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47886FF">
      <w:pPr>
        <w:pStyle w:val="5"/>
        <w:rPr>
          <w:rFonts w:ascii="Times New Roman" w:hAnsi="Times New Roman" w:eastAsia="宋体"/>
          <w:b w:val="0"/>
        </w:rPr>
      </w:pPr>
      <w:r>
        <w:rPr>
          <w:rFonts w:hint="eastAsia" w:ascii="Times New Roman" w:hAnsi="Times New Roman" w:eastAsia="宋体"/>
          <w:b w:val="0"/>
        </w:rPr>
        <w:t>实验三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hint="eastAsia" w:ascii="Times New Roman" w:hAnsi="Times New Roman" w:eastAsia="宋体"/>
          <w:b w:val="0"/>
        </w:rPr>
        <w:t>光照与阴影</w:t>
      </w:r>
    </w:p>
    <w:p w14:paraId="485B313B">
      <w:pPr>
        <w:pStyle w:val="12"/>
        <w:numPr>
          <w:ilvl w:val="0"/>
          <w:numId w:val="1"/>
        </w:numPr>
        <w:ind w:firstLineChars="0"/>
        <w:rPr>
          <w:rFonts w:ascii="Times New Roman" w:hAnsi="Times New Roman" w:eastAsia="宋体"/>
          <w:sz w:val="28"/>
          <w:szCs w:val="32"/>
        </w:rPr>
      </w:pPr>
      <w:r>
        <w:rPr>
          <w:rFonts w:ascii="Times New Roman" w:hAnsi="Times New Roman" w:eastAsia="宋体"/>
          <w:sz w:val="28"/>
          <w:szCs w:val="32"/>
        </w:rPr>
        <w:t>实验</w:t>
      </w:r>
      <w:r>
        <w:rPr>
          <w:rFonts w:hint="eastAsia" w:ascii="Times New Roman" w:hAnsi="Times New Roman" w:eastAsia="宋体"/>
          <w:sz w:val="28"/>
          <w:szCs w:val="32"/>
        </w:rPr>
        <w:t>内容</w:t>
      </w:r>
    </w:p>
    <w:p w14:paraId="66E55A1D">
      <w:pPr>
        <w:pStyle w:val="12"/>
        <w:numPr>
          <w:ilvl w:val="0"/>
          <w:numId w:val="2"/>
        </w:numPr>
        <w:ind w:firstLineChars="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实现场景的光照和阴影绘制。示例模型是一个球，需要实现的目标是为场景添加光照，并以光源为投影中心生成阴影，程序要可以控制相机从不同角度观察，如下图所示。可以根据自己喜好绘制不同物体甚至多个物体。</w:t>
      </w:r>
    </w:p>
    <w:p w14:paraId="06B74D4D">
      <w:pPr>
        <w:jc w:val="center"/>
        <w:rPr>
          <w:rFonts w:ascii="Times New Roman" w:hAnsi="Times New Roman" w:eastAsia="宋体"/>
        </w:rPr>
      </w:pPr>
      <w:r>
        <w:rPr>
          <w:rFonts w:hint="eastAsia"/>
        </w:rPr>
        <w:drawing>
          <wp:inline distT="0" distB="0" distL="0" distR="0">
            <wp:extent cx="2562225" cy="2611120"/>
            <wp:effectExtent l="0" t="0" r="317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81389" cy="2630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6BB3E">
      <w:pPr>
        <w:rPr>
          <w:rFonts w:ascii="Times New Roman" w:hAnsi="Times New Roman" w:eastAsia="宋体"/>
        </w:rPr>
      </w:pPr>
    </w:p>
    <w:p w14:paraId="12958CE4">
      <w:pPr>
        <w:pStyle w:val="12"/>
        <w:numPr>
          <w:ilvl w:val="0"/>
          <w:numId w:val="1"/>
        </w:numPr>
        <w:ind w:firstLineChars="0"/>
        <w:rPr>
          <w:rFonts w:ascii="Times New Roman" w:hAnsi="Times New Roman" w:eastAsia="宋体"/>
          <w:sz w:val="28"/>
          <w:szCs w:val="32"/>
        </w:rPr>
      </w:pPr>
      <w:r>
        <w:rPr>
          <w:rFonts w:hint="eastAsia" w:ascii="Times New Roman" w:hAnsi="Times New Roman" w:eastAsia="宋体"/>
          <w:sz w:val="28"/>
          <w:szCs w:val="32"/>
        </w:rPr>
        <w:t>具体内容</w:t>
      </w:r>
    </w:p>
    <w:p w14:paraId="4A9E4B5C">
      <w:pPr>
        <w:pStyle w:val="12"/>
        <w:numPr>
          <w:ilvl w:val="0"/>
          <w:numId w:val="3"/>
        </w:numPr>
        <w:ind w:firstLineChars="0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绘制场景、模型</w:t>
      </w:r>
    </w:p>
    <w:p w14:paraId="549D7820">
      <w:pPr>
        <w:ind w:firstLine="420" w:firstLineChars="2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创建</w:t>
      </w:r>
      <w:r>
        <w:rPr>
          <w:rFonts w:ascii="Times New Roman" w:hAnsi="Times New Roman" w:eastAsia="宋体"/>
        </w:rPr>
        <w:t>OpenGL绘制窗口，然后参考实验2.2内容读入三维场景文件（可以使用之前实验课提供的几何体的*.off文件）并绘制。为了和后期的阴影颜色区分，可以将窗口背景色设置为灰色。</w:t>
      </w:r>
    </w:p>
    <w:p w14:paraId="47B2DCF0">
      <w:pPr>
        <w:ind w:firstLine="420" w:firstLineChars="200"/>
        <w:rPr>
          <w:rFonts w:ascii="Times New Roman" w:hAnsi="Times New Roman" w:eastAsia="宋体"/>
        </w:rPr>
      </w:pPr>
    </w:p>
    <w:p w14:paraId="75570045">
      <w:pPr>
        <w:pStyle w:val="12"/>
        <w:numPr>
          <w:ilvl w:val="0"/>
          <w:numId w:val="3"/>
        </w:numPr>
        <w:ind w:firstLineChars="0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设置相机</w:t>
      </w:r>
    </w:p>
    <w:p w14:paraId="47A2B704">
      <w:pPr>
        <w:ind w:firstLine="420" w:firstLineChars="2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参考实验</w:t>
      </w:r>
      <w:r>
        <w:rPr>
          <w:rFonts w:ascii="Times New Roman" w:hAnsi="Times New Roman" w:eastAsia="宋体"/>
        </w:rPr>
        <w:t>3.1，设置相机并添加交互，实现从不同位置/角度、以正交或透视投影方式观察场景。</w:t>
      </w:r>
    </w:p>
    <w:p w14:paraId="133B315D">
      <w:pPr>
        <w:ind w:firstLine="420" w:firstLineChars="200"/>
        <w:rPr>
          <w:rFonts w:ascii="Times New Roman" w:hAnsi="Times New Roman" w:eastAsia="宋体"/>
        </w:rPr>
      </w:pPr>
    </w:p>
    <w:p w14:paraId="23AB357A">
      <w:pPr>
        <w:pStyle w:val="12"/>
        <w:numPr>
          <w:ilvl w:val="0"/>
          <w:numId w:val="3"/>
        </w:numPr>
        <w:ind w:firstLineChars="0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添加光照和材质效果</w:t>
      </w:r>
    </w:p>
    <w:p w14:paraId="56512BC5">
      <w:pPr>
        <w:ind w:firstLine="420" w:firstLineChars="2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参考实验</w:t>
      </w:r>
      <w:r>
        <w:rPr>
          <w:rFonts w:ascii="Times New Roman" w:hAnsi="Times New Roman" w:eastAsia="宋体"/>
        </w:rPr>
        <w:t>3.3或实验3.4，实现Phong光照效果和物体材质效果。</w:t>
      </w:r>
    </w:p>
    <w:p w14:paraId="2F91D951">
      <w:pPr>
        <w:ind w:firstLine="420" w:firstLineChars="200"/>
        <w:rPr>
          <w:rFonts w:ascii="Times New Roman" w:hAnsi="Times New Roman" w:eastAsia="宋体"/>
        </w:rPr>
      </w:pPr>
    </w:p>
    <w:p w14:paraId="07CEE783">
      <w:pPr>
        <w:pStyle w:val="12"/>
        <w:numPr>
          <w:ilvl w:val="0"/>
          <w:numId w:val="3"/>
        </w:numPr>
        <w:ind w:firstLineChars="0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添加阴影效果</w:t>
      </w:r>
    </w:p>
    <w:p w14:paraId="0EFFE052">
      <w:pPr>
        <w:ind w:firstLine="420" w:firstLineChars="2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参考实验</w:t>
      </w:r>
      <w:r>
        <w:rPr>
          <w:rFonts w:ascii="Times New Roman" w:hAnsi="Times New Roman" w:eastAsia="宋体"/>
        </w:rPr>
        <w:t>3.2，以步骤3中的光源位置作为投影中心，自定义投影平面（为计算方便，推荐使用y=0平面），计算阴影投影矩阵，为三维物体生成阴影。</w:t>
      </w:r>
    </w:p>
    <w:p w14:paraId="0C79E9E9">
      <w:pPr>
        <w:ind w:firstLine="420" w:firstLineChars="200"/>
        <w:rPr>
          <w:rFonts w:ascii="Times New Roman" w:hAnsi="Times New Roman" w:eastAsia="宋体"/>
        </w:rPr>
      </w:pPr>
    </w:p>
    <w:p w14:paraId="3AF0C4FC">
      <w:pPr>
        <w:pStyle w:val="12"/>
        <w:numPr>
          <w:ilvl w:val="0"/>
          <w:numId w:val="3"/>
        </w:numPr>
        <w:ind w:firstLineChars="0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交互控制光源位置并更新阴影</w:t>
      </w:r>
    </w:p>
    <w:p w14:paraId="10F87B4C">
      <w:pPr>
        <w:ind w:firstLine="420" w:firstLineChars="2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参考实验</w:t>
      </w:r>
      <w:r>
        <w:rPr>
          <w:rFonts w:ascii="Times New Roman" w:hAnsi="Times New Roman" w:eastAsia="宋体"/>
        </w:rPr>
        <w:t>2.1，使用鼠标点击（或其他方式）控制光源位置并更新光照效果，并同时更新三维物体的阴影。</w:t>
      </w:r>
    </w:p>
    <w:p w14:paraId="279EC749">
      <w:pPr>
        <w:pStyle w:val="12"/>
        <w:numPr>
          <w:ilvl w:val="0"/>
          <w:numId w:val="1"/>
        </w:numPr>
        <w:ind w:firstLineChars="0"/>
        <w:rPr>
          <w:rFonts w:ascii="Times New Roman" w:hAnsi="Times New Roman" w:eastAsia="宋体"/>
          <w:b/>
          <w:bCs/>
          <w:color w:val="FF0000"/>
          <w:sz w:val="28"/>
          <w:szCs w:val="32"/>
        </w:rPr>
      </w:pPr>
      <w:r>
        <w:rPr>
          <w:rFonts w:hint="eastAsia" w:ascii="Times New Roman" w:hAnsi="Times New Roman" w:eastAsia="宋体"/>
          <w:sz w:val="28"/>
          <w:szCs w:val="32"/>
        </w:rPr>
        <w:t xml:space="preserve">提交内容 </w:t>
      </w:r>
      <w:r>
        <w:rPr>
          <w:rFonts w:hint="eastAsia" w:ascii="Times New Roman" w:hAnsi="Times New Roman" w:eastAsia="宋体"/>
          <w:b/>
          <w:bCs/>
          <w:color w:val="FF0000"/>
          <w:sz w:val="28"/>
          <w:szCs w:val="32"/>
        </w:rPr>
        <w:t>【请各位务必严格按照以下要求执行（图片仅供参考）】</w:t>
      </w:r>
    </w:p>
    <w:p w14:paraId="11500999">
      <w:pPr>
        <w:pStyle w:val="12"/>
        <w:numPr>
          <w:ilvl w:val="0"/>
          <w:numId w:val="4"/>
        </w:numPr>
        <w:ind w:firstLineChars="0"/>
        <w:rPr>
          <w:rFonts w:ascii="Times New Roman" w:hAnsi="Times New Roman" w:eastAsia="宋体"/>
        </w:rPr>
      </w:pPr>
      <w:r>
        <w:rPr>
          <w:rFonts w:ascii="Times New Roman" w:hAnsi="Times New Roman" w:eastAsia="宋体"/>
          <w:b/>
          <w:bCs/>
        </w:rPr>
        <w:t>程序代码</w:t>
      </w:r>
      <w:r>
        <w:rPr>
          <w:rFonts w:ascii="Times New Roman" w:hAnsi="Times New Roman" w:eastAsia="宋体"/>
        </w:rPr>
        <w:t>：本次</w:t>
      </w:r>
      <w:r>
        <w:rPr>
          <w:rFonts w:hint="eastAsia" w:ascii="Times New Roman" w:hAnsi="Times New Roman" w:eastAsia="宋体"/>
        </w:rPr>
        <w:t>实验</w:t>
      </w:r>
      <w:r>
        <w:rPr>
          <w:rFonts w:ascii="Times New Roman" w:hAnsi="Times New Roman" w:eastAsia="宋体"/>
          <w:b/>
          <w:bCs/>
        </w:rPr>
        <w:t>程序运行窗口标题设为</w:t>
      </w:r>
      <w:r>
        <w:rPr>
          <w:rFonts w:hint="eastAsia" w:ascii="Times New Roman" w:hAnsi="Times New Roman" w:eastAsia="宋体"/>
          <w:b/>
          <w:bCs/>
        </w:rPr>
        <w:t>：</w:t>
      </w:r>
      <w:r>
        <w:rPr>
          <w:rFonts w:ascii="Times New Roman" w:hAnsi="Times New Roman" w:eastAsia="宋体"/>
          <w:b/>
          <w:bCs/>
        </w:rPr>
        <w:t>“学号_姓名_实验三”</w:t>
      </w:r>
      <w:r>
        <w:rPr>
          <w:rFonts w:hint="eastAsia" w:ascii="Times New Roman" w:hAnsi="Times New Roman" w:eastAsia="宋体"/>
        </w:rPr>
        <w:t>（如果出现乱码，可能是因为代码文件的字符格式问题，实验提供的文件字符编码为utf</w:t>
      </w:r>
      <w:r>
        <w:rPr>
          <w:rFonts w:ascii="Times New Roman" w:hAnsi="Times New Roman" w:eastAsia="宋体"/>
        </w:rPr>
        <w:t>-8</w:t>
      </w:r>
      <w:r>
        <w:rPr>
          <w:rFonts w:hint="eastAsia" w:ascii="Times New Roman" w:hAnsi="Times New Roman" w:eastAsia="宋体"/>
        </w:rPr>
        <w:t>，改成GBK格式就不会出现乱码了）</w:t>
      </w:r>
      <w:r>
        <w:rPr>
          <w:rFonts w:ascii="Times New Roman" w:hAnsi="Times New Roman" w:eastAsia="宋体"/>
        </w:rPr>
        <w:t>。最终提交代码中与实验内容相关部分必须写注释。</w:t>
      </w:r>
    </w:p>
    <w:p w14:paraId="468CF066">
      <w:pPr>
        <w:jc w:val="center"/>
        <w:rPr>
          <w:rFonts w:ascii="Times New Roman" w:hAnsi="Times New Roman" w:eastAsia="宋体"/>
        </w:rPr>
      </w:pPr>
      <w:r>
        <w:drawing>
          <wp:inline distT="0" distB="0" distL="0" distR="0">
            <wp:extent cx="1684020" cy="6286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rcRect b="17371"/>
                    <a:stretch>
                      <a:fillRect/>
                    </a:stretch>
                  </pic:blipFill>
                  <pic:spPr>
                    <a:xfrm>
                      <a:off x="0" y="0"/>
                      <a:ext cx="1685714" cy="62955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45691">
      <w:pPr>
        <w:pStyle w:val="12"/>
        <w:numPr>
          <w:ilvl w:val="0"/>
          <w:numId w:val="3"/>
        </w:numPr>
        <w:ind w:firstLineChars="0"/>
        <w:rPr>
          <w:rFonts w:ascii="Times New Roman" w:hAnsi="Times New Roman" w:eastAsia="宋体"/>
        </w:rPr>
      </w:pPr>
      <w:r>
        <w:rPr>
          <w:rFonts w:ascii="Times New Roman" w:hAnsi="Times New Roman" w:eastAsia="宋体"/>
          <w:b/>
          <w:bCs/>
        </w:rPr>
        <w:t>实验报告</w:t>
      </w:r>
      <w:r>
        <w:rPr>
          <w:rFonts w:ascii="Times New Roman" w:hAnsi="Times New Roman" w:eastAsia="宋体"/>
        </w:rPr>
        <w:t>：内容完整，</w:t>
      </w:r>
      <w:r>
        <w:rPr>
          <w:rFonts w:hint="eastAsia" w:ascii="Times New Roman" w:hAnsi="Times New Roman" w:eastAsia="宋体"/>
        </w:rPr>
        <w:t>实验目的与要求、实验过程及内容、实验结论</w:t>
      </w:r>
      <w:r>
        <w:rPr>
          <w:rFonts w:ascii="Times New Roman" w:hAnsi="Times New Roman" w:eastAsia="宋体"/>
        </w:rPr>
        <w:t>都要完成。 排版要整齐，字体要规范。</w:t>
      </w:r>
      <w:r>
        <w:rPr>
          <w:rFonts w:ascii="Times New Roman" w:hAnsi="Times New Roman" w:eastAsia="宋体"/>
          <w:u w:val="single"/>
        </w:rPr>
        <w:t>每一实验内容有相应的文字描述和关键步骤的截图。</w:t>
      </w:r>
      <w:r>
        <w:rPr>
          <w:rFonts w:hint="eastAsia" w:ascii="Times New Roman" w:hAnsi="Times New Roman" w:eastAsia="宋体"/>
        </w:rPr>
        <w:t>其中，具体要求：（</w:t>
      </w:r>
      <w:r>
        <w:rPr>
          <w:rFonts w:ascii="Times New Roman" w:hAnsi="Times New Roman" w:eastAsia="宋体"/>
        </w:rPr>
        <w:t>1）“绘制场景、模型”部分要有文字描述和关键步骤的截图</w:t>
      </w:r>
      <w:r>
        <w:rPr>
          <w:rFonts w:hint="eastAsia" w:ascii="Times New Roman" w:hAnsi="Times New Roman" w:eastAsia="宋体"/>
        </w:rPr>
        <w:t>1</w:t>
      </w:r>
      <w:r>
        <w:rPr>
          <w:rFonts w:ascii="Times New Roman" w:hAnsi="Times New Roman" w:eastAsia="宋体"/>
        </w:rPr>
        <w:t>幅；（2）“设置相机”部分要有文字描述和关键步骤截图</w:t>
      </w:r>
      <w:r>
        <w:rPr>
          <w:rFonts w:hint="eastAsia" w:ascii="Times New Roman" w:hAnsi="Times New Roman" w:eastAsia="宋体"/>
        </w:rPr>
        <w:t>2</w:t>
      </w:r>
      <w:r>
        <w:rPr>
          <w:rFonts w:ascii="Times New Roman" w:hAnsi="Times New Roman" w:eastAsia="宋体"/>
        </w:rPr>
        <w:t>幅；（</w:t>
      </w:r>
      <w:r>
        <w:rPr>
          <w:rFonts w:hint="eastAsia" w:ascii="Times New Roman" w:hAnsi="Times New Roman" w:eastAsia="宋体"/>
        </w:rPr>
        <w:t>3</w:t>
      </w:r>
      <w:r>
        <w:rPr>
          <w:rFonts w:ascii="Times New Roman" w:hAnsi="Times New Roman" w:eastAsia="宋体"/>
        </w:rPr>
        <w:t>）“添加光照和材质效果”部分要有文字描述和关键步骤截图</w:t>
      </w:r>
      <w:r>
        <w:rPr>
          <w:rFonts w:hint="eastAsia" w:ascii="Times New Roman" w:hAnsi="Times New Roman" w:eastAsia="宋体"/>
        </w:rPr>
        <w:t>2</w:t>
      </w:r>
      <w:r>
        <w:rPr>
          <w:rFonts w:ascii="Times New Roman" w:hAnsi="Times New Roman" w:eastAsia="宋体"/>
        </w:rPr>
        <w:t>幅；（</w:t>
      </w:r>
      <w:r>
        <w:rPr>
          <w:rFonts w:hint="eastAsia" w:ascii="Times New Roman" w:hAnsi="Times New Roman" w:eastAsia="宋体"/>
        </w:rPr>
        <w:t>4</w:t>
      </w:r>
      <w:r>
        <w:rPr>
          <w:rFonts w:ascii="Times New Roman" w:hAnsi="Times New Roman" w:eastAsia="宋体"/>
        </w:rPr>
        <w:t>）“添加阴影效果”部分要有文字描述和关键步骤截图</w:t>
      </w:r>
      <w:r>
        <w:rPr>
          <w:rFonts w:hint="eastAsia" w:ascii="Times New Roman" w:hAnsi="Times New Roman" w:eastAsia="宋体"/>
        </w:rPr>
        <w:t>2</w:t>
      </w:r>
      <w:r>
        <w:rPr>
          <w:rFonts w:ascii="Times New Roman" w:hAnsi="Times New Roman" w:eastAsia="宋体"/>
        </w:rPr>
        <w:t>幅；（</w:t>
      </w:r>
      <w:r>
        <w:rPr>
          <w:rFonts w:hint="eastAsia" w:ascii="Times New Roman" w:hAnsi="Times New Roman" w:eastAsia="宋体"/>
        </w:rPr>
        <w:t>5</w:t>
      </w:r>
      <w:r>
        <w:rPr>
          <w:rFonts w:ascii="Times New Roman" w:hAnsi="Times New Roman" w:eastAsia="宋体"/>
        </w:rPr>
        <w:t>）“交互控制光源位置并更新阴影”部分要有文字描述和关键步骤截图</w:t>
      </w:r>
      <w:r>
        <w:rPr>
          <w:rFonts w:hint="eastAsia" w:ascii="Times New Roman" w:hAnsi="Times New Roman" w:eastAsia="宋体"/>
        </w:rPr>
        <w:t>2</w:t>
      </w:r>
      <w:r>
        <w:rPr>
          <w:rFonts w:ascii="Times New Roman" w:hAnsi="Times New Roman" w:eastAsia="宋体"/>
        </w:rPr>
        <w:t>幅。</w:t>
      </w:r>
    </w:p>
    <w:p w14:paraId="6429ADDF">
      <w:pPr>
        <w:pStyle w:val="12"/>
        <w:numPr>
          <w:ilvl w:val="0"/>
          <w:numId w:val="4"/>
        </w:numPr>
        <w:ind w:firstLineChars="0"/>
        <w:rPr>
          <w:rFonts w:ascii="Times New Roman" w:hAnsi="Times New Roman" w:eastAsia="宋体"/>
        </w:rPr>
      </w:pPr>
      <w:r>
        <w:rPr>
          <w:rFonts w:ascii="Times New Roman" w:hAnsi="Times New Roman" w:eastAsia="宋体"/>
          <w:b/>
          <w:bCs/>
        </w:rPr>
        <w:t>上传格式</w:t>
      </w:r>
      <w:r>
        <w:rPr>
          <w:rFonts w:ascii="Times New Roman" w:hAnsi="Times New Roman" w:eastAsia="宋体"/>
        </w:rPr>
        <w:t>：按上述要求完成实验，一并提交电子版实验报告和源代码压缩包，文档和压缩包名称为“学号_姓名_实验三”。</w:t>
      </w:r>
    </w:p>
    <w:p w14:paraId="2E0042DE">
      <w:pPr>
        <w:pStyle w:val="12"/>
        <w:numPr>
          <w:ilvl w:val="1"/>
          <w:numId w:val="4"/>
        </w:numPr>
        <w:ind w:firstLineChars="0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提交文件包括：实验报告和源代码压缩包，命名格式</w:t>
      </w:r>
      <w:r>
        <w:rPr>
          <w:rFonts w:hint="eastAsia" w:ascii="Times New Roman" w:hAnsi="Times New Roman" w:eastAsia="宋体"/>
        </w:rPr>
        <w:t>均为</w:t>
      </w:r>
      <w:r>
        <w:rPr>
          <w:rFonts w:ascii="Times New Roman" w:hAnsi="Times New Roman" w:eastAsia="宋体"/>
        </w:rPr>
        <w:t>“学号_姓名_实验三”</w:t>
      </w:r>
      <w:r>
        <w:rPr>
          <w:rFonts w:hint="eastAsia" w:ascii="Times New Roman" w:hAnsi="Times New Roman" w:eastAsia="宋体"/>
        </w:rPr>
        <w:t>。</w:t>
      </w:r>
    </w:p>
    <w:p w14:paraId="5B1205FB">
      <w:pPr>
        <w:jc w:val="center"/>
        <w:rPr>
          <w:rFonts w:ascii="Times New Roman" w:hAnsi="Times New Roman" w:eastAsia="宋体"/>
        </w:rPr>
      </w:pPr>
      <w:r>
        <w:drawing>
          <wp:inline distT="0" distB="0" distL="0" distR="0">
            <wp:extent cx="1323975" cy="794385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48102" cy="808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C4506">
      <w:pPr>
        <w:pStyle w:val="12"/>
        <w:numPr>
          <w:ilvl w:val="1"/>
          <w:numId w:val="4"/>
        </w:numPr>
        <w:ind w:firstLineChars="0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源代码压缩包内要求有两个文件夹，一个为代码文件夹，命名为“code”，一个为可执行文件夹，命名为“exe”。</w:t>
      </w:r>
    </w:p>
    <w:p w14:paraId="0370E507">
      <w:pPr>
        <w:jc w:val="center"/>
        <w:rPr>
          <w:rFonts w:ascii="Times New Roman" w:hAnsi="Times New Roman" w:eastAsia="宋体"/>
        </w:rPr>
      </w:pPr>
      <w:r>
        <w:drawing>
          <wp:inline distT="0" distB="0" distL="0" distR="0">
            <wp:extent cx="1828800" cy="1136015"/>
            <wp:effectExtent l="0" t="0" r="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rcRect t="8883" b="10222"/>
                    <a:stretch>
                      <a:fillRect/>
                    </a:stretch>
                  </pic:blipFill>
                  <pic:spPr>
                    <a:xfrm>
                      <a:off x="0" y="0"/>
                      <a:ext cx="1858109" cy="115448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EFBF6">
      <w:pPr>
        <w:pStyle w:val="12"/>
        <w:numPr>
          <w:ilvl w:val="1"/>
          <w:numId w:val="4"/>
        </w:numPr>
        <w:ind w:firstLineChars="0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代码文件夹中只能包含代码和代码需要用到的资源文件（比如纹理图片、模型），其他由编辑器或者编译器创建项目时候生成的文件全部都不要加上</w:t>
      </w:r>
      <w:r>
        <w:rPr>
          <w:rFonts w:hint="eastAsia" w:ascii="Times New Roman" w:hAnsi="Times New Roman" w:eastAsia="宋体"/>
        </w:rPr>
        <w:t>，不清楚的同学可以询问助教</w:t>
      </w:r>
      <w:r>
        <w:rPr>
          <w:rFonts w:ascii="Times New Roman" w:hAnsi="Times New Roman" w:eastAsia="宋体"/>
        </w:rPr>
        <w:t>。</w:t>
      </w:r>
    </w:p>
    <w:p w14:paraId="62E4CB9B">
      <w:pPr>
        <w:jc w:val="center"/>
        <w:rPr>
          <w:rFonts w:ascii="Times New Roman" w:hAnsi="Times New Roman" w:eastAsia="宋体"/>
        </w:rPr>
      </w:pPr>
      <w:r>
        <w:drawing>
          <wp:inline distT="0" distB="0" distL="0" distR="0">
            <wp:extent cx="3348990" cy="862965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5" r="15937"/>
                    <a:stretch>
                      <a:fillRect/>
                    </a:stretch>
                  </pic:blipFill>
                  <pic:spPr>
                    <a:xfrm>
                      <a:off x="0" y="0"/>
                      <a:ext cx="3350232" cy="8632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3DED5">
      <w:pPr>
        <w:pStyle w:val="12"/>
        <w:numPr>
          <w:ilvl w:val="1"/>
          <w:numId w:val="4"/>
        </w:numPr>
        <w:ind w:firstLineChars="0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可执行文件夹中，只包含可执行文件以及执行所需的动态库文件和资源文件等，要求可以直接点击该程序就可正常执行。</w:t>
      </w:r>
    </w:p>
    <w:p w14:paraId="3F5AEACE">
      <w:pPr>
        <w:jc w:val="center"/>
        <w:rPr>
          <w:rFonts w:ascii="Times New Roman" w:hAnsi="Times New Roman" w:eastAsia="宋体"/>
        </w:rPr>
      </w:pPr>
      <w:r>
        <w:drawing>
          <wp:inline distT="0" distB="0" distL="0" distR="0">
            <wp:extent cx="1841500" cy="816610"/>
            <wp:effectExtent l="0" t="0" r="635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711" b="126"/>
                    <a:stretch>
                      <a:fillRect/>
                    </a:stretch>
                  </pic:blipFill>
                  <pic:spPr>
                    <a:xfrm>
                      <a:off x="0" y="0"/>
                      <a:ext cx="1853500" cy="82228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55E1E">
      <w:pPr>
        <w:pStyle w:val="12"/>
        <w:numPr>
          <w:ilvl w:val="0"/>
          <w:numId w:val="4"/>
        </w:numPr>
        <w:ind w:firstLineChars="0"/>
        <w:rPr>
          <w:rFonts w:ascii="Times New Roman" w:hAnsi="Times New Roman" w:eastAsia="宋体"/>
          <w:b/>
          <w:bCs/>
          <w:color w:val="FF0000"/>
        </w:rPr>
      </w:pPr>
      <w:r>
        <w:rPr>
          <w:rFonts w:ascii="Times New Roman" w:hAnsi="Times New Roman" w:eastAsia="宋体"/>
          <w:b/>
          <w:bCs/>
          <w:color w:val="FF0000"/>
        </w:rPr>
        <w:t>截止时间：202</w:t>
      </w:r>
      <w:r>
        <w:rPr>
          <w:rFonts w:hint="eastAsia" w:ascii="Times New Roman" w:hAnsi="Times New Roman" w:eastAsia="宋体"/>
          <w:b/>
          <w:bCs/>
          <w:color w:val="FF0000"/>
          <w:lang w:val="en-US" w:eastAsia="zh-CN"/>
        </w:rPr>
        <w:t>4</w:t>
      </w:r>
      <w:r>
        <w:rPr>
          <w:rFonts w:ascii="Times New Roman" w:hAnsi="Times New Roman" w:eastAsia="宋体"/>
          <w:b/>
          <w:bCs/>
          <w:color w:val="FF0000"/>
        </w:rPr>
        <w:t>年11月2</w:t>
      </w:r>
      <w:r>
        <w:rPr>
          <w:rFonts w:hint="eastAsia" w:ascii="Times New Roman" w:hAnsi="Times New Roman" w:eastAsia="宋体"/>
          <w:b/>
          <w:bCs/>
          <w:color w:val="FF0000"/>
          <w:lang w:val="en-US" w:eastAsia="zh-CN"/>
        </w:rPr>
        <w:t>7</w:t>
      </w:r>
      <w:bookmarkStart w:id="0" w:name="_GoBack"/>
      <w:bookmarkEnd w:id="0"/>
      <w:r>
        <w:rPr>
          <w:rFonts w:ascii="Times New Roman" w:hAnsi="Times New Roman" w:eastAsia="宋体"/>
          <w:b/>
          <w:bCs/>
          <w:color w:val="FF0000"/>
        </w:rPr>
        <w:t>日 23:59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E9235E1"/>
    <w:multiLevelType w:val="multilevel"/>
    <w:tmpl w:val="0E9235E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A5D256C"/>
    <w:multiLevelType w:val="multilevel"/>
    <w:tmpl w:val="1A5D256C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F3E0BE9"/>
    <w:multiLevelType w:val="multilevel"/>
    <w:tmpl w:val="2F3E0BE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B795F12"/>
    <w:multiLevelType w:val="multilevel"/>
    <w:tmpl w:val="3B795F12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  <w:b w:val="0"/>
        <w:bCs w:val="0"/>
        <w:color w:val="auto"/>
        <w:sz w:val="28"/>
        <w:szCs w:val="32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QyMTljZWVmNzRiNzRjN2FlYjQ1NzVjNmI2YTQ1ZTUifQ=="/>
  </w:docVars>
  <w:rsids>
    <w:rsidRoot w:val="00765584"/>
    <w:rsid w:val="00005282"/>
    <w:rsid w:val="000103F5"/>
    <w:rsid w:val="00014497"/>
    <w:rsid w:val="00016FA6"/>
    <w:rsid w:val="0003088B"/>
    <w:rsid w:val="00033B43"/>
    <w:rsid w:val="001000A7"/>
    <w:rsid w:val="001014CD"/>
    <w:rsid w:val="00110E96"/>
    <w:rsid w:val="00133F46"/>
    <w:rsid w:val="00152EC1"/>
    <w:rsid w:val="00155362"/>
    <w:rsid w:val="00181C26"/>
    <w:rsid w:val="001853BC"/>
    <w:rsid w:val="001A0829"/>
    <w:rsid w:val="001B560A"/>
    <w:rsid w:val="001F3987"/>
    <w:rsid w:val="001F4694"/>
    <w:rsid w:val="0026177A"/>
    <w:rsid w:val="00291C4C"/>
    <w:rsid w:val="002950D4"/>
    <w:rsid w:val="002A2506"/>
    <w:rsid w:val="002C2BB7"/>
    <w:rsid w:val="002D3C7F"/>
    <w:rsid w:val="002E73DE"/>
    <w:rsid w:val="00315723"/>
    <w:rsid w:val="0034505D"/>
    <w:rsid w:val="003775F5"/>
    <w:rsid w:val="003B1190"/>
    <w:rsid w:val="003B634A"/>
    <w:rsid w:val="003C4ACD"/>
    <w:rsid w:val="00403B67"/>
    <w:rsid w:val="00441C83"/>
    <w:rsid w:val="004B0EC3"/>
    <w:rsid w:val="004C2CB0"/>
    <w:rsid w:val="005602AB"/>
    <w:rsid w:val="005908FA"/>
    <w:rsid w:val="00592605"/>
    <w:rsid w:val="005A6649"/>
    <w:rsid w:val="005A6F5B"/>
    <w:rsid w:val="005C4432"/>
    <w:rsid w:val="005D2CFA"/>
    <w:rsid w:val="005D7ED7"/>
    <w:rsid w:val="006110FD"/>
    <w:rsid w:val="006553E7"/>
    <w:rsid w:val="00667F35"/>
    <w:rsid w:val="00687C28"/>
    <w:rsid w:val="006B28A9"/>
    <w:rsid w:val="006C3CCD"/>
    <w:rsid w:val="006D4930"/>
    <w:rsid w:val="006E3FCD"/>
    <w:rsid w:val="0073025E"/>
    <w:rsid w:val="0076202A"/>
    <w:rsid w:val="00765584"/>
    <w:rsid w:val="007966B5"/>
    <w:rsid w:val="00797992"/>
    <w:rsid w:val="007E6160"/>
    <w:rsid w:val="007F6D6A"/>
    <w:rsid w:val="00810C12"/>
    <w:rsid w:val="008D521F"/>
    <w:rsid w:val="008F0128"/>
    <w:rsid w:val="008F388E"/>
    <w:rsid w:val="0090246E"/>
    <w:rsid w:val="009043DD"/>
    <w:rsid w:val="009449B1"/>
    <w:rsid w:val="009549E4"/>
    <w:rsid w:val="009825EF"/>
    <w:rsid w:val="009D7921"/>
    <w:rsid w:val="009E6179"/>
    <w:rsid w:val="009F2FB1"/>
    <w:rsid w:val="009F4A5C"/>
    <w:rsid w:val="00A049A0"/>
    <w:rsid w:val="00A10199"/>
    <w:rsid w:val="00A63EFC"/>
    <w:rsid w:val="00A74DCA"/>
    <w:rsid w:val="00AA2BDE"/>
    <w:rsid w:val="00AB21B2"/>
    <w:rsid w:val="00AF3C79"/>
    <w:rsid w:val="00B03CFE"/>
    <w:rsid w:val="00B23AFE"/>
    <w:rsid w:val="00B73CDB"/>
    <w:rsid w:val="00B935ED"/>
    <w:rsid w:val="00C346AF"/>
    <w:rsid w:val="00C46000"/>
    <w:rsid w:val="00C550A2"/>
    <w:rsid w:val="00C563DD"/>
    <w:rsid w:val="00C63EA8"/>
    <w:rsid w:val="00C72C26"/>
    <w:rsid w:val="00C82C92"/>
    <w:rsid w:val="00C848BC"/>
    <w:rsid w:val="00C862CD"/>
    <w:rsid w:val="00CC423E"/>
    <w:rsid w:val="00D1471F"/>
    <w:rsid w:val="00D37891"/>
    <w:rsid w:val="00D44D15"/>
    <w:rsid w:val="00D809CC"/>
    <w:rsid w:val="00D84CF3"/>
    <w:rsid w:val="00DB7277"/>
    <w:rsid w:val="00DC425B"/>
    <w:rsid w:val="00DF250D"/>
    <w:rsid w:val="00E02D99"/>
    <w:rsid w:val="00E1475D"/>
    <w:rsid w:val="00EB6011"/>
    <w:rsid w:val="00EB6C38"/>
    <w:rsid w:val="00EC419F"/>
    <w:rsid w:val="00F25FCB"/>
    <w:rsid w:val="70AC5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itle"/>
    <w:basedOn w:val="1"/>
    <w:next w:val="1"/>
    <w:link w:val="11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8">
    <w:name w:val="Hyperlink"/>
    <w:basedOn w:val="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9">
    <w:name w:val="页眉 Char"/>
    <w:basedOn w:val="7"/>
    <w:link w:val="4"/>
    <w:uiPriority w:val="99"/>
    <w:rPr>
      <w:sz w:val="18"/>
      <w:szCs w:val="18"/>
    </w:rPr>
  </w:style>
  <w:style w:type="character" w:customStyle="1" w:styleId="10">
    <w:name w:val="页脚 Char"/>
    <w:basedOn w:val="7"/>
    <w:link w:val="3"/>
    <w:uiPriority w:val="99"/>
    <w:rPr>
      <w:sz w:val="18"/>
      <w:szCs w:val="18"/>
    </w:rPr>
  </w:style>
  <w:style w:type="character" w:customStyle="1" w:styleId="11">
    <w:name w:val="标题 Char"/>
    <w:basedOn w:val="7"/>
    <w:link w:val="5"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Unresolved Mention"/>
    <w:basedOn w:val="7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9AB173-DE38-44A2-880C-725383EFB4E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1056</Words>
  <Characters>1107</Characters>
  <Lines>8</Lines>
  <Paragraphs>2</Paragraphs>
  <TotalTime>755</TotalTime>
  <ScaleCrop>false</ScaleCrop>
  <LinksUpToDate>false</LinksUpToDate>
  <CharactersWithSpaces>1112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2021-06-22T15:59:00Z</dcterms:created>
  <dc:creator>许 聚展</dc:creator>
  <cp:lastModifiedBy>F</cp:lastModifiedBy>
  <cp:lastPrinted>2021-06-24T10:20:00Z</cp:lastPrinted>
  <dcterms:modified xsi:type="dcterms:W3CDTF">2024-11-19T01:48:03Z</dcterms:modified>
  <cp:revision>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4C3A6E43C73E48838C668EAAB7BDC7BC_12</vt:lpwstr>
  </property>
</Properties>
</file>