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E78A" w14:textId="1CAC8F20" w:rsidR="00FF7EC0" w:rsidRDefault="00FF7EC0" w:rsidP="00FF7EC0">
      <w:pPr>
        <w:pStyle w:val="Normal1"/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 SQL Server, assuming you can find the result by using both joins and subqueries, which one would you prefer to use and why?</w:t>
      </w:r>
    </w:p>
    <w:p w14:paraId="22FB89B5" w14:textId="73472A92" w:rsidR="00FF7EC0" w:rsidRDefault="00BE19D9" w:rsidP="00FF7EC0">
      <w:pPr>
        <w:pStyle w:val="Normal1"/>
        <w:spacing w:after="0"/>
        <w:ind w:left="720"/>
        <w:contextualSpacing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I’d</w:t>
      </w:r>
      <w:proofErr w:type="gramEnd"/>
      <w:r>
        <w:rPr>
          <w:sz w:val="24"/>
          <w:szCs w:val="24"/>
        </w:rPr>
        <w:t xml:space="preserve"> like to use subqueries for better readability. </w:t>
      </w:r>
    </w:p>
    <w:p w14:paraId="0C390D4A" w14:textId="77777777" w:rsidR="00BE19D9" w:rsidRDefault="00BE19D9" w:rsidP="00FF7EC0">
      <w:pPr>
        <w:pStyle w:val="Normal1"/>
        <w:spacing w:after="0"/>
        <w:ind w:left="720"/>
        <w:contextualSpacing/>
        <w:jc w:val="both"/>
        <w:rPr>
          <w:sz w:val="24"/>
          <w:szCs w:val="24"/>
        </w:rPr>
      </w:pPr>
    </w:p>
    <w:p w14:paraId="56568DB8" w14:textId="26DE9862" w:rsidR="00FF7EC0" w:rsidRDefault="00FF7EC0" w:rsidP="00FF7EC0">
      <w:pPr>
        <w:widowControl w:val="0"/>
        <w:numPr>
          <w:ilvl w:val="0"/>
          <w:numId w:val="1"/>
        </w:numPr>
        <w:spacing w:after="140"/>
        <w:ind w:hanging="360"/>
        <w:contextualSpacing/>
        <w:jc w:val="both"/>
      </w:pPr>
      <w:r>
        <w:t>What is CTE and when to use it?</w:t>
      </w:r>
    </w:p>
    <w:p w14:paraId="4488A0D9" w14:textId="0FDDD7FD" w:rsidR="00FF7EC0" w:rsidRDefault="00BE19D9" w:rsidP="00BE19D9">
      <w:pPr>
        <w:widowControl w:val="0"/>
        <w:spacing w:after="140"/>
        <w:ind w:left="720"/>
        <w:contextualSpacing/>
        <w:jc w:val="both"/>
      </w:pPr>
      <w:proofErr w:type="gramStart"/>
      <w:r>
        <w:t>CTE(</w:t>
      </w:r>
      <w:proofErr w:type="gramEnd"/>
      <w:r>
        <w:t>common table  expression): is a temporary result set that you can reference within another SELECT, INSERT, UPDATE, or DELETE statement. A CTE can be used to</w:t>
      </w:r>
      <w:r>
        <w:t xml:space="preserve"> c</w:t>
      </w:r>
      <w:r>
        <w:t>reate a recursive query</w:t>
      </w:r>
      <w:r>
        <w:t>, s</w:t>
      </w:r>
      <w:r>
        <w:t>ubstitute for a view when the general use of a view is not required</w:t>
      </w:r>
      <w:r>
        <w:t xml:space="preserve"> and so on.</w:t>
      </w:r>
    </w:p>
    <w:p w14:paraId="4CB3D0AA" w14:textId="77777777" w:rsidR="00BE19D9" w:rsidRDefault="00BE19D9" w:rsidP="00BE19D9">
      <w:pPr>
        <w:widowControl w:val="0"/>
        <w:spacing w:after="140"/>
        <w:ind w:left="720"/>
        <w:contextualSpacing/>
        <w:jc w:val="both"/>
      </w:pPr>
    </w:p>
    <w:p w14:paraId="5187BDF5" w14:textId="42ADED28" w:rsidR="00FF7EC0" w:rsidRDefault="00FF7EC0" w:rsidP="00FF7EC0">
      <w:pPr>
        <w:widowControl w:val="0"/>
        <w:numPr>
          <w:ilvl w:val="0"/>
          <w:numId w:val="1"/>
        </w:numPr>
        <w:tabs>
          <w:tab w:val="left" w:pos="720"/>
        </w:tabs>
        <w:spacing w:after="0"/>
        <w:ind w:hanging="360"/>
        <w:contextualSpacing/>
        <w:jc w:val="both"/>
      </w:pPr>
      <w:r>
        <w:t>What are Table Variables? What is their scope and where are they created in SQL Server?</w:t>
      </w:r>
    </w:p>
    <w:p w14:paraId="1BB2AA7E" w14:textId="77777777" w:rsidR="002F27A2" w:rsidRDefault="00BE19D9" w:rsidP="00BE19D9">
      <w:pPr>
        <w:widowControl w:val="0"/>
        <w:tabs>
          <w:tab w:val="left" w:pos="720"/>
        </w:tabs>
        <w:spacing w:after="0"/>
        <w:contextualSpacing/>
        <w:jc w:val="both"/>
      </w:pPr>
      <w:r>
        <w:tab/>
      </w:r>
      <w:r w:rsidR="002F27A2">
        <w:t xml:space="preserve">It </w:t>
      </w:r>
      <w:r>
        <w:t>is a special type of the local variable that helps to store data temporarily.</w:t>
      </w:r>
      <w:r w:rsidR="002F27A2">
        <w:t xml:space="preserve"> </w:t>
      </w:r>
    </w:p>
    <w:p w14:paraId="2570029B" w14:textId="7553E473" w:rsidR="00FF7EC0" w:rsidRDefault="00BE19D9" w:rsidP="002F27A2">
      <w:pPr>
        <w:widowControl w:val="0"/>
        <w:tabs>
          <w:tab w:val="left" w:pos="720"/>
        </w:tabs>
        <w:spacing w:after="0"/>
        <w:ind w:left="720"/>
        <w:contextualSpacing/>
        <w:jc w:val="both"/>
      </w:pPr>
      <w:r>
        <w:t>The lifetime of the table variable only lasts for the duration of the batch, function, or stored procedure</w:t>
      </w:r>
      <w:r w:rsidR="002F27A2">
        <w:t>.</w:t>
      </w:r>
    </w:p>
    <w:p w14:paraId="2E6FFE26" w14:textId="77777777" w:rsidR="002F27A2" w:rsidRDefault="002F27A2" w:rsidP="002F27A2">
      <w:pPr>
        <w:widowControl w:val="0"/>
        <w:tabs>
          <w:tab w:val="left" w:pos="720"/>
        </w:tabs>
        <w:spacing w:after="0"/>
        <w:ind w:left="720"/>
        <w:contextualSpacing/>
        <w:jc w:val="both"/>
      </w:pPr>
    </w:p>
    <w:p w14:paraId="5F8F5258" w14:textId="64105650" w:rsidR="00FF7EC0" w:rsidRDefault="00FF7EC0" w:rsidP="00FF7EC0">
      <w:pPr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DELETE and TRUNCATE? Which one will have better performance and why?</w:t>
      </w:r>
    </w:p>
    <w:p w14:paraId="61CC3917" w14:textId="39596BC2" w:rsidR="00FF7EC0" w:rsidRDefault="002F27A2" w:rsidP="002F27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DELETE can be rolled back but TRUNCATE cannot. DELETE is slower than TRUNCATE.</w:t>
      </w:r>
    </w:p>
    <w:p w14:paraId="1856DADB" w14:textId="74B24A6F" w:rsidR="00FF7EC0" w:rsidRDefault="00FF7EC0" w:rsidP="00FF7EC0">
      <w:pPr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What is Identity column? How does DELETE and TRUNCATE affect it?</w:t>
      </w:r>
    </w:p>
    <w:p w14:paraId="2B5E9E05" w14:textId="595F148D" w:rsidR="002F27A2" w:rsidRPr="002F27A2" w:rsidRDefault="002F27A2" w:rsidP="002F27A2">
      <w:pPr>
        <w:spacing w:after="0"/>
        <w:ind w:left="720"/>
        <w:contextualSpacing/>
        <w:jc w:val="both"/>
        <w:rPr>
          <w:sz w:val="24"/>
          <w:szCs w:val="24"/>
        </w:rPr>
      </w:pPr>
      <w:r w:rsidRPr="002F27A2">
        <w:rPr>
          <w:sz w:val="24"/>
          <w:szCs w:val="24"/>
        </w:rPr>
        <w:t xml:space="preserve">Identity column is a special type of column that is used to automatically generate key values based on a </w:t>
      </w:r>
      <w:r w:rsidRPr="002F27A2">
        <w:rPr>
          <w:sz w:val="24"/>
          <w:szCs w:val="24"/>
        </w:rPr>
        <w:t>provided</w:t>
      </w:r>
      <w:r w:rsidRPr="002F27A2">
        <w:rPr>
          <w:sz w:val="24"/>
          <w:szCs w:val="24"/>
        </w:rPr>
        <w:t xml:space="preserve"> seed and increment.</w:t>
      </w:r>
    </w:p>
    <w:p w14:paraId="76DE6E0C" w14:textId="607B1707" w:rsidR="00FF7EC0" w:rsidRDefault="002F27A2" w:rsidP="002F27A2">
      <w:pPr>
        <w:spacing w:after="0"/>
        <w:ind w:left="720"/>
        <w:contextualSpacing/>
        <w:jc w:val="both"/>
        <w:rPr>
          <w:sz w:val="24"/>
          <w:szCs w:val="24"/>
        </w:rPr>
      </w:pPr>
      <w:r w:rsidRPr="002F27A2">
        <w:rPr>
          <w:sz w:val="24"/>
          <w:szCs w:val="24"/>
        </w:rPr>
        <w:t>DELETE retains the identity and does not reset it to the seed value. TRUNCATE resets the identity to its seed value.</w:t>
      </w:r>
    </w:p>
    <w:p w14:paraId="6D2F5769" w14:textId="77777777" w:rsidR="002F27A2" w:rsidRDefault="002F27A2" w:rsidP="002F27A2">
      <w:pPr>
        <w:spacing w:after="0"/>
        <w:ind w:left="720"/>
        <w:contextualSpacing/>
        <w:jc w:val="both"/>
        <w:rPr>
          <w:sz w:val="24"/>
          <w:szCs w:val="24"/>
        </w:rPr>
      </w:pPr>
    </w:p>
    <w:p w14:paraId="5716B1B7" w14:textId="4E30A796" w:rsidR="00FF7EC0" w:rsidRPr="00FF7EC0" w:rsidRDefault="00FF7EC0" w:rsidP="00FF7EC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140"/>
        <w:ind w:hanging="360"/>
        <w:jc w:val="both"/>
      </w:pPr>
      <w:r>
        <w:rPr>
          <w:sz w:val="24"/>
          <w:szCs w:val="24"/>
        </w:rPr>
        <w:t xml:space="preserve">What is difference between “delete from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” and “truncate table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”?</w:t>
      </w:r>
    </w:p>
    <w:p w14:paraId="51210CB9" w14:textId="77777777" w:rsidR="002F27A2" w:rsidRDefault="002F27A2" w:rsidP="002F27A2">
      <w:pPr>
        <w:pStyle w:val="ListParagraph"/>
      </w:pPr>
      <w:r>
        <w:t xml:space="preserve">ELETE FROM </w:t>
      </w:r>
      <w:proofErr w:type="spellStart"/>
      <w:r>
        <w:t>table_name</w:t>
      </w:r>
      <w:proofErr w:type="spellEnd"/>
      <w:r>
        <w:t xml:space="preserve"> is used to delete all records from </w:t>
      </w:r>
      <w:proofErr w:type="spellStart"/>
      <w:r>
        <w:t>table_name</w:t>
      </w:r>
      <w:proofErr w:type="spellEnd"/>
      <w:r>
        <w:t>.</w:t>
      </w:r>
    </w:p>
    <w:p w14:paraId="202F972C" w14:textId="3A6E7166" w:rsidR="00FF7EC0" w:rsidRDefault="002F27A2" w:rsidP="002F27A2">
      <w:pPr>
        <w:pStyle w:val="ListParagraph"/>
      </w:pPr>
      <w:r>
        <w:t xml:space="preserve">TRUNCATE table </w:t>
      </w:r>
      <w:proofErr w:type="spellStart"/>
      <w:r>
        <w:t>table_name</w:t>
      </w:r>
      <w:proofErr w:type="spellEnd"/>
      <w:r>
        <w:t xml:space="preserve"> is used to delete records from </w:t>
      </w:r>
      <w:proofErr w:type="spellStart"/>
      <w:r>
        <w:t>table_name</w:t>
      </w:r>
      <w:proofErr w:type="spellEnd"/>
      <w:r>
        <w:t xml:space="preserve"> without removing table structure, it </w:t>
      </w:r>
      <w:r>
        <w:t>does not</w:t>
      </w:r>
      <w:r>
        <w:t xml:space="preserve"> use WHERE clause.</w:t>
      </w:r>
    </w:p>
    <w:p w14:paraId="3B9A0E9E" w14:textId="77777777" w:rsidR="00FF7EC0" w:rsidRDefault="00FF7EC0" w:rsidP="00FF7EC0">
      <w:pPr>
        <w:pStyle w:val="ListParagraph"/>
        <w:widowControl w:val="0"/>
        <w:tabs>
          <w:tab w:val="left" w:pos="720"/>
        </w:tabs>
        <w:spacing w:after="140"/>
        <w:jc w:val="both"/>
      </w:pPr>
    </w:p>
    <w:p w14:paraId="66B8CFCB" w14:textId="77777777" w:rsidR="00932AA4" w:rsidRPr="00FF7EC0" w:rsidRDefault="00932AA4" w:rsidP="00FF7EC0"/>
    <w:sectPr w:rsidR="00932AA4" w:rsidRPr="00FF7E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7611"/>
    <w:multiLevelType w:val="multilevel"/>
    <w:tmpl w:val="46F484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C0"/>
    <w:rsid w:val="002F27A2"/>
    <w:rsid w:val="00932AA4"/>
    <w:rsid w:val="00BE19D9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16F8"/>
  <w15:chartTrackingRefBased/>
  <w15:docId w15:val="{19667488-5929-4E39-A54C-1894F8FB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EC0"/>
    <w:pPr>
      <w:spacing w:after="200" w:line="276" w:lineRule="auto"/>
    </w:pPr>
    <w:rPr>
      <w:rFonts w:ascii="Calibri" w:eastAsia="Calibri" w:hAnsi="Calibri" w:cs="Calibri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EC0"/>
    <w:pPr>
      <w:ind w:left="720"/>
      <w:contextualSpacing/>
    </w:pPr>
  </w:style>
  <w:style w:type="paragraph" w:customStyle="1" w:styleId="Normal1">
    <w:name w:val="Normal1"/>
    <w:rsid w:val="00FF7EC0"/>
    <w:pPr>
      <w:spacing w:after="200" w:line="276" w:lineRule="auto"/>
    </w:pPr>
    <w:rPr>
      <w:rFonts w:ascii="Calibri" w:eastAsia="Calibri" w:hAnsi="Calibri" w:cs="Calibr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Bochen Huang</dc:creator>
  <cp:keywords/>
  <dc:description/>
  <cp:lastModifiedBy>Bochen Huang</cp:lastModifiedBy>
  <cp:revision>1</cp:revision>
  <dcterms:created xsi:type="dcterms:W3CDTF">2021-06-18T19:05:00Z</dcterms:created>
  <dcterms:modified xsi:type="dcterms:W3CDTF">2021-06-18T19:42:00Z</dcterms:modified>
</cp:coreProperties>
</file>