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9F1" w:rsidRDefault="003C454F">
      <w:pPr>
        <w:rPr>
          <w:rFonts w:hint="eastAsia"/>
        </w:rPr>
      </w:pPr>
      <w:r>
        <w:rPr>
          <w:rFonts w:hint="eastAsia"/>
        </w:rPr>
        <w:t>在本周，我主要进行了对视觉slam和视觉里程计的算法研究和实验验证，并针对视觉里程计的改进算法进行了分析，</w:t>
      </w:r>
      <w:r w:rsidRPr="007D6586">
        <w:rPr>
          <w:rFonts w:hint="eastAsia"/>
        </w:rPr>
        <w:t>该算法</w:t>
      </w:r>
      <w:r>
        <w:rPr>
          <w:rFonts w:hint="eastAsia"/>
        </w:rPr>
        <w:t>先将输入的图像进行网格化处理，然后将特征点综合后，在再利用k-means聚类法对特征点进行聚类处理。最后使用R</w:t>
      </w:r>
      <w:r>
        <w:t>ANSAC</w:t>
      </w:r>
      <w:r>
        <w:rPr>
          <w:rFonts w:hint="eastAsia"/>
        </w:rPr>
        <w:t>和极线约束对特征点进行最后一次筛选，在选出有效特征点后对特征点进行匹配，最后进行运动估计处理</w:t>
      </w:r>
      <w:r>
        <w:rPr>
          <w:rFonts w:hint="eastAsia"/>
        </w:rPr>
        <w:t>。然后在对于slam的研究中，主要是基于orb_slam</w:t>
      </w:r>
      <w:r>
        <w:t>2</w:t>
      </w:r>
      <w:r>
        <w:rPr>
          <w:rFonts w:hint="eastAsia"/>
        </w:rPr>
        <w:t>的视觉slam实现，首先在能对网上下载的数据集进行分析的基础上，我开始尝试对自己采集的视频进行实验，我采集了教学楼内走廊的视频数据，并且对视频进行切分和编号，最终成功使用单目摄像头的方法对视频数据进行slam运算。然后我对slam算法的原理进行了深入分析，</w:t>
      </w:r>
      <w:r>
        <w:rPr>
          <w:rFonts w:hint="eastAsia"/>
        </w:rPr>
        <w:t>视觉S</w:t>
      </w:r>
      <w:r>
        <w:t>LAM</w:t>
      </w:r>
      <w:r>
        <w:rPr>
          <w:rFonts w:hint="eastAsia"/>
        </w:rPr>
        <w:t>算法的基本流程首先需要输入传感器数据，主要是相机图像数据的读取和预处理，然后数据会被输入到前端视觉里程计中。完成之后程序会开始进行后端优化处理，后端会对前端和回环数据进行融合和非线性优化</w:t>
      </w:r>
      <w:r w:rsidRPr="00F37478">
        <w:rPr>
          <w:rFonts w:hint="eastAsia"/>
        </w:rPr>
        <w:t>，</w:t>
      </w:r>
      <w:r>
        <w:rPr>
          <w:rFonts w:hint="eastAsia"/>
        </w:rPr>
        <w:t>最后获得相关数据用于地图绘制。最后是通过点云的方式对周边环境进行构建</w:t>
      </w:r>
      <w:r>
        <w:rPr>
          <w:rFonts w:hint="eastAsia"/>
        </w:rPr>
        <w:t>。</w:t>
      </w:r>
      <w:bookmarkStart w:id="0" w:name="_GoBack"/>
      <w:bookmarkEnd w:id="0"/>
    </w:p>
    <w:sectPr w:rsidR="00623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4F"/>
    <w:rsid w:val="001A292A"/>
    <w:rsid w:val="003C454F"/>
    <w:rsid w:val="006239F1"/>
    <w:rsid w:val="008C4BB9"/>
    <w:rsid w:val="00E1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105D"/>
  <w15:chartTrackingRefBased/>
  <w15:docId w15:val="{B64DAB25-5DC9-4044-8E7D-591D0885D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Ty_Huang</dc:creator>
  <cp:keywords/>
  <dc:description/>
  <cp:lastModifiedBy>Ty_Huang</cp:lastModifiedBy>
  <cp:revision>1</cp:revision>
  <dcterms:created xsi:type="dcterms:W3CDTF">2018-05-15T11:50:00Z</dcterms:created>
  <dcterms:modified xsi:type="dcterms:W3CDTF">2018-05-15T11:56:00Z</dcterms:modified>
</cp:coreProperties>
</file>