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8BD1">
      <w:pPr>
        <w:keepNext w:val="0"/>
        <w:keepLines w:val="0"/>
        <w:pageBreakBefore w:val="0"/>
        <w:widowControl/>
        <w:suppressLineNumbers w:val="0"/>
        <w:kinsoku/>
        <w:wordWrap/>
        <w:overflowPunct/>
        <w:topLinePunct w:val="0"/>
        <w:autoSpaceDE/>
        <w:autoSpaceDN/>
        <w:bidi w:val="0"/>
        <w:adjustRightInd/>
        <w:snapToGrid/>
        <w:jc w:val="both"/>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This article examines the challenges of person re-identification due to significant identity</w:t>
      </w:r>
      <w:r>
        <w:rPr>
          <w:rFonts w:ascii="宋体" w:hAnsi="宋体" w:eastAsia="宋体" w:cs="宋体"/>
          <w:kern w:val="0"/>
          <w:sz w:val="24"/>
          <w:szCs w:val="24"/>
          <w:lang w:val="en-US" w:eastAsia="zh-CN" w:bidi="ar"/>
        </w:rPr>
        <w:t>-irrelevant information. To tackle this issue, the authors propose a novel consistency ordinary differential equations network, which leverages a dynamical system and incorporates a consistency regularization loss. The effectiveness of the proposed method is validated through experiments conducted on the Market-1501, DukeMTMC-reID, and CUHK03 datasets.</w:t>
      </w:r>
    </w:p>
    <w:p w14:paraId="7AD60803">
      <w:pPr>
        <w:keepNext w:val="0"/>
        <w:keepLines w:val="0"/>
        <w:pageBreakBefore w:val="0"/>
        <w:widowControl/>
        <w:suppressLineNumbers w:val="0"/>
        <w:kinsoku/>
        <w:wordWrap/>
        <w:overflowPunct/>
        <w:topLinePunct w:val="0"/>
        <w:autoSpaceDE/>
        <w:autoSpaceDN/>
        <w:bidi w:val="0"/>
        <w:adjustRightInd/>
        <w:snapToGrid/>
        <w:jc w:val="both"/>
        <w:textAlignment w:val="auto"/>
        <w:rPr>
          <w:rFonts w:ascii="宋体" w:hAnsi="宋体" w:eastAsia="宋体" w:cs="宋体"/>
          <w:kern w:val="0"/>
          <w:sz w:val="24"/>
          <w:szCs w:val="24"/>
          <w:lang w:val="en-US" w:eastAsia="zh-CN" w:bidi="ar"/>
        </w:rPr>
      </w:pPr>
    </w:p>
    <w:p w14:paraId="05663275">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However, I still have some concer</w:t>
      </w:r>
      <w:r>
        <w:rPr>
          <w:rFonts w:hint="eastAsia" w:ascii="宋体" w:hAnsi="宋体" w:eastAsia="宋体" w:cs="宋体"/>
          <w:kern w:val="0"/>
          <w:sz w:val="24"/>
          <w:szCs w:val="24"/>
          <w:lang w:val="en-US" w:eastAsia="zh-CN" w:bidi="ar"/>
        </w:rPr>
        <w:t>ns:</w:t>
      </w:r>
    </w:p>
    <w:p w14:paraId="69C22CE7">
      <w:pPr>
        <w:keepNext w:val="0"/>
        <w:keepLines w:val="0"/>
        <w:pageBreakBefore w:val="0"/>
        <w:widowControl/>
        <w:numPr>
          <w:ilvl w:val="0"/>
          <w:numId w:val="1"/>
        </w:numPr>
        <w:suppressLineNumbers w:val="0"/>
        <w:kinsoku/>
        <w:wordWrap/>
        <w:overflowPunct/>
        <w:topLinePunct w:val="0"/>
        <w:autoSpaceDE/>
        <w:autoSpaceDN/>
        <w:bidi w:val="0"/>
        <w:adjustRightInd/>
        <w:snapToGrid/>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 Eq. (</w:t>
      </w:r>
      <w:r>
        <w:rPr>
          <w:rFonts w:hint="eastAsia" w:ascii="宋体" w:hAnsi="宋体" w:eastAsia="宋体" w:cs="宋体"/>
          <w:kern w:val="0"/>
          <w:sz w:val="24"/>
          <w:szCs w:val="24"/>
          <w:lang w:val="en-US" w:eastAsia="zh-CN" w:bidi="ar"/>
        </w:rPr>
        <w:t>7) on page 1</w:t>
      </w:r>
      <w:r>
        <w:rPr>
          <w:rFonts w:hint="eastAsia" w:ascii="宋体" w:hAnsi="宋体" w:eastAsia="宋体" w:cs="宋体"/>
          <w:kern w:val="0"/>
          <w:sz w:val="24"/>
          <w:szCs w:val="24"/>
          <w:lang w:val="en-US" w:eastAsia="zh-CN" w:bidi="ar"/>
        </w:rPr>
        <w:t xml:space="preserve">0, the symbol </w:t>
      </w:r>
      <w:r>
        <w:rPr>
          <w:rFonts w:hint="eastAsia" w:ascii="宋体" w:hAnsi="宋体" w:eastAsia="宋体" w:cs="宋体"/>
          <w:kern w:val="0"/>
          <w:sz w:val="24"/>
          <w:szCs w:val="24"/>
          <w:lang w:val="en-US" w:eastAsia="zh-CN" w:bidi="ar"/>
        </w:rPr>
        <w:t xml:space="preserve">\mathcal{L}_{\text{s}} should be consistently represented as </w:t>
      </w:r>
      <w:r>
        <w:rPr>
          <w:rFonts w:hint="eastAsia" w:ascii="宋体" w:hAnsi="宋体" w:eastAsia="宋体" w:cs="宋体"/>
          <w:kern w:val="0"/>
          <w:sz w:val="24"/>
          <w:szCs w:val="24"/>
          <w:lang w:val="en-US" w:eastAsia="zh-CN" w:bidi="ar"/>
        </w:rPr>
        <w:t>\mathcal{L}_{\text{con}}.</w:t>
      </w:r>
    </w:p>
    <w:p w14:paraId="5C5A09B1">
      <w:pPr>
        <w:keepNext w:val="0"/>
        <w:keepLines w:val="0"/>
        <w:pageBreakBefore w:val="0"/>
        <w:widowControl/>
        <w:numPr>
          <w:ilvl w:val="0"/>
          <w:numId w:val="1"/>
        </w:numPr>
        <w:suppressLineNumbers w:val="0"/>
        <w:kinsoku/>
        <w:wordWrap/>
        <w:overflowPunct/>
        <w:topLinePunct w:val="0"/>
        <w:autoSpaceDE/>
        <w:autoSpaceDN/>
        <w:bidi w:val="0"/>
        <w:adjustRightInd/>
        <w:snapToGrid/>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In Eq. (9) on page 11, the symbol \epsilon should be consistently represented as \epsilon_{y}.</w:t>
      </w:r>
    </w:p>
    <w:p w14:paraId="420692D5">
      <w:pPr>
        <w:keepNext w:val="0"/>
        <w:keepLines w:val="0"/>
        <w:pageBreakBefore w:val="0"/>
        <w:widowControl/>
        <w:numPr>
          <w:ilvl w:val="0"/>
          <w:numId w:val="1"/>
        </w:numPr>
        <w:suppressLineNumbers w:val="0"/>
        <w:kinsoku/>
        <w:wordWrap/>
        <w:overflowPunct/>
        <w:topLinePunct w:val="0"/>
        <w:autoSpaceDE/>
        <w:autoSpaceDN/>
        <w:bidi w:val="0"/>
        <w:adjustRightInd/>
        <w:snapToGrid/>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The data preprocessing section on page 13 only mentions scaling in the implementation details. If there are additional preprocessing techniques utilized, it would be beneficial to include them for clarity and completeness.</w:t>
      </w:r>
    </w:p>
    <w:p w14:paraId="445C09C3">
      <w:pPr>
        <w:keepNext w:val="0"/>
        <w:keepLines w:val="0"/>
        <w:pageBreakBefore w:val="0"/>
        <w:widowControl/>
        <w:numPr>
          <w:numId w:val="0"/>
        </w:numPr>
        <w:suppressLineNumbers w:val="0"/>
        <w:kinsoku/>
        <w:wordWrap/>
        <w:overflowPunct/>
        <w:topLinePunct w:val="0"/>
        <w:autoSpaceDE/>
        <w:autoSpaceDN/>
        <w:bidi w:val="0"/>
        <w:adjustRightInd/>
        <w:snapToGrid/>
        <w:jc w:val="both"/>
        <w:textAlignment w:val="auto"/>
        <w:rPr>
          <w:rFonts w:hint="eastAsia" w:ascii="宋体" w:hAnsi="宋体" w:eastAsia="宋体" w:cs="宋体"/>
          <w:kern w:val="0"/>
          <w:sz w:val="24"/>
          <w:szCs w:val="24"/>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36C7"/>
    <w:multiLevelType w:val="singleLevel"/>
    <w:tmpl w:val="FE7B36C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4OGM0OTI0MjNlMjU5ZmYzMjIxMDAwNzc3ZGVlZDcifQ=="/>
  </w:docVars>
  <w:rsids>
    <w:rsidRoot w:val="73F509D7"/>
    <w:rsid w:val="3FEF9D97"/>
    <w:rsid w:val="5A7B2BF2"/>
    <w:rsid w:val="5BBB79E6"/>
    <w:rsid w:val="6FEF1FC3"/>
    <w:rsid w:val="73F509D7"/>
    <w:rsid w:val="75FFA886"/>
    <w:rsid w:val="7B2C4919"/>
    <w:rsid w:val="7BDB65DB"/>
    <w:rsid w:val="7F764852"/>
    <w:rsid w:val="9CAFBCF1"/>
    <w:rsid w:val="B7FB3AD2"/>
    <w:rsid w:val="BFBB32A4"/>
    <w:rsid w:val="D7FF1082"/>
    <w:rsid w:val="DD3BEF9A"/>
    <w:rsid w:val="DE75AD9E"/>
    <w:rsid w:val="E6FB08AA"/>
    <w:rsid w:val="EF7EA213"/>
    <w:rsid w:val="F7FF05C5"/>
    <w:rsid w:val="FBDF064D"/>
    <w:rsid w:val="FF5B0E0B"/>
    <w:rsid w:val="FF87CA06"/>
    <w:rsid w:val="FF8F1AFD"/>
    <w:rsid w:val="FFE35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2024-10-26T15:18:00Z</dcterms:created>
  <dc:creator>黄  印</dc:creator>
  <cp:lastModifiedBy>黄  印</cp:lastModifiedBy>
  <dcterms:modified xsi:type="dcterms:W3CDTF">2024-10-26T21:35:42Z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144184DE8ED3C9523BCE1C6773D694CB_43</vt:lpwstr>
  </property>
</Properties>
</file>