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5AC81" w14:textId="56E35E71" w:rsidR="00C854E8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8-1</w:t>
      </w:r>
    </w:p>
    <w:p w14:paraId="1ADD0D00" w14:textId="7DB30BD8" w:rsidR="007861AA" w:rsidRPr="00DE5126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8-2</w:t>
      </w:r>
    </w:p>
    <w:sectPr w:rsidR="007861AA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3AA6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1AA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11141"/>
    <w:rsid w:val="00A25313"/>
    <w:rsid w:val="00A6693D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854E8"/>
    <w:rsid w:val="00C90A23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C01C9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57</cp:revision>
  <dcterms:created xsi:type="dcterms:W3CDTF">2026-04-02T13:16:00Z</dcterms:created>
  <dcterms:modified xsi:type="dcterms:W3CDTF">2026-04-25T16:45:00Z</dcterms:modified>
</cp:coreProperties>
</file>