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6E7C7" w14:textId="77777777" w:rsidR="00DE5126" w:rsidRPr="00DE5126" w:rsidRDefault="00DE5126" w:rsidP="00DE5126">
      <w:pPr>
        <w:rPr>
          <w:rFonts w:ascii="Times New Roman" w:eastAsia="標楷體" w:hAnsi="Times New Roman"/>
          <w:b/>
          <w:bCs/>
        </w:rPr>
      </w:pPr>
      <w:r w:rsidRPr="00DE5126">
        <w:rPr>
          <w:rFonts w:ascii="Times New Roman" w:eastAsia="標楷體" w:hAnsi="Times New Roman"/>
          <w:b/>
          <w:bCs/>
        </w:rPr>
        <w:t xml:space="preserve">2-1 </w:t>
      </w:r>
      <w:r w:rsidRPr="00DE5126">
        <w:rPr>
          <w:rFonts w:ascii="Times New Roman" w:eastAsia="標楷體" w:hAnsi="Times New Roman"/>
          <w:b/>
          <w:bCs/>
        </w:rPr>
        <w:t>可行性分析</w:t>
      </w:r>
    </w:p>
    <w:p w14:paraId="260695B6" w14:textId="77777777" w:rsidR="00DE5126" w:rsidRPr="00DE5126" w:rsidRDefault="00DE5126" w:rsidP="00DE5126">
      <w:pPr>
        <w:rPr>
          <w:rFonts w:ascii="Times New Roman" w:eastAsia="標楷體" w:hAnsi="Times New Roman"/>
        </w:rPr>
      </w:pPr>
      <w:r w:rsidRPr="00DE5126">
        <w:rPr>
          <w:rFonts w:ascii="Times New Roman" w:eastAsia="標楷體" w:hAnsi="Times New Roman"/>
          <w:b/>
          <w:bCs/>
        </w:rPr>
        <w:t>【操作可行性】</w:t>
      </w:r>
    </w:p>
    <w:p w14:paraId="100DE65B" w14:textId="77777777" w:rsidR="00DE5126" w:rsidRDefault="00DE5126" w:rsidP="00DE5126">
      <w:pPr>
        <w:ind w:firstLine="480"/>
        <w:rPr>
          <w:rFonts w:ascii="Times New Roman" w:eastAsia="標楷體" w:hAnsi="Times New Roman"/>
        </w:rPr>
      </w:pPr>
      <w:r w:rsidRPr="00DE5126">
        <w:rPr>
          <w:rFonts w:ascii="Times New Roman" w:eastAsia="標楷體" w:hAnsi="Times New Roman"/>
        </w:rPr>
        <w:t>「</w:t>
      </w:r>
      <w:r w:rsidRPr="00DE5126">
        <w:rPr>
          <w:rFonts w:ascii="Times New Roman" w:eastAsia="標楷體" w:hAnsi="Times New Roman"/>
        </w:rPr>
        <w:t>Uban</w:t>
      </w:r>
      <w:r w:rsidRPr="00DE5126">
        <w:rPr>
          <w:rFonts w:ascii="Times New Roman" w:eastAsia="標楷體" w:hAnsi="Times New Roman"/>
        </w:rPr>
        <w:t>」系統在操作設計上具備極高的跨世代可行性，徹底解決傳統軟體對長輩不友善的痛點。</w:t>
      </w:r>
    </w:p>
    <w:p w14:paraId="56B38068" w14:textId="77777777" w:rsidR="00DE5126" w:rsidRDefault="00DE5126" w:rsidP="00DE5126">
      <w:pPr>
        <w:ind w:firstLine="480"/>
        <w:rPr>
          <w:rFonts w:ascii="Times New Roman" w:eastAsia="標楷體" w:hAnsi="Times New Roman"/>
        </w:rPr>
      </w:pPr>
      <w:r w:rsidRPr="00DE5126">
        <w:rPr>
          <w:rFonts w:ascii="Times New Roman" w:eastAsia="標楷體" w:hAnsi="Times New Roman"/>
        </w:rPr>
        <w:t>針對長者端，系統</w:t>
      </w:r>
      <w:r>
        <w:rPr>
          <w:rFonts w:ascii="Times New Roman" w:eastAsia="標楷體" w:hAnsi="Times New Roman" w:hint="eastAsia"/>
        </w:rPr>
        <w:t>介面</w:t>
      </w:r>
      <w:r w:rsidRPr="00DE5126">
        <w:rPr>
          <w:rFonts w:ascii="Times New Roman" w:eastAsia="標楷體" w:hAnsi="Times New Roman"/>
        </w:rPr>
        <w:t>完全捨棄繁雜的按鈕層級與鍵盤輸入，以「全語音互動」與「大圖示」為核心，長輩只需點擊麥克風圖示或使用語音喚醒，即可完成聆聽提醒、發送訊息或緊急求助，將學習成本降至最低。</w:t>
      </w:r>
    </w:p>
    <w:p w14:paraId="65AA277B" w14:textId="3215F429" w:rsidR="00DE5126" w:rsidRPr="00DE5126" w:rsidRDefault="00DE5126" w:rsidP="00DE5126">
      <w:pPr>
        <w:ind w:firstLine="480"/>
        <w:rPr>
          <w:rFonts w:ascii="Times New Roman" w:eastAsia="標楷體" w:hAnsi="Times New Roman"/>
        </w:rPr>
      </w:pPr>
      <w:r w:rsidRPr="00DE5126">
        <w:rPr>
          <w:rFonts w:ascii="Times New Roman" w:eastAsia="標楷體" w:hAnsi="Times New Roman"/>
        </w:rPr>
        <w:t>針對家屬端，系統提供直覺且結構清晰的照護管理儀表板，家屬可透過模組化的介面快速設定吃藥或回診排程、檢視</w:t>
      </w:r>
      <w:r w:rsidRPr="00DE5126">
        <w:rPr>
          <w:rFonts w:ascii="Times New Roman" w:eastAsia="標楷體" w:hAnsi="Times New Roman"/>
        </w:rPr>
        <w:t>AI</w:t>
      </w:r>
      <w:r w:rsidRPr="00DE5126">
        <w:rPr>
          <w:rFonts w:ascii="Times New Roman" w:eastAsia="標楷體" w:hAnsi="Times New Roman"/>
        </w:rPr>
        <w:t>生成的長輩互動摘要與情緒分析</w:t>
      </w:r>
      <w:r w:rsidR="00FF49D9">
        <w:rPr>
          <w:rFonts w:ascii="Times New Roman" w:eastAsia="標楷體" w:hAnsi="Times New Roman" w:hint="eastAsia"/>
        </w:rPr>
        <w:t>、可以在平時運用舊手機作為監視器並取得實時監控影像，也可以在緊急的時候喚醒長輩裝置並立刻進行視訊通話</w:t>
      </w:r>
      <w:r w:rsidRPr="00DE5126">
        <w:rPr>
          <w:rFonts w:ascii="Times New Roman" w:eastAsia="標楷體" w:hAnsi="Times New Roman"/>
        </w:rPr>
        <w:t>，</w:t>
      </w:r>
      <w:r w:rsidR="00FF49D9">
        <w:rPr>
          <w:rFonts w:ascii="Times New Roman" w:eastAsia="標楷體" w:hAnsi="Times New Roman" w:hint="eastAsia"/>
        </w:rPr>
        <w:t>確認長輩的安全，</w:t>
      </w:r>
      <w:r w:rsidRPr="00DE5126">
        <w:rPr>
          <w:rFonts w:ascii="Times New Roman" w:eastAsia="標楷體" w:hAnsi="Times New Roman"/>
        </w:rPr>
        <w:t>確保雙端都能在最少的操作負擔下達成日常照護與溝通目的。</w:t>
      </w:r>
    </w:p>
    <w:p w14:paraId="4BB974A5" w14:textId="77777777" w:rsidR="00DE5126" w:rsidRPr="00DE5126" w:rsidRDefault="00DE5126" w:rsidP="00DE5126">
      <w:pPr>
        <w:rPr>
          <w:rFonts w:ascii="Times New Roman" w:eastAsia="標楷體" w:hAnsi="Times New Roman"/>
        </w:rPr>
      </w:pPr>
      <w:r w:rsidRPr="00DE5126">
        <w:rPr>
          <w:rFonts w:ascii="Times New Roman" w:eastAsia="標楷體" w:hAnsi="Times New Roman"/>
          <w:b/>
          <w:bCs/>
        </w:rPr>
        <w:t>【時程可行性】</w:t>
      </w:r>
    </w:p>
    <w:p w14:paraId="5E6250E5" w14:textId="1BB36C18" w:rsidR="000F3F17" w:rsidRPr="000F3F17" w:rsidRDefault="00DE5126" w:rsidP="000F3F17">
      <w:pPr>
        <w:ind w:firstLine="360"/>
        <w:rPr>
          <w:rFonts w:ascii="Times New Roman" w:eastAsia="標楷體" w:hAnsi="Times New Roman"/>
        </w:rPr>
      </w:pPr>
      <w:r w:rsidRPr="00DE5126">
        <w:rPr>
          <w:rFonts w:ascii="Times New Roman" w:eastAsia="標楷體" w:hAnsi="Times New Roman"/>
        </w:rPr>
        <w:t>專案採用敏捷</w:t>
      </w:r>
      <w:r w:rsidR="00FF49D9">
        <w:rPr>
          <w:rFonts w:ascii="Times New Roman" w:eastAsia="標楷體" w:hAnsi="Times New Roman" w:hint="eastAsia"/>
        </w:rPr>
        <w:t>式</w:t>
      </w:r>
      <w:r w:rsidRPr="00DE5126">
        <w:rPr>
          <w:rFonts w:ascii="Times New Roman" w:eastAsia="標楷體" w:hAnsi="Times New Roman"/>
        </w:rPr>
        <w:t>開發，將時程劃分為短、中、長期三個階段，</w:t>
      </w:r>
      <w:r w:rsidR="000F3F17">
        <w:rPr>
          <w:rFonts w:ascii="Times New Roman" w:eastAsia="標楷體" w:hAnsi="Times New Roman" w:hint="eastAsia"/>
        </w:rPr>
        <w:t>並</w:t>
      </w:r>
      <w:r w:rsidR="000F3F17" w:rsidRPr="000F3F17">
        <w:rPr>
          <w:rFonts w:ascii="Times New Roman" w:eastAsia="標楷體" w:hAnsi="Times New Roman"/>
        </w:rPr>
        <w:t>採取階段性推進，確保初期資源集中於</w:t>
      </w:r>
      <w:r w:rsidR="000F3F17" w:rsidRPr="000F3F17">
        <w:rPr>
          <w:rFonts w:ascii="Times New Roman" w:eastAsia="標楷體" w:hAnsi="Times New Roman"/>
        </w:rPr>
        <w:t xml:space="preserve"> C </w:t>
      </w:r>
      <w:r w:rsidR="000F3F17" w:rsidRPr="000F3F17">
        <w:rPr>
          <w:rFonts w:ascii="Times New Roman" w:eastAsia="標楷體" w:hAnsi="Times New Roman"/>
        </w:rPr>
        <w:t>端用戶開發與驗證：</w:t>
      </w:r>
    </w:p>
    <w:p w14:paraId="7CC63961" w14:textId="77777777" w:rsidR="000F3F17" w:rsidRPr="000F3F17" w:rsidRDefault="000F3F17" w:rsidP="000F3F17">
      <w:pPr>
        <w:numPr>
          <w:ilvl w:val="0"/>
          <w:numId w:val="20"/>
        </w:numPr>
        <w:rPr>
          <w:rFonts w:ascii="Times New Roman" w:eastAsia="標楷體" w:hAnsi="Times New Roman"/>
        </w:rPr>
      </w:pPr>
      <w:r w:rsidRPr="000F3F17">
        <w:rPr>
          <w:rFonts w:ascii="Times New Roman" w:eastAsia="標楷體" w:hAnsi="Times New Roman"/>
          <w:b/>
          <w:bCs/>
        </w:rPr>
        <w:t>短期（</w:t>
      </w:r>
      <w:r w:rsidRPr="000F3F17">
        <w:rPr>
          <w:rFonts w:ascii="Times New Roman" w:eastAsia="標楷體" w:hAnsi="Times New Roman"/>
          <w:b/>
          <w:bCs/>
        </w:rPr>
        <w:t>0</w:t>
      </w:r>
      <w:r w:rsidRPr="000F3F17">
        <w:rPr>
          <w:rFonts w:ascii="Times New Roman" w:eastAsia="標楷體" w:hAnsi="Times New Roman"/>
          <w:b/>
          <w:bCs/>
        </w:rPr>
        <w:t>～</w:t>
      </w:r>
      <w:r w:rsidRPr="000F3F17">
        <w:rPr>
          <w:rFonts w:ascii="Times New Roman" w:eastAsia="標楷體" w:hAnsi="Times New Roman"/>
          <w:b/>
          <w:bCs/>
        </w:rPr>
        <w:t xml:space="preserve">6 </w:t>
      </w:r>
      <w:r w:rsidRPr="000F3F17">
        <w:rPr>
          <w:rFonts w:ascii="Times New Roman" w:eastAsia="標楷體" w:hAnsi="Times New Roman"/>
          <w:b/>
          <w:bCs/>
        </w:rPr>
        <w:t>個月）：</w:t>
      </w:r>
      <w:r w:rsidRPr="000F3F17">
        <w:rPr>
          <w:rFonts w:ascii="Times New Roman" w:eastAsia="標楷體" w:hAnsi="Times New Roman"/>
        </w:rPr>
        <w:t xml:space="preserve">C </w:t>
      </w:r>
      <w:r w:rsidRPr="000F3F17">
        <w:rPr>
          <w:rFonts w:ascii="Times New Roman" w:eastAsia="標楷體" w:hAnsi="Times New Roman"/>
        </w:rPr>
        <w:t>端核心開發與種子測試。</w:t>
      </w:r>
      <w:r w:rsidRPr="000F3F17">
        <w:rPr>
          <w:rFonts w:ascii="Times New Roman" w:eastAsia="標楷體" w:hAnsi="Times New Roman"/>
        </w:rPr>
        <w:t xml:space="preserve"> </w:t>
      </w:r>
      <w:r w:rsidRPr="000F3F17">
        <w:rPr>
          <w:rFonts w:ascii="Times New Roman" w:eastAsia="標楷體" w:hAnsi="Times New Roman"/>
        </w:rPr>
        <w:t>完成</w:t>
      </w:r>
      <w:r w:rsidRPr="000F3F17">
        <w:rPr>
          <w:rFonts w:ascii="Times New Roman" w:eastAsia="標楷體" w:hAnsi="Times New Roman"/>
        </w:rPr>
        <w:t xml:space="preserve"> Flutter </w:t>
      </w:r>
      <w:r w:rsidRPr="000F3F17">
        <w:rPr>
          <w:rFonts w:ascii="Times New Roman" w:eastAsia="標楷體" w:hAnsi="Times New Roman"/>
        </w:rPr>
        <w:t>前端與</w:t>
      </w:r>
      <w:r w:rsidRPr="000F3F17">
        <w:rPr>
          <w:rFonts w:ascii="Times New Roman" w:eastAsia="標楷體" w:hAnsi="Times New Roman"/>
        </w:rPr>
        <w:t xml:space="preserve"> FastAPI </w:t>
      </w:r>
      <w:r w:rsidRPr="000F3F17">
        <w:rPr>
          <w:rFonts w:ascii="Times New Roman" w:eastAsia="標楷體" w:hAnsi="Times New Roman"/>
        </w:rPr>
        <w:t>後端架構，達成自架伺服器環境之部署。重點在於實現</w:t>
      </w:r>
      <w:r w:rsidRPr="000F3F17">
        <w:rPr>
          <w:rFonts w:ascii="Times New Roman" w:eastAsia="標楷體" w:hAnsi="Times New Roman"/>
        </w:rPr>
        <w:t xml:space="preserve"> AI </w:t>
      </w:r>
      <w:r w:rsidRPr="000F3F17">
        <w:rPr>
          <w:rFonts w:ascii="Times New Roman" w:eastAsia="標楷體" w:hAnsi="Times New Roman"/>
        </w:rPr>
        <w:t>語音互動、基本排程與家屬儀表板，並針對</w:t>
      </w:r>
      <w:r w:rsidRPr="000F3F17">
        <w:rPr>
          <w:rFonts w:ascii="Times New Roman" w:eastAsia="標楷體" w:hAnsi="Times New Roman"/>
        </w:rPr>
        <w:t xml:space="preserve"> 10 </w:t>
      </w:r>
      <w:r w:rsidRPr="000F3F17">
        <w:rPr>
          <w:rFonts w:ascii="Times New Roman" w:eastAsia="標楷體" w:hAnsi="Times New Roman"/>
        </w:rPr>
        <w:t>組核心家庭進行封測。</w:t>
      </w:r>
    </w:p>
    <w:p w14:paraId="5B94366C" w14:textId="3EC4FB7E" w:rsidR="000F3F17" w:rsidRPr="000F3F17" w:rsidRDefault="000F3F17" w:rsidP="000F3F17">
      <w:pPr>
        <w:numPr>
          <w:ilvl w:val="0"/>
          <w:numId w:val="20"/>
        </w:numPr>
        <w:rPr>
          <w:rFonts w:ascii="Times New Roman" w:eastAsia="標楷體" w:hAnsi="Times New Roman"/>
        </w:rPr>
      </w:pPr>
      <w:r w:rsidRPr="000F3F17">
        <w:rPr>
          <w:rFonts w:ascii="Times New Roman" w:eastAsia="標楷體" w:hAnsi="Times New Roman"/>
          <w:b/>
          <w:bCs/>
        </w:rPr>
        <w:t>中期（</w:t>
      </w:r>
      <w:r w:rsidRPr="000F3F17">
        <w:rPr>
          <w:rFonts w:ascii="Times New Roman" w:eastAsia="標楷體" w:hAnsi="Times New Roman"/>
          <w:b/>
          <w:bCs/>
        </w:rPr>
        <w:t>6</w:t>
      </w:r>
      <w:r w:rsidRPr="000F3F17">
        <w:rPr>
          <w:rFonts w:ascii="Times New Roman" w:eastAsia="標楷體" w:hAnsi="Times New Roman"/>
          <w:b/>
          <w:bCs/>
        </w:rPr>
        <w:t>～</w:t>
      </w:r>
      <w:r w:rsidRPr="000F3F17">
        <w:rPr>
          <w:rFonts w:ascii="Times New Roman" w:eastAsia="標楷體" w:hAnsi="Times New Roman"/>
          <w:b/>
          <w:bCs/>
        </w:rPr>
        <w:t xml:space="preserve">18 </w:t>
      </w:r>
      <w:r w:rsidRPr="000F3F17">
        <w:rPr>
          <w:rFonts w:ascii="Times New Roman" w:eastAsia="標楷體" w:hAnsi="Times New Roman"/>
          <w:b/>
          <w:bCs/>
        </w:rPr>
        <w:t>個月）</w:t>
      </w:r>
      <w:r w:rsidRPr="000F3F17">
        <w:rPr>
          <w:rFonts w:ascii="Times New Roman" w:eastAsia="標楷體" w:hAnsi="Times New Roman"/>
        </w:rPr>
        <w:t>：社群營運與商業化驗證。</w:t>
      </w:r>
      <w:r w:rsidRPr="000F3F17">
        <w:rPr>
          <w:rFonts w:ascii="Times New Roman" w:eastAsia="標楷體" w:hAnsi="Times New Roman"/>
        </w:rPr>
        <w:t xml:space="preserve"> </w:t>
      </w:r>
      <w:r w:rsidRPr="000F3F17">
        <w:rPr>
          <w:rFonts w:ascii="Times New Roman" w:eastAsia="標楷體" w:hAnsi="Times New Roman"/>
        </w:rPr>
        <w:t>啟動雙端訂閱制與長者造型加購功能，並透過社群媒體（</w:t>
      </w:r>
      <w:r>
        <w:rPr>
          <w:rFonts w:ascii="Times New Roman" w:eastAsia="標楷體" w:hAnsi="Times New Roman" w:hint="eastAsia"/>
        </w:rPr>
        <w:t>Instagram</w:t>
      </w:r>
      <w:r w:rsidRPr="000F3F17">
        <w:rPr>
          <w:rFonts w:ascii="Times New Roman" w:eastAsia="標楷體" w:hAnsi="Times New Roman"/>
        </w:rPr>
        <w:t>、</w:t>
      </w:r>
      <w:r>
        <w:rPr>
          <w:rFonts w:ascii="Times New Roman" w:eastAsia="標楷體" w:hAnsi="Times New Roman" w:hint="eastAsia"/>
        </w:rPr>
        <w:t>Facebook</w:t>
      </w:r>
      <w:r>
        <w:rPr>
          <w:rFonts w:ascii="Times New Roman" w:eastAsia="標楷體" w:hAnsi="Times New Roman" w:hint="eastAsia"/>
        </w:rPr>
        <w:t>、</w:t>
      </w:r>
      <w:r>
        <w:rPr>
          <w:rFonts w:ascii="Times New Roman" w:eastAsia="標楷體" w:hAnsi="Times New Roman" w:hint="eastAsia"/>
        </w:rPr>
        <w:t>Threads</w:t>
      </w:r>
      <w:r w:rsidRPr="000F3F17">
        <w:rPr>
          <w:rFonts w:ascii="Times New Roman" w:eastAsia="標楷體" w:hAnsi="Times New Roman"/>
        </w:rPr>
        <w:t>）進行口碑傳播，優化</w:t>
      </w:r>
      <w:r w:rsidRPr="000F3F17">
        <w:rPr>
          <w:rFonts w:ascii="Times New Roman" w:eastAsia="標楷體" w:hAnsi="Times New Roman"/>
        </w:rPr>
        <w:t xml:space="preserve"> AI </w:t>
      </w:r>
      <w:r w:rsidRPr="000F3F17">
        <w:rPr>
          <w:rFonts w:ascii="Times New Roman" w:eastAsia="標楷體" w:hAnsi="Times New Roman"/>
        </w:rPr>
        <w:t>情緒辨識精準度與系統穩定性。</w:t>
      </w:r>
    </w:p>
    <w:p w14:paraId="5FF8B48F" w14:textId="77777777" w:rsidR="000F3F17" w:rsidRPr="000F3F17" w:rsidRDefault="000F3F17" w:rsidP="000F3F17">
      <w:pPr>
        <w:numPr>
          <w:ilvl w:val="0"/>
          <w:numId w:val="20"/>
        </w:numPr>
        <w:rPr>
          <w:rFonts w:ascii="Times New Roman" w:eastAsia="標楷體" w:hAnsi="Times New Roman"/>
        </w:rPr>
      </w:pPr>
      <w:r w:rsidRPr="000F3F17">
        <w:rPr>
          <w:rFonts w:ascii="Times New Roman" w:eastAsia="標楷體" w:hAnsi="Times New Roman"/>
          <w:b/>
          <w:bCs/>
        </w:rPr>
        <w:t>長期（</w:t>
      </w:r>
      <w:r w:rsidRPr="000F3F17">
        <w:rPr>
          <w:rFonts w:ascii="Times New Roman" w:eastAsia="標楷體" w:hAnsi="Times New Roman"/>
          <w:b/>
          <w:bCs/>
        </w:rPr>
        <w:t xml:space="preserve">18 </w:t>
      </w:r>
      <w:r w:rsidRPr="000F3F17">
        <w:rPr>
          <w:rFonts w:ascii="Times New Roman" w:eastAsia="標楷體" w:hAnsi="Times New Roman"/>
          <w:b/>
          <w:bCs/>
        </w:rPr>
        <w:t>個月～</w:t>
      </w:r>
      <w:r w:rsidRPr="000F3F17">
        <w:rPr>
          <w:rFonts w:ascii="Times New Roman" w:eastAsia="標楷體" w:hAnsi="Times New Roman"/>
          <w:b/>
          <w:bCs/>
        </w:rPr>
        <w:t xml:space="preserve">3 </w:t>
      </w:r>
      <w:r w:rsidRPr="000F3F17">
        <w:rPr>
          <w:rFonts w:ascii="Times New Roman" w:eastAsia="標楷體" w:hAnsi="Times New Roman"/>
          <w:b/>
          <w:bCs/>
        </w:rPr>
        <w:t>年）</w:t>
      </w:r>
      <w:r w:rsidRPr="000F3F17">
        <w:rPr>
          <w:rFonts w:ascii="Times New Roman" w:eastAsia="標楷體" w:hAnsi="Times New Roman"/>
        </w:rPr>
        <w:t>：</w:t>
      </w:r>
      <w:r w:rsidRPr="000F3F17">
        <w:rPr>
          <w:rFonts w:ascii="Times New Roman" w:eastAsia="標楷體" w:hAnsi="Times New Roman"/>
        </w:rPr>
        <w:t xml:space="preserve">B </w:t>
      </w:r>
      <w:r w:rsidRPr="000F3F17">
        <w:rPr>
          <w:rFonts w:ascii="Times New Roman" w:eastAsia="標楷體" w:hAnsi="Times New Roman"/>
        </w:rPr>
        <w:t>端市場整合與生態系擴張。</w:t>
      </w:r>
      <w:r w:rsidRPr="000F3F17">
        <w:rPr>
          <w:rFonts w:ascii="Times New Roman" w:eastAsia="標楷體" w:hAnsi="Times New Roman"/>
        </w:rPr>
        <w:t xml:space="preserve"> </w:t>
      </w:r>
      <w:r w:rsidRPr="000F3F17">
        <w:rPr>
          <w:rFonts w:ascii="Times New Roman" w:eastAsia="標楷體" w:hAnsi="Times New Roman"/>
        </w:rPr>
        <w:t>在</w:t>
      </w:r>
      <w:r w:rsidRPr="000F3F17">
        <w:rPr>
          <w:rFonts w:ascii="Times New Roman" w:eastAsia="標楷體" w:hAnsi="Times New Roman"/>
        </w:rPr>
        <w:t xml:space="preserve"> C </w:t>
      </w:r>
      <w:r w:rsidRPr="000F3F17">
        <w:rPr>
          <w:rFonts w:ascii="Times New Roman" w:eastAsia="標楷體" w:hAnsi="Times New Roman"/>
        </w:rPr>
        <w:t>端穩定營運的基礎上，推出針對長照機構、社區據點的</w:t>
      </w:r>
      <w:r w:rsidRPr="000F3F17">
        <w:rPr>
          <w:rFonts w:ascii="Times New Roman" w:eastAsia="標楷體" w:hAnsi="Times New Roman"/>
        </w:rPr>
        <w:t xml:space="preserve"> B </w:t>
      </w:r>
      <w:r w:rsidRPr="000F3F17">
        <w:rPr>
          <w:rFonts w:ascii="Times New Roman" w:eastAsia="標楷體" w:hAnsi="Times New Roman"/>
        </w:rPr>
        <w:t>端管理後台，實現數據批次管理與機構專屬通報服務，達成商業模式的規模化。</w:t>
      </w:r>
    </w:p>
    <w:p w14:paraId="71F71B86" w14:textId="77777777" w:rsidR="00DE5126" w:rsidRPr="00DE5126" w:rsidRDefault="00DE5126" w:rsidP="00DE5126">
      <w:pPr>
        <w:rPr>
          <w:rFonts w:ascii="Times New Roman" w:eastAsia="標楷體" w:hAnsi="Times New Roman"/>
        </w:rPr>
      </w:pPr>
      <w:r w:rsidRPr="00DE5126">
        <w:rPr>
          <w:rFonts w:ascii="Times New Roman" w:eastAsia="標楷體" w:hAnsi="Times New Roman"/>
          <w:b/>
          <w:bCs/>
        </w:rPr>
        <w:t>【經濟可行性】</w:t>
      </w:r>
    </w:p>
    <w:p w14:paraId="256E25D5" w14:textId="77777777" w:rsidR="000F3F17" w:rsidRDefault="00DE5126" w:rsidP="00544641">
      <w:pPr>
        <w:ind w:firstLine="360"/>
        <w:rPr>
          <w:rFonts w:ascii="Times New Roman" w:eastAsia="標楷體" w:hAnsi="Times New Roman"/>
        </w:rPr>
      </w:pPr>
      <w:r w:rsidRPr="00DE5126">
        <w:rPr>
          <w:rFonts w:ascii="Times New Roman" w:eastAsia="標楷體" w:hAnsi="Times New Roman"/>
        </w:rPr>
        <w:t>本系統採取「</w:t>
      </w:r>
      <w:r w:rsidRPr="00DE5126">
        <w:rPr>
          <w:rFonts w:ascii="Times New Roman" w:eastAsia="標楷體" w:hAnsi="Times New Roman"/>
        </w:rPr>
        <w:t>Freemium</w:t>
      </w:r>
      <w:r w:rsidRPr="00DE5126">
        <w:rPr>
          <w:rFonts w:ascii="Times New Roman" w:eastAsia="標楷體" w:hAnsi="Times New Roman"/>
        </w:rPr>
        <w:t>（免費增值）」的商業模式，降低初期獲客門檻</w:t>
      </w:r>
      <w:r w:rsidR="00544641">
        <w:rPr>
          <w:rFonts w:ascii="Times New Roman" w:eastAsia="標楷體" w:hAnsi="Times New Roman" w:hint="eastAsia"/>
        </w:rPr>
        <w:t>。家屬端</w:t>
      </w:r>
      <w:r w:rsidR="00480037">
        <w:rPr>
          <w:rFonts w:ascii="Times New Roman" w:eastAsia="標楷體" w:hAnsi="Times New Roman" w:hint="eastAsia"/>
        </w:rPr>
        <w:t>透過功能導向的引流方式，以</w:t>
      </w:r>
      <w:r w:rsidR="00544641">
        <w:rPr>
          <w:rFonts w:ascii="Times New Roman" w:eastAsia="標楷體" w:hAnsi="Times New Roman" w:hint="eastAsia"/>
        </w:rPr>
        <w:t>獲取更多</w:t>
      </w:r>
      <w:r w:rsidR="00544641">
        <w:rPr>
          <w:rFonts w:ascii="Times New Roman" w:eastAsia="標楷體" w:hAnsi="Times New Roman" w:hint="eastAsia"/>
        </w:rPr>
        <w:t>AI</w:t>
      </w:r>
      <w:r w:rsidR="00544641">
        <w:rPr>
          <w:rFonts w:ascii="Times New Roman" w:eastAsia="標楷體" w:hAnsi="Times New Roman" w:hint="eastAsia"/>
        </w:rPr>
        <w:t>使用額度與系統功能</w:t>
      </w:r>
      <w:r w:rsidR="00480037">
        <w:rPr>
          <w:rFonts w:ascii="Times New Roman" w:eastAsia="標楷體" w:hAnsi="Times New Roman" w:hint="eastAsia"/>
        </w:rPr>
        <w:t>為誘因</w:t>
      </w:r>
      <w:r w:rsidR="00CA15C4">
        <w:rPr>
          <w:rFonts w:ascii="Times New Roman" w:eastAsia="標楷體" w:hAnsi="Times New Roman" w:hint="eastAsia"/>
        </w:rPr>
        <w:t>招</w:t>
      </w:r>
      <w:r w:rsidR="00480037">
        <w:rPr>
          <w:rFonts w:ascii="Times New Roman" w:eastAsia="標楷體" w:hAnsi="Times New Roman" w:hint="eastAsia"/>
        </w:rPr>
        <w:t>引訂閱</w:t>
      </w:r>
      <w:r w:rsidR="00544641">
        <w:rPr>
          <w:rFonts w:ascii="Times New Roman" w:eastAsia="標楷體" w:hAnsi="Times New Roman" w:hint="eastAsia"/>
        </w:rPr>
        <w:t>，長輩端</w:t>
      </w:r>
      <w:r w:rsidR="00480037">
        <w:rPr>
          <w:rFonts w:ascii="Times New Roman" w:eastAsia="標楷體" w:hAnsi="Times New Roman" w:hint="eastAsia"/>
        </w:rPr>
        <w:t>則</w:t>
      </w:r>
      <w:r w:rsidR="00544641">
        <w:rPr>
          <w:rFonts w:ascii="Times New Roman" w:eastAsia="標楷體" w:hAnsi="Times New Roman" w:hint="eastAsia"/>
        </w:rPr>
        <w:t>參考主流遊戲的造型加成設計，可透過長輩與好友間比較遊戲進度的好勝心</w:t>
      </w:r>
      <w:r w:rsidR="00CA15C4">
        <w:rPr>
          <w:rFonts w:ascii="Times New Roman" w:eastAsia="標楷體" w:hAnsi="Times New Roman" w:hint="eastAsia"/>
        </w:rPr>
        <w:t>吸</w:t>
      </w:r>
      <w:r w:rsidR="00544641">
        <w:rPr>
          <w:rFonts w:ascii="Times New Roman" w:eastAsia="標楷體" w:hAnsi="Times New Roman" w:hint="eastAsia"/>
        </w:rPr>
        <w:t>引消費</w:t>
      </w:r>
      <w:r w:rsidR="002C7AE5">
        <w:rPr>
          <w:rFonts w:ascii="Times New Roman" w:eastAsia="標楷體" w:hAnsi="Times New Roman" w:hint="eastAsia"/>
        </w:rPr>
        <w:t>。</w:t>
      </w:r>
    </w:p>
    <w:p w14:paraId="2FE7DC8A" w14:textId="25F0E42C" w:rsidR="00DE5126" w:rsidRPr="00DE5126" w:rsidRDefault="00547F59" w:rsidP="00544641">
      <w:pPr>
        <w:ind w:firstLine="360"/>
        <w:rPr>
          <w:rFonts w:ascii="Times New Roman" w:eastAsia="標楷體" w:hAnsi="Times New Roman"/>
        </w:rPr>
      </w:pPr>
      <w:r w:rsidRPr="00547F59">
        <w:rPr>
          <w:rFonts w:ascii="Times New Roman" w:eastAsia="標楷體" w:hAnsi="Times New Roman"/>
        </w:rPr>
        <w:t>開發初期將</w:t>
      </w:r>
      <w:r w:rsidRPr="00547F59">
        <w:rPr>
          <w:rFonts w:ascii="Times New Roman" w:eastAsia="標楷體" w:hAnsi="Times New Roman"/>
          <w:b/>
          <w:bCs/>
        </w:rPr>
        <w:t>完全專注於</w:t>
      </w:r>
      <w:r w:rsidRPr="00547F59">
        <w:rPr>
          <w:rFonts w:ascii="Times New Roman" w:eastAsia="標楷體" w:hAnsi="Times New Roman"/>
          <w:b/>
          <w:bCs/>
        </w:rPr>
        <w:t xml:space="preserve"> C </w:t>
      </w:r>
      <w:r w:rsidRPr="00547F59">
        <w:rPr>
          <w:rFonts w:ascii="Times New Roman" w:eastAsia="標楷體" w:hAnsi="Times New Roman"/>
          <w:b/>
          <w:bCs/>
        </w:rPr>
        <w:t>端（一般家庭）市場</w:t>
      </w:r>
      <w:r w:rsidRPr="00547F59">
        <w:rPr>
          <w:rFonts w:ascii="Times New Roman" w:eastAsia="標楷體" w:hAnsi="Times New Roman"/>
        </w:rPr>
        <w:t>，暫不考慮</w:t>
      </w:r>
      <w:r w:rsidRPr="00547F59">
        <w:rPr>
          <w:rFonts w:ascii="Times New Roman" w:eastAsia="標楷體" w:hAnsi="Times New Roman"/>
        </w:rPr>
        <w:t xml:space="preserve"> B </w:t>
      </w:r>
      <w:r w:rsidRPr="00547F59">
        <w:rPr>
          <w:rFonts w:ascii="Times New Roman" w:eastAsia="標楷體" w:hAnsi="Times New Roman"/>
        </w:rPr>
        <w:t>端長照機構的收入與相關客製化建置支出。所有財務評估皆統一以新台幣</w:t>
      </w:r>
      <w:r w:rsidRPr="00547F59">
        <w:rPr>
          <w:rFonts w:ascii="Times New Roman" w:eastAsia="標楷體" w:hAnsi="Times New Roman"/>
        </w:rPr>
        <w:t xml:space="preserve"> (NTD) </w:t>
      </w:r>
      <w:r w:rsidRPr="00547F59">
        <w:rPr>
          <w:rFonts w:ascii="Times New Roman" w:eastAsia="標楷體" w:hAnsi="Times New Roman"/>
        </w:rPr>
        <w:t>計算，並採取保守觀點</w:t>
      </w:r>
      <w:r w:rsidR="00544641">
        <w:rPr>
          <w:rFonts w:ascii="Times New Roman" w:eastAsia="標楷體" w:hAnsi="Times New Roman" w:hint="eastAsia"/>
        </w:rPr>
        <w:t>。</w:t>
      </w:r>
    </w:p>
    <w:p w14:paraId="6D047385" w14:textId="77777777" w:rsidR="00DE5126" w:rsidRPr="00DE5126" w:rsidRDefault="00DE5126" w:rsidP="00DE5126">
      <w:pPr>
        <w:numPr>
          <w:ilvl w:val="0"/>
          <w:numId w:val="2"/>
        </w:numPr>
        <w:rPr>
          <w:rFonts w:ascii="Times New Roman" w:eastAsia="標楷體" w:hAnsi="Times New Roman"/>
        </w:rPr>
      </w:pPr>
      <w:r w:rsidRPr="00DE5126">
        <w:rPr>
          <w:rFonts w:ascii="Times New Roman" w:eastAsia="標楷體" w:hAnsi="Times New Roman"/>
          <w:b/>
          <w:bCs/>
        </w:rPr>
        <w:lastRenderedPageBreak/>
        <w:t>成本來源推估：</w:t>
      </w:r>
    </w:p>
    <w:p w14:paraId="599AFEC1" w14:textId="6F438E98" w:rsidR="00547F59" w:rsidRPr="00547F59" w:rsidRDefault="00547F59" w:rsidP="00547F59">
      <w:pPr>
        <w:numPr>
          <w:ilvl w:val="1"/>
          <w:numId w:val="2"/>
        </w:numPr>
        <w:rPr>
          <w:rFonts w:ascii="Times New Roman" w:eastAsia="標楷體" w:hAnsi="Times New Roman"/>
        </w:rPr>
      </w:pPr>
      <w:r w:rsidRPr="00547F59">
        <w:rPr>
          <w:rFonts w:ascii="Times New Roman" w:eastAsia="標楷體" w:hAnsi="Times New Roman" w:hint="eastAsia"/>
        </w:rPr>
        <w:t>伺服器電費與固定網路費：</w:t>
      </w:r>
      <w:r w:rsidRPr="00547F59">
        <w:rPr>
          <w:rFonts w:ascii="Times New Roman" w:eastAsia="標楷體" w:hAnsi="Times New Roman" w:hint="eastAsia"/>
        </w:rPr>
        <w:t xml:space="preserve"> </w:t>
      </w:r>
      <w:r w:rsidRPr="00547F59">
        <w:rPr>
          <w:rFonts w:ascii="Times New Roman" w:eastAsia="標楷體" w:hAnsi="Times New Roman" w:hint="eastAsia"/>
        </w:rPr>
        <w:t>約</w:t>
      </w:r>
      <w:r w:rsidRPr="00547F59">
        <w:rPr>
          <w:rFonts w:ascii="Times New Roman" w:eastAsia="標楷體" w:hAnsi="Times New Roman" w:hint="eastAsia"/>
        </w:rPr>
        <w:t xml:space="preserve"> 3,000 NTD / </w:t>
      </w:r>
      <w:r w:rsidRPr="00547F59">
        <w:rPr>
          <w:rFonts w:ascii="Times New Roman" w:eastAsia="標楷體" w:hAnsi="Times New Roman" w:hint="eastAsia"/>
        </w:rPr>
        <w:t>月（自架主機的基礎維持費用）。</w:t>
      </w:r>
    </w:p>
    <w:p w14:paraId="7A8236E4" w14:textId="4E5948FA" w:rsidR="00547F59" w:rsidRPr="00547F59" w:rsidRDefault="00547F59" w:rsidP="00547F59">
      <w:pPr>
        <w:numPr>
          <w:ilvl w:val="1"/>
          <w:numId w:val="2"/>
        </w:numPr>
        <w:rPr>
          <w:rFonts w:ascii="Times New Roman" w:eastAsia="標楷體" w:hAnsi="Times New Roman"/>
        </w:rPr>
      </w:pPr>
      <w:r w:rsidRPr="00547F59">
        <w:rPr>
          <w:rFonts w:ascii="Times New Roman" w:eastAsia="標楷體" w:hAnsi="Times New Roman" w:hint="eastAsia"/>
        </w:rPr>
        <w:t xml:space="preserve">AI </w:t>
      </w:r>
      <w:r w:rsidRPr="00547F59">
        <w:rPr>
          <w:rFonts w:ascii="Times New Roman" w:eastAsia="標楷體" w:hAnsi="Times New Roman" w:hint="eastAsia"/>
        </w:rPr>
        <w:t>與雲端</w:t>
      </w:r>
      <w:r w:rsidRPr="00547F59">
        <w:rPr>
          <w:rFonts w:ascii="Times New Roman" w:eastAsia="標楷體" w:hAnsi="Times New Roman" w:hint="eastAsia"/>
        </w:rPr>
        <w:t xml:space="preserve"> API </w:t>
      </w:r>
      <w:r w:rsidRPr="00547F59">
        <w:rPr>
          <w:rFonts w:ascii="Times New Roman" w:eastAsia="標楷體" w:hAnsi="Times New Roman" w:hint="eastAsia"/>
        </w:rPr>
        <w:t>調用費：</w:t>
      </w:r>
      <w:r w:rsidRPr="00547F59">
        <w:rPr>
          <w:rFonts w:ascii="Times New Roman" w:eastAsia="標楷體" w:hAnsi="Times New Roman" w:hint="eastAsia"/>
        </w:rPr>
        <w:t xml:space="preserve"> </w:t>
      </w:r>
      <w:r w:rsidRPr="00547F59">
        <w:rPr>
          <w:rFonts w:ascii="Times New Roman" w:eastAsia="標楷體" w:hAnsi="Times New Roman" w:hint="eastAsia"/>
        </w:rPr>
        <w:t>約</w:t>
      </w:r>
      <w:r w:rsidRPr="00547F59">
        <w:rPr>
          <w:rFonts w:ascii="Times New Roman" w:eastAsia="標楷體" w:hAnsi="Times New Roman" w:hint="eastAsia"/>
        </w:rPr>
        <w:t xml:space="preserve"> 10,000 NTD / </w:t>
      </w:r>
      <w:r w:rsidRPr="00547F59">
        <w:rPr>
          <w:rFonts w:ascii="Times New Roman" w:eastAsia="標楷體" w:hAnsi="Times New Roman" w:hint="eastAsia"/>
        </w:rPr>
        <w:t>月（因伺服器自架，部分輕量運算可於本地處理，但核心高階</w:t>
      </w:r>
      <w:r w:rsidRPr="00547F59">
        <w:rPr>
          <w:rFonts w:ascii="Times New Roman" w:eastAsia="標楷體" w:hAnsi="Times New Roman" w:hint="eastAsia"/>
        </w:rPr>
        <w:t xml:space="preserve"> LLM </w:t>
      </w:r>
      <w:r w:rsidRPr="00547F59">
        <w:rPr>
          <w:rFonts w:ascii="Times New Roman" w:eastAsia="標楷體" w:hAnsi="Times New Roman" w:hint="eastAsia"/>
        </w:rPr>
        <w:t>語意判斷與高品質</w:t>
      </w:r>
      <w:r w:rsidRPr="00547F59">
        <w:rPr>
          <w:rFonts w:ascii="Times New Roman" w:eastAsia="標楷體" w:hAnsi="Times New Roman" w:hint="eastAsia"/>
        </w:rPr>
        <w:t xml:space="preserve"> TTS </w:t>
      </w:r>
      <w:r w:rsidRPr="00547F59">
        <w:rPr>
          <w:rFonts w:ascii="Times New Roman" w:eastAsia="標楷體" w:hAnsi="Times New Roman" w:hint="eastAsia"/>
        </w:rPr>
        <w:t>語音生成仍需調用外部</w:t>
      </w:r>
      <w:r w:rsidRPr="00547F59">
        <w:rPr>
          <w:rFonts w:ascii="Times New Roman" w:eastAsia="標楷體" w:hAnsi="Times New Roman" w:hint="eastAsia"/>
        </w:rPr>
        <w:t xml:space="preserve"> API</w:t>
      </w:r>
      <w:r w:rsidRPr="00547F59">
        <w:rPr>
          <w:rFonts w:ascii="Times New Roman" w:eastAsia="標楷體" w:hAnsi="Times New Roman" w:hint="eastAsia"/>
        </w:rPr>
        <w:t>）。</w:t>
      </w:r>
    </w:p>
    <w:p w14:paraId="1642D9F3" w14:textId="0701BC52" w:rsidR="00547F59" w:rsidRPr="00547F59" w:rsidRDefault="00547F59" w:rsidP="00547F59">
      <w:pPr>
        <w:numPr>
          <w:ilvl w:val="1"/>
          <w:numId w:val="2"/>
        </w:numPr>
        <w:rPr>
          <w:rFonts w:ascii="Times New Roman" w:eastAsia="標楷體" w:hAnsi="Times New Roman"/>
        </w:rPr>
      </w:pPr>
      <w:r w:rsidRPr="00547F59">
        <w:rPr>
          <w:rFonts w:ascii="Times New Roman" w:eastAsia="標楷體" w:hAnsi="Times New Roman" w:hint="eastAsia"/>
        </w:rPr>
        <w:t>維護與人力儲備：</w:t>
      </w:r>
      <w:r w:rsidRPr="00547F59">
        <w:rPr>
          <w:rFonts w:ascii="Times New Roman" w:eastAsia="標楷體" w:hAnsi="Times New Roman" w:hint="eastAsia"/>
        </w:rPr>
        <w:t xml:space="preserve"> 40,000 NTD / </w:t>
      </w:r>
      <w:r w:rsidRPr="00547F59">
        <w:rPr>
          <w:rFonts w:ascii="Times New Roman" w:eastAsia="標楷體" w:hAnsi="Times New Roman" w:hint="eastAsia"/>
        </w:rPr>
        <w:t>月（用於維持</w:t>
      </w:r>
      <w:r w:rsidRPr="00547F59">
        <w:rPr>
          <w:rFonts w:ascii="Times New Roman" w:eastAsia="標楷體" w:hAnsi="Times New Roman" w:hint="eastAsia"/>
        </w:rPr>
        <w:t xml:space="preserve"> FastAPI </w:t>
      </w:r>
      <w:r w:rsidRPr="00547F59">
        <w:rPr>
          <w:rFonts w:ascii="Times New Roman" w:eastAsia="標楷體" w:hAnsi="Times New Roman" w:hint="eastAsia"/>
        </w:rPr>
        <w:t>後端運作、修復系統</w:t>
      </w:r>
      <w:r w:rsidRPr="00547F59">
        <w:rPr>
          <w:rFonts w:ascii="Times New Roman" w:eastAsia="標楷體" w:hAnsi="Times New Roman" w:hint="eastAsia"/>
        </w:rPr>
        <w:t xml:space="preserve"> Bug </w:t>
      </w:r>
      <w:r w:rsidRPr="00547F59">
        <w:rPr>
          <w:rFonts w:ascii="Times New Roman" w:eastAsia="標楷體" w:hAnsi="Times New Roman" w:hint="eastAsia"/>
        </w:rPr>
        <w:t>及基礎的伺服器環境維護人力）。</w:t>
      </w:r>
    </w:p>
    <w:p w14:paraId="40A4E796" w14:textId="564CCD9D" w:rsidR="00CE3437" w:rsidRDefault="00547F59" w:rsidP="00547F59">
      <w:pPr>
        <w:numPr>
          <w:ilvl w:val="1"/>
          <w:numId w:val="2"/>
        </w:numPr>
        <w:rPr>
          <w:rFonts w:ascii="Times New Roman" w:eastAsia="標楷體" w:hAnsi="Times New Roman"/>
        </w:rPr>
      </w:pPr>
      <w:r w:rsidRPr="00547F59">
        <w:rPr>
          <w:rFonts w:ascii="Times New Roman" w:eastAsia="標楷體" w:hAnsi="Times New Roman" w:hint="eastAsia"/>
        </w:rPr>
        <w:t>行銷推廣費：</w:t>
      </w:r>
      <w:r w:rsidRPr="00547F59">
        <w:rPr>
          <w:rFonts w:ascii="Times New Roman" w:eastAsia="標楷體" w:hAnsi="Times New Roman" w:hint="eastAsia"/>
        </w:rPr>
        <w:t xml:space="preserve"> 6,400 NTD / </w:t>
      </w:r>
      <w:r w:rsidRPr="00547F59">
        <w:rPr>
          <w:rFonts w:ascii="Times New Roman" w:eastAsia="標楷體" w:hAnsi="Times New Roman" w:hint="eastAsia"/>
        </w:rPr>
        <w:t>月（基本社群粉絲專頁營運與少量關鍵字測試）。</w:t>
      </w:r>
    </w:p>
    <w:p w14:paraId="52B35B47" w14:textId="0D3ED610" w:rsidR="003B3EAD" w:rsidRPr="003B3EAD" w:rsidRDefault="003B3EAD" w:rsidP="003B3EAD">
      <w:pPr>
        <w:pStyle w:val="a9"/>
        <w:numPr>
          <w:ilvl w:val="0"/>
          <w:numId w:val="2"/>
        </w:numPr>
        <w:rPr>
          <w:rFonts w:ascii="Times New Roman" w:eastAsia="標楷體" w:hAnsi="Times New Roman"/>
        </w:rPr>
      </w:pPr>
      <w:r w:rsidRPr="003B3EAD">
        <w:rPr>
          <w:rFonts w:ascii="Times New Roman" w:eastAsia="標楷體" w:hAnsi="Times New Roman" w:hint="eastAsia"/>
        </w:rPr>
        <w:t>營收模型規劃：</w:t>
      </w:r>
    </w:p>
    <w:p w14:paraId="7E15DDB3" w14:textId="461EC60F" w:rsidR="003B3EAD" w:rsidRDefault="003B3EAD" w:rsidP="003B3EAD">
      <w:pPr>
        <w:pStyle w:val="a9"/>
        <w:numPr>
          <w:ilvl w:val="1"/>
          <w:numId w:val="2"/>
        </w:numPr>
        <w:rPr>
          <w:rFonts w:ascii="Times New Roman" w:eastAsia="標楷體" w:hAnsi="Times New Roman"/>
        </w:rPr>
      </w:pPr>
      <w:r w:rsidRPr="003B3EAD">
        <w:rPr>
          <w:rFonts w:ascii="Times New Roman" w:eastAsia="標楷體" w:hAnsi="Times New Roman" w:hint="eastAsia"/>
        </w:rPr>
        <w:t>家屬進階訂閱：</w:t>
      </w:r>
      <w:r w:rsidRPr="003B3EAD">
        <w:rPr>
          <w:rFonts w:ascii="Times New Roman" w:eastAsia="標楷體" w:hAnsi="Times New Roman" w:hint="eastAsia"/>
        </w:rPr>
        <w:t xml:space="preserve">180 </w:t>
      </w:r>
      <w:r w:rsidRPr="003B3EAD">
        <w:rPr>
          <w:rFonts w:ascii="Times New Roman" w:eastAsia="標楷體" w:hAnsi="Times New Roman" w:hint="eastAsia"/>
        </w:rPr>
        <w:t>元</w:t>
      </w:r>
      <w:r w:rsidRPr="003B3EAD">
        <w:rPr>
          <w:rFonts w:ascii="Times New Roman" w:eastAsia="標楷體" w:hAnsi="Times New Roman" w:hint="eastAsia"/>
        </w:rPr>
        <w:t>/</w:t>
      </w:r>
      <w:r w:rsidRPr="003B3EAD">
        <w:rPr>
          <w:rFonts w:ascii="Times New Roman" w:eastAsia="標楷體" w:hAnsi="Times New Roman" w:hint="eastAsia"/>
        </w:rPr>
        <w:t>月（解鎖無限</w:t>
      </w:r>
      <w:r w:rsidRPr="003B3EAD">
        <w:rPr>
          <w:rFonts w:ascii="Times New Roman" w:eastAsia="標楷體" w:hAnsi="Times New Roman" w:hint="eastAsia"/>
        </w:rPr>
        <w:t xml:space="preserve"> AI </w:t>
      </w:r>
      <w:r w:rsidRPr="003B3EAD">
        <w:rPr>
          <w:rFonts w:ascii="Times New Roman" w:eastAsia="標楷體" w:hAnsi="Times New Roman" w:hint="eastAsia"/>
        </w:rPr>
        <w:t>排程、每週深度分析報告）。</w:t>
      </w:r>
    </w:p>
    <w:p w14:paraId="3C2971DE" w14:textId="016A9D5A" w:rsidR="003B3EAD" w:rsidRDefault="003B3EAD" w:rsidP="003B3EAD">
      <w:pPr>
        <w:pStyle w:val="a9"/>
        <w:numPr>
          <w:ilvl w:val="1"/>
          <w:numId w:val="2"/>
        </w:numPr>
        <w:rPr>
          <w:rFonts w:ascii="Times New Roman" w:eastAsia="標楷體" w:hAnsi="Times New Roman"/>
        </w:rPr>
      </w:pPr>
      <w:r w:rsidRPr="003B3EAD">
        <w:rPr>
          <w:rFonts w:ascii="Times New Roman" w:eastAsia="標楷體" w:hAnsi="Times New Roman" w:hint="eastAsia"/>
        </w:rPr>
        <w:t>長者趣味特權：</w:t>
      </w:r>
      <w:r w:rsidRPr="003B3EAD">
        <w:rPr>
          <w:rFonts w:ascii="Times New Roman" w:eastAsia="標楷體" w:hAnsi="Times New Roman" w:hint="eastAsia"/>
        </w:rPr>
        <w:t xml:space="preserve">40 </w:t>
      </w:r>
      <w:r w:rsidRPr="003B3EAD">
        <w:rPr>
          <w:rFonts w:ascii="Times New Roman" w:eastAsia="標楷體" w:hAnsi="Times New Roman" w:hint="eastAsia"/>
        </w:rPr>
        <w:t>元</w:t>
      </w:r>
      <w:r w:rsidRPr="003B3EAD">
        <w:rPr>
          <w:rFonts w:ascii="Times New Roman" w:eastAsia="標楷體" w:hAnsi="Times New Roman" w:hint="eastAsia"/>
        </w:rPr>
        <w:t>/</w:t>
      </w:r>
      <w:r w:rsidRPr="003B3EAD">
        <w:rPr>
          <w:rFonts w:ascii="Times New Roman" w:eastAsia="標楷體" w:hAnsi="Times New Roman" w:hint="eastAsia"/>
        </w:rPr>
        <w:t>月（小豬造型加成、特殊語音包、虛擬成就獎勵）。</w:t>
      </w:r>
    </w:p>
    <w:p w14:paraId="1172E43A" w14:textId="31232480" w:rsidR="003B3EAD" w:rsidRPr="003B3EAD" w:rsidRDefault="003B3EAD" w:rsidP="003B3EAD">
      <w:pPr>
        <w:pStyle w:val="a9"/>
        <w:numPr>
          <w:ilvl w:val="1"/>
          <w:numId w:val="2"/>
        </w:numPr>
        <w:rPr>
          <w:rFonts w:ascii="Times New Roman" w:eastAsia="標楷體" w:hAnsi="Times New Roman"/>
        </w:rPr>
      </w:pPr>
      <w:r w:rsidRPr="003B3EAD">
        <w:rPr>
          <w:rFonts w:ascii="Times New Roman" w:eastAsia="標楷體" w:hAnsi="Times New Roman" w:hint="eastAsia"/>
        </w:rPr>
        <w:t xml:space="preserve">B </w:t>
      </w:r>
      <w:r w:rsidRPr="003B3EAD">
        <w:rPr>
          <w:rFonts w:ascii="Times New Roman" w:eastAsia="標楷體" w:hAnsi="Times New Roman" w:hint="eastAsia"/>
        </w:rPr>
        <w:t>端機構授權（長期）：</w:t>
      </w:r>
      <w:r w:rsidRPr="003B3EAD">
        <w:rPr>
          <w:rFonts w:ascii="Times New Roman" w:eastAsia="標楷體" w:hAnsi="Times New Roman" w:hint="eastAsia"/>
        </w:rPr>
        <w:t xml:space="preserve">10,000 </w:t>
      </w:r>
      <w:r w:rsidRPr="003B3EAD">
        <w:rPr>
          <w:rFonts w:ascii="Times New Roman" w:eastAsia="標楷體" w:hAnsi="Times New Roman" w:hint="eastAsia"/>
        </w:rPr>
        <w:t>元</w:t>
      </w:r>
      <w:r w:rsidRPr="003B3EAD">
        <w:rPr>
          <w:rFonts w:ascii="Times New Roman" w:eastAsia="標楷體" w:hAnsi="Times New Roman" w:hint="eastAsia"/>
        </w:rPr>
        <w:t>/</w:t>
      </w:r>
      <w:r w:rsidRPr="003B3EAD">
        <w:rPr>
          <w:rFonts w:ascii="Times New Roman" w:eastAsia="標楷體" w:hAnsi="Times New Roman" w:hint="eastAsia"/>
        </w:rPr>
        <w:t>月起（依管理規模計費）。</w:t>
      </w:r>
    </w:p>
    <w:p w14:paraId="6100C978" w14:textId="77777777" w:rsidR="00FE4945" w:rsidRDefault="003B3EAD" w:rsidP="00FE4945">
      <w:pPr>
        <w:pStyle w:val="a9"/>
        <w:numPr>
          <w:ilvl w:val="0"/>
          <w:numId w:val="2"/>
        </w:numPr>
        <w:rPr>
          <w:rFonts w:ascii="Times New Roman" w:eastAsia="標楷體" w:hAnsi="Times New Roman"/>
        </w:rPr>
      </w:pPr>
      <w:r w:rsidRPr="003B3EAD">
        <w:rPr>
          <w:rFonts w:ascii="Times New Roman" w:eastAsia="標楷體" w:hAnsi="Times New Roman" w:hint="eastAsia"/>
        </w:rPr>
        <w:t>短中長期收益與損益評估：</w:t>
      </w:r>
    </w:p>
    <w:p w14:paraId="6B292016" w14:textId="7EF6E6CA" w:rsidR="003B3EAD" w:rsidRPr="00FE4945" w:rsidRDefault="003B3EAD" w:rsidP="00FE4945">
      <w:pPr>
        <w:pStyle w:val="a9"/>
        <w:rPr>
          <w:rFonts w:ascii="Times New Roman" w:eastAsia="標楷體" w:hAnsi="Times New Roman"/>
        </w:rPr>
      </w:pPr>
      <w:r w:rsidRPr="00FE4945">
        <w:rPr>
          <w:rFonts w:ascii="Times New Roman" w:eastAsia="標楷體" w:hAnsi="Times New Roman" w:hint="eastAsia"/>
        </w:rPr>
        <w:t>短期（上線</w:t>
      </w:r>
      <w:r w:rsidRPr="00FE4945">
        <w:rPr>
          <w:rFonts w:ascii="Times New Roman" w:eastAsia="標楷體" w:hAnsi="Times New Roman" w:hint="eastAsia"/>
        </w:rPr>
        <w:t xml:space="preserve"> 0</w:t>
      </w:r>
      <w:r w:rsidRPr="00FE4945">
        <w:rPr>
          <w:rFonts w:ascii="Times New Roman" w:eastAsia="標楷體" w:hAnsi="Times New Roman" w:hint="eastAsia"/>
        </w:rPr>
        <w:t>～</w:t>
      </w:r>
      <w:r w:rsidRPr="00FE4945">
        <w:rPr>
          <w:rFonts w:ascii="Times New Roman" w:eastAsia="標楷體" w:hAnsi="Times New Roman" w:hint="eastAsia"/>
        </w:rPr>
        <w:t xml:space="preserve">12 </w:t>
      </w:r>
      <w:r w:rsidRPr="00FE4945">
        <w:rPr>
          <w:rFonts w:ascii="Times New Roman" w:eastAsia="標楷體" w:hAnsi="Times New Roman" w:hint="eastAsia"/>
        </w:rPr>
        <w:t>個月）：</w:t>
      </w:r>
      <w:r w:rsidRPr="00FE4945">
        <w:rPr>
          <w:rFonts w:ascii="Times New Roman" w:eastAsia="標楷體" w:hAnsi="Times New Roman" w:hint="eastAsia"/>
        </w:rPr>
        <w:t xml:space="preserve">C </w:t>
      </w:r>
      <w:r w:rsidRPr="00FE4945">
        <w:rPr>
          <w:rFonts w:ascii="Times New Roman" w:eastAsia="標楷體" w:hAnsi="Times New Roman" w:hint="eastAsia"/>
        </w:rPr>
        <w:t>端種子期與品牌建立</w:t>
      </w:r>
      <w:r w:rsidRPr="00FE4945">
        <w:rPr>
          <w:rFonts w:ascii="Times New Roman" w:eastAsia="標楷體" w:hAnsi="Times New Roman" w:hint="eastAsia"/>
        </w:rPr>
        <w:t xml:space="preserve"> </w:t>
      </w:r>
      <w:r w:rsidRPr="00FE4945">
        <w:rPr>
          <w:rFonts w:ascii="Times New Roman" w:eastAsia="標楷體" w:hAnsi="Times New Roman" w:hint="eastAsia"/>
        </w:rPr>
        <w:t>此階段重點在於獲取首批種子用戶。預計付費轉換率約為</w:t>
      </w:r>
      <w:r w:rsidRPr="00FE4945">
        <w:rPr>
          <w:rFonts w:ascii="Times New Roman" w:eastAsia="標楷體" w:hAnsi="Times New Roman" w:hint="eastAsia"/>
        </w:rPr>
        <w:t xml:space="preserve"> 3%</w:t>
      </w:r>
      <w:r w:rsidRPr="00FE4945">
        <w:rPr>
          <w:rFonts w:ascii="Times New Roman" w:eastAsia="標楷體" w:hAnsi="Times New Roman" w:hint="eastAsia"/>
        </w:rPr>
        <w:t>。</w:t>
      </w:r>
    </w:p>
    <w:p w14:paraId="23C0E202" w14:textId="725CF0A5" w:rsidR="003B3EAD" w:rsidRDefault="003B3EAD" w:rsidP="003B3EAD">
      <w:pPr>
        <w:pStyle w:val="a9"/>
        <w:numPr>
          <w:ilvl w:val="1"/>
          <w:numId w:val="2"/>
        </w:numPr>
        <w:rPr>
          <w:rFonts w:ascii="Times New Roman" w:eastAsia="標楷體" w:hAnsi="Times New Roman"/>
        </w:rPr>
      </w:pPr>
      <w:r w:rsidRPr="003B3EAD">
        <w:rPr>
          <w:rFonts w:ascii="Times New Roman" w:eastAsia="標楷體" w:hAnsi="Times New Roman" w:hint="eastAsia"/>
        </w:rPr>
        <w:t>預期用戶數：</w:t>
      </w:r>
      <w:r w:rsidRPr="003B3EAD">
        <w:rPr>
          <w:rFonts w:ascii="Times New Roman" w:eastAsia="標楷體" w:hAnsi="Times New Roman" w:hint="eastAsia"/>
        </w:rPr>
        <w:t xml:space="preserve"> 2,000 </w:t>
      </w:r>
      <w:r w:rsidRPr="003B3EAD">
        <w:rPr>
          <w:rFonts w:ascii="Times New Roman" w:eastAsia="標楷體" w:hAnsi="Times New Roman" w:hint="eastAsia"/>
        </w:rPr>
        <w:t>人。</w:t>
      </w:r>
    </w:p>
    <w:p w14:paraId="329AF64E" w14:textId="77777777" w:rsidR="00FE4945" w:rsidRDefault="003B3EAD" w:rsidP="00FE4945">
      <w:pPr>
        <w:pStyle w:val="a9"/>
        <w:numPr>
          <w:ilvl w:val="1"/>
          <w:numId w:val="2"/>
        </w:numPr>
        <w:rPr>
          <w:rFonts w:ascii="Times New Roman" w:eastAsia="標楷體" w:hAnsi="Times New Roman"/>
        </w:rPr>
      </w:pPr>
      <w:r w:rsidRPr="003B3EAD">
        <w:rPr>
          <w:rFonts w:ascii="Times New Roman" w:eastAsia="標楷體" w:hAnsi="Times New Roman" w:hint="eastAsia"/>
        </w:rPr>
        <w:t>付費人數：</w:t>
      </w:r>
      <w:r w:rsidRPr="003B3EAD">
        <w:rPr>
          <w:rFonts w:ascii="Times New Roman" w:eastAsia="標楷體" w:hAnsi="Times New Roman" w:hint="eastAsia"/>
        </w:rPr>
        <w:t xml:space="preserve"> 60 </w:t>
      </w:r>
      <w:r w:rsidRPr="003B3EAD">
        <w:rPr>
          <w:rFonts w:ascii="Times New Roman" w:eastAsia="標楷體" w:hAnsi="Times New Roman" w:hint="eastAsia"/>
        </w:rPr>
        <w:t>名家屬、</w:t>
      </w:r>
      <w:r w:rsidRPr="003B3EAD">
        <w:rPr>
          <w:rFonts w:ascii="Times New Roman" w:eastAsia="標楷體" w:hAnsi="Times New Roman" w:hint="eastAsia"/>
        </w:rPr>
        <w:t xml:space="preserve">30 </w:t>
      </w:r>
      <w:r w:rsidRPr="003B3EAD">
        <w:rPr>
          <w:rFonts w:ascii="Times New Roman" w:eastAsia="標楷體" w:hAnsi="Times New Roman" w:hint="eastAsia"/>
        </w:rPr>
        <w:t>名長者。</w:t>
      </w:r>
    </w:p>
    <w:p w14:paraId="30AECEF7" w14:textId="77777777" w:rsidR="00FE4945" w:rsidRDefault="003B3EAD" w:rsidP="00FE4945">
      <w:pPr>
        <w:pStyle w:val="a9"/>
        <w:numPr>
          <w:ilvl w:val="1"/>
          <w:numId w:val="2"/>
        </w:numPr>
        <w:rPr>
          <w:rFonts w:ascii="Times New Roman" w:eastAsia="標楷體" w:hAnsi="Times New Roman"/>
        </w:rPr>
      </w:pPr>
      <w:r w:rsidRPr="00FE4945">
        <w:rPr>
          <w:rFonts w:ascii="Times New Roman" w:eastAsia="標楷體" w:hAnsi="Times New Roman" w:hint="eastAsia"/>
        </w:rPr>
        <w:t>預期月營收：</w:t>
      </w:r>
      <w:r w:rsidRPr="00FE4945">
        <w:rPr>
          <w:rFonts w:ascii="Times New Roman" w:eastAsia="標楷體" w:hAnsi="Times New Roman" w:hint="eastAsia"/>
        </w:rPr>
        <w:t xml:space="preserve"> 12,000 </w:t>
      </w:r>
      <w:r w:rsidRPr="00FE4945">
        <w:rPr>
          <w:rFonts w:ascii="Times New Roman" w:eastAsia="標楷體" w:hAnsi="Times New Roman" w:hint="eastAsia"/>
        </w:rPr>
        <w:t>元。</w:t>
      </w:r>
    </w:p>
    <w:p w14:paraId="746AB6E3" w14:textId="3C55551B" w:rsidR="003B3EAD" w:rsidRPr="00FE4945" w:rsidRDefault="003B3EAD" w:rsidP="00FE4945">
      <w:pPr>
        <w:pStyle w:val="a9"/>
        <w:numPr>
          <w:ilvl w:val="1"/>
          <w:numId w:val="2"/>
        </w:numPr>
        <w:rPr>
          <w:rFonts w:ascii="Times New Roman" w:eastAsia="標楷體" w:hAnsi="Times New Roman"/>
        </w:rPr>
      </w:pPr>
      <w:r w:rsidRPr="00FE4945">
        <w:rPr>
          <w:rFonts w:ascii="Times New Roman" w:eastAsia="標楷體" w:hAnsi="Times New Roman" w:hint="eastAsia"/>
        </w:rPr>
        <w:t>財務狀況：</w:t>
      </w:r>
      <w:r w:rsidRPr="00FE4945">
        <w:rPr>
          <w:rFonts w:ascii="Times New Roman" w:eastAsia="標楷體" w:hAnsi="Times New Roman" w:hint="eastAsia"/>
        </w:rPr>
        <w:t xml:space="preserve"> </w:t>
      </w:r>
      <w:r w:rsidRPr="00FE4945">
        <w:rPr>
          <w:rFonts w:ascii="Times New Roman" w:eastAsia="標楷體" w:hAnsi="Times New Roman" w:hint="eastAsia"/>
        </w:rPr>
        <w:t>處於虧損階段，主要投入於系統穩定性與社群口碑累積。</w:t>
      </w:r>
    </w:p>
    <w:p w14:paraId="3CF7279D" w14:textId="77777777" w:rsidR="003B3EAD" w:rsidRDefault="003B3EAD" w:rsidP="00FE4945">
      <w:pPr>
        <w:pStyle w:val="a9"/>
        <w:rPr>
          <w:rFonts w:ascii="Times New Roman" w:eastAsia="標楷體" w:hAnsi="Times New Roman"/>
        </w:rPr>
      </w:pPr>
      <w:r w:rsidRPr="003B3EAD">
        <w:rPr>
          <w:rFonts w:ascii="Times New Roman" w:eastAsia="標楷體" w:hAnsi="Times New Roman" w:hint="eastAsia"/>
        </w:rPr>
        <w:t>中期（上線</w:t>
      </w:r>
      <w:r w:rsidRPr="003B3EAD">
        <w:rPr>
          <w:rFonts w:ascii="Times New Roman" w:eastAsia="標楷體" w:hAnsi="Times New Roman" w:hint="eastAsia"/>
        </w:rPr>
        <w:t xml:space="preserve"> 12</w:t>
      </w:r>
      <w:r w:rsidRPr="003B3EAD">
        <w:rPr>
          <w:rFonts w:ascii="Times New Roman" w:eastAsia="標楷體" w:hAnsi="Times New Roman" w:hint="eastAsia"/>
        </w:rPr>
        <w:t>～</w:t>
      </w:r>
      <w:r w:rsidRPr="003B3EAD">
        <w:rPr>
          <w:rFonts w:ascii="Times New Roman" w:eastAsia="標楷體" w:hAnsi="Times New Roman" w:hint="eastAsia"/>
        </w:rPr>
        <w:t xml:space="preserve">24 </w:t>
      </w:r>
      <w:r w:rsidRPr="003B3EAD">
        <w:rPr>
          <w:rFonts w:ascii="Times New Roman" w:eastAsia="標楷體" w:hAnsi="Times New Roman" w:hint="eastAsia"/>
        </w:rPr>
        <w:t>個月）：規模化增長與達成損益平衡</w:t>
      </w:r>
      <w:r w:rsidRPr="003B3EAD">
        <w:rPr>
          <w:rFonts w:ascii="Times New Roman" w:eastAsia="標楷體" w:hAnsi="Times New Roman" w:hint="eastAsia"/>
        </w:rPr>
        <w:t xml:space="preserve"> </w:t>
      </w:r>
      <w:r w:rsidRPr="003B3EAD">
        <w:rPr>
          <w:rFonts w:ascii="Times New Roman" w:eastAsia="標楷體" w:hAnsi="Times New Roman" w:hint="eastAsia"/>
        </w:rPr>
        <w:t>隨著社群經營發酵與推薦機制（</w:t>
      </w:r>
      <w:r w:rsidRPr="003B3EAD">
        <w:rPr>
          <w:rFonts w:ascii="Times New Roman" w:eastAsia="標楷體" w:hAnsi="Times New Roman" w:hint="eastAsia"/>
        </w:rPr>
        <w:t>Referral</w:t>
      </w:r>
      <w:r w:rsidRPr="003B3EAD">
        <w:rPr>
          <w:rFonts w:ascii="Times New Roman" w:eastAsia="標楷體" w:hAnsi="Times New Roman" w:hint="eastAsia"/>
        </w:rPr>
        <w:t>）推動，付費轉換率預期提升至</w:t>
      </w:r>
      <w:r w:rsidRPr="003B3EAD">
        <w:rPr>
          <w:rFonts w:ascii="Times New Roman" w:eastAsia="標楷體" w:hAnsi="Times New Roman" w:hint="eastAsia"/>
        </w:rPr>
        <w:t xml:space="preserve"> 5%</w:t>
      </w:r>
      <w:r w:rsidRPr="003B3EAD">
        <w:rPr>
          <w:rFonts w:ascii="Times New Roman" w:eastAsia="標楷體" w:hAnsi="Times New Roman" w:hint="eastAsia"/>
        </w:rPr>
        <w:t>。</w:t>
      </w:r>
    </w:p>
    <w:p w14:paraId="38C5C074" w14:textId="77777777" w:rsidR="00FE4945" w:rsidRDefault="00FE4945" w:rsidP="00FE4945">
      <w:pPr>
        <w:pStyle w:val="a9"/>
        <w:numPr>
          <w:ilvl w:val="1"/>
          <w:numId w:val="2"/>
        </w:numPr>
        <w:rPr>
          <w:rFonts w:ascii="Times New Roman" w:eastAsia="標楷體" w:hAnsi="Times New Roman"/>
        </w:rPr>
      </w:pPr>
      <w:r w:rsidRPr="00FE4945">
        <w:rPr>
          <w:rFonts w:ascii="Times New Roman" w:eastAsia="標楷體" w:hAnsi="Times New Roman" w:hint="eastAsia"/>
        </w:rPr>
        <w:t>預期月營收：</w:t>
      </w:r>
      <w:r w:rsidRPr="00FE4945">
        <w:rPr>
          <w:rFonts w:ascii="Times New Roman" w:eastAsia="標楷體" w:hAnsi="Times New Roman" w:hint="eastAsia"/>
        </w:rPr>
        <w:t xml:space="preserve"> 12,000 </w:t>
      </w:r>
      <w:r w:rsidRPr="00FE4945">
        <w:rPr>
          <w:rFonts w:ascii="Times New Roman" w:eastAsia="標楷體" w:hAnsi="Times New Roman" w:hint="eastAsia"/>
        </w:rPr>
        <w:t>元。</w:t>
      </w:r>
    </w:p>
    <w:p w14:paraId="09B85245" w14:textId="77777777" w:rsidR="00FE4945" w:rsidRDefault="003B3EAD" w:rsidP="00FE4945">
      <w:pPr>
        <w:pStyle w:val="a9"/>
        <w:numPr>
          <w:ilvl w:val="1"/>
          <w:numId w:val="2"/>
        </w:numPr>
        <w:rPr>
          <w:rFonts w:ascii="Times New Roman" w:eastAsia="標楷體" w:hAnsi="Times New Roman"/>
        </w:rPr>
      </w:pPr>
      <w:r w:rsidRPr="00FE4945">
        <w:rPr>
          <w:rFonts w:ascii="Times New Roman" w:eastAsia="標楷體" w:hAnsi="Times New Roman" w:hint="eastAsia"/>
        </w:rPr>
        <w:t>預期用戶數：</w:t>
      </w:r>
      <w:r w:rsidRPr="00FE4945">
        <w:rPr>
          <w:rFonts w:ascii="Times New Roman" w:eastAsia="標楷體" w:hAnsi="Times New Roman" w:hint="eastAsia"/>
        </w:rPr>
        <w:t xml:space="preserve"> 8,000 </w:t>
      </w:r>
      <w:r w:rsidRPr="00FE4945">
        <w:rPr>
          <w:rFonts w:ascii="Times New Roman" w:eastAsia="標楷體" w:hAnsi="Times New Roman" w:hint="eastAsia"/>
        </w:rPr>
        <w:t>人。</w:t>
      </w:r>
    </w:p>
    <w:p w14:paraId="52137D08" w14:textId="77777777" w:rsidR="00FE4945" w:rsidRDefault="003B3EAD" w:rsidP="00FE4945">
      <w:pPr>
        <w:pStyle w:val="a9"/>
        <w:numPr>
          <w:ilvl w:val="1"/>
          <w:numId w:val="2"/>
        </w:numPr>
        <w:rPr>
          <w:rFonts w:ascii="Times New Roman" w:eastAsia="標楷體" w:hAnsi="Times New Roman"/>
        </w:rPr>
      </w:pPr>
      <w:r w:rsidRPr="00FE4945">
        <w:rPr>
          <w:rFonts w:ascii="Times New Roman" w:eastAsia="標楷體" w:hAnsi="Times New Roman" w:hint="eastAsia"/>
        </w:rPr>
        <w:t>付費人數：</w:t>
      </w:r>
      <w:r w:rsidRPr="00FE4945">
        <w:rPr>
          <w:rFonts w:ascii="Times New Roman" w:eastAsia="標楷體" w:hAnsi="Times New Roman" w:hint="eastAsia"/>
        </w:rPr>
        <w:t xml:space="preserve"> 400 </w:t>
      </w:r>
      <w:r w:rsidRPr="00FE4945">
        <w:rPr>
          <w:rFonts w:ascii="Times New Roman" w:eastAsia="標楷體" w:hAnsi="Times New Roman" w:hint="eastAsia"/>
        </w:rPr>
        <w:t>名家屬、</w:t>
      </w:r>
      <w:r w:rsidRPr="00FE4945">
        <w:rPr>
          <w:rFonts w:ascii="Times New Roman" w:eastAsia="標楷體" w:hAnsi="Times New Roman" w:hint="eastAsia"/>
        </w:rPr>
        <w:t xml:space="preserve">150 </w:t>
      </w:r>
      <w:r w:rsidRPr="00FE4945">
        <w:rPr>
          <w:rFonts w:ascii="Times New Roman" w:eastAsia="標楷體" w:hAnsi="Times New Roman" w:hint="eastAsia"/>
        </w:rPr>
        <w:t>名長者。</w:t>
      </w:r>
    </w:p>
    <w:p w14:paraId="188C6E80" w14:textId="77777777" w:rsidR="00FE4945" w:rsidRDefault="003B3EAD" w:rsidP="00FE4945">
      <w:pPr>
        <w:pStyle w:val="a9"/>
        <w:numPr>
          <w:ilvl w:val="1"/>
          <w:numId w:val="2"/>
        </w:numPr>
        <w:rPr>
          <w:rFonts w:ascii="Times New Roman" w:eastAsia="標楷體" w:hAnsi="Times New Roman"/>
        </w:rPr>
      </w:pPr>
      <w:r w:rsidRPr="00FE4945">
        <w:rPr>
          <w:rFonts w:ascii="Times New Roman" w:eastAsia="標楷體" w:hAnsi="Times New Roman" w:hint="eastAsia"/>
        </w:rPr>
        <w:t>預期月營收：</w:t>
      </w:r>
      <w:r w:rsidRPr="00FE4945">
        <w:rPr>
          <w:rFonts w:ascii="Times New Roman" w:eastAsia="標楷體" w:hAnsi="Times New Roman" w:hint="eastAsia"/>
        </w:rPr>
        <w:t xml:space="preserve"> 78,000 </w:t>
      </w:r>
      <w:r w:rsidRPr="00FE4945">
        <w:rPr>
          <w:rFonts w:ascii="Times New Roman" w:eastAsia="標楷體" w:hAnsi="Times New Roman" w:hint="eastAsia"/>
        </w:rPr>
        <w:t>元（</w:t>
      </w:r>
      <w:r w:rsidRPr="00FE4945">
        <w:rPr>
          <w:rFonts w:ascii="Times New Roman" w:eastAsia="標楷體" w:hAnsi="Times New Roman" w:hint="eastAsia"/>
        </w:rPr>
        <w:t>$180</w:t>
      </w:r>
      <w:r w:rsidRPr="00FE4945">
        <w:rPr>
          <w:rFonts w:ascii="Times New Roman" w:eastAsia="標楷體" w:hAnsi="Times New Roman" w:hint="eastAsia"/>
        </w:rPr>
        <w:t>×</w:t>
      </w:r>
      <w:r w:rsidRPr="00FE4945">
        <w:rPr>
          <w:rFonts w:ascii="Times New Roman" w:eastAsia="標楷體" w:hAnsi="Times New Roman" w:hint="eastAsia"/>
        </w:rPr>
        <w:t>400 + $40</w:t>
      </w:r>
      <w:r w:rsidRPr="00FE4945">
        <w:rPr>
          <w:rFonts w:ascii="Times New Roman" w:eastAsia="標楷體" w:hAnsi="Times New Roman" w:hint="eastAsia"/>
        </w:rPr>
        <w:t>×</w:t>
      </w:r>
      <w:r w:rsidRPr="00FE4945">
        <w:rPr>
          <w:rFonts w:ascii="Times New Roman" w:eastAsia="標楷體" w:hAnsi="Times New Roman" w:hint="eastAsia"/>
        </w:rPr>
        <w:t>150</w:t>
      </w:r>
      <w:r w:rsidRPr="00FE4945">
        <w:rPr>
          <w:rFonts w:ascii="Times New Roman" w:eastAsia="標楷體" w:hAnsi="Times New Roman" w:hint="eastAsia"/>
        </w:rPr>
        <w:t>）。</w:t>
      </w:r>
    </w:p>
    <w:p w14:paraId="40AE3FDC" w14:textId="045EA5D7" w:rsidR="003B3EAD" w:rsidRPr="00FE4945" w:rsidRDefault="003B3EAD" w:rsidP="00FE4945">
      <w:pPr>
        <w:pStyle w:val="a9"/>
        <w:numPr>
          <w:ilvl w:val="1"/>
          <w:numId w:val="2"/>
        </w:numPr>
        <w:rPr>
          <w:rFonts w:ascii="Times New Roman" w:eastAsia="標楷體" w:hAnsi="Times New Roman"/>
        </w:rPr>
      </w:pPr>
      <w:r w:rsidRPr="00FE4945">
        <w:rPr>
          <w:rFonts w:ascii="Times New Roman" w:eastAsia="標楷體" w:hAnsi="Times New Roman" w:hint="eastAsia"/>
        </w:rPr>
        <w:t>損益平衡點：</w:t>
      </w:r>
      <w:r w:rsidRPr="00FE4945">
        <w:rPr>
          <w:rFonts w:ascii="Times New Roman" w:eastAsia="標楷體" w:hAnsi="Times New Roman" w:hint="eastAsia"/>
        </w:rPr>
        <w:t xml:space="preserve"> </w:t>
      </w:r>
      <w:r w:rsidRPr="00FE4945">
        <w:rPr>
          <w:rFonts w:ascii="Times New Roman" w:eastAsia="標楷體" w:hAnsi="Times New Roman" w:hint="eastAsia"/>
        </w:rPr>
        <w:t>約於用戶數達到</w:t>
      </w:r>
      <w:r w:rsidRPr="00FE4945">
        <w:rPr>
          <w:rFonts w:ascii="Times New Roman" w:eastAsia="標楷體" w:hAnsi="Times New Roman" w:hint="eastAsia"/>
        </w:rPr>
        <w:t xml:space="preserve"> 6,500 </w:t>
      </w:r>
      <w:r w:rsidRPr="00FE4945">
        <w:rPr>
          <w:rFonts w:ascii="Times New Roman" w:eastAsia="標楷體" w:hAnsi="Times New Roman" w:hint="eastAsia"/>
        </w:rPr>
        <w:t>人</w:t>
      </w:r>
      <w:r w:rsidRPr="00FE4945">
        <w:rPr>
          <w:rFonts w:ascii="Times New Roman" w:eastAsia="標楷體" w:hAnsi="Times New Roman" w:hint="eastAsia"/>
        </w:rPr>
        <w:t xml:space="preserve"> </w:t>
      </w:r>
      <w:r w:rsidRPr="00FE4945">
        <w:rPr>
          <w:rFonts w:ascii="Times New Roman" w:eastAsia="標楷體" w:hAnsi="Times New Roman" w:hint="eastAsia"/>
        </w:rPr>
        <w:t>時跨越。此時月營收將正式超過</w:t>
      </w:r>
      <w:r w:rsidRPr="00FE4945">
        <w:rPr>
          <w:rFonts w:ascii="Times New Roman" w:eastAsia="標楷體" w:hAnsi="Times New Roman" w:hint="eastAsia"/>
        </w:rPr>
        <w:t xml:space="preserve"> 59,400 </w:t>
      </w:r>
      <w:r w:rsidRPr="00FE4945">
        <w:rPr>
          <w:rFonts w:ascii="Times New Roman" w:eastAsia="標楷體" w:hAnsi="Times New Roman" w:hint="eastAsia"/>
        </w:rPr>
        <w:t>元的固定支出，進入獲利階段。</w:t>
      </w:r>
    </w:p>
    <w:p w14:paraId="77D4B8A7" w14:textId="77777777" w:rsidR="003B3EAD" w:rsidRDefault="003B3EAD" w:rsidP="00FE4945">
      <w:pPr>
        <w:pStyle w:val="a9"/>
        <w:rPr>
          <w:rFonts w:ascii="Times New Roman" w:eastAsia="標楷體" w:hAnsi="Times New Roman"/>
        </w:rPr>
      </w:pPr>
      <w:r w:rsidRPr="003B3EAD">
        <w:rPr>
          <w:rFonts w:ascii="Times New Roman" w:eastAsia="標楷體" w:hAnsi="Times New Roman" w:hint="eastAsia"/>
        </w:rPr>
        <w:t>長期（上線</w:t>
      </w:r>
      <w:r w:rsidRPr="003B3EAD">
        <w:rPr>
          <w:rFonts w:ascii="Times New Roman" w:eastAsia="標楷體" w:hAnsi="Times New Roman" w:hint="eastAsia"/>
        </w:rPr>
        <w:t xml:space="preserve"> 24 </w:t>
      </w:r>
      <w:r w:rsidRPr="003B3EAD">
        <w:rPr>
          <w:rFonts w:ascii="Times New Roman" w:eastAsia="標楷體" w:hAnsi="Times New Roman" w:hint="eastAsia"/>
        </w:rPr>
        <w:t>個月以上）：</w:t>
      </w:r>
      <w:r w:rsidRPr="003B3EAD">
        <w:rPr>
          <w:rFonts w:ascii="Times New Roman" w:eastAsia="標楷體" w:hAnsi="Times New Roman" w:hint="eastAsia"/>
        </w:rPr>
        <w:t xml:space="preserve">B </w:t>
      </w:r>
      <w:r w:rsidRPr="003B3EAD">
        <w:rPr>
          <w:rFonts w:ascii="Times New Roman" w:eastAsia="標楷體" w:hAnsi="Times New Roman" w:hint="eastAsia"/>
        </w:rPr>
        <w:t>端切入與穩定獲利</w:t>
      </w:r>
      <w:r w:rsidRPr="003B3EAD">
        <w:rPr>
          <w:rFonts w:ascii="Times New Roman" w:eastAsia="標楷體" w:hAnsi="Times New Roman" w:hint="eastAsia"/>
        </w:rPr>
        <w:t xml:space="preserve"> </w:t>
      </w:r>
      <w:r w:rsidRPr="003B3EAD">
        <w:rPr>
          <w:rFonts w:ascii="Times New Roman" w:eastAsia="標楷體" w:hAnsi="Times New Roman" w:hint="eastAsia"/>
        </w:rPr>
        <w:t>在</w:t>
      </w:r>
      <w:r w:rsidRPr="003B3EAD">
        <w:rPr>
          <w:rFonts w:ascii="Times New Roman" w:eastAsia="標楷體" w:hAnsi="Times New Roman" w:hint="eastAsia"/>
        </w:rPr>
        <w:t xml:space="preserve"> C </w:t>
      </w:r>
      <w:r w:rsidRPr="003B3EAD">
        <w:rPr>
          <w:rFonts w:ascii="Times New Roman" w:eastAsia="標楷體" w:hAnsi="Times New Roman" w:hint="eastAsia"/>
        </w:rPr>
        <w:t>端穩定的基礎下，啟動</w:t>
      </w:r>
      <w:r w:rsidRPr="003B3EAD">
        <w:rPr>
          <w:rFonts w:ascii="Times New Roman" w:eastAsia="標楷體" w:hAnsi="Times New Roman" w:hint="eastAsia"/>
        </w:rPr>
        <w:t xml:space="preserve"> B </w:t>
      </w:r>
      <w:r w:rsidRPr="003B3EAD">
        <w:rPr>
          <w:rFonts w:ascii="Times New Roman" w:eastAsia="標楷體" w:hAnsi="Times New Roman" w:hint="eastAsia"/>
        </w:rPr>
        <w:t>端機構授權服務。</w:t>
      </w:r>
    </w:p>
    <w:p w14:paraId="44EDE4DB" w14:textId="77777777" w:rsidR="00FE4945" w:rsidRDefault="00FE4945" w:rsidP="00FE4945">
      <w:pPr>
        <w:pStyle w:val="a9"/>
        <w:numPr>
          <w:ilvl w:val="1"/>
          <w:numId w:val="2"/>
        </w:numPr>
        <w:rPr>
          <w:rFonts w:ascii="Times New Roman" w:eastAsia="標楷體" w:hAnsi="Times New Roman"/>
        </w:rPr>
      </w:pPr>
      <w:r w:rsidRPr="00FE4945">
        <w:rPr>
          <w:rFonts w:ascii="Times New Roman" w:eastAsia="標楷體" w:hAnsi="Times New Roman" w:hint="eastAsia"/>
        </w:rPr>
        <w:t>預期月營收：</w:t>
      </w:r>
      <w:r w:rsidRPr="00FE4945">
        <w:rPr>
          <w:rFonts w:ascii="Times New Roman" w:eastAsia="標楷體" w:hAnsi="Times New Roman" w:hint="eastAsia"/>
        </w:rPr>
        <w:t xml:space="preserve"> 12,000 </w:t>
      </w:r>
      <w:r w:rsidRPr="00FE4945">
        <w:rPr>
          <w:rFonts w:ascii="Times New Roman" w:eastAsia="標楷體" w:hAnsi="Times New Roman" w:hint="eastAsia"/>
        </w:rPr>
        <w:t>元。</w:t>
      </w:r>
    </w:p>
    <w:p w14:paraId="070454AF" w14:textId="77777777" w:rsidR="00FE4945" w:rsidRDefault="003B3EAD" w:rsidP="00FE4945">
      <w:pPr>
        <w:pStyle w:val="a9"/>
        <w:numPr>
          <w:ilvl w:val="1"/>
          <w:numId w:val="2"/>
        </w:numPr>
        <w:rPr>
          <w:rFonts w:ascii="Times New Roman" w:eastAsia="標楷體" w:hAnsi="Times New Roman"/>
        </w:rPr>
      </w:pPr>
      <w:r w:rsidRPr="00FE4945">
        <w:rPr>
          <w:rFonts w:ascii="Times New Roman" w:eastAsia="標楷體" w:hAnsi="Times New Roman" w:hint="eastAsia"/>
        </w:rPr>
        <w:t>預期營收結構：</w:t>
      </w:r>
      <w:r w:rsidRPr="00FE4945">
        <w:rPr>
          <w:rFonts w:ascii="Times New Roman" w:eastAsia="標楷體" w:hAnsi="Times New Roman" w:hint="eastAsia"/>
        </w:rPr>
        <w:t xml:space="preserve"> C </w:t>
      </w:r>
      <w:r w:rsidRPr="00FE4945">
        <w:rPr>
          <w:rFonts w:ascii="Times New Roman" w:eastAsia="標楷體" w:hAnsi="Times New Roman" w:hint="eastAsia"/>
        </w:rPr>
        <w:t>端穩健收入</w:t>
      </w:r>
      <w:r w:rsidRPr="00FE4945">
        <w:rPr>
          <w:rFonts w:ascii="Times New Roman" w:eastAsia="標楷體" w:hAnsi="Times New Roman" w:hint="eastAsia"/>
        </w:rPr>
        <w:t xml:space="preserve"> + B </w:t>
      </w:r>
      <w:r w:rsidRPr="00FE4945">
        <w:rPr>
          <w:rFonts w:ascii="Times New Roman" w:eastAsia="標楷體" w:hAnsi="Times New Roman" w:hint="eastAsia"/>
        </w:rPr>
        <w:t>端機構授權（預計介接</w:t>
      </w:r>
      <w:r w:rsidRPr="00FE4945">
        <w:rPr>
          <w:rFonts w:ascii="Times New Roman" w:eastAsia="標楷體" w:hAnsi="Times New Roman" w:hint="eastAsia"/>
        </w:rPr>
        <w:t xml:space="preserve"> 5 </w:t>
      </w:r>
      <w:r w:rsidRPr="00FE4945">
        <w:rPr>
          <w:rFonts w:ascii="Times New Roman" w:eastAsia="標楷體" w:hAnsi="Times New Roman" w:hint="eastAsia"/>
        </w:rPr>
        <w:t>間以上中小型機構）。</w:t>
      </w:r>
    </w:p>
    <w:p w14:paraId="557B3BB8" w14:textId="77777777" w:rsidR="00FE4945" w:rsidRDefault="003B3EAD" w:rsidP="00FE4945">
      <w:pPr>
        <w:pStyle w:val="a9"/>
        <w:numPr>
          <w:ilvl w:val="1"/>
          <w:numId w:val="2"/>
        </w:numPr>
        <w:rPr>
          <w:rFonts w:ascii="Times New Roman" w:eastAsia="標楷體" w:hAnsi="Times New Roman"/>
        </w:rPr>
      </w:pPr>
      <w:r w:rsidRPr="00FE4945">
        <w:rPr>
          <w:rFonts w:ascii="Times New Roman" w:eastAsia="標楷體" w:hAnsi="Times New Roman" w:hint="eastAsia"/>
        </w:rPr>
        <w:lastRenderedPageBreak/>
        <w:t>預期月營收：</w:t>
      </w:r>
      <w:r w:rsidRPr="00FE4945">
        <w:rPr>
          <w:rFonts w:ascii="Times New Roman" w:eastAsia="標楷體" w:hAnsi="Times New Roman" w:hint="eastAsia"/>
        </w:rPr>
        <w:t xml:space="preserve"> 150,000 </w:t>
      </w:r>
      <w:r w:rsidRPr="00FE4945">
        <w:rPr>
          <w:rFonts w:ascii="Times New Roman" w:eastAsia="標楷體" w:hAnsi="Times New Roman" w:hint="eastAsia"/>
        </w:rPr>
        <w:t>元以上。</w:t>
      </w:r>
    </w:p>
    <w:p w14:paraId="2C492923" w14:textId="60583460" w:rsidR="003B3EAD" w:rsidRPr="00FE4945" w:rsidRDefault="003B3EAD" w:rsidP="00FE4945">
      <w:pPr>
        <w:pStyle w:val="a9"/>
        <w:numPr>
          <w:ilvl w:val="1"/>
          <w:numId w:val="2"/>
        </w:numPr>
        <w:rPr>
          <w:rFonts w:ascii="Times New Roman" w:eastAsia="標楷體" w:hAnsi="Times New Roman"/>
        </w:rPr>
      </w:pPr>
      <w:r w:rsidRPr="00FE4945">
        <w:rPr>
          <w:rFonts w:ascii="Times New Roman" w:eastAsia="標楷體" w:hAnsi="Times New Roman" w:hint="eastAsia"/>
        </w:rPr>
        <w:t>財務狀況：</w:t>
      </w:r>
      <w:r w:rsidRPr="00FE4945">
        <w:rPr>
          <w:rFonts w:ascii="Times New Roman" w:eastAsia="標楷體" w:hAnsi="Times New Roman" w:hint="eastAsia"/>
        </w:rPr>
        <w:t xml:space="preserve"> </w:t>
      </w:r>
      <w:r w:rsidRPr="00FE4945">
        <w:rPr>
          <w:rFonts w:ascii="Times New Roman" w:eastAsia="標楷體" w:hAnsi="Times New Roman" w:hint="eastAsia"/>
        </w:rPr>
        <w:t>透過</w:t>
      </w:r>
      <w:r w:rsidRPr="00FE4945">
        <w:rPr>
          <w:rFonts w:ascii="Times New Roman" w:eastAsia="標楷體" w:hAnsi="Times New Roman" w:hint="eastAsia"/>
        </w:rPr>
        <w:t xml:space="preserve"> B </w:t>
      </w:r>
      <w:r w:rsidRPr="00FE4945">
        <w:rPr>
          <w:rFonts w:ascii="Times New Roman" w:eastAsia="標楷體" w:hAnsi="Times New Roman" w:hint="eastAsia"/>
        </w:rPr>
        <w:t>端授權大幅拉高利潤率，並可投入更多資源開發如</w:t>
      </w:r>
      <w:r w:rsidRPr="00FE4945">
        <w:rPr>
          <w:rFonts w:ascii="Times New Roman" w:eastAsia="標楷體" w:hAnsi="Times New Roman" w:hint="eastAsia"/>
        </w:rPr>
        <w:t xml:space="preserve"> AR/VR </w:t>
      </w:r>
      <w:r w:rsidRPr="00FE4945">
        <w:rPr>
          <w:rFonts w:ascii="Times New Roman" w:eastAsia="標楷體" w:hAnsi="Times New Roman" w:hint="eastAsia"/>
        </w:rPr>
        <w:t>模擬或更深度的</w:t>
      </w:r>
      <w:r w:rsidRPr="00FE4945">
        <w:rPr>
          <w:rFonts w:ascii="Times New Roman" w:eastAsia="標楷體" w:hAnsi="Times New Roman" w:hint="eastAsia"/>
        </w:rPr>
        <w:t xml:space="preserve"> AI </w:t>
      </w:r>
      <w:r w:rsidRPr="00FE4945">
        <w:rPr>
          <w:rFonts w:ascii="Times New Roman" w:eastAsia="標楷體" w:hAnsi="Times New Roman" w:hint="eastAsia"/>
        </w:rPr>
        <w:t>預防醫學模組。</w:t>
      </w:r>
    </w:p>
    <w:p w14:paraId="1E730268" w14:textId="5DEB7089" w:rsidR="00DE5126" w:rsidRPr="003B3EAD" w:rsidRDefault="00DE5126" w:rsidP="003B3EAD">
      <w:pPr>
        <w:rPr>
          <w:rFonts w:ascii="Times New Roman" w:eastAsia="標楷體" w:hAnsi="Times New Roman"/>
        </w:rPr>
      </w:pPr>
      <w:r w:rsidRPr="003B3EAD">
        <w:rPr>
          <w:rFonts w:ascii="Times New Roman" w:eastAsia="標楷體" w:hAnsi="Times New Roman"/>
          <w:b/>
          <w:bCs/>
        </w:rPr>
        <w:t>【技術可行性】</w:t>
      </w:r>
    </w:p>
    <w:p w14:paraId="1375386D" w14:textId="0115088E" w:rsidR="000F602E" w:rsidRPr="00573070" w:rsidRDefault="000F602E" w:rsidP="00573070">
      <w:pPr>
        <w:jc w:val="both"/>
        <w:rPr>
          <w:rFonts w:eastAsia="標楷體"/>
        </w:rPr>
      </w:pPr>
      <w:r w:rsidRPr="00573070">
        <w:rPr>
          <w:rFonts w:eastAsia="標楷體"/>
        </w:rPr>
        <w:t>「</w:t>
      </w:r>
      <w:r w:rsidRPr="00573070">
        <w:rPr>
          <w:rFonts w:eastAsia="標楷體"/>
        </w:rPr>
        <w:t>Uban</w:t>
      </w:r>
      <w:r w:rsidRPr="00573070">
        <w:rPr>
          <w:rFonts w:eastAsia="標楷體"/>
        </w:rPr>
        <w:t>」系統整合了現代化跨平台開發、生成式</w:t>
      </w:r>
      <w:r w:rsidRPr="00573070">
        <w:rPr>
          <w:rFonts w:eastAsia="標楷體"/>
        </w:rPr>
        <w:t xml:space="preserve"> AI </w:t>
      </w:r>
      <w:r w:rsidRPr="00573070">
        <w:rPr>
          <w:rFonts w:eastAsia="標楷體"/>
        </w:rPr>
        <w:t>與雲端資料處理技術，整體架構具備高度的擴展性與穩定度。我們團隊已具備以下核心技術條件與實作基礎，確保系統能順利落地：</w:t>
      </w:r>
    </w:p>
    <w:p w14:paraId="130274DC" w14:textId="77777777" w:rsidR="000F602E" w:rsidRPr="000F602E" w:rsidRDefault="000F602E" w:rsidP="000F602E">
      <w:pPr>
        <w:numPr>
          <w:ilvl w:val="0"/>
          <w:numId w:val="19"/>
        </w:numPr>
        <w:rPr>
          <w:rFonts w:ascii="Times New Roman" w:eastAsia="標楷體" w:hAnsi="Times New Roman"/>
        </w:rPr>
      </w:pPr>
      <w:r w:rsidRPr="000F602E">
        <w:rPr>
          <w:rFonts w:ascii="Times New Roman" w:eastAsia="標楷體" w:hAnsi="Times New Roman"/>
        </w:rPr>
        <w:t>跨平台前端與雙端動態渲染技術</w:t>
      </w:r>
    </w:p>
    <w:p w14:paraId="6049D0EF" w14:textId="77777777" w:rsidR="000F602E" w:rsidRPr="000F602E" w:rsidRDefault="000F602E" w:rsidP="000F602E">
      <w:pPr>
        <w:numPr>
          <w:ilvl w:val="1"/>
          <w:numId w:val="19"/>
        </w:numPr>
        <w:rPr>
          <w:rFonts w:ascii="Times New Roman" w:eastAsia="標楷體" w:hAnsi="Times New Roman"/>
        </w:rPr>
      </w:pPr>
      <w:r w:rsidRPr="000F602E">
        <w:rPr>
          <w:rFonts w:ascii="Times New Roman" w:eastAsia="標楷體" w:hAnsi="Times New Roman"/>
        </w:rPr>
        <w:t xml:space="preserve">Flutter </w:t>
      </w:r>
      <w:r w:rsidRPr="000F602E">
        <w:rPr>
          <w:rFonts w:ascii="Times New Roman" w:eastAsia="標楷體" w:hAnsi="Times New Roman"/>
        </w:rPr>
        <w:t>框架應用：</w:t>
      </w:r>
      <w:r w:rsidRPr="000F602E">
        <w:rPr>
          <w:rFonts w:ascii="Times New Roman" w:eastAsia="標楷體" w:hAnsi="Times New Roman"/>
        </w:rPr>
        <w:t xml:space="preserve"> </w:t>
      </w:r>
      <w:r w:rsidRPr="000F602E">
        <w:rPr>
          <w:rFonts w:ascii="Times New Roman" w:eastAsia="標楷體" w:hAnsi="Times New Roman"/>
        </w:rPr>
        <w:t>採用</w:t>
      </w:r>
      <w:r w:rsidRPr="000F602E">
        <w:rPr>
          <w:rFonts w:ascii="Times New Roman" w:eastAsia="標楷體" w:hAnsi="Times New Roman"/>
        </w:rPr>
        <w:t xml:space="preserve"> Flutter </w:t>
      </w:r>
      <w:r w:rsidRPr="000F602E">
        <w:rPr>
          <w:rFonts w:ascii="Times New Roman" w:eastAsia="標楷體" w:hAnsi="Times New Roman"/>
        </w:rPr>
        <w:t>進行前端開發，具備單一程式碼庫（</w:t>
      </w:r>
      <w:r w:rsidRPr="000F602E">
        <w:rPr>
          <w:rFonts w:ascii="Times New Roman" w:eastAsia="標楷體" w:hAnsi="Times New Roman"/>
        </w:rPr>
        <w:t>Codebase</w:t>
      </w:r>
      <w:r w:rsidRPr="000F602E">
        <w:rPr>
          <w:rFonts w:ascii="Times New Roman" w:eastAsia="標楷體" w:hAnsi="Times New Roman"/>
        </w:rPr>
        <w:t>）同時編譯</w:t>
      </w:r>
      <w:r w:rsidRPr="000F602E">
        <w:rPr>
          <w:rFonts w:ascii="Times New Roman" w:eastAsia="標楷體" w:hAnsi="Times New Roman"/>
        </w:rPr>
        <w:t xml:space="preserve"> iOS </w:t>
      </w:r>
      <w:r w:rsidRPr="000F602E">
        <w:rPr>
          <w:rFonts w:ascii="Times New Roman" w:eastAsia="標楷體" w:hAnsi="Times New Roman"/>
        </w:rPr>
        <w:t>與</w:t>
      </w:r>
      <w:r w:rsidRPr="000F602E">
        <w:rPr>
          <w:rFonts w:ascii="Times New Roman" w:eastAsia="標楷體" w:hAnsi="Times New Roman"/>
        </w:rPr>
        <w:t xml:space="preserve"> Android </w:t>
      </w:r>
      <w:r w:rsidRPr="000F602E">
        <w:rPr>
          <w:rFonts w:ascii="Times New Roman" w:eastAsia="標楷體" w:hAnsi="Times New Roman"/>
        </w:rPr>
        <w:t>雙平台的優勢，大幅降低維護成本並確保跨裝置的一致性流暢體驗。</w:t>
      </w:r>
    </w:p>
    <w:p w14:paraId="0AE13B14" w14:textId="77777777" w:rsidR="000F602E" w:rsidRPr="000F602E" w:rsidRDefault="000F602E" w:rsidP="000F602E">
      <w:pPr>
        <w:numPr>
          <w:ilvl w:val="1"/>
          <w:numId w:val="19"/>
        </w:numPr>
        <w:rPr>
          <w:rFonts w:ascii="Times New Roman" w:eastAsia="標楷體" w:hAnsi="Times New Roman"/>
        </w:rPr>
      </w:pPr>
      <w:r w:rsidRPr="000F602E">
        <w:rPr>
          <w:rFonts w:ascii="Times New Roman" w:eastAsia="標楷體" w:hAnsi="Times New Roman"/>
        </w:rPr>
        <w:t>雙端客製化</w:t>
      </w:r>
      <w:r w:rsidRPr="000F602E">
        <w:rPr>
          <w:rFonts w:ascii="Times New Roman" w:eastAsia="標楷體" w:hAnsi="Times New Roman"/>
        </w:rPr>
        <w:t xml:space="preserve"> UI </w:t>
      </w:r>
      <w:r w:rsidRPr="000F602E">
        <w:rPr>
          <w:rFonts w:ascii="Times New Roman" w:eastAsia="標楷體" w:hAnsi="Times New Roman"/>
        </w:rPr>
        <w:t>渲染：</w:t>
      </w:r>
      <w:r w:rsidRPr="000F602E">
        <w:rPr>
          <w:rFonts w:ascii="Times New Roman" w:eastAsia="標楷體" w:hAnsi="Times New Roman"/>
        </w:rPr>
        <w:t xml:space="preserve"> </w:t>
      </w:r>
      <w:r w:rsidRPr="000F602E">
        <w:rPr>
          <w:rFonts w:ascii="Times New Roman" w:eastAsia="標楷體" w:hAnsi="Times New Roman"/>
        </w:rPr>
        <w:t>系統具備動態介面渲染能力。在家屬端，透過複雜的狀態管理（如</w:t>
      </w:r>
      <w:r w:rsidRPr="000F602E">
        <w:rPr>
          <w:rFonts w:ascii="Times New Roman" w:eastAsia="標楷體" w:hAnsi="Times New Roman"/>
        </w:rPr>
        <w:t xml:space="preserve"> Provider </w:t>
      </w:r>
      <w:r w:rsidRPr="000F602E">
        <w:rPr>
          <w:rFonts w:ascii="Times New Roman" w:eastAsia="標楷體" w:hAnsi="Times New Roman"/>
        </w:rPr>
        <w:t>或</w:t>
      </w:r>
      <w:r w:rsidRPr="000F602E">
        <w:rPr>
          <w:rFonts w:ascii="Times New Roman" w:eastAsia="標楷體" w:hAnsi="Times New Roman"/>
        </w:rPr>
        <w:t xml:space="preserve"> Riverpod</w:t>
      </w:r>
      <w:r w:rsidRPr="000F602E">
        <w:rPr>
          <w:rFonts w:ascii="Times New Roman" w:eastAsia="標楷體" w:hAnsi="Times New Roman"/>
        </w:rPr>
        <w:t>）支撐多層級的照護排程與資料儀表板；在長者端，則運用防誤觸機制、高對比度渲染與極簡的大型圖示設計，達成無障礙（</w:t>
      </w:r>
      <w:r w:rsidRPr="000F602E">
        <w:rPr>
          <w:rFonts w:ascii="Times New Roman" w:eastAsia="標楷體" w:hAnsi="Times New Roman"/>
        </w:rPr>
        <w:t>Accessibility</w:t>
      </w:r>
      <w:r w:rsidRPr="000F602E">
        <w:rPr>
          <w:rFonts w:ascii="Times New Roman" w:eastAsia="標楷體" w:hAnsi="Times New Roman"/>
        </w:rPr>
        <w:t>）的視覺與操作標準。</w:t>
      </w:r>
    </w:p>
    <w:p w14:paraId="7DA42CC1" w14:textId="77777777" w:rsidR="000F602E" w:rsidRPr="000F602E" w:rsidRDefault="000F602E" w:rsidP="000F602E">
      <w:pPr>
        <w:numPr>
          <w:ilvl w:val="0"/>
          <w:numId w:val="19"/>
        </w:numPr>
        <w:rPr>
          <w:rFonts w:ascii="Times New Roman" w:eastAsia="標楷體" w:hAnsi="Times New Roman"/>
        </w:rPr>
      </w:pPr>
      <w:r w:rsidRPr="000F602E">
        <w:rPr>
          <w:rFonts w:ascii="Times New Roman" w:eastAsia="標楷體" w:hAnsi="Times New Roman"/>
        </w:rPr>
        <w:t>後端微服務化與現代化非同步架構</w:t>
      </w:r>
    </w:p>
    <w:p w14:paraId="1E55D4B0" w14:textId="1EF5DEA5" w:rsidR="000F602E" w:rsidRPr="000F602E" w:rsidRDefault="000F602E" w:rsidP="000F602E">
      <w:pPr>
        <w:numPr>
          <w:ilvl w:val="1"/>
          <w:numId w:val="19"/>
        </w:numPr>
        <w:rPr>
          <w:rFonts w:ascii="Times New Roman" w:eastAsia="標楷體" w:hAnsi="Times New Roman"/>
        </w:rPr>
      </w:pPr>
      <w:r w:rsidRPr="000F602E">
        <w:rPr>
          <w:rFonts w:ascii="Times New Roman" w:eastAsia="標楷體" w:hAnsi="Times New Roman"/>
        </w:rPr>
        <w:t xml:space="preserve">FastAPI </w:t>
      </w:r>
      <w:r w:rsidRPr="000F602E">
        <w:rPr>
          <w:rFonts w:ascii="Times New Roman" w:eastAsia="標楷體" w:hAnsi="Times New Roman"/>
        </w:rPr>
        <w:t>高效能</w:t>
      </w:r>
      <w:r w:rsidRPr="000F602E">
        <w:rPr>
          <w:rFonts w:ascii="Times New Roman" w:eastAsia="標楷體" w:hAnsi="Times New Roman"/>
        </w:rPr>
        <w:t xml:space="preserve"> API </w:t>
      </w:r>
      <w:r w:rsidRPr="000F602E">
        <w:rPr>
          <w:rFonts w:ascii="Times New Roman" w:eastAsia="標楷體" w:hAnsi="Times New Roman"/>
        </w:rPr>
        <w:t>伺服器：</w:t>
      </w:r>
      <w:r w:rsidRPr="000F602E">
        <w:rPr>
          <w:rFonts w:ascii="Times New Roman" w:eastAsia="標楷體" w:hAnsi="Times New Roman"/>
        </w:rPr>
        <w:t xml:space="preserve"> </w:t>
      </w:r>
      <w:r w:rsidRPr="000F602E">
        <w:rPr>
          <w:rFonts w:ascii="Times New Roman" w:eastAsia="標楷體" w:hAnsi="Times New Roman"/>
        </w:rPr>
        <w:t>選用具備極高執行效能的</w:t>
      </w:r>
      <w:r w:rsidRPr="000F602E">
        <w:rPr>
          <w:rFonts w:ascii="Times New Roman" w:eastAsia="標楷體" w:hAnsi="Times New Roman"/>
        </w:rPr>
        <w:t xml:space="preserve"> FastAPI (Python) </w:t>
      </w:r>
      <w:r w:rsidRPr="000F602E">
        <w:rPr>
          <w:rFonts w:ascii="Times New Roman" w:eastAsia="標楷體" w:hAnsi="Times New Roman"/>
        </w:rPr>
        <w:t>框架作為後端核心。其不僅能提供嚴謹的資料型別驗證，更能自動生成互動式</w:t>
      </w:r>
      <w:r w:rsidRPr="000F602E">
        <w:rPr>
          <w:rFonts w:ascii="Times New Roman" w:eastAsia="標楷體" w:hAnsi="Times New Roman"/>
        </w:rPr>
        <w:t xml:space="preserve"> API </w:t>
      </w:r>
      <w:r w:rsidRPr="000F602E">
        <w:rPr>
          <w:rFonts w:ascii="Times New Roman" w:eastAsia="標楷體" w:hAnsi="Times New Roman"/>
        </w:rPr>
        <w:t>文件（</w:t>
      </w:r>
      <w:r w:rsidRPr="000F602E">
        <w:rPr>
          <w:rFonts w:ascii="Times New Roman" w:eastAsia="標楷體" w:hAnsi="Times New Roman"/>
        </w:rPr>
        <w:t>Swagger UI</w:t>
      </w:r>
      <w:r w:rsidRPr="000F602E">
        <w:rPr>
          <w:rFonts w:ascii="Times New Roman" w:eastAsia="標楷體" w:hAnsi="Times New Roman"/>
        </w:rPr>
        <w:t>），大幅降低前後端工程師的對接與維護成本。</w:t>
      </w:r>
    </w:p>
    <w:p w14:paraId="5DCD1F0E" w14:textId="77777777" w:rsidR="000F602E" w:rsidRPr="000F602E" w:rsidRDefault="000F602E" w:rsidP="000F602E">
      <w:pPr>
        <w:numPr>
          <w:ilvl w:val="1"/>
          <w:numId w:val="19"/>
        </w:numPr>
        <w:rPr>
          <w:rFonts w:ascii="Times New Roman" w:eastAsia="標楷體" w:hAnsi="Times New Roman"/>
        </w:rPr>
      </w:pPr>
      <w:r w:rsidRPr="000F602E">
        <w:rPr>
          <w:rFonts w:ascii="Times New Roman" w:eastAsia="標楷體" w:hAnsi="Times New Roman"/>
        </w:rPr>
        <w:t>原生非同步與背景任務處理：</w:t>
      </w:r>
      <w:r w:rsidRPr="000F602E">
        <w:rPr>
          <w:rFonts w:ascii="Times New Roman" w:eastAsia="標楷體" w:hAnsi="Times New Roman"/>
        </w:rPr>
        <w:t xml:space="preserve"> </w:t>
      </w:r>
      <w:r w:rsidRPr="000F602E">
        <w:rPr>
          <w:rFonts w:ascii="Times New Roman" w:eastAsia="標楷體" w:hAnsi="Times New Roman"/>
        </w:rPr>
        <w:t>針對</w:t>
      </w:r>
      <w:r w:rsidRPr="000F602E">
        <w:rPr>
          <w:rFonts w:ascii="Times New Roman" w:eastAsia="標楷體" w:hAnsi="Times New Roman"/>
        </w:rPr>
        <w:t xml:space="preserve"> AI </w:t>
      </w:r>
      <w:r w:rsidRPr="000F602E">
        <w:rPr>
          <w:rFonts w:ascii="Times New Roman" w:eastAsia="標楷體" w:hAnsi="Times New Roman"/>
        </w:rPr>
        <w:t>系統常見的</w:t>
      </w:r>
      <w:r w:rsidRPr="000F602E">
        <w:rPr>
          <w:rFonts w:ascii="Times New Roman" w:eastAsia="標楷體" w:hAnsi="Times New Roman"/>
        </w:rPr>
        <w:t xml:space="preserve"> I/O </w:t>
      </w:r>
      <w:r w:rsidRPr="000F602E">
        <w:rPr>
          <w:rFonts w:ascii="Times New Roman" w:eastAsia="標楷體" w:hAnsi="Times New Roman"/>
        </w:rPr>
        <w:t>密集型任務（如等待語音辨識、</w:t>
      </w:r>
      <w:r w:rsidRPr="000F602E">
        <w:rPr>
          <w:rFonts w:ascii="Times New Roman" w:eastAsia="標楷體" w:hAnsi="Times New Roman"/>
        </w:rPr>
        <w:t xml:space="preserve">LLM </w:t>
      </w:r>
      <w:r w:rsidRPr="000F602E">
        <w:rPr>
          <w:rFonts w:ascii="Times New Roman" w:eastAsia="標楷體" w:hAnsi="Times New Roman"/>
        </w:rPr>
        <w:t>文本生成），</w:t>
      </w:r>
      <w:r w:rsidRPr="000F602E">
        <w:rPr>
          <w:rFonts w:ascii="Times New Roman" w:eastAsia="標楷體" w:hAnsi="Times New Roman"/>
        </w:rPr>
        <w:t xml:space="preserve">FastAPI </w:t>
      </w:r>
      <w:r w:rsidRPr="000F602E">
        <w:rPr>
          <w:rFonts w:ascii="Times New Roman" w:eastAsia="標楷體" w:hAnsi="Times New Roman"/>
        </w:rPr>
        <w:t>原生支援</w:t>
      </w:r>
      <w:r w:rsidRPr="000F602E">
        <w:rPr>
          <w:rFonts w:ascii="Times New Roman" w:eastAsia="標楷體" w:hAnsi="Times New Roman"/>
        </w:rPr>
        <w:t xml:space="preserve"> async/await </w:t>
      </w:r>
      <w:r w:rsidRPr="000F602E">
        <w:rPr>
          <w:rFonts w:ascii="Times New Roman" w:eastAsia="標楷體" w:hAnsi="Times New Roman"/>
        </w:rPr>
        <w:t>非同步處理機制，能以極低的資源消耗應對大量併發請求。搭配背景任務佇列（如</w:t>
      </w:r>
      <w:r w:rsidRPr="000F602E">
        <w:rPr>
          <w:rFonts w:ascii="Times New Roman" w:eastAsia="標楷體" w:hAnsi="Times New Roman"/>
        </w:rPr>
        <w:t xml:space="preserve"> Celery </w:t>
      </w:r>
      <w:r w:rsidRPr="000F602E">
        <w:rPr>
          <w:rFonts w:ascii="Times New Roman" w:eastAsia="標楷體" w:hAnsi="Times New Roman"/>
        </w:rPr>
        <w:t>搭配</w:t>
      </w:r>
      <w:r w:rsidRPr="000F602E">
        <w:rPr>
          <w:rFonts w:ascii="Times New Roman" w:eastAsia="標楷體" w:hAnsi="Times New Roman"/>
        </w:rPr>
        <w:t xml:space="preserve"> Redis</w:t>
      </w:r>
      <w:r w:rsidRPr="000F602E">
        <w:rPr>
          <w:rFonts w:ascii="Times New Roman" w:eastAsia="標楷體" w:hAnsi="Times New Roman"/>
        </w:rPr>
        <w:t>），確保前端介面不會因等待長篇</w:t>
      </w:r>
      <w:r w:rsidRPr="000F602E">
        <w:rPr>
          <w:rFonts w:ascii="Times New Roman" w:eastAsia="標楷體" w:hAnsi="Times New Roman"/>
        </w:rPr>
        <w:t xml:space="preserve"> AI </w:t>
      </w:r>
      <w:r w:rsidRPr="000F602E">
        <w:rPr>
          <w:rFonts w:ascii="Times New Roman" w:eastAsia="標楷體" w:hAnsi="Times New Roman"/>
        </w:rPr>
        <w:t>運算而產生卡頓，維持即時通訊的順暢度。</w:t>
      </w:r>
    </w:p>
    <w:p w14:paraId="212D41FE" w14:textId="77777777" w:rsidR="000F602E" w:rsidRPr="000F602E" w:rsidRDefault="000F602E" w:rsidP="000F602E">
      <w:pPr>
        <w:numPr>
          <w:ilvl w:val="0"/>
          <w:numId w:val="19"/>
        </w:numPr>
        <w:rPr>
          <w:rFonts w:ascii="Times New Roman" w:eastAsia="標楷體" w:hAnsi="Times New Roman"/>
        </w:rPr>
      </w:pPr>
      <w:r w:rsidRPr="000F602E">
        <w:rPr>
          <w:rFonts w:ascii="Times New Roman" w:eastAsia="標楷體" w:hAnsi="Times New Roman"/>
        </w:rPr>
        <w:t>高階語音處理與即時轉換技術</w:t>
      </w:r>
      <w:r w:rsidRPr="000F602E">
        <w:rPr>
          <w:rFonts w:ascii="Times New Roman" w:eastAsia="標楷體" w:hAnsi="Times New Roman"/>
        </w:rPr>
        <w:t xml:space="preserve"> (Voice Processing &amp; Conversion)</w:t>
      </w:r>
    </w:p>
    <w:p w14:paraId="604961F2" w14:textId="77777777" w:rsidR="000F602E" w:rsidRPr="000F602E" w:rsidRDefault="000F602E" w:rsidP="000F602E">
      <w:pPr>
        <w:numPr>
          <w:ilvl w:val="1"/>
          <w:numId w:val="19"/>
        </w:numPr>
        <w:rPr>
          <w:rFonts w:ascii="Times New Roman" w:eastAsia="標楷體" w:hAnsi="Times New Roman"/>
        </w:rPr>
      </w:pPr>
      <w:r w:rsidRPr="000F602E">
        <w:rPr>
          <w:rFonts w:ascii="Times New Roman" w:eastAsia="標楷體" w:hAnsi="Times New Roman"/>
        </w:rPr>
        <w:t xml:space="preserve">STT/TTS </w:t>
      </w:r>
      <w:r w:rsidRPr="000F602E">
        <w:rPr>
          <w:rFonts w:ascii="Times New Roman" w:eastAsia="標楷體" w:hAnsi="Times New Roman"/>
        </w:rPr>
        <w:t>深度整合：</w:t>
      </w:r>
      <w:r w:rsidRPr="000F602E">
        <w:rPr>
          <w:rFonts w:ascii="Times New Roman" w:eastAsia="標楷體" w:hAnsi="Times New Roman"/>
        </w:rPr>
        <w:t xml:space="preserve"> </w:t>
      </w:r>
      <w:r w:rsidRPr="000F602E">
        <w:rPr>
          <w:rFonts w:ascii="Times New Roman" w:eastAsia="標楷體" w:hAnsi="Times New Roman"/>
        </w:rPr>
        <w:t>透過穩定的語音轉文字（</w:t>
      </w:r>
      <w:r w:rsidRPr="000F602E">
        <w:rPr>
          <w:rFonts w:ascii="Times New Roman" w:eastAsia="標楷體" w:hAnsi="Times New Roman"/>
        </w:rPr>
        <w:t>STT</w:t>
      </w:r>
      <w:r w:rsidRPr="000F602E">
        <w:rPr>
          <w:rFonts w:ascii="Times New Roman" w:eastAsia="標楷體" w:hAnsi="Times New Roman"/>
        </w:rPr>
        <w:t>）與文字轉語音（</w:t>
      </w:r>
      <w:r w:rsidRPr="000F602E">
        <w:rPr>
          <w:rFonts w:ascii="Times New Roman" w:eastAsia="標楷體" w:hAnsi="Times New Roman"/>
        </w:rPr>
        <w:t>TTS</w:t>
      </w:r>
      <w:r w:rsidRPr="000F602E">
        <w:rPr>
          <w:rFonts w:ascii="Times New Roman" w:eastAsia="標楷體" w:hAnsi="Times New Roman"/>
        </w:rPr>
        <w:t>）</w:t>
      </w:r>
      <w:r w:rsidRPr="000F602E">
        <w:rPr>
          <w:rFonts w:ascii="Times New Roman" w:eastAsia="標楷體" w:hAnsi="Times New Roman"/>
        </w:rPr>
        <w:t>API</w:t>
      </w:r>
      <w:r w:rsidRPr="000F602E">
        <w:rPr>
          <w:rFonts w:ascii="Times New Roman" w:eastAsia="標楷體" w:hAnsi="Times New Roman"/>
        </w:rPr>
        <w:t>，達成「全語音操作」的核心訴求。長輩的語音指令能精準轉換為系統可讀的文字，而系統的提醒也能轉化為自然的語音播報。</w:t>
      </w:r>
    </w:p>
    <w:p w14:paraId="7A3F7559" w14:textId="77777777" w:rsidR="000F602E" w:rsidRPr="000F602E" w:rsidRDefault="000F602E" w:rsidP="000F602E">
      <w:pPr>
        <w:numPr>
          <w:ilvl w:val="1"/>
          <w:numId w:val="19"/>
        </w:numPr>
        <w:rPr>
          <w:rFonts w:ascii="Times New Roman" w:eastAsia="標楷體" w:hAnsi="Times New Roman"/>
        </w:rPr>
      </w:pPr>
      <w:r w:rsidRPr="000F602E">
        <w:rPr>
          <w:rFonts w:ascii="Times New Roman" w:eastAsia="標楷體" w:hAnsi="Times New Roman"/>
        </w:rPr>
        <w:t>即時語音參數調整：</w:t>
      </w:r>
      <w:r w:rsidRPr="000F602E">
        <w:rPr>
          <w:rFonts w:ascii="Times New Roman" w:eastAsia="標楷體" w:hAnsi="Times New Roman"/>
        </w:rPr>
        <w:t xml:space="preserve"> </w:t>
      </w:r>
      <w:r w:rsidRPr="000F602E">
        <w:rPr>
          <w:rFonts w:ascii="Times New Roman" w:eastAsia="標楷體" w:hAnsi="Times New Roman"/>
        </w:rPr>
        <w:t>系統具備聲音訊號處理潛力，可透過調整音高（</w:t>
      </w:r>
      <w:r w:rsidRPr="000F602E">
        <w:rPr>
          <w:rFonts w:ascii="Times New Roman" w:eastAsia="標楷體" w:hAnsi="Times New Roman"/>
        </w:rPr>
        <w:t>Pitch</w:t>
      </w:r>
      <w:r w:rsidRPr="000F602E">
        <w:rPr>
          <w:rFonts w:ascii="Times New Roman" w:eastAsia="標楷體" w:hAnsi="Times New Roman"/>
        </w:rPr>
        <w:t>）或共振峰（</w:t>
      </w:r>
      <w:r w:rsidRPr="000F602E">
        <w:rPr>
          <w:rFonts w:ascii="Times New Roman" w:eastAsia="標楷體" w:hAnsi="Times New Roman"/>
        </w:rPr>
        <w:t>Formant</w:t>
      </w:r>
      <w:r w:rsidRPr="000F602E">
        <w:rPr>
          <w:rFonts w:ascii="Times New Roman" w:eastAsia="標楷體" w:hAnsi="Times New Roman"/>
        </w:rPr>
        <w:t>）等參數，消除傳統機器人語音的冷硬感，甚至能模擬家屬的溫暖音色，讓</w:t>
      </w:r>
      <w:r w:rsidRPr="000F602E">
        <w:rPr>
          <w:rFonts w:ascii="Times New Roman" w:eastAsia="標楷體" w:hAnsi="Times New Roman"/>
        </w:rPr>
        <w:t xml:space="preserve"> AI </w:t>
      </w:r>
      <w:r w:rsidRPr="000F602E">
        <w:rPr>
          <w:rFonts w:ascii="Times New Roman" w:eastAsia="標楷體" w:hAnsi="Times New Roman"/>
        </w:rPr>
        <w:t>助理聽起來更具親和力。</w:t>
      </w:r>
    </w:p>
    <w:p w14:paraId="6F85E1DF" w14:textId="77777777" w:rsidR="000F602E" w:rsidRPr="000F602E" w:rsidRDefault="000F602E" w:rsidP="000F602E">
      <w:pPr>
        <w:numPr>
          <w:ilvl w:val="0"/>
          <w:numId w:val="19"/>
        </w:numPr>
        <w:rPr>
          <w:rFonts w:ascii="Times New Roman" w:eastAsia="標楷體" w:hAnsi="Times New Roman"/>
        </w:rPr>
      </w:pPr>
      <w:r w:rsidRPr="000F602E">
        <w:rPr>
          <w:rFonts w:ascii="Times New Roman" w:eastAsia="標楷體" w:hAnsi="Times New Roman"/>
        </w:rPr>
        <w:lastRenderedPageBreak/>
        <w:t>大型語言模型</w:t>
      </w:r>
      <w:r w:rsidRPr="000F602E">
        <w:rPr>
          <w:rFonts w:ascii="Times New Roman" w:eastAsia="標楷體" w:hAnsi="Times New Roman"/>
        </w:rPr>
        <w:t xml:space="preserve"> (LLM) </w:t>
      </w:r>
      <w:r w:rsidRPr="000F602E">
        <w:rPr>
          <w:rFonts w:ascii="Times New Roman" w:eastAsia="標楷體" w:hAnsi="Times New Roman"/>
        </w:rPr>
        <w:t>代理與情緒語意分析</w:t>
      </w:r>
    </w:p>
    <w:p w14:paraId="7E3722AA" w14:textId="3842ADF0" w:rsidR="000F602E" w:rsidRPr="000F602E" w:rsidRDefault="000F602E" w:rsidP="000F602E">
      <w:pPr>
        <w:numPr>
          <w:ilvl w:val="1"/>
          <w:numId w:val="19"/>
        </w:numPr>
        <w:rPr>
          <w:rFonts w:ascii="Times New Roman" w:eastAsia="標楷體" w:hAnsi="Times New Roman"/>
        </w:rPr>
      </w:pPr>
      <w:r w:rsidRPr="000F602E">
        <w:rPr>
          <w:rFonts w:ascii="Times New Roman" w:eastAsia="標楷體" w:hAnsi="Times New Roman"/>
        </w:rPr>
        <w:t>自然語言理解與生成：</w:t>
      </w:r>
      <w:r w:rsidRPr="000F602E">
        <w:rPr>
          <w:rFonts w:ascii="Times New Roman" w:eastAsia="標楷體" w:hAnsi="Times New Roman"/>
        </w:rPr>
        <w:t xml:space="preserve"> </w:t>
      </w:r>
      <w:r w:rsidRPr="000F602E">
        <w:rPr>
          <w:rFonts w:ascii="Times New Roman" w:eastAsia="標楷體" w:hAnsi="Times New Roman"/>
        </w:rPr>
        <w:t>透過串接先進的</w:t>
      </w:r>
      <w:r w:rsidRPr="000F602E">
        <w:rPr>
          <w:rFonts w:ascii="Times New Roman" w:eastAsia="標楷體" w:hAnsi="Times New Roman"/>
        </w:rPr>
        <w:t xml:space="preserve"> LLM</w:t>
      </w:r>
      <w:r w:rsidRPr="000F602E">
        <w:rPr>
          <w:rFonts w:ascii="Times New Roman" w:eastAsia="標楷體" w:hAnsi="Times New Roman"/>
        </w:rPr>
        <w:t>（如</w:t>
      </w:r>
      <w:r w:rsidRPr="000F602E">
        <w:rPr>
          <w:rFonts w:ascii="Times New Roman" w:eastAsia="標楷體" w:hAnsi="Times New Roman"/>
        </w:rPr>
        <w:t xml:space="preserve"> GPT </w:t>
      </w:r>
      <w:r w:rsidRPr="000F602E">
        <w:rPr>
          <w:rFonts w:ascii="Times New Roman" w:eastAsia="標楷體" w:hAnsi="Times New Roman"/>
        </w:rPr>
        <w:t>系列或邊緣運算模型），使系統具備上下文記憶與自然對話能力，能判讀長者語句中的模糊意圖（例如將「我頭有點痛」轉化為通報家屬的警示）。</w:t>
      </w:r>
    </w:p>
    <w:p w14:paraId="2439E14D" w14:textId="77777777" w:rsidR="000F602E" w:rsidRPr="000F602E" w:rsidRDefault="000F602E" w:rsidP="000F602E">
      <w:pPr>
        <w:numPr>
          <w:ilvl w:val="1"/>
          <w:numId w:val="19"/>
        </w:numPr>
        <w:rPr>
          <w:rFonts w:ascii="Times New Roman" w:eastAsia="標楷體" w:hAnsi="Times New Roman"/>
        </w:rPr>
      </w:pPr>
      <w:r w:rsidRPr="000F602E">
        <w:rPr>
          <w:rFonts w:ascii="Times New Roman" w:eastAsia="標楷體" w:hAnsi="Times New Roman"/>
        </w:rPr>
        <w:t>潛在情緒萃取：</w:t>
      </w:r>
      <w:r w:rsidRPr="000F602E">
        <w:rPr>
          <w:rFonts w:ascii="Times New Roman" w:eastAsia="標楷體" w:hAnsi="Times New Roman"/>
        </w:rPr>
        <w:t xml:space="preserve"> </w:t>
      </w:r>
      <w:r w:rsidRPr="000F602E">
        <w:rPr>
          <w:rFonts w:ascii="Times New Roman" w:eastAsia="標楷體" w:hAnsi="Times New Roman"/>
        </w:rPr>
        <w:t>運用</w:t>
      </w:r>
      <w:r w:rsidRPr="000F602E">
        <w:rPr>
          <w:rFonts w:ascii="Times New Roman" w:eastAsia="標楷體" w:hAnsi="Times New Roman"/>
        </w:rPr>
        <w:t xml:space="preserve"> NLP</w:t>
      </w:r>
      <w:r w:rsidRPr="000F602E">
        <w:rPr>
          <w:rFonts w:ascii="Times New Roman" w:eastAsia="標楷體" w:hAnsi="Times New Roman"/>
        </w:rPr>
        <w:t>（自然語言處理）技術對長者的日常語音對話紀錄進行文本分析，萃取出關鍵情緒詞彙，藉此評估長者的孤獨感或焦慮指數。</w:t>
      </w:r>
    </w:p>
    <w:p w14:paraId="5B84FF18" w14:textId="77777777" w:rsidR="000F602E" w:rsidRPr="000F602E" w:rsidRDefault="000F602E" w:rsidP="000F602E">
      <w:pPr>
        <w:numPr>
          <w:ilvl w:val="0"/>
          <w:numId w:val="19"/>
        </w:numPr>
        <w:rPr>
          <w:rFonts w:ascii="Times New Roman" w:eastAsia="標楷體" w:hAnsi="Times New Roman"/>
        </w:rPr>
      </w:pPr>
      <w:r w:rsidRPr="000F602E">
        <w:rPr>
          <w:rFonts w:ascii="Times New Roman" w:eastAsia="標楷體" w:hAnsi="Times New Roman"/>
        </w:rPr>
        <w:t>混合式資料庫與海量多媒體物件儲存</w:t>
      </w:r>
    </w:p>
    <w:p w14:paraId="183B176F" w14:textId="77777777" w:rsidR="000F602E" w:rsidRPr="000F602E" w:rsidRDefault="000F602E" w:rsidP="000F602E">
      <w:pPr>
        <w:numPr>
          <w:ilvl w:val="1"/>
          <w:numId w:val="19"/>
        </w:numPr>
        <w:rPr>
          <w:rFonts w:ascii="Times New Roman" w:eastAsia="標楷體" w:hAnsi="Times New Roman"/>
        </w:rPr>
      </w:pPr>
      <w:r w:rsidRPr="000F602E">
        <w:rPr>
          <w:rFonts w:ascii="Times New Roman" w:eastAsia="標楷體" w:hAnsi="Times New Roman"/>
        </w:rPr>
        <w:t>關聯式資料庫與</w:t>
      </w:r>
      <w:r w:rsidRPr="000F602E">
        <w:rPr>
          <w:rFonts w:ascii="Times New Roman" w:eastAsia="標楷體" w:hAnsi="Times New Roman"/>
        </w:rPr>
        <w:t xml:space="preserve"> ORM </w:t>
      </w:r>
      <w:r w:rsidRPr="000F602E">
        <w:rPr>
          <w:rFonts w:ascii="Times New Roman" w:eastAsia="標楷體" w:hAnsi="Times New Roman"/>
        </w:rPr>
        <w:t>管理：</w:t>
      </w:r>
      <w:r w:rsidRPr="000F602E">
        <w:rPr>
          <w:rFonts w:ascii="Times New Roman" w:eastAsia="標楷體" w:hAnsi="Times New Roman"/>
        </w:rPr>
        <w:t xml:space="preserve"> </w:t>
      </w:r>
      <w:r w:rsidRPr="000F602E">
        <w:rPr>
          <w:rFonts w:ascii="Times New Roman" w:eastAsia="標楷體" w:hAnsi="Times New Roman"/>
        </w:rPr>
        <w:t>核心業務資料（如使用者帳號、家庭綁定關係、吃藥排程）採用</w:t>
      </w:r>
      <w:r w:rsidRPr="000F602E">
        <w:rPr>
          <w:rFonts w:ascii="Times New Roman" w:eastAsia="標楷體" w:hAnsi="Times New Roman"/>
        </w:rPr>
        <w:t xml:space="preserve"> MySQL </w:t>
      </w:r>
      <w:r w:rsidRPr="000F602E">
        <w:rPr>
          <w:rFonts w:ascii="Times New Roman" w:eastAsia="標楷體" w:hAnsi="Times New Roman"/>
        </w:rPr>
        <w:t>進行儲存。搭配</w:t>
      </w:r>
      <w:r w:rsidRPr="000F602E">
        <w:rPr>
          <w:rFonts w:ascii="Times New Roman" w:eastAsia="標楷體" w:hAnsi="Times New Roman"/>
        </w:rPr>
        <w:t xml:space="preserve"> FastAPI </w:t>
      </w:r>
      <w:r w:rsidRPr="000F602E">
        <w:rPr>
          <w:rFonts w:ascii="Times New Roman" w:eastAsia="標楷體" w:hAnsi="Times New Roman"/>
        </w:rPr>
        <w:t>生態系常用的非同步</w:t>
      </w:r>
      <w:r w:rsidRPr="000F602E">
        <w:rPr>
          <w:rFonts w:ascii="Times New Roman" w:eastAsia="標楷體" w:hAnsi="Times New Roman"/>
        </w:rPr>
        <w:t xml:space="preserve"> ORM</w:t>
      </w:r>
      <w:r w:rsidRPr="000F602E">
        <w:rPr>
          <w:rFonts w:ascii="Times New Roman" w:eastAsia="標楷體" w:hAnsi="Times New Roman"/>
        </w:rPr>
        <w:t>（如</w:t>
      </w:r>
      <w:r w:rsidRPr="000F602E">
        <w:rPr>
          <w:rFonts w:ascii="Times New Roman" w:eastAsia="標楷體" w:hAnsi="Times New Roman"/>
        </w:rPr>
        <w:t xml:space="preserve"> SQLAlchemy 2.0 </w:t>
      </w:r>
      <w:r w:rsidRPr="000F602E">
        <w:rPr>
          <w:rFonts w:ascii="Times New Roman" w:eastAsia="標楷體" w:hAnsi="Times New Roman"/>
        </w:rPr>
        <w:t>或</w:t>
      </w:r>
      <w:r w:rsidRPr="000F602E">
        <w:rPr>
          <w:rFonts w:ascii="Times New Roman" w:eastAsia="標楷體" w:hAnsi="Times New Roman"/>
        </w:rPr>
        <w:t xml:space="preserve"> SQLModel</w:t>
      </w:r>
      <w:r w:rsidRPr="000F602E">
        <w:rPr>
          <w:rFonts w:ascii="Times New Roman" w:eastAsia="標楷體" w:hAnsi="Times New Roman"/>
        </w:rPr>
        <w:t>），確保資料存取的安全性、</w:t>
      </w:r>
      <w:r w:rsidRPr="000F602E">
        <w:rPr>
          <w:rFonts w:ascii="Times New Roman" w:eastAsia="標楷體" w:hAnsi="Times New Roman"/>
        </w:rPr>
        <w:t xml:space="preserve">ACID </w:t>
      </w:r>
      <w:r w:rsidRPr="000F602E">
        <w:rPr>
          <w:rFonts w:ascii="Times New Roman" w:eastAsia="標楷體" w:hAnsi="Times New Roman"/>
        </w:rPr>
        <w:t>特性與極致效能。</w:t>
      </w:r>
    </w:p>
    <w:p w14:paraId="2DFEBD64" w14:textId="231198AD" w:rsidR="000F602E" w:rsidRPr="000F602E" w:rsidRDefault="000F602E" w:rsidP="000F602E">
      <w:pPr>
        <w:numPr>
          <w:ilvl w:val="1"/>
          <w:numId w:val="19"/>
        </w:numPr>
        <w:rPr>
          <w:rFonts w:ascii="Times New Roman" w:eastAsia="標楷體" w:hAnsi="Times New Roman"/>
        </w:rPr>
      </w:pPr>
      <w:r w:rsidRPr="000F602E">
        <w:rPr>
          <w:rFonts w:ascii="Times New Roman" w:eastAsia="標楷體" w:hAnsi="Times New Roman"/>
        </w:rPr>
        <w:t>高效能物件儲存</w:t>
      </w:r>
      <w:r w:rsidRPr="000F602E">
        <w:rPr>
          <w:rFonts w:ascii="Times New Roman" w:eastAsia="標楷體" w:hAnsi="Times New Roman"/>
        </w:rPr>
        <w:t xml:space="preserve"> (Object Storage)</w:t>
      </w:r>
      <w:r w:rsidRPr="000F602E">
        <w:rPr>
          <w:rFonts w:ascii="Times New Roman" w:eastAsia="標楷體" w:hAnsi="Times New Roman"/>
        </w:rPr>
        <w:t>：</w:t>
      </w:r>
      <w:r w:rsidRPr="000F602E">
        <w:rPr>
          <w:rFonts w:ascii="Times New Roman" w:eastAsia="標楷體" w:hAnsi="Times New Roman"/>
        </w:rPr>
        <w:t xml:space="preserve"> </w:t>
      </w:r>
      <w:r w:rsidRPr="000F602E">
        <w:rPr>
          <w:rFonts w:ascii="Times New Roman" w:eastAsia="標楷體" w:hAnsi="Times New Roman"/>
        </w:rPr>
        <w:t>面對長者與系統間產生的大量語音訊息、歷史對話錄音及多媒體圖檔，系統架構整合了如</w:t>
      </w:r>
      <w:r w:rsidRPr="000F602E">
        <w:rPr>
          <w:rFonts w:ascii="Times New Roman" w:eastAsia="標楷體" w:hAnsi="Times New Roman"/>
        </w:rPr>
        <w:t xml:space="preserve"> MinIO </w:t>
      </w:r>
      <w:r w:rsidRPr="000F602E">
        <w:rPr>
          <w:rFonts w:ascii="Times New Roman" w:eastAsia="標楷體" w:hAnsi="Times New Roman"/>
        </w:rPr>
        <w:t>這類相容於</w:t>
      </w:r>
      <w:r w:rsidRPr="000F602E">
        <w:rPr>
          <w:rFonts w:ascii="Times New Roman" w:eastAsia="標楷體" w:hAnsi="Times New Roman"/>
        </w:rPr>
        <w:t xml:space="preserve"> S3 </w:t>
      </w:r>
      <w:r w:rsidRPr="000F602E">
        <w:rPr>
          <w:rFonts w:ascii="Times New Roman" w:eastAsia="標楷體" w:hAnsi="Times New Roman"/>
        </w:rPr>
        <w:t>標準的物件儲存服務。這不僅能大幅降低關聯式資料庫的負載，更方便未來進行資料備份與平行擴充。</w:t>
      </w:r>
      <w:r w:rsidR="00BA7798">
        <w:rPr>
          <w:rFonts w:ascii="Times New Roman" w:eastAsia="標楷體" w:hAnsi="Times New Roman" w:hint="eastAsia"/>
        </w:rPr>
        <w:t>(</w:t>
      </w:r>
      <w:r w:rsidR="00BA7798">
        <w:rPr>
          <w:rFonts w:ascii="Times New Roman" w:eastAsia="標楷體" w:hAnsi="Times New Roman" w:hint="eastAsia"/>
        </w:rPr>
        <w:t>這部分再看看之後要怎麼做</w:t>
      </w:r>
      <w:r w:rsidR="00BA7798">
        <w:rPr>
          <w:rFonts w:ascii="Times New Roman" w:eastAsia="標楷體" w:hAnsi="Times New Roman" w:hint="eastAsia"/>
        </w:rPr>
        <w:t>)</w:t>
      </w:r>
    </w:p>
    <w:p w14:paraId="20B4646C" w14:textId="77777777" w:rsidR="000F602E" w:rsidRPr="000F602E" w:rsidRDefault="000F602E" w:rsidP="000F602E">
      <w:pPr>
        <w:numPr>
          <w:ilvl w:val="0"/>
          <w:numId w:val="19"/>
        </w:numPr>
        <w:rPr>
          <w:rFonts w:ascii="Times New Roman" w:eastAsia="標楷體" w:hAnsi="Times New Roman"/>
        </w:rPr>
      </w:pPr>
      <w:r w:rsidRPr="000F602E">
        <w:rPr>
          <w:rFonts w:ascii="Times New Roman" w:eastAsia="標楷體" w:hAnsi="Times New Roman"/>
        </w:rPr>
        <w:t>數據視覺化與智慧排程推播</w:t>
      </w:r>
    </w:p>
    <w:p w14:paraId="437D3476" w14:textId="77777777" w:rsidR="000F602E" w:rsidRPr="000F602E" w:rsidRDefault="000F602E" w:rsidP="000F602E">
      <w:pPr>
        <w:numPr>
          <w:ilvl w:val="1"/>
          <w:numId w:val="19"/>
        </w:numPr>
        <w:rPr>
          <w:rFonts w:ascii="Times New Roman" w:eastAsia="標楷體" w:hAnsi="Times New Roman"/>
        </w:rPr>
      </w:pPr>
      <w:r w:rsidRPr="000F602E">
        <w:rPr>
          <w:rFonts w:ascii="Times New Roman" w:eastAsia="標楷體" w:hAnsi="Times New Roman"/>
        </w:rPr>
        <w:t>互動式圖表儀表板：</w:t>
      </w:r>
      <w:r w:rsidRPr="000F602E">
        <w:rPr>
          <w:rFonts w:ascii="Times New Roman" w:eastAsia="標楷體" w:hAnsi="Times New Roman"/>
        </w:rPr>
        <w:t xml:space="preserve"> </w:t>
      </w:r>
      <w:r w:rsidRPr="000F602E">
        <w:rPr>
          <w:rFonts w:ascii="Times New Roman" w:eastAsia="標楷體" w:hAnsi="Times New Roman"/>
        </w:rPr>
        <w:t>在家屬端</w:t>
      </w:r>
      <w:r w:rsidRPr="000F602E">
        <w:rPr>
          <w:rFonts w:ascii="Times New Roman" w:eastAsia="標楷體" w:hAnsi="Times New Roman"/>
        </w:rPr>
        <w:t xml:space="preserve"> APP </w:t>
      </w:r>
      <w:r w:rsidRPr="000F602E">
        <w:rPr>
          <w:rFonts w:ascii="Times New Roman" w:eastAsia="標楷體" w:hAnsi="Times New Roman"/>
        </w:rPr>
        <w:t>中，系統會將後端收集到的長輩作息數據與情緒分析結果，透過視覺化套件（如繪製折線圖追蹤情緒起伏、圓餅圖顯示任務達成率），轉化為家屬能一目了然的健康與互動儀表板。</w:t>
      </w:r>
    </w:p>
    <w:p w14:paraId="355279AB" w14:textId="77777777" w:rsidR="000F602E" w:rsidRPr="000F602E" w:rsidRDefault="000F602E" w:rsidP="000F602E">
      <w:pPr>
        <w:numPr>
          <w:ilvl w:val="1"/>
          <w:numId w:val="19"/>
        </w:numPr>
        <w:rPr>
          <w:rFonts w:ascii="Times New Roman" w:eastAsia="標楷體" w:hAnsi="Times New Roman"/>
        </w:rPr>
      </w:pPr>
      <w:r w:rsidRPr="000F602E">
        <w:rPr>
          <w:rFonts w:ascii="Times New Roman" w:eastAsia="標楷體" w:hAnsi="Times New Roman"/>
        </w:rPr>
        <w:t>精準推播機制</w:t>
      </w:r>
      <w:r w:rsidRPr="000F602E">
        <w:rPr>
          <w:rFonts w:ascii="Times New Roman" w:eastAsia="標楷體" w:hAnsi="Times New Roman"/>
        </w:rPr>
        <w:t xml:space="preserve"> (Push Notification)</w:t>
      </w:r>
      <w:r w:rsidRPr="000F602E">
        <w:rPr>
          <w:rFonts w:ascii="Times New Roman" w:eastAsia="標楷體" w:hAnsi="Times New Roman"/>
        </w:rPr>
        <w:t>：</w:t>
      </w:r>
      <w:r w:rsidRPr="000F602E">
        <w:rPr>
          <w:rFonts w:ascii="Times New Roman" w:eastAsia="標楷體" w:hAnsi="Times New Roman"/>
        </w:rPr>
        <w:t xml:space="preserve"> </w:t>
      </w:r>
      <w:r w:rsidRPr="000F602E">
        <w:rPr>
          <w:rFonts w:ascii="Times New Roman" w:eastAsia="標楷體" w:hAnsi="Times New Roman"/>
        </w:rPr>
        <w:t>整合</w:t>
      </w:r>
      <w:r w:rsidRPr="000F602E">
        <w:rPr>
          <w:rFonts w:ascii="Times New Roman" w:eastAsia="標楷體" w:hAnsi="Times New Roman"/>
        </w:rPr>
        <w:t xml:space="preserve"> APNs (Apple) </w:t>
      </w:r>
      <w:r w:rsidRPr="000F602E">
        <w:rPr>
          <w:rFonts w:ascii="Times New Roman" w:eastAsia="標楷體" w:hAnsi="Times New Roman"/>
        </w:rPr>
        <w:t>與</w:t>
      </w:r>
      <w:r w:rsidRPr="000F602E">
        <w:rPr>
          <w:rFonts w:ascii="Times New Roman" w:eastAsia="標楷體" w:hAnsi="Times New Roman"/>
        </w:rPr>
        <w:t xml:space="preserve"> FCM (Google) </w:t>
      </w:r>
      <w:r w:rsidRPr="000F602E">
        <w:rPr>
          <w:rFonts w:ascii="Times New Roman" w:eastAsia="標楷體" w:hAnsi="Times New Roman"/>
        </w:rPr>
        <w:t>推播服務，配合後端定時排程系統，確保吃藥、回診等關鍵提醒，能以極低的延遲、準時且強制性地傳遞到長者與家屬的裝置上。</w:t>
      </w:r>
    </w:p>
    <w:p w14:paraId="5FE68B92" w14:textId="3812770E" w:rsidR="00DE5126" w:rsidRPr="00DE5126" w:rsidRDefault="00DE5126" w:rsidP="000F602E">
      <w:pPr>
        <w:rPr>
          <w:rFonts w:ascii="Times New Roman" w:eastAsia="標楷體" w:hAnsi="Times New Roman"/>
        </w:rPr>
      </w:pPr>
      <w:r w:rsidRPr="00DE5126">
        <w:rPr>
          <w:rFonts w:ascii="Times New Roman" w:eastAsia="標楷體" w:hAnsi="Times New Roman"/>
          <w:b/>
          <w:bCs/>
        </w:rPr>
        <w:t>【市場可行性】</w:t>
      </w:r>
    </w:p>
    <w:p w14:paraId="58D8870F" w14:textId="1732EE1F" w:rsidR="00DE5126" w:rsidRPr="00BA7798" w:rsidRDefault="00DE5126" w:rsidP="00BA7798">
      <w:pPr>
        <w:ind w:firstLine="480"/>
        <w:rPr>
          <w:rFonts w:ascii="Times New Roman" w:eastAsia="標楷體" w:hAnsi="Times New Roman"/>
        </w:rPr>
      </w:pPr>
      <w:r w:rsidRPr="00DE5126">
        <w:rPr>
          <w:rFonts w:ascii="Times New Roman" w:eastAsia="標楷體" w:hAnsi="Times New Roman"/>
        </w:rPr>
        <w:t>在全球與台灣皆加速邁入超高齡社會的背景下，「遠距照護」與「長者心理陪伴」成為現代雙薪家庭的剛性需求。市面上的產品多半專注於冷硬的醫療數據監測，忽略了長輩真正的心理抗拒與操作障礙。「</w:t>
      </w:r>
      <w:r w:rsidRPr="00DE5126">
        <w:rPr>
          <w:rFonts w:ascii="Times New Roman" w:eastAsia="標楷體" w:hAnsi="Times New Roman"/>
        </w:rPr>
        <w:t>Uban</w:t>
      </w:r>
      <w:r w:rsidRPr="00DE5126">
        <w:rPr>
          <w:rFonts w:ascii="Times New Roman" w:eastAsia="標楷體" w:hAnsi="Times New Roman"/>
        </w:rPr>
        <w:t>」系統由具備科技能力與付費意願的「家屬端」作為推廣切入點，主動為長輩設定好一切，完美避開了銀髮軟體「長者不願主動下載註冊」的致命傷，</w:t>
      </w:r>
      <w:r w:rsidR="00BA7798">
        <w:rPr>
          <w:rFonts w:ascii="Times New Roman" w:eastAsia="標楷體" w:hAnsi="Times New Roman" w:hint="eastAsia"/>
        </w:rPr>
        <w:t>同時為長輩設計簡單且直覺化的遊戲功能與社交、介面互動體驗，將對</w:t>
      </w:r>
      <w:r w:rsidR="00BA7798" w:rsidRPr="00DE5126">
        <w:rPr>
          <w:rFonts w:ascii="Times New Roman" w:eastAsia="標楷體" w:hAnsi="Times New Roman"/>
        </w:rPr>
        <w:t>「</w:t>
      </w:r>
      <w:r w:rsidR="00BA7798">
        <w:rPr>
          <w:rFonts w:ascii="Times New Roman" w:eastAsia="標楷體" w:hAnsi="Times New Roman" w:hint="eastAsia"/>
        </w:rPr>
        <w:t>長者的</w:t>
      </w:r>
      <w:r w:rsidR="00BA7798" w:rsidRPr="00DE5126">
        <w:rPr>
          <w:rFonts w:ascii="Times New Roman" w:eastAsia="標楷體" w:hAnsi="Times New Roman"/>
        </w:rPr>
        <w:t>心理抗拒與操作障礙」</w:t>
      </w:r>
      <w:r w:rsidR="00BA7798">
        <w:rPr>
          <w:rFonts w:ascii="Times New Roman" w:eastAsia="標楷體" w:hAnsi="Times New Roman" w:hint="eastAsia"/>
        </w:rPr>
        <w:t>轉換成願意持續不斷使用系統的動力，使</w:t>
      </w:r>
      <w:r w:rsidRPr="00DE5126">
        <w:rPr>
          <w:rFonts w:ascii="Times New Roman" w:eastAsia="標楷體" w:hAnsi="Times New Roman"/>
        </w:rPr>
        <w:t>系統在真實家庭環境中具有極高的可行性與市場滲透率。</w:t>
      </w:r>
    </w:p>
    <w:p w14:paraId="05C224BE" w14:textId="77777777" w:rsidR="00DE5126" w:rsidRPr="00DE5126" w:rsidRDefault="00DE5126" w:rsidP="00DE5126">
      <w:pPr>
        <w:rPr>
          <w:rFonts w:ascii="Times New Roman" w:eastAsia="標楷體" w:hAnsi="Times New Roman"/>
          <w:b/>
          <w:bCs/>
        </w:rPr>
      </w:pPr>
      <w:r w:rsidRPr="00DE5126">
        <w:rPr>
          <w:rFonts w:ascii="Times New Roman" w:eastAsia="標楷體" w:hAnsi="Times New Roman"/>
          <w:b/>
          <w:bCs/>
        </w:rPr>
        <w:lastRenderedPageBreak/>
        <w:t xml:space="preserve">2-2 </w:t>
      </w:r>
      <w:r w:rsidRPr="00DE5126">
        <w:rPr>
          <w:rFonts w:ascii="Times New Roman" w:eastAsia="標楷體" w:hAnsi="Times New Roman"/>
          <w:b/>
          <w:bCs/>
        </w:rPr>
        <w:t>商業模式－</w:t>
      </w:r>
      <w:r w:rsidRPr="00DE5126">
        <w:rPr>
          <w:rFonts w:ascii="Times New Roman" w:eastAsia="標楷體" w:hAnsi="Times New Roman"/>
          <w:b/>
          <w:bCs/>
        </w:rPr>
        <w:t>Business model</w:t>
      </w:r>
    </w:p>
    <w:p w14:paraId="04083BC8" w14:textId="77777777" w:rsidR="00DE5126" w:rsidRPr="00DE5126" w:rsidRDefault="00DE5126" w:rsidP="00DE5126">
      <w:pPr>
        <w:rPr>
          <w:rFonts w:ascii="Times New Roman" w:eastAsia="標楷體" w:hAnsi="Times New Roman"/>
        </w:rPr>
      </w:pPr>
      <w:r w:rsidRPr="00DE5126">
        <w:rPr>
          <w:rFonts w:ascii="Times New Roman" w:eastAsia="標楷體" w:hAnsi="Times New Roman"/>
          <w:b/>
          <w:bCs/>
        </w:rPr>
        <w:t>【目標客群】</w:t>
      </w:r>
    </w:p>
    <w:p w14:paraId="4AEA2852" w14:textId="77777777" w:rsidR="00DE5126" w:rsidRPr="00DE5126" w:rsidRDefault="00DE5126" w:rsidP="00DE5126">
      <w:pPr>
        <w:numPr>
          <w:ilvl w:val="0"/>
          <w:numId w:val="4"/>
        </w:numPr>
        <w:rPr>
          <w:rFonts w:ascii="Times New Roman" w:eastAsia="標楷體" w:hAnsi="Times New Roman"/>
        </w:rPr>
      </w:pPr>
      <w:r w:rsidRPr="00DE5126">
        <w:rPr>
          <w:rFonts w:ascii="Times New Roman" w:eastAsia="標楷體" w:hAnsi="Times New Roman"/>
          <w:b/>
          <w:bCs/>
        </w:rPr>
        <w:t xml:space="preserve">C </w:t>
      </w:r>
      <w:r w:rsidRPr="00DE5126">
        <w:rPr>
          <w:rFonts w:ascii="Times New Roman" w:eastAsia="標楷體" w:hAnsi="Times New Roman"/>
          <w:b/>
          <w:bCs/>
        </w:rPr>
        <w:t>端（核心消費群）：</w:t>
      </w:r>
    </w:p>
    <w:p w14:paraId="1419A244" w14:textId="63634485" w:rsidR="00DE5126" w:rsidRPr="00DE5126" w:rsidRDefault="00DE5126" w:rsidP="00DE5126">
      <w:pPr>
        <w:numPr>
          <w:ilvl w:val="1"/>
          <w:numId w:val="4"/>
        </w:numPr>
        <w:rPr>
          <w:rFonts w:ascii="Times New Roman" w:eastAsia="標楷體" w:hAnsi="Times New Roman"/>
        </w:rPr>
      </w:pPr>
      <w:r w:rsidRPr="00DE5126">
        <w:rPr>
          <w:rFonts w:ascii="Times New Roman" w:eastAsia="標楷體" w:hAnsi="Times New Roman"/>
          <w:b/>
          <w:bCs/>
        </w:rPr>
        <w:t>付費與管理決策者（青壯年家屬）：</w:t>
      </w:r>
      <w:r w:rsidRPr="00DE5126">
        <w:rPr>
          <w:rFonts w:ascii="Times New Roman" w:eastAsia="標楷體" w:hAnsi="Times New Roman"/>
        </w:rPr>
        <w:t xml:space="preserve"> </w:t>
      </w:r>
      <w:r w:rsidR="006C76C8">
        <w:rPr>
          <w:rFonts w:ascii="Times New Roman" w:eastAsia="標楷體" w:hAnsi="Times New Roman" w:hint="eastAsia"/>
        </w:rPr>
        <w:t>25</w:t>
      </w:r>
      <w:r w:rsidRPr="00DE5126">
        <w:rPr>
          <w:rFonts w:ascii="Times New Roman" w:eastAsia="標楷體" w:hAnsi="Times New Roman"/>
        </w:rPr>
        <w:t>～</w:t>
      </w:r>
      <w:r w:rsidR="006C76C8">
        <w:rPr>
          <w:rFonts w:ascii="Times New Roman" w:eastAsia="標楷體" w:hAnsi="Times New Roman" w:hint="eastAsia"/>
        </w:rPr>
        <w:t>60</w:t>
      </w:r>
      <w:r w:rsidRPr="00DE5126">
        <w:rPr>
          <w:rFonts w:ascii="Times New Roman" w:eastAsia="標楷體" w:hAnsi="Times New Roman"/>
        </w:rPr>
        <w:t xml:space="preserve"> </w:t>
      </w:r>
      <w:r w:rsidRPr="00DE5126">
        <w:rPr>
          <w:rFonts w:ascii="Times New Roman" w:eastAsia="標楷體" w:hAnsi="Times New Roman"/>
        </w:rPr>
        <w:t>歲，因工作或居住地距離無法全天候陪伴長輩，具備數位科技能力與照護壓力，且習慣訂閱制服務的現代家屬。</w:t>
      </w:r>
    </w:p>
    <w:p w14:paraId="3672C154" w14:textId="77777777" w:rsidR="00DE5126" w:rsidRPr="00DE5126" w:rsidRDefault="00DE5126" w:rsidP="00DE5126">
      <w:pPr>
        <w:numPr>
          <w:ilvl w:val="1"/>
          <w:numId w:val="4"/>
        </w:numPr>
        <w:rPr>
          <w:rFonts w:ascii="Times New Roman" w:eastAsia="標楷體" w:hAnsi="Times New Roman"/>
        </w:rPr>
      </w:pPr>
      <w:r w:rsidRPr="00DE5126">
        <w:rPr>
          <w:rFonts w:ascii="Times New Roman" w:eastAsia="標楷體" w:hAnsi="Times New Roman"/>
          <w:b/>
          <w:bCs/>
        </w:rPr>
        <w:t>終端使用者（高齡長者）：</w:t>
      </w:r>
      <w:r w:rsidRPr="00DE5126">
        <w:rPr>
          <w:rFonts w:ascii="Times New Roman" w:eastAsia="標楷體" w:hAnsi="Times New Roman"/>
        </w:rPr>
        <w:t xml:space="preserve"> 65 </w:t>
      </w:r>
      <w:r w:rsidRPr="00DE5126">
        <w:rPr>
          <w:rFonts w:ascii="Times New Roman" w:eastAsia="標楷體" w:hAnsi="Times New Roman"/>
        </w:rPr>
        <w:t>歲以上，具備基本生活自理能力，但面臨數位落差、視力退化或打字困難，需要日常作息提醒與情感陪伴的長輩。</w:t>
      </w:r>
    </w:p>
    <w:p w14:paraId="6B6F76F3" w14:textId="77777777" w:rsidR="00DE5126" w:rsidRPr="00DE5126" w:rsidRDefault="00DE5126" w:rsidP="00DE5126">
      <w:pPr>
        <w:numPr>
          <w:ilvl w:val="0"/>
          <w:numId w:val="4"/>
        </w:numPr>
        <w:rPr>
          <w:rFonts w:ascii="Times New Roman" w:eastAsia="標楷體" w:hAnsi="Times New Roman"/>
        </w:rPr>
      </w:pPr>
      <w:r w:rsidRPr="00DE5126">
        <w:rPr>
          <w:rFonts w:ascii="Times New Roman" w:eastAsia="標楷體" w:hAnsi="Times New Roman"/>
          <w:b/>
          <w:bCs/>
        </w:rPr>
        <w:t xml:space="preserve">B </w:t>
      </w:r>
      <w:r w:rsidRPr="00DE5126">
        <w:rPr>
          <w:rFonts w:ascii="Times New Roman" w:eastAsia="標楷體" w:hAnsi="Times New Roman"/>
          <w:b/>
          <w:bCs/>
        </w:rPr>
        <w:t>端（拓展客群）：</w:t>
      </w:r>
    </w:p>
    <w:p w14:paraId="2E333466" w14:textId="77777777" w:rsidR="00DE5126" w:rsidRPr="00DE5126" w:rsidRDefault="00DE5126" w:rsidP="00DE5126">
      <w:pPr>
        <w:numPr>
          <w:ilvl w:val="1"/>
          <w:numId w:val="4"/>
        </w:numPr>
        <w:rPr>
          <w:rFonts w:ascii="Times New Roman" w:eastAsia="標楷體" w:hAnsi="Times New Roman"/>
        </w:rPr>
      </w:pPr>
      <w:r w:rsidRPr="00DE5126">
        <w:rPr>
          <w:rFonts w:ascii="Times New Roman" w:eastAsia="標楷體" w:hAnsi="Times New Roman"/>
        </w:rPr>
        <w:t>社區日間照顧中心、長照派遣機構、樂齡大學（有批次管理長輩行程、發布語音公告與追蹤照護狀況需求之單位）。</w:t>
      </w:r>
    </w:p>
    <w:p w14:paraId="7D6E0B16" w14:textId="77777777" w:rsidR="00DE5126" w:rsidRPr="00DE5126" w:rsidRDefault="00DE5126" w:rsidP="00DE5126">
      <w:pPr>
        <w:rPr>
          <w:rFonts w:ascii="Times New Roman" w:eastAsia="標楷體" w:hAnsi="Times New Roman"/>
        </w:rPr>
      </w:pPr>
      <w:r w:rsidRPr="00DE5126">
        <w:rPr>
          <w:rFonts w:ascii="Times New Roman" w:eastAsia="標楷體" w:hAnsi="Times New Roman"/>
          <w:b/>
          <w:bCs/>
        </w:rPr>
        <w:t>【價值主張】</w:t>
      </w:r>
    </w:p>
    <w:p w14:paraId="01AC49A0" w14:textId="37F75D15" w:rsidR="00DE5126" w:rsidRPr="00DE5126" w:rsidRDefault="00DE5126" w:rsidP="00DE5126">
      <w:pPr>
        <w:numPr>
          <w:ilvl w:val="0"/>
          <w:numId w:val="5"/>
        </w:numPr>
        <w:rPr>
          <w:rFonts w:ascii="Times New Roman" w:eastAsia="標楷體" w:hAnsi="Times New Roman"/>
        </w:rPr>
      </w:pPr>
      <w:r w:rsidRPr="00DE5126">
        <w:rPr>
          <w:rFonts w:ascii="Times New Roman" w:eastAsia="標楷體" w:hAnsi="Times New Roman"/>
          <w:b/>
          <w:bCs/>
        </w:rPr>
        <w:t>對家屬端：</w:t>
      </w:r>
      <w:r w:rsidRPr="00DE5126">
        <w:rPr>
          <w:rFonts w:ascii="Times New Roman" w:eastAsia="標楷體" w:hAnsi="Times New Roman"/>
        </w:rPr>
        <w:t xml:space="preserve"> </w:t>
      </w:r>
      <w:r w:rsidRPr="00DE5126">
        <w:rPr>
          <w:rFonts w:ascii="Times New Roman" w:eastAsia="標楷體" w:hAnsi="Times New Roman"/>
        </w:rPr>
        <w:t>提供一個可靠的「</w:t>
      </w:r>
      <w:r w:rsidRPr="00DE5126">
        <w:rPr>
          <w:rFonts w:ascii="Times New Roman" w:eastAsia="標楷體" w:hAnsi="Times New Roman"/>
        </w:rPr>
        <w:t xml:space="preserve">AI </w:t>
      </w:r>
      <w:r w:rsidRPr="00DE5126">
        <w:rPr>
          <w:rFonts w:ascii="Times New Roman" w:eastAsia="標楷體" w:hAnsi="Times New Roman"/>
        </w:rPr>
        <w:t>雲端照護助理」，將繁瑣的吃藥、回診</w:t>
      </w:r>
      <w:r w:rsidR="006C76C8">
        <w:rPr>
          <w:rFonts w:ascii="Times New Roman" w:eastAsia="標楷體" w:hAnsi="Times New Roman" w:hint="eastAsia"/>
        </w:rPr>
        <w:t>等難常記得</w:t>
      </w:r>
      <w:r w:rsidRPr="00DE5126">
        <w:rPr>
          <w:rFonts w:ascii="Times New Roman" w:eastAsia="標楷體" w:hAnsi="Times New Roman"/>
        </w:rPr>
        <w:t>提醒自動化，並透過</w:t>
      </w:r>
      <w:r w:rsidR="00B50DB4">
        <w:rPr>
          <w:rFonts w:ascii="Times New Roman" w:eastAsia="標楷體" w:hAnsi="Times New Roman" w:hint="eastAsia"/>
        </w:rPr>
        <w:t>監控、通話功能與</w:t>
      </w:r>
      <w:r w:rsidRPr="00DE5126">
        <w:rPr>
          <w:rFonts w:ascii="Times New Roman" w:eastAsia="標楷體" w:hAnsi="Times New Roman"/>
        </w:rPr>
        <w:t>互動數據降低對長輩獨居狀況的未知焦慮。</w:t>
      </w:r>
    </w:p>
    <w:p w14:paraId="499131B4" w14:textId="6CE69183" w:rsidR="00DE5126" w:rsidRPr="00DE5126" w:rsidRDefault="00DE5126" w:rsidP="00DE5126">
      <w:pPr>
        <w:numPr>
          <w:ilvl w:val="0"/>
          <w:numId w:val="5"/>
        </w:numPr>
        <w:rPr>
          <w:rFonts w:ascii="Times New Roman" w:eastAsia="標楷體" w:hAnsi="Times New Roman"/>
        </w:rPr>
      </w:pPr>
      <w:r w:rsidRPr="00DE5126">
        <w:rPr>
          <w:rFonts w:ascii="Times New Roman" w:eastAsia="標楷體" w:hAnsi="Times New Roman"/>
          <w:b/>
          <w:bCs/>
        </w:rPr>
        <w:t>對長者端：</w:t>
      </w:r>
      <w:r w:rsidRPr="00DE5126">
        <w:rPr>
          <w:rFonts w:ascii="Times New Roman" w:eastAsia="標楷體" w:hAnsi="Times New Roman"/>
        </w:rPr>
        <w:t xml:space="preserve"> </w:t>
      </w:r>
      <w:r w:rsidRPr="00DE5126">
        <w:rPr>
          <w:rFonts w:ascii="Times New Roman" w:eastAsia="標楷體" w:hAnsi="Times New Roman"/>
        </w:rPr>
        <w:t>打造一個「只要開口就能通」的無壓力</w:t>
      </w:r>
      <w:r w:rsidR="00B50DB4">
        <w:rPr>
          <w:rFonts w:ascii="Times New Roman" w:eastAsia="標楷體" w:hAnsi="Times New Roman" w:hint="eastAsia"/>
        </w:rPr>
        <w:t>操作</w:t>
      </w:r>
      <w:r w:rsidRPr="00DE5126">
        <w:rPr>
          <w:rFonts w:ascii="Times New Roman" w:eastAsia="標楷體" w:hAnsi="Times New Roman"/>
        </w:rPr>
        <w:t>空間</w:t>
      </w:r>
      <w:r w:rsidR="00B50DB4">
        <w:rPr>
          <w:rFonts w:ascii="Times New Roman" w:eastAsia="標楷體" w:hAnsi="Times New Roman" w:hint="eastAsia"/>
        </w:rPr>
        <w:t>，並增加社交遊戲功能</w:t>
      </w:r>
      <w:r w:rsidRPr="00DE5126">
        <w:rPr>
          <w:rFonts w:ascii="Times New Roman" w:eastAsia="標楷體" w:hAnsi="Times New Roman"/>
        </w:rPr>
        <w:t>，消除科技挫折感</w:t>
      </w:r>
      <w:r w:rsidR="00B50DB4">
        <w:rPr>
          <w:rFonts w:ascii="Times New Roman" w:eastAsia="標楷體" w:hAnsi="Times New Roman" w:hint="eastAsia"/>
        </w:rPr>
        <w:t>的同時增加長者對系統的黏著度</w:t>
      </w:r>
      <w:r w:rsidRPr="00DE5126">
        <w:rPr>
          <w:rFonts w:ascii="Times New Roman" w:eastAsia="標楷體" w:hAnsi="Times New Roman"/>
        </w:rPr>
        <w:t>，獲得有溫度的語音陪伴與即時協助</w:t>
      </w:r>
      <w:r w:rsidR="0038492C">
        <w:rPr>
          <w:rFonts w:ascii="Times New Roman" w:eastAsia="標楷體" w:hAnsi="Times New Roman" w:hint="eastAsia"/>
        </w:rPr>
        <w:t>與專屬於自身的社交體驗</w:t>
      </w:r>
      <w:r w:rsidRPr="00DE5126">
        <w:rPr>
          <w:rFonts w:ascii="Times New Roman" w:eastAsia="標楷體" w:hAnsi="Times New Roman"/>
        </w:rPr>
        <w:t>。</w:t>
      </w:r>
    </w:p>
    <w:p w14:paraId="622C912B" w14:textId="77777777" w:rsidR="00DE5126" w:rsidRPr="00DE5126" w:rsidRDefault="00DE5126" w:rsidP="00DE5126">
      <w:pPr>
        <w:rPr>
          <w:rFonts w:ascii="Times New Roman" w:eastAsia="標楷體" w:hAnsi="Times New Roman"/>
        </w:rPr>
      </w:pPr>
      <w:r w:rsidRPr="00DE5126">
        <w:rPr>
          <w:rFonts w:ascii="Times New Roman" w:eastAsia="標楷體" w:hAnsi="Times New Roman"/>
          <w:b/>
          <w:bCs/>
        </w:rPr>
        <w:t>【顧客關係】</w:t>
      </w:r>
    </w:p>
    <w:p w14:paraId="62CA1A1A" w14:textId="77777777" w:rsidR="00DE5126" w:rsidRPr="00DE5126" w:rsidRDefault="00DE5126" w:rsidP="00DE5126">
      <w:pPr>
        <w:numPr>
          <w:ilvl w:val="0"/>
          <w:numId w:val="6"/>
        </w:numPr>
        <w:rPr>
          <w:rFonts w:ascii="Times New Roman" w:eastAsia="標楷體" w:hAnsi="Times New Roman"/>
        </w:rPr>
      </w:pPr>
      <w:r w:rsidRPr="00DE5126">
        <w:rPr>
          <w:rFonts w:ascii="Times New Roman" w:eastAsia="標楷體" w:hAnsi="Times New Roman"/>
          <w:b/>
          <w:bCs/>
        </w:rPr>
        <w:t>零門檻綁定體驗：</w:t>
      </w:r>
      <w:r w:rsidRPr="00DE5126">
        <w:rPr>
          <w:rFonts w:ascii="Times New Roman" w:eastAsia="標楷體" w:hAnsi="Times New Roman"/>
        </w:rPr>
        <w:t xml:space="preserve"> </w:t>
      </w:r>
      <w:r w:rsidRPr="00DE5126">
        <w:rPr>
          <w:rFonts w:ascii="Times New Roman" w:eastAsia="標楷體" w:hAnsi="Times New Roman"/>
        </w:rPr>
        <w:t>家屬端可生成專屬邀請碼或</w:t>
      </w:r>
      <w:r w:rsidRPr="00DE5126">
        <w:rPr>
          <w:rFonts w:ascii="Times New Roman" w:eastAsia="標楷體" w:hAnsi="Times New Roman"/>
        </w:rPr>
        <w:t xml:space="preserve"> QRCode</w:t>
      </w:r>
      <w:r w:rsidRPr="00DE5126">
        <w:rPr>
          <w:rFonts w:ascii="Times New Roman" w:eastAsia="標楷體" w:hAnsi="Times New Roman"/>
        </w:rPr>
        <w:t>，長輩端裝置只需掃描或輸入即可完成家庭群組綁定，免除繁瑣的註冊流程。</w:t>
      </w:r>
    </w:p>
    <w:p w14:paraId="7E583E78" w14:textId="77777777" w:rsidR="00DE5126" w:rsidRPr="00DE5126" w:rsidRDefault="00DE5126" w:rsidP="00DE5126">
      <w:pPr>
        <w:numPr>
          <w:ilvl w:val="0"/>
          <w:numId w:val="6"/>
        </w:numPr>
        <w:rPr>
          <w:rFonts w:ascii="Times New Roman" w:eastAsia="標楷體" w:hAnsi="Times New Roman"/>
        </w:rPr>
      </w:pPr>
      <w:r w:rsidRPr="00DE5126">
        <w:rPr>
          <w:rFonts w:ascii="Times New Roman" w:eastAsia="標楷體" w:hAnsi="Times New Roman"/>
          <w:b/>
          <w:bCs/>
        </w:rPr>
        <w:t>情感連結回饋：</w:t>
      </w:r>
      <w:r w:rsidRPr="00DE5126">
        <w:rPr>
          <w:rFonts w:ascii="Times New Roman" w:eastAsia="標楷體" w:hAnsi="Times New Roman"/>
        </w:rPr>
        <w:t xml:space="preserve"> </w:t>
      </w:r>
      <w:r w:rsidRPr="00DE5126">
        <w:rPr>
          <w:rFonts w:ascii="Times New Roman" w:eastAsia="標楷體" w:hAnsi="Times New Roman"/>
        </w:rPr>
        <w:t>系統定期彙整長輩的語音互動點滴，生成「家庭溫馨週報」推送給家屬，強化產品在家庭間的情感黏著度。</w:t>
      </w:r>
    </w:p>
    <w:p w14:paraId="1A61786F" w14:textId="77777777" w:rsidR="00DE5126" w:rsidRPr="00DE5126" w:rsidRDefault="00DE5126" w:rsidP="00DE5126">
      <w:pPr>
        <w:numPr>
          <w:ilvl w:val="0"/>
          <w:numId w:val="6"/>
        </w:numPr>
        <w:rPr>
          <w:rFonts w:ascii="Times New Roman" w:eastAsia="標楷體" w:hAnsi="Times New Roman"/>
        </w:rPr>
      </w:pPr>
      <w:r w:rsidRPr="00DE5126">
        <w:rPr>
          <w:rFonts w:ascii="Times New Roman" w:eastAsia="標楷體" w:hAnsi="Times New Roman"/>
          <w:b/>
          <w:bCs/>
        </w:rPr>
        <w:t>線上家屬支持社群：</w:t>
      </w:r>
      <w:r w:rsidRPr="00DE5126">
        <w:rPr>
          <w:rFonts w:ascii="Times New Roman" w:eastAsia="標楷體" w:hAnsi="Times New Roman"/>
        </w:rPr>
        <w:t xml:space="preserve"> </w:t>
      </w:r>
      <w:r w:rsidRPr="00DE5126">
        <w:rPr>
          <w:rFonts w:ascii="Times New Roman" w:eastAsia="標楷體" w:hAnsi="Times New Roman"/>
        </w:rPr>
        <w:t>在家屬端內建匿名討論區，提供照護經驗交流與心理支持，建立具有歸屬感的社群生態。</w:t>
      </w:r>
    </w:p>
    <w:p w14:paraId="2855F119" w14:textId="77777777" w:rsidR="00DE5126" w:rsidRPr="00DE5126" w:rsidRDefault="00DE5126" w:rsidP="00DE5126">
      <w:pPr>
        <w:rPr>
          <w:rFonts w:ascii="Times New Roman" w:eastAsia="標楷體" w:hAnsi="Times New Roman"/>
        </w:rPr>
      </w:pPr>
      <w:r w:rsidRPr="00DE5126">
        <w:rPr>
          <w:rFonts w:ascii="Times New Roman" w:eastAsia="標楷體" w:hAnsi="Times New Roman"/>
          <w:b/>
          <w:bCs/>
        </w:rPr>
        <w:t>【關鍵資源與活動】</w:t>
      </w:r>
    </w:p>
    <w:p w14:paraId="040F1D75" w14:textId="00746A8B" w:rsidR="00DE5126" w:rsidRPr="00DE5126" w:rsidRDefault="00DE5126" w:rsidP="00DE5126">
      <w:pPr>
        <w:numPr>
          <w:ilvl w:val="0"/>
          <w:numId w:val="7"/>
        </w:numPr>
        <w:rPr>
          <w:rFonts w:ascii="Times New Roman" w:eastAsia="標楷體" w:hAnsi="Times New Roman"/>
        </w:rPr>
      </w:pPr>
      <w:r w:rsidRPr="00DE5126">
        <w:rPr>
          <w:rFonts w:ascii="Times New Roman" w:eastAsia="標楷體" w:hAnsi="Times New Roman"/>
          <w:b/>
          <w:bCs/>
        </w:rPr>
        <w:t>關鍵資源：</w:t>
      </w:r>
      <w:r w:rsidRPr="00DE5126">
        <w:rPr>
          <w:rFonts w:ascii="Times New Roman" w:eastAsia="標楷體" w:hAnsi="Times New Roman"/>
        </w:rPr>
        <w:t xml:space="preserve"> </w:t>
      </w:r>
      <w:r w:rsidRPr="00DE5126">
        <w:rPr>
          <w:rFonts w:ascii="Times New Roman" w:eastAsia="標楷體" w:hAnsi="Times New Roman"/>
        </w:rPr>
        <w:t>低延遲的伺服器架構、精準的在地化語音辨識模型（含方言調優）、銀髮無障礙</w:t>
      </w:r>
      <w:r w:rsidRPr="00DE5126">
        <w:rPr>
          <w:rFonts w:ascii="Times New Roman" w:eastAsia="標楷體" w:hAnsi="Times New Roman"/>
        </w:rPr>
        <w:t xml:space="preserve"> UI/UX </w:t>
      </w:r>
      <w:r w:rsidRPr="00DE5126">
        <w:rPr>
          <w:rFonts w:ascii="Times New Roman" w:eastAsia="標楷體" w:hAnsi="Times New Roman"/>
        </w:rPr>
        <w:t>設計。</w:t>
      </w:r>
    </w:p>
    <w:p w14:paraId="52E9CF05" w14:textId="77777777" w:rsidR="00DE5126" w:rsidRPr="00DE5126" w:rsidRDefault="00DE5126" w:rsidP="00DE5126">
      <w:pPr>
        <w:numPr>
          <w:ilvl w:val="0"/>
          <w:numId w:val="7"/>
        </w:numPr>
        <w:rPr>
          <w:rFonts w:ascii="Times New Roman" w:eastAsia="標楷體" w:hAnsi="Times New Roman"/>
        </w:rPr>
      </w:pPr>
      <w:r w:rsidRPr="00DE5126">
        <w:rPr>
          <w:rFonts w:ascii="Times New Roman" w:eastAsia="標楷體" w:hAnsi="Times New Roman"/>
          <w:b/>
          <w:bCs/>
        </w:rPr>
        <w:t>關鍵活動：</w:t>
      </w:r>
      <w:r w:rsidRPr="00DE5126">
        <w:rPr>
          <w:rFonts w:ascii="Times New Roman" w:eastAsia="標楷體" w:hAnsi="Times New Roman"/>
        </w:rPr>
        <w:t xml:space="preserve"> </w:t>
      </w:r>
      <w:r w:rsidRPr="00DE5126">
        <w:rPr>
          <w:rFonts w:ascii="Times New Roman" w:eastAsia="標楷體" w:hAnsi="Times New Roman"/>
        </w:rPr>
        <w:t>持續的前後端系統維護、</w:t>
      </w:r>
      <w:r w:rsidRPr="00DE5126">
        <w:rPr>
          <w:rFonts w:ascii="Times New Roman" w:eastAsia="標楷體" w:hAnsi="Times New Roman"/>
        </w:rPr>
        <w:t xml:space="preserve">AI </w:t>
      </w:r>
      <w:r w:rsidRPr="00DE5126">
        <w:rPr>
          <w:rFonts w:ascii="Times New Roman" w:eastAsia="標楷體" w:hAnsi="Times New Roman"/>
        </w:rPr>
        <w:t>語意分析準確度的訓練優化、數位廣告精準</w:t>
      </w:r>
      <w:r w:rsidRPr="00DE5126">
        <w:rPr>
          <w:rFonts w:ascii="Times New Roman" w:eastAsia="標楷體" w:hAnsi="Times New Roman"/>
        </w:rPr>
        <w:lastRenderedPageBreak/>
        <w:t>投放與長照機構的異業合作洽談。</w:t>
      </w:r>
    </w:p>
    <w:p w14:paraId="1CEDF24D" w14:textId="77777777" w:rsidR="00DE5126" w:rsidRPr="00DE5126" w:rsidRDefault="00DE5126" w:rsidP="00DE5126">
      <w:pPr>
        <w:rPr>
          <w:rFonts w:ascii="Times New Roman" w:eastAsia="標楷體" w:hAnsi="Times New Roman"/>
          <w:b/>
          <w:bCs/>
        </w:rPr>
      </w:pPr>
      <w:r w:rsidRPr="00DE5126">
        <w:rPr>
          <w:rFonts w:ascii="Times New Roman" w:eastAsia="標楷體" w:hAnsi="Times New Roman"/>
          <w:b/>
          <w:bCs/>
        </w:rPr>
        <w:t xml:space="preserve">2-3 </w:t>
      </w:r>
      <w:r w:rsidRPr="00DE5126">
        <w:rPr>
          <w:rFonts w:ascii="Times New Roman" w:eastAsia="標楷體" w:hAnsi="Times New Roman"/>
          <w:b/>
          <w:bCs/>
        </w:rPr>
        <w:t>市場分析－</w:t>
      </w:r>
      <w:r w:rsidRPr="00DE5126">
        <w:rPr>
          <w:rFonts w:ascii="Times New Roman" w:eastAsia="標楷體" w:hAnsi="Times New Roman"/>
          <w:b/>
          <w:bCs/>
        </w:rPr>
        <w:t>STP</w:t>
      </w:r>
    </w:p>
    <w:p w14:paraId="6F7527BF" w14:textId="77777777" w:rsidR="00DE5126" w:rsidRPr="00DE5126" w:rsidRDefault="00DE5126" w:rsidP="00DE5126">
      <w:pPr>
        <w:rPr>
          <w:rFonts w:ascii="Times New Roman" w:eastAsia="標楷體" w:hAnsi="Times New Roman"/>
        </w:rPr>
      </w:pPr>
      <w:r w:rsidRPr="00DE5126">
        <w:rPr>
          <w:rFonts w:ascii="Times New Roman" w:eastAsia="標楷體" w:hAnsi="Times New Roman"/>
          <w:b/>
          <w:bCs/>
        </w:rPr>
        <w:t>【市場區隔</w:t>
      </w:r>
      <w:r w:rsidRPr="00DE5126">
        <w:rPr>
          <w:rFonts w:ascii="Times New Roman" w:eastAsia="標楷體" w:hAnsi="Times New Roman"/>
          <w:b/>
          <w:bCs/>
        </w:rPr>
        <w:t xml:space="preserve"> (Segmentation)</w:t>
      </w:r>
      <w:r w:rsidRPr="00DE5126">
        <w:rPr>
          <w:rFonts w:ascii="Times New Roman" w:eastAsia="標楷體" w:hAnsi="Times New Roman"/>
          <w:b/>
          <w:bCs/>
        </w:rPr>
        <w:t>】</w:t>
      </w:r>
    </w:p>
    <w:p w14:paraId="7C82B7EE" w14:textId="77777777" w:rsidR="00DE5126" w:rsidRPr="00DE5126" w:rsidRDefault="00DE5126" w:rsidP="00DE5126">
      <w:pPr>
        <w:rPr>
          <w:rFonts w:ascii="Times New Roman" w:eastAsia="標楷體" w:hAnsi="Times New Roman"/>
        </w:rPr>
      </w:pPr>
      <w:r w:rsidRPr="00DE5126">
        <w:rPr>
          <w:rFonts w:ascii="Times New Roman" w:eastAsia="標楷體" w:hAnsi="Times New Roman"/>
        </w:rPr>
        <w:t>針對高齡照護軟體市場，我們依據「照護專業層級需求」與「科技操作門檻」進行區隔：</w:t>
      </w:r>
    </w:p>
    <w:p w14:paraId="3DD714E1" w14:textId="77777777" w:rsidR="00DE5126" w:rsidRPr="00DE5126" w:rsidRDefault="00DE5126" w:rsidP="00DE5126">
      <w:pPr>
        <w:numPr>
          <w:ilvl w:val="0"/>
          <w:numId w:val="8"/>
        </w:numPr>
        <w:rPr>
          <w:rFonts w:ascii="Times New Roman" w:eastAsia="標楷體" w:hAnsi="Times New Roman"/>
        </w:rPr>
      </w:pPr>
      <w:r w:rsidRPr="00DE5126">
        <w:rPr>
          <w:rFonts w:ascii="Times New Roman" w:eastAsia="標楷體" w:hAnsi="Times New Roman"/>
          <w:b/>
          <w:bCs/>
        </w:rPr>
        <w:t>重度醫療監控區隔：</w:t>
      </w:r>
      <w:r w:rsidRPr="00DE5126">
        <w:rPr>
          <w:rFonts w:ascii="Times New Roman" w:eastAsia="標楷體" w:hAnsi="Times New Roman"/>
        </w:rPr>
        <w:t xml:space="preserve"> </w:t>
      </w:r>
      <w:r w:rsidRPr="00DE5126">
        <w:rPr>
          <w:rFonts w:ascii="Times New Roman" w:eastAsia="標楷體" w:hAnsi="Times New Roman"/>
        </w:rPr>
        <w:t>針對臥床或重症長者，需串接生理量測儀器，提供</w:t>
      </w:r>
      <w:r w:rsidRPr="00DE5126">
        <w:rPr>
          <w:rFonts w:ascii="Times New Roman" w:eastAsia="標楷體" w:hAnsi="Times New Roman"/>
        </w:rPr>
        <w:t>24</w:t>
      </w:r>
      <w:r w:rsidRPr="00DE5126">
        <w:rPr>
          <w:rFonts w:ascii="Times New Roman" w:eastAsia="標楷體" w:hAnsi="Times New Roman"/>
        </w:rPr>
        <w:t>小時精密醫療數據分析的系統（操作門檻極高，多為專業醫護使用）。</w:t>
      </w:r>
    </w:p>
    <w:p w14:paraId="7F48D978" w14:textId="77777777" w:rsidR="00DE5126" w:rsidRPr="00DE5126" w:rsidRDefault="00DE5126" w:rsidP="00DE5126">
      <w:pPr>
        <w:numPr>
          <w:ilvl w:val="0"/>
          <w:numId w:val="8"/>
        </w:numPr>
        <w:rPr>
          <w:rFonts w:ascii="Times New Roman" w:eastAsia="標楷體" w:hAnsi="Times New Roman"/>
        </w:rPr>
      </w:pPr>
      <w:r w:rsidRPr="00DE5126">
        <w:rPr>
          <w:rFonts w:ascii="Times New Roman" w:eastAsia="標楷體" w:hAnsi="Times New Roman"/>
          <w:b/>
          <w:bCs/>
        </w:rPr>
        <w:t>輕中度遠距問診區隔：</w:t>
      </w:r>
      <w:r w:rsidRPr="00DE5126">
        <w:rPr>
          <w:rFonts w:ascii="Times New Roman" w:eastAsia="標楷體" w:hAnsi="Times New Roman"/>
        </w:rPr>
        <w:t xml:space="preserve"> </w:t>
      </w:r>
      <w:r w:rsidRPr="00DE5126">
        <w:rPr>
          <w:rFonts w:ascii="Times New Roman" w:eastAsia="標楷體" w:hAnsi="Times New Roman"/>
        </w:rPr>
        <w:t>提供線上尋找醫師、視訊看診與處方箋管理的系統（操作門檻中高，需具備一定數位能力）。</w:t>
      </w:r>
    </w:p>
    <w:p w14:paraId="28CBD9B7" w14:textId="3A61AB77" w:rsidR="00DE5126" w:rsidRPr="00DE5126" w:rsidRDefault="00DE5126" w:rsidP="00DE5126">
      <w:pPr>
        <w:numPr>
          <w:ilvl w:val="0"/>
          <w:numId w:val="8"/>
        </w:numPr>
        <w:rPr>
          <w:rFonts w:ascii="Times New Roman" w:eastAsia="標楷體" w:hAnsi="Times New Roman"/>
        </w:rPr>
      </w:pPr>
      <w:r w:rsidRPr="00DE5126">
        <w:rPr>
          <w:rFonts w:ascii="Times New Roman" w:eastAsia="標楷體" w:hAnsi="Times New Roman"/>
          <w:b/>
          <w:bCs/>
        </w:rPr>
        <w:t>日常陪伴與防預防性照護區隔（本專案鎖定）：</w:t>
      </w:r>
      <w:r w:rsidRPr="00DE5126">
        <w:rPr>
          <w:rFonts w:ascii="Times New Roman" w:eastAsia="標楷體" w:hAnsi="Times New Roman"/>
        </w:rPr>
        <w:t xml:space="preserve"> </w:t>
      </w:r>
      <w:r w:rsidRPr="00DE5126">
        <w:rPr>
          <w:rFonts w:ascii="Times New Roman" w:eastAsia="標楷體" w:hAnsi="Times New Roman"/>
        </w:rPr>
        <w:t>針對具備生活自理能力，但需要作息提醒、心理陪伴與基礎用藥追蹤的長者（極低操作門檻，強調親屬互動與</w:t>
      </w:r>
      <w:r w:rsidRPr="00DE5126">
        <w:rPr>
          <w:rFonts w:ascii="Times New Roman" w:eastAsia="標楷體" w:hAnsi="Times New Roman"/>
        </w:rPr>
        <w:t>AI</w:t>
      </w:r>
      <w:r w:rsidRPr="00DE5126">
        <w:rPr>
          <w:rFonts w:ascii="Times New Roman" w:eastAsia="標楷體" w:hAnsi="Times New Roman"/>
        </w:rPr>
        <w:t>輔助）。</w:t>
      </w:r>
    </w:p>
    <w:p w14:paraId="2F6C048B" w14:textId="77777777" w:rsidR="00DE5126" w:rsidRPr="00DE5126" w:rsidRDefault="00DE5126" w:rsidP="00DE5126">
      <w:pPr>
        <w:rPr>
          <w:rFonts w:ascii="Times New Roman" w:eastAsia="標楷體" w:hAnsi="Times New Roman"/>
        </w:rPr>
      </w:pPr>
      <w:r w:rsidRPr="00DE5126">
        <w:rPr>
          <w:rFonts w:ascii="Times New Roman" w:eastAsia="標楷體" w:hAnsi="Times New Roman"/>
          <w:b/>
          <w:bCs/>
        </w:rPr>
        <w:t>【目標市場</w:t>
      </w:r>
      <w:r w:rsidRPr="00DE5126">
        <w:rPr>
          <w:rFonts w:ascii="Times New Roman" w:eastAsia="標楷體" w:hAnsi="Times New Roman"/>
          <w:b/>
          <w:bCs/>
        </w:rPr>
        <w:t xml:space="preserve"> (Targeting)</w:t>
      </w:r>
      <w:r w:rsidRPr="00DE5126">
        <w:rPr>
          <w:rFonts w:ascii="Times New Roman" w:eastAsia="標楷體" w:hAnsi="Times New Roman"/>
          <w:b/>
          <w:bCs/>
        </w:rPr>
        <w:t>】</w:t>
      </w:r>
    </w:p>
    <w:p w14:paraId="5DF711C6" w14:textId="7BCA964F" w:rsidR="00DE5126" w:rsidRPr="00DE5126" w:rsidRDefault="00DE5126" w:rsidP="00DE5126">
      <w:pPr>
        <w:rPr>
          <w:rFonts w:ascii="Times New Roman" w:eastAsia="標楷體" w:hAnsi="Times New Roman"/>
        </w:rPr>
      </w:pPr>
      <w:r w:rsidRPr="00DE5126">
        <w:rPr>
          <w:rFonts w:ascii="Times New Roman" w:eastAsia="標楷體" w:hAnsi="Times New Roman"/>
        </w:rPr>
        <w:t>「</w:t>
      </w:r>
      <w:r w:rsidRPr="00DE5126">
        <w:rPr>
          <w:rFonts w:ascii="Times New Roman" w:eastAsia="標楷體" w:hAnsi="Times New Roman"/>
        </w:rPr>
        <w:t>Uban</w:t>
      </w:r>
      <w:r w:rsidRPr="00DE5126">
        <w:rPr>
          <w:rFonts w:ascii="Times New Roman" w:eastAsia="標楷體" w:hAnsi="Times New Roman"/>
        </w:rPr>
        <w:t>」精準鎖定「子女無法同住或全天候陪伴，長輩本身無立即性重大醫療危機</w:t>
      </w:r>
      <w:r w:rsidR="002E3F25">
        <w:rPr>
          <w:rFonts w:ascii="Times New Roman" w:eastAsia="標楷體" w:hAnsi="Times New Roman" w:hint="eastAsia"/>
        </w:rPr>
        <w:t>，有足夠行動與獨立生活的能力</w:t>
      </w:r>
      <w:r w:rsidRPr="00DE5126">
        <w:rPr>
          <w:rFonts w:ascii="Times New Roman" w:eastAsia="標楷體" w:hAnsi="Times New Roman"/>
        </w:rPr>
        <w:t>，但急需解決日常作息提醒（如按時吃藥）</w:t>
      </w:r>
      <w:r w:rsidR="002E3F25">
        <w:rPr>
          <w:rFonts w:ascii="Times New Roman" w:eastAsia="標楷體" w:hAnsi="Times New Roman" w:hint="eastAsia"/>
        </w:rPr>
        <w:t>、</w:t>
      </w:r>
      <w:r w:rsidRPr="00DE5126">
        <w:rPr>
          <w:rFonts w:ascii="Times New Roman" w:eastAsia="標楷體" w:hAnsi="Times New Roman"/>
        </w:rPr>
        <w:t>社交孤立問題</w:t>
      </w:r>
      <w:r w:rsidR="002E3F25">
        <w:rPr>
          <w:rFonts w:ascii="Times New Roman" w:eastAsia="標楷體" w:hAnsi="Times New Roman" w:hint="eastAsia"/>
        </w:rPr>
        <w:t>與必須隨時都能接收並反應突發事故</w:t>
      </w:r>
      <w:r w:rsidRPr="00DE5126">
        <w:rPr>
          <w:rFonts w:ascii="Times New Roman" w:eastAsia="標楷體" w:hAnsi="Times New Roman"/>
        </w:rPr>
        <w:t>的現代家庭」。此客群的痛點在於市面上的醫療軟體過於生硬複雜，而一般通訊軟體又缺乏主動照護功能。</w:t>
      </w:r>
    </w:p>
    <w:p w14:paraId="6A71CB7E" w14:textId="77777777" w:rsidR="00DE5126" w:rsidRPr="00DE5126" w:rsidRDefault="00DE5126" w:rsidP="00DE5126">
      <w:pPr>
        <w:rPr>
          <w:rFonts w:ascii="Times New Roman" w:eastAsia="標楷體" w:hAnsi="Times New Roman"/>
        </w:rPr>
      </w:pPr>
      <w:r w:rsidRPr="00DE5126">
        <w:rPr>
          <w:rFonts w:ascii="Times New Roman" w:eastAsia="標楷體" w:hAnsi="Times New Roman"/>
          <w:b/>
          <w:bCs/>
        </w:rPr>
        <w:t>【市場定位</w:t>
      </w:r>
      <w:r w:rsidRPr="00DE5126">
        <w:rPr>
          <w:rFonts w:ascii="Times New Roman" w:eastAsia="標楷體" w:hAnsi="Times New Roman"/>
          <w:b/>
          <w:bCs/>
        </w:rPr>
        <w:t xml:space="preserve"> (Positioning)</w:t>
      </w:r>
      <w:r w:rsidRPr="00DE5126">
        <w:rPr>
          <w:rFonts w:ascii="Times New Roman" w:eastAsia="標楷體" w:hAnsi="Times New Roman"/>
          <w:b/>
          <w:bCs/>
        </w:rPr>
        <w:t>】</w:t>
      </w:r>
    </w:p>
    <w:p w14:paraId="2A989690" w14:textId="77777777" w:rsidR="00DE5126" w:rsidRPr="00DE5126" w:rsidRDefault="00DE5126" w:rsidP="00DE5126">
      <w:pPr>
        <w:rPr>
          <w:rFonts w:ascii="Times New Roman" w:eastAsia="標楷體" w:hAnsi="Times New Roman"/>
        </w:rPr>
      </w:pPr>
      <w:r w:rsidRPr="00DE5126">
        <w:rPr>
          <w:rFonts w:ascii="Times New Roman" w:eastAsia="標楷體" w:hAnsi="Times New Roman"/>
        </w:rPr>
        <w:t>將系統定位為「</w:t>
      </w:r>
      <w:r w:rsidRPr="00DE5126">
        <w:rPr>
          <w:rFonts w:ascii="Times New Roman" w:eastAsia="標楷體" w:hAnsi="Times New Roman"/>
          <w:b/>
          <w:bCs/>
        </w:rPr>
        <w:t>跨世代</w:t>
      </w:r>
      <w:r w:rsidRPr="00DE5126">
        <w:rPr>
          <w:rFonts w:ascii="Times New Roman" w:eastAsia="標楷體" w:hAnsi="Times New Roman"/>
          <w:b/>
          <w:bCs/>
        </w:rPr>
        <w:t>AI</w:t>
      </w:r>
      <w:r w:rsidRPr="00DE5126">
        <w:rPr>
          <w:rFonts w:ascii="Times New Roman" w:eastAsia="標楷體" w:hAnsi="Times New Roman"/>
          <w:b/>
          <w:bCs/>
        </w:rPr>
        <w:t>感官照護與陪伴生態系</w:t>
      </w:r>
      <w:r w:rsidRPr="00DE5126">
        <w:rPr>
          <w:rFonts w:ascii="Times New Roman" w:eastAsia="標楷體" w:hAnsi="Times New Roman"/>
        </w:rPr>
        <w:t>」。相較於市面上主打「數據監測」的醫療特化型軟體，</w:t>
      </w:r>
      <w:r w:rsidRPr="00DE5126">
        <w:rPr>
          <w:rFonts w:ascii="Times New Roman" w:eastAsia="標楷體" w:hAnsi="Times New Roman"/>
        </w:rPr>
        <w:t xml:space="preserve">Uban </w:t>
      </w:r>
      <w:r w:rsidRPr="00DE5126">
        <w:rPr>
          <w:rFonts w:ascii="Times New Roman" w:eastAsia="標楷體" w:hAnsi="Times New Roman"/>
        </w:rPr>
        <w:t>差異化地強調「情感共融」與「極簡語音」。我們不僅是一個照護排程工具，更是連結長輩心理健康與家屬安心感的溫暖橋樑。</w:t>
      </w:r>
    </w:p>
    <w:p w14:paraId="3AD4DA78" w14:textId="77777777" w:rsidR="00DE5126" w:rsidRDefault="00DE5126" w:rsidP="00DE5126">
      <w:pPr>
        <w:rPr>
          <w:rFonts w:ascii="Times New Roman" w:eastAsia="標楷體" w:hAnsi="Times New Roman"/>
          <w:b/>
          <w:bCs/>
        </w:rPr>
      </w:pPr>
      <w:r w:rsidRPr="00DE5126">
        <w:rPr>
          <w:rFonts w:ascii="Times New Roman" w:eastAsia="標楷體" w:hAnsi="Times New Roman"/>
          <w:b/>
          <w:bCs/>
        </w:rPr>
        <w:t>【競品比較分析（醫療特化型軟體對比）】</w:t>
      </w:r>
    </w:p>
    <w:tbl>
      <w:tblPr>
        <w:tblStyle w:val="ae"/>
        <w:tblW w:w="0" w:type="auto"/>
        <w:tblLook w:val="04A0" w:firstRow="1" w:lastRow="0" w:firstColumn="1" w:lastColumn="0" w:noHBand="0" w:noVBand="1"/>
      </w:tblPr>
      <w:tblGrid>
        <w:gridCol w:w="1980"/>
        <w:gridCol w:w="2549"/>
        <w:gridCol w:w="2549"/>
        <w:gridCol w:w="2550"/>
      </w:tblGrid>
      <w:tr w:rsidR="007B14D8" w14:paraId="203C2461" w14:textId="77777777" w:rsidTr="007B14D8">
        <w:trPr>
          <w:trHeight w:val="1236"/>
          <w:tblHeader/>
        </w:trPr>
        <w:tc>
          <w:tcPr>
            <w:tcW w:w="1980" w:type="dxa"/>
            <w:vAlign w:val="center"/>
          </w:tcPr>
          <w:p w14:paraId="676C1FB7" w14:textId="4FCF7015" w:rsidR="007B14D8" w:rsidRPr="007B14D8" w:rsidRDefault="007B14D8" w:rsidP="007B14D8">
            <w:pPr>
              <w:jc w:val="center"/>
              <w:rPr>
                <w:rFonts w:ascii="Times New Roman" w:eastAsia="標楷體" w:hAnsi="Times New Roman" w:hint="eastAsia"/>
                <w:b/>
                <w:bCs/>
              </w:rPr>
            </w:pPr>
            <w:r w:rsidRPr="007B14D8">
              <w:rPr>
                <w:rFonts w:ascii="Times New Roman" w:eastAsia="標楷體" w:hAnsi="Times New Roman" w:hint="eastAsia"/>
                <w:b/>
                <w:bCs/>
              </w:rPr>
              <w:t>比較項目</w:t>
            </w:r>
          </w:p>
        </w:tc>
        <w:tc>
          <w:tcPr>
            <w:tcW w:w="2549" w:type="dxa"/>
            <w:vAlign w:val="center"/>
          </w:tcPr>
          <w:p w14:paraId="3A0998E8" w14:textId="2DF5D02D" w:rsidR="007B14D8" w:rsidRPr="007B14D8" w:rsidRDefault="007B14D8" w:rsidP="007B14D8">
            <w:pPr>
              <w:jc w:val="center"/>
              <w:rPr>
                <w:rFonts w:ascii="Times New Roman" w:eastAsia="標楷體" w:hAnsi="Times New Roman" w:hint="eastAsia"/>
                <w:b/>
                <w:bCs/>
              </w:rPr>
            </w:pPr>
            <w:r w:rsidRPr="007B14D8">
              <w:rPr>
                <w:rFonts w:ascii="Times New Roman" w:eastAsia="標楷體" w:hAnsi="Times New Roman" w:hint="eastAsia"/>
                <w:b/>
                <w:bCs/>
              </w:rPr>
              <w:t xml:space="preserve">Uban </w:t>
            </w:r>
            <w:r w:rsidRPr="007B14D8">
              <w:rPr>
                <w:rFonts w:ascii="Times New Roman" w:eastAsia="標楷體" w:hAnsi="Times New Roman" w:hint="eastAsia"/>
                <w:b/>
                <w:bCs/>
              </w:rPr>
              <w:t>系統</w:t>
            </w:r>
            <w:r w:rsidRPr="007B14D8">
              <w:rPr>
                <w:rFonts w:ascii="Times New Roman" w:eastAsia="標楷體" w:hAnsi="Times New Roman" w:hint="eastAsia"/>
                <w:b/>
                <w:bCs/>
              </w:rPr>
              <w:t xml:space="preserve"> (</w:t>
            </w:r>
            <w:r w:rsidRPr="007B14D8">
              <w:rPr>
                <w:rFonts w:ascii="Times New Roman" w:eastAsia="標楷體" w:hAnsi="Times New Roman" w:hint="eastAsia"/>
                <w:b/>
                <w:bCs/>
              </w:rPr>
              <w:t>本專案</w:t>
            </w:r>
            <w:r w:rsidRPr="007B14D8">
              <w:rPr>
                <w:rFonts w:ascii="Times New Roman" w:eastAsia="標楷體" w:hAnsi="Times New Roman" w:hint="eastAsia"/>
                <w:b/>
                <w:bCs/>
              </w:rPr>
              <w:t>)</w:t>
            </w:r>
          </w:p>
        </w:tc>
        <w:tc>
          <w:tcPr>
            <w:tcW w:w="2549" w:type="dxa"/>
            <w:vAlign w:val="center"/>
          </w:tcPr>
          <w:p w14:paraId="1D3BC590" w14:textId="15BAE002" w:rsidR="007B14D8" w:rsidRPr="007B14D8" w:rsidRDefault="007B14D8" w:rsidP="007B14D8">
            <w:pPr>
              <w:jc w:val="center"/>
              <w:rPr>
                <w:rFonts w:ascii="Times New Roman" w:eastAsia="標楷體" w:hAnsi="Times New Roman" w:hint="eastAsia"/>
                <w:b/>
                <w:bCs/>
              </w:rPr>
            </w:pPr>
            <w:r w:rsidRPr="007B14D8">
              <w:rPr>
                <w:rFonts w:ascii="Times New Roman" w:eastAsia="標楷體" w:hAnsi="Times New Roman" w:hint="eastAsia"/>
                <w:b/>
                <w:bCs/>
              </w:rPr>
              <w:t>智齡科技</w:t>
            </w:r>
            <w:r w:rsidRPr="007B14D8">
              <w:rPr>
                <w:rFonts w:ascii="Times New Roman" w:eastAsia="標楷體" w:hAnsi="Times New Roman" w:hint="eastAsia"/>
                <w:b/>
                <w:bCs/>
              </w:rPr>
              <w:t xml:space="preserve"> Jubo </w:t>
            </w:r>
            <w:r w:rsidRPr="007B14D8">
              <w:rPr>
                <w:rFonts w:ascii="Times New Roman" w:eastAsia="標楷體" w:hAnsi="Times New Roman" w:hint="eastAsia"/>
                <w:b/>
                <w:bCs/>
              </w:rPr>
              <w:t>家人安心寶</w:t>
            </w:r>
          </w:p>
        </w:tc>
        <w:tc>
          <w:tcPr>
            <w:tcW w:w="2550" w:type="dxa"/>
            <w:vAlign w:val="center"/>
          </w:tcPr>
          <w:p w14:paraId="1916F184" w14:textId="4678E023" w:rsidR="007B14D8" w:rsidRPr="007B14D8" w:rsidRDefault="007B14D8" w:rsidP="007B14D8">
            <w:pPr>
              <w:jc w:val="center"/>
              <w:rPr>
                <w:rFonts w:ascii="Times New Roman" w:eastAsia="標楷體" w:hAnsi="Times New Roman" w:hint="eastAsia"/>
                <w:b/>
                <w:bCs/>
              </w:rPr>
            </w:pPr>
            <w:r w:rsidRPr="007B14D8">
              <w:rPr>
                <w:rFonts w:ascii="Times New Roman" w:eastAsia="標楷體" w:hAnsi="Times New Roman" w:hint="eastAsia"/>
                <w:b/>
                <w:bCs/>
              </w:rPr>
              <w:t>智抗糖</w:t>
            </w:r>
            <w:r w:rsidRPr="007B14D8">
              <w:rPr>
                <w:rFonts w:ascii="Times New Roman" w:eastAsia="標楷體" w:hAnsi="Times New Roman" w:hint="eastAsia"/>
                <w:b/>
                <w:bCs/>
              </w:rPr>
              <w:t xml:space="preserve"> Health2Sync</w:t>
            </w:r>
          </w:p>
        </w:tc>
      </w:tr>
      <w:tr w:rsidR="007B14D8" w14:paraId="70E406F1" w14:textId="77777777" w:rsidTr="007B14D8">
        <w:trPr>
          <w:trHeight w:val="1236"/>
        </w:trPr>
        <w:tc>
          <w:tcPr>
            <w:tcW w:w="1980" w:type="dxa"/>
            <w:vAlign w:val="center"/>
          </w:tcPr>
          <w:p w14:paraId="3E4C6565" w14:textId="0D8384B6"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核心目標</w:t>
            </w:r>
          </w:p>
        </w:tc>
        <w:tc>
          <w:tcPr>
            <w:tcW w:w="2549" w:type="dxa"/>
            <w:vAlign w:val="center"/>
          </w:tcPr>
          <w:p w14:paraId="13DAAA76" w14:textId="198F03CC"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 xml:space="preserve">AI </w:t>
            </w:r>
            <w:r w:rsidRPr="007B14D8">
              <w:rPr>
                <w:rFonts w:ascii="Times New Roman" w:eastAsia="標楷體" w:hAnsi="Times New Roman" w:hint="eastAsia"/>
              </w:rPr>
              <w:t>語音陪伴與家屬排程助理</w:t>
            </w:r>
          </w:p>
        </w:tc>
        <w:tc>
          <w:tcPr>
            <w:tcW w:w="2549" w:type="dxa"/>
            <w:vAlign w:val="center"/>
          </w:tcPr>
          <w:p w14:paraId="46CA3161" w14:textId="4B34C5AC"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專業長照機構管理與家屬檢視</w:t>
            </w:r>
          </w:p>
        </w:tc>
        <w:tc>
          <w:tcPr>
            <w:tcW w:w="2550" w:type="dxa"/>
            <w:vAlign w:val="center"/>
          </w:tcPr>
          <w:p w14:paraId="55D53F23" w14:textId="2E9C0787"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居家慢性病數據追蹤與衛教管理</w:t>
            </w:r>
          </w:p>
        </w:tc>
      </w:tr>
      <w:tr w:rsidR="007B14D8" w14:paraId="4742E38A" w14:textId="77777777" w:rsidTr="007B14D8">
        <w:trPr>
          <w:trHeight w:val="1236"/>
        </w:trPr>
        <w:tc>
          <w:tcPr>
            <w:tcW w:w="1980" w:type="dxa"/>
            <w:vAlign w:val="center"/>
          </w:tcPr>
          <w:p w14:paraId="76EB3499" w14:textId="5F00337E"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主打功能</w:t>
            </w:r>
          </w:p>
        </w:tc>
        <w:tc>
          <w:tcPr>
            <w:tcW w:w="2549" w:type="dxa"/>
            <w:vAlign w:val="center"/>
          </w:tcPr>
          <w:p w14:paraId="384DC4E6" w14:textId="7630A7B6"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 xml:space="preserve">AI </w:t>
            </w:r>
            <w:r w:rsidRPr="007B14D8">
              <w:rPr>
                <w:rFonts w:ascii="Times New Roman" w:eastAsia="標楷體" w:hAnsi="Times New Roman" w:hint="eastAsia"/>
              </w:rPr>
              <w:t>語意分析、全語音交互、趣味養成</w:t>
            </w:r>
          </w:p>
        </w:tc>
        <w:tc>
          <w:tcPr>
            <w:tcW w:w="2549" w:type="dxa"/>
            <w:vAlign w:val="center"/>
          </w:tcPr>
          <w:p w14:paraId="1A877403" w14:textId="3BA841D5"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電子照護紀錄、機構月費帳單</w:t>
            </w:r>
          </w:p>
        </w:tc>
        <w:tc>
          <w:tcPr>
            <w:tcW w:w="2550" w:type="dxa"/>
            <w:vAlign w:val="center"/>
          </w:tcPr>
          <w:p w14:paraId="597A635E" w14:textId="7F2FF72D"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藍牙串接生理量測設備、圖表化數據</w:t>
            </w:r>
          </w:p>
        </w:tc>
      </w:tr>
      <w:tr w:rsidR="007B14D8" w14:paraId="20C9FD6D" w14:textId="77777777" w:rsidTr="007B14D8">
        <w:trPr>
          <w:trHeight w:val="1236"/>
        </w:trPr>
        <w:tc>
          <w:tcPr>
            <w:tcW w:w="1980" w:type="dxa"/>
            <w:vAlign w:val="center"/>
          </w:tcPr>
          <w:p w14:paraId="6C200F87" w14:textId="5F7192EF" w:rsidR="007B14D8" w:rsidRPr="007B14D8" w:rsidRDefault="007B14D8" w:rsidP="007B14D8">
            <w:pPr>
              <w:jc w:val="center"/>
              <w:rPr>
                <w:rFonts w:ascii="Times New Roman" w:eastAsia="標楷體" w:hAnsi="Times New Roman" w:hint="eastAsia"/>
              </w:rPr>
            </w:pPr>
            <w:r>
              <w:rPr>
                <w:rFonts w:ascii="Times New Roman" w:eastAsia="標楷體" w:hAnsi="Times New Roman" w:hint="eastAsia"/>
              </w:rPr>
              <w:lastRenderedPageBreak/>
              <w:t>長輩</w:t>
            </w:r>
            <w:r w:rsidRPr="007B14D8">
              <w:rPr>
                <w:rFonts w:ascii="Times New Roman" w:eastAsia="標楷體" w:hAnsi="Times New Roman" w:hint="eastAsia"/>
              </w:rPr>
              <w:t>操作門檻</w:t>
            </w:r>
          </w:p>
        </w:tc>
        <w:tc>
          <w:tcPr>
            <w:tcW w:w="2549" w:type="dxa"/>
            <w:vAlign w:val="center"/>
          </w:tcPr>
          <w:p w14:paraId="2500AB8D" w14:textId="3DB91218"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極低</w:t>
            </w:r>
            <w:r w:rsidRPr="007B14D8">
              <w:rPr>
                <w:rFonts w:ascii="Times New Roman" w:eastAsia="標楷體" w:hAnsi="Times New Roman" w:hint="eastAsia"/>
              </w:rPr>
              <w:t xml:space="preserve"> (</w:t>
            </w:r>
            <w:r w:rsidRPr="007B14D8">
              <w:rPr>
                <w:rFonts w:ascii="Times New Roman" w:eastAsia="標楷體" w:hAnsi="Times New Roman" w:hint="eastAsia"/>
              </w:rPr>
              <w:t>長者全程免打字，語音操作</w:t>
            </w:r>
            <w:r w:rsidRPr="007B14D8">
              <w:rPr>
                <w:rFonts w:ascii="Times New Roman" w:eastAsia="標楷體" w:hAnsi="Times New Roman" w:hint="eastAsia"/>
              </w:rPr>
              <w:t>)</w:t>
            </w:r>
          </w:p>
        </w:tc>
        <w:tc>
          <w:tcPr>
            <w:tcW w:w="2549" w:type="dxa"/>
            <w:vAlign w:val="center"/>
          </w:tcPr>
          <w:p w14:paraId="25C1FD4B" w14:textId="748DFB1F"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高</w:t>
            </w:r>
            <w:r w:rsidRPr="007B14D8">
              <w:rPr>
                <w:rFonts w:ascii="Times New Roman" w:eastAsia="標楷體" w:hAnsi="Times New Roman" w:hint="eastAsia"/>
              </w:rPr>
              <w:t xml:space="preserve"> (</w:t>
            </w:r>
            <w:r w:rsidRPr="007B14D8">
              <w:rPr>
                <w:rFonts w:ascii="Times New Roman" w:eastAsia="標楷體" w:hAnsi="Times New Roman" w:hint="eastAsia"/>
              </w:rPr>
              <w:t>長輩無法使用，</w:t>
            </w:r>
            <w:r>
              <w:rPr>
                <w:rFonts w:ascii="Times New Roman" w:eastAsia="標楷體" w:hAnsi="Times New Roman" w:hint="eastAsia"/>
              </w:rPr>
              <w:t>僅能以家屬身分單向查詢</w:t>
            </w:r>
            <w:r w:rsidRPr="007B14D8">
              <w:rPr>
                <w:rFonts w:ascii="Times New Roman" w:eastAsia="標楷體" w:hAnsi="Times New Roman" w:hint="eastAsia"/>
              </w:rPr>
              <w:t>)</w:t>
            </w:r>
          </w:p>
        </w:tc>
        <w:tc>
          <w:tcPr>
            <w:tcW w:w="2550" w:type="dxa"/>
            <w:vAlign w:val="center"/>
          </w:tcPr>
          <w:p w14:paraId="1E1EDB26" w14:textId="01B25348"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中高</w:t>
            </w:r>
            <w:r w:rsidRPr="007B14D8">
              <w:rPr>
                <w:rFonts w:ascii="Times New Roman" w:eastAsia="標楷體" w:hAnsi="Times New Roman" w:hint="eastAsia"/>
              </w:rPr>
              <w:t xml:space="preserve"> (</w:t>
            </w:r>
            <w:r w:rsidRPr="007B14D8">
              <w:rPr>
                <w:rFonts w:ascii="Times New Roman" w:eastAsia="標楷體" w:hAnsi="Times New Roman" w:hint="eastAsia"/>
              </w:rPr>
              <w:t>需自行輸入數值與瀏覽複雜圖表</w:t>
            </w:r>
            <w:r w:rsidRPr="007B14D8">
              <w:rPr>
                <w:rFonts w:ascii="Times New Roman" w:eastAsia="標楷體" w:hAnsi="Times New Roman" w:hint="eastAsia"/>
              </w:rPr>
              <w:t>)</w:t>
            </w:r>
          </w:p>
        </w:tc>
      </w:tr>
      <w:tr w:rsidR="007B14D8" w14:paraId="5B6F06B5" w14:textId="77777777" w:rsidTr="007B14D8">
        <w:trPr>
          <w:trHeight w:val="1236"/>
        </w:trPr>
        <w:tc>
          <w:tcPr>
            <w:tcW w:w="1980" w:type="dxa"/>
            <w:vAlign w:val="center"/>
          </w:tcPr>
          <w:p w14:paraId="000BF00E" w14:textId="58E76821"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技術特色</w:t>
            </w:r>
          </w:p>
        </w:tc>
        <w:tc>
          <w:tcPr>
            <w:tcW w:w="2549" w:type="dxa"/>
            <w:vAlign w:val="center"/>
          </w:tcPr>
          <w:p w14:paraId="6504F810" w14:textId="51DF21F4"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 xml:space="preserve">FastAPI + Flutter + LLM </w:t>
            </w:r>
            <w:r w:rsidRPr="007B14D8">
              <w:rPr>
                <w:rFonts w:ascii="Times New Roman" w:eastAsia="標楷體" w:hAnsi="Times New Roman" w:hint="eastAsia"/>
              </w:rPr>
              <w:t>語意洞察</w:t>
            </w:r>
          </w:p>
        </w:tc>
        <w:tc>
          <w:tcPr>
            <w:tcW w:w="2549" w:type="dxa"/>
            <w:vAlign w:val="center"/>
          </w:tcPr>
          <w:p w14:paraId="0AAD79C0" w14:textId="776D680C"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醫用設備物聯網整合、大數據預測</w:t>
            </w:r>
          </w:p>
        </w:tc>
        <w:tc>
          <w:tcPr>
            <w:tcW w:w="2550" w:type="dxa"/>
            <w:vAlign w:val="center"/>
          </w:tcPr>
          <w:p w14:paraId="3C246622" w14:textId="428AC04E"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醫療設備藍牙對接、自動化衛教機器人</w:t>
            </w:r>
          </w:p>
        </w:tc>
      </w:tr>
      <w:tr w:rsidR="007B14D8" w14:paraId="3451DB61" w14:textId="77777777" w:rsidTr="007B14D8">
        <w:trPr>
          <w:trHeight w:val="1236"/>
        </w:trPr>
        <w:tc>
          <w:tcPr>
            <w:tcW w:w="1980" w:type="dxa"/>
            <w:vAlign w:val="center"/>
          </w:tcPr>
          <w:p w14:paraId="4D613E39" w14:textId="0422296E"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家屬參與度</w:t>
            </w:r>
          </w:p>
        </w:tc>
        <w:tc>
          <w:tcPr>
            <w:tcW w:w="2549" w:type="dxa"/>
            <w:vAlign w:val="center"/>
          </w:tcPr>
          <w:p w14:paraId="269CDCD6" w14:textId="5A4421C7"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極高</w:t>
            </w:r>
            <w:r w:rsidRPr="007B14D8">
              <w:rPr>
                <w:rFonts w:ascii="Times New Roman" w:eastAsia="標楷體" w:hAnsi="Times New Roman" w:hint="eastAsia"/>
              </w:rPr>
              <w:t xml:space="preserve"> (</w:t>
            </w:r>
            <w:r w:rsidRPr="007B14D8">
              <w:rPr>
                <w:rFonts w:ascii="Times New Roman" w:eastAsia="標楷體" w:hAnsi="Times New Roman" w:hint="eastAsia"/>
              </w:rPr>
              <w:t>雙端設計，家屬主導排程與檢視</w:t>
            </w:r>
            <w:r w:rsidRPr="007B14D8">
              <w:rPr>
                <w:rFonts w:ascii="Times New Roman" w:eastAsia="標楷體" w:hAnsi="Times New Roman" w:hint="eastAsia"/>
              </w:rPr>
              <w:t>)</w:t>
            </w:r>
          </w:p>
        </w:tc>
        <w:tc>
          <w:tcPr>
            <w:tcW w:w="2549" w:type="dxa"/>
            <w:vAlign w:val="center"/>
          </w:tcPr>
          <w:p w14:paraId="6AD0C632" w14:textId="513E8227" w:rsidR="007B14D8" w:rsidRPr="007B14D8" w:rsidRDefault="007B14D8" w:rsidP="007B14D8">
            <w:pPr>
              <w:jc w:val="center"/>
              <w:rPr>
                <w:rFonts w:ascii="Times New Roman" w:eastAsia="標楷體" w:hAnsi="Times New Roman" w:hint="eastAsia"/>
              </w:rPr>
            </w:pPr>
            <w:r>
              <w:rPr>
                <w:rFonts w:ascii="Times New Roman" w:eastAsia="標楷體" w:hAnsi="Times New Roman" w:hint="eastAsia"/>
              </w:rPr>
              <w:t>中</w:t>
            </w:r>
            <w:r w:rsidRPr="007B14D8">
              <w:rPr>
                <w:rFonts w:ascii="Times New Roman" w:eastAsia="標楷體" w:hAnsi="Times New Roman" w:hint="eastAsia"/>
              </w:rPr>
              <w:t xml:space="preserve"> (</w:t>
            </w:r>
            <w:r w:rsidRPr="007B14D8">
              <w:rPr>
                <w:rFonts w:ascii="Times New Roman" w:eastAsia="標楷體" w:hAnsi="Times New Roman" w:hint="eastAsia"/>
              </w:rPr>
              <w:t>單向接收機構發布的照護報表</w:t>
            </w:r>
            <w:r w:rsidRPr="007B14D8">
              <w:rPr>
                <w:rFonts w:ascii="Times New Roman" w:eastAsia="標楷體" w:hAnsi="Times New Roman" w:hint="eastAsia"/>
              </w:rPr>
              <w:t>)</w:t>
            </w:r>
          </w:p>
        </w:tc>
        <w:tc>
          <w:tcPr>
            <w:tcW w:w="2550" w:type="dxa"/>
            <w:vAlign w:val="center"/>
          </w:tcPr>
          <w:p w14:paraId="66505ECD" w14:textId="0A44FA06"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中</w:t>
            </w:r>
            <w:r w:rsidRPr="007B14D8">
              <w:rPr>
                <w:rFonts w:ascii="Times New Roman" w:eastAsia="標楷體" w:hAnsi="Times New Roman" w:hint="eastAsia"/>
              </w:rPr>
              <w:t xml:space="preserve"> (</w:t>
            </w:r>
            <w:r w:rsidRPr="007B14D8">
              <w:rPr>
                <w:rFonts w:ascii="Times New Roman" w:eastAsia="標楷體" w:hAnsi="Times New Roman" w:hint="eastAsia"/>
              </w:rPr>
              <w:t>可綁定家屬帳號從旁觀測數據異常</w:t>
            </w:r>
            <w:r w:rsidRPr="007B14D8">
              <w:rPr>
                <w:rFonts w:ascii="Times New Roman" w:eastAsia="標楷體" w:hAnsi="Times New Roman" w:hint="eastAsia"/>
              </w:rPr>
              <w:t>)</w:t>
            </w:r>
          </w:p>
        </w:tc>
      </w:tr>
    </w:tbl>
    <w:p w14:paraId="52FCBCA8" w14:textId="77777777" w:rsidR="006C76C8" w:rsidRDefault="006C76C8" w:rsidP="00DE5126">
      <w:pPr>
        <w:rPr>
          <w:rFonts w:ascii="Times New Roman" w:eastAsia="標楷體" w:hAnsi="Times New Roman"/>
        </w:rPr>
      </w:pPr>
    </w:p>
    <w:tbl>
      <w:tblPr>
        <w:tblStyle w:val="ae"/>
        <w:tblW w:w="9634" w:type="dxa"/>
        <w:tblLook w:val="04A0" w:firstRow="1" w:lastRow="0" w:firstColumn="1" w:lastColumn="0" w:noHBand="0" w:noVBand="1"/>
      </w:tblPr>
      <w:tblGrid>
        <w:gridCol w:w="2408"/>
        <w:gridCol w:w="2409"/>
        <w:gridCol w:w="2408"/>
        <w:gridCol w:w="2409"/>
      </w:tblGrid>
      <w:tr w:rsidR="007B14D8" w14:paraId="7C07449B" w14:textId="77777777" w:rsidTr="007B14D8">
        <w:trPr>
          <w:trHeight w:val="945"/>
        </w:trPr>
        <w:tc>
          <w:tcPr>
            <w:tcW w:w="2408" w:type="dxa"/>
            <w:vAlign w:val="center"/>
          </w:tcPr>
          <w:p w14:paraId="1AC40251" w14:textId="434BAED0" w:rsidR="007B14D8" w:rsidRPr="007B14D8" w:rsidRDefault="007B14D8" w:rsidP="007B14D8">
            <w:pPr>
              <w:jc w:val="center"/>
              <w:rPr>
                <w:rFonts w:ascii="Times New Roman" w:eastAsia="標楷體" w:hAnsi="Times New Roman" w:hint="eastAsia"/>
                <w:b/>
                <w:bCs/>
              </w:rPr>
            </w:pPr>
            <w:r w:rsidRPr="007B14D8">
              <w:rPr>
                <w:rFonts w:ascii="Times New Roman" w:eastAsia="標楷體" w:hAnsi="Times New Roman" w:hint="eastAsia"/>
                <w:b/>
                <w:bCs/>
              </w:rPr>
              <w:t>具體功能項目</w:t>
            </w:r>
          </w:p>
        </w:tc>
        <w:tc>
          <w:tcPr>
            <w:tcW w:w="2409" w:type="dxa"/>
            <w:vAlign w:val="center"/>
          </w:tcPr>
          <w:p w14:paraId="6C998FB3" w14:textId="07FC4FA6" w:rsidR="007B14D8" w:rsidRPr="007B14D8" w:rsidRDefault="007B14D8" w:rsidP="007B14D8">
            <w:pPr>
              <w:jc w:val="center"/>
              <w:rPr>
                <w:rFonts w:ascii="Times New Roman" w:eastAsia="標楷體" w:hAnsi="Times New Roman" w:hint="eastAsia"/>
                <w:b/>
                <w:bCs/>
              </w:rPr>
            </w:pPr>
            <w:r w:rsidRPr="007B14D8">
              <w:rPr>
                <w:rFonts w:ascii="Times New Roman" w:eastAsia="標楷體" w:hAnsi="Times New Roman" w:hint="eastAsia"/>
                <w:b/>
                <w:bCs/>
              </w:rPr>
              <w:t xml:space="preserve">Uban </w:t>
            </w:r>
            <w:r w:rsidRPr="007B14D8">
              <w:rPr>
                <w:rFonts w:ascii="Times New Roman" w:eastAsia="標楷體" w:hAnsi="Times New Roman" w:hint="eastAsia"/>
                <w:b/>
                <w:bCs/>
              </w:rPr>
              <w:t>系統</w:t>
            </w:r>
            <w:r w:rsidRPr="007B14D8">
              <w:rPr>
                <w:rFonts w:ascii="Times New Roman" w:eastAsia="標楷體" w:hAnsi="Times New Roman" w:hint="eastAsia"/>
                <w:b/>
                <w:bCs/>
              </w:rPr>
              <w:t xml:space="preserve"> (</w:t>
            </w:r>
            <w:r w:rsidRPr="007B14D8">
              <w:rPr>
                <w:rFonts w:ascii="Times New Roman" w:eastAsia="標楷體" w:hAnsi="Times New Roman" w:hint="eastAsia"/>
                <w:b/>
                <w:bCs/>
              </w:rPr>
              <w:t>本專案</w:t>
            </w:r>
            <w:r w:rsidRPr="007B14D8">
              <w:rPr>
                <w:rFonts w:ascii="Times New Roman" w:eastAsia="標楷體" w:hAnsi="Times New Roman" w:hint="eastAsia"/>
                <w:b/>
                <w:bCs/>
              </w:rPr>
              <w:t>)</w:t>
            </w:r>
          </w:p>
        </w:tc>
        <w:tc>
          <w:tcPr>
            <w:tcW w:w="2408" w:type="dxa"/>
            <w:vAlign w:val="center"/>
          </w:tcPr>
          <w:p w14:paraId="5A2AC1A8" w14:textId="09356B24" w:rsidR="007B14D8" w:rsidRPr="007B14D8" w:rsidRDefault="007B14D8" w:rsidP="007B14D8">
            <w:pPr>
              <w:jc w:val="center"/>
              <w:rPr>
                <w:rFonts w:ascii="Times New Roman" w:eastAsia="標楷體" w:hAnsi="Times New Roman" w:hint="eastAsia"/>
                <w:b/>
                <w:bCs/>
              </w:rPr>
            </w:pPr>
            <w:r w:rsidRPr="007B14D8">
              <w:rPr>
                <w:rFonts w:ascii="Times New Roman" w:eastAsia="標楷體" w:hAnsi="Times New Roman" w:hint="eastAsia"/>
                <w:b/>
                <w:bCs/>
              </w:rPr>
              <w:t xml:space="preserve">Jubo </w:t>
            </w:r>
            <w:r w:rsidRPr="007B14D8">
              <w:rPr>
                <w:rFonts w:ascii="Times New Roman" w:eastAsia="標楷體" w:hAnsi="Times New Roman" w:hint="eastAsia"/>
                <w:b/>
                <w:bCs/>
              </w:rPr>
              <w:t>家人安心寶</w:t>
            </w:r>
          </w:p>
        </w:tc>
        <w:tc>
          <w:tcPr>
            <w:tcW w:w="2409" w:type="dxa"/>
            <w:vAlign w:val="center"/>
          </w:tcPr>
          <w:p w14:paraId="35543F25" w14:textId="2062D231" w:rsidR="007B14D8" w:rsidRPr="007B14D8" w:rsidRDefault="007B14D8" w:rsidP="007B14D8">
            <w:pPr>
              <w:jc w:val="center"/>
              <w:rPr>
                <w:rFonts w:ascii="Times New Roman" w:eastAsia="標楷體" w:hAnsi="Times New Roman" w:hint="eastAsia"/>
                <w:b/>
                <w:bCs/>
              </w:rPr>
            </w:pPr>
            <w:r w:rsidRPr="007B14D8">
              <w:rPr>
                <w:rFonts w:ascii="Times New Roman" w:eastAsia="標楷體" w:hAnsi="Times New Roman" w:hint="eastAsia"/>
                <w:b/>
                <w:bCs/>
              </w:rPr>
              <w:t>智抗糖</w:t>
            </w:r>
            <w:r w:rsidRPr="007B14D8">
              <w:rPr>
                <w:rFonts w:ascii="Times New Roman" w:eastAsia="標楷體" w:hAnsi="Times New Roman" w:hint="eastAsia"/>
                <w:b/>
                <w:bCs/>
              </w:rPr>
              <w:t xml:space="preserve"> Health2Sync</w:t>
            </w:r>
          </w:p>
        </w:tc>
      </w:tr>
      <w:tr w:rsidR="007B14D8" w14:paraId="1853A715" w14:textId="77777777" w:rsidTr="007B14D8">
        <w:trPr>
          <w:trHeight w:val="945"/>
        </w:trPr>
        <w:tc>
          <w:tcPr>
            <w:tcW w:w="2408" w:type="dxa"/>
            <w:vAlign w:val="center"/>
          </w:tcPr>
          <w:p w14:paraId="522730D6" w14:textId="7D2F049D"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全語音聲控操作</w:t>
            </w:r>
            <w:r w:rsidRPr="007B14D8">
              <w:rPr>
                <w:rFonts w:ascii="Times New Roman" w:eastAsia="標楷體" w:hAnsi="Times New Roman"/>
              </w:rPr>
              <w:t xml:space="preserve"> (</w:t>
            </w:r>
            <w:r w:rsidRPr="007B14D8">
              <w:rPr>
                <w:rFonts w:ascii="Times New Roman" w:eastAsia="標楷體" w:hAnsi="Times New Roman" w:hint="eastAsia"/>
              </w:rPr>
              <w:t>免打字</w:t>
            </w:r>
            <w:r w:rsidRPr="007B14D8">
              <w:rPr>
                <w:rFonts w:ascii="Times New Roman" w:eastAsia="標楷體" w:hAnsi="Times New Roman"/>
              </w:rPr>
              <w:t>)</w:t>
            </w:r>
          </w:p>
        </w:tc>
        <w:tc>
          <w:tcPr>
            <w:tcW w:w="2409" w:type="dxa"/>
            <w:vAlign w:val="center"/>
          </w:tcPr>
          <w:p w14:paraId="44896AF1" w14:textId="60349A0B"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c>
          <w:tcPr>
            <w:tcW w:w="2408" w:type="dxa"/>
            <w:vAlign w:val="center"/>
          </w:tcPr>
          <w:p w14:paraId="66D87A49" w14:textId="5C2186B7"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c>
          <w:tcPr>
            <w:tcW w:w="2409" w:type="dxa"/>
            <w:vAlign w:val="center"/>
          </w:tcPr>
          <w:p w14:paraId="19D84173" w14:textId="02FA23FE"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r>
      <w:tr w:rsidR="007B14D8" w14:paraId="36BA41E4" w14:textId="77777777" w:rsidTr="007B14D8">
        <w:trPr>
          <w:trHeight w:val="945"/>
        </w:trPr>
        <w:tc>
          <w:tcPr>
            <w:tcW w:w="2408" w:type="dxa"/>
            <w:vAlign w:val="center"/>
          </w:tcPr>
          <w:p w14:paraId="3DF0BDC4" w14:textId="23561A1C"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雙端專屬介面</w:t>
            </w:r>
            <w:r w:rsidRPr="007B14D8">
              <w:rPr>
                <w:rFonts w:ascii="Times New Roman" w:eastAsia="標楷體" w:hAnsi="Times New Roman" w:hint="eastAsia"/>
              </w:rPr>
              <w:t xml:space="preserve"> (</w:t>
            </w:r>
            <w:r w:rsidRPr="007B14D8">
              <w:rPr>
                <w:rFonts w:ascii="Times New Roman" w:eastAsia="標楷體" w:hAnsi="Times New Roman" w:hint="eastAsia"/>
              </w:rPr>
              <w:t>長者端與家屬端分離</w:t>
            </w:r>
            <w:r w:rsidRPr="007B14D8">
              <w:rPr>
                <w:rFonts w:ascii="Times New Roman" w:eastAsia="標楷體" w:hAnsi="Times New Roman" w:hint="eastAsia"/>
              </w:rPr>
              <w:t>)</w:t>
            </w:r>
          </w:p>
        </w:tc>
        <w:tc>
          <w:tcPr>
            <w:tcW w:w="2409" w:type="dxa"/>
            <w:vAlign w:val="center"/>
          </w:tcPr>
          <w:p w14:paraId="57ACE975" w14:textId="2AA2AF7E"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c>
          <w:tcPr>
            <w:tcW w:w="2408" w:type="dxa"/>
            <w:vAlign w:val="center"/>
          </w:tcPr>
          <w:p w14:paraId="1F8524DE" w14:textId="4E761013"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僅家屬單向檢視，長輩無操作端</w:t>
            </w:r>
          </w:p>
        </w:tc>
        <w:tc>
          <w:tcPr>
            <w:tcW w:w="2409" w:type="dxa"/>
            <w:vAlign w:val="center"/>
          </w:tcPr>
          <w:p w14:paraId="51E419AF" w14:textId="7716985A"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家屬可綁定同款</w:t>
            </w:r>
            <w:r w:rsidRPr="007B14D8">
              <w:rPr>
                <w:rFonts w:ascii="Times New Roman" w:eastAsia="標楷體" w:hAnsi="Times New Roman" w:hint="eastAsia"/>
              </w:rPr>
              <w:t xml:space="preserve"> App </w:t>
            </w:r>
            <w:r w:rsidRPr="007B14D8">
              <w:rPr>
                <w:rFonts w:ascii="Times New Roman" w:eastAsia="標楷體" w:hAnsi="Times New Roman" w:hint="eastAsia"/>
              </w:rPr>
              <w:t>從旁觀測</w:t>
            </w:r>
          </w:p>
        </w:tc>
      </w:tr>
      <w:tr w:rsidR="007B14D8" w14:paraId="33785D80" w14:textId="77777777" w:rsidTr="007B14D8">
        <w:trPr>
          <w:trHeight w:val="945"/>
        </w:trPr>
        <w:tc>
          <w:tcPr>
            <w:tcW w:w="2408" w:type="dxa"/>
            <w:vAlign w:val="center"/>
          </w:tcPr>
          <w:p w14:paraId="6C6F2CEC" w14:textId="753D9A90"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長者無障礙防誤觸大圖示設計</w:t>
            </w:r>
          </w:p>
        </w:tc>
        <w:tc>
          <w:tcPr>
            <w:tcW w:w="2409" w:type="dxa"/>
            <w:vAlign w:val="center"/>
          </w:tcPr>
          <w:p w14:paraId="001B5A9E" w14:textId="05623705"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c>
          <w:tcPr>
            <w:tcW w:w="2408" w:type="dxa"/>
            <w:vAlign w:val="center"/>
          </w:tcPr>
          <w:p w14:paraId="346FFCB2" w14:textId="3274B40D"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c>
          <w:tcPr>
            <w:tcW w:w="2409" w:type="dxa"/>
            <w:vAlign w:val="center"/>
          </w:tcPr>
          <w:p w14:paraId="473E1354" w14:textId="422C1F8E"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具備標準</w:t>
            </w:r>
            <w:r w:rsidRPr="007B14D8">
              <w:rPr>
                <w:rFonts w:ascii="Times New Roman" w:eastAsia="標楷體" w:hAnsi="Times New Roman"/>
              </w:rPr>
              <w:t xml:space="preserve"> App </w:t>
            </w:r>
            <w:r w:rsidRPr="007B14D8">
              <w:rPr>
                <w:rFonts w:ascii="Times New Roman" w:eastAsia="標楷體" w:hAnsi="Times New Roman" w:hint="eastAsia"/>
              </w:rPr>
              <w:t>介面，依賴觸控</w:t>
            </w:r>
          </w:p>
        </w:tc>
      </w:tr>
      <w:tr w:rsidR="007B14D8" w14:paraId="4C7A0CCC" w14:textId="77777777" w:rsidTr="007B14D8">
        <w:trPr>
          <w:trHeight w:val="945"/>
        </w:trPr>
        <w:tc>
          <w:tcPr>
            <w:tcW w:w="2408" w:type="dxa"/>
            <w:vAlign w:val="center"/>
          </w:tcPr>
          <w:p w14:paraId="5E423D5B" w14:textId="2D6118C2"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rPr>
              <w:t xml:space="preserve">AI </w:t>
            </w:r>
            <w:r w:rsidRPr="007B14D8">
              <w:rPr>
                <w:rFonts w:ascii="Times New Roman" w:eastAsia="標楷體" w:hAnsi="Times New Roman" w:hint="eastAsia"/>
              </w:rPr>
              <w:t>自動化作息與吃藥排程推播</w:t>
            </w:r>
          </w:p>
        </w:tc>
        <w:tc>
          <w:tcPr>
            <w:tcW w:w="2409" w:type="dxa"/>
            <w:vAlign w:val="center"/>
          </w:tcPr>
          <w:p w14:paraId="2E38B901" w14:textId="6752EB7F"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c>
          <w:tcPr>
            <w:tcW w:w="2408" w:type="dxa"/>
            <w:vAlign w:val="center"/>
          </w:tcPr>
          <w:p w14:paraId="511E393F" w14:textId="61026EB5"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c>
          <w:tcPr>
            <w:tcW w:w="2409" w:type="dxa"/>
            <w:vAlign w:val="center"/>
          </w:tcPr>
          <w:p w14:paraId="0F871695" w14:textId="74973405"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需自行手動輸入時間建立提醒</w:t>
            </w:r>
          </w:p>
        </w:tc>
      </w:tr>
      <w:tr w:rsidR="007B14D8" w14:paraId="7CD4815C" w14:textId="77777777" w:rsidTr="007B14D8">
        <w:trPr>
          <w:trHeight w:val="945"/>
        </w:trPr>
        <w:tc>
          <w:tcPr>
            <w:tcW w:w="2408" w:type="dxa"/>
            <w:vAlign w:val="center"/>
          </w:tcPr>
          <w:p w14:paraId="07D31815" w14:textId="6F41013D"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生理測量數據與護理紀錄檢視</w:t>
            </w:r>
          </w:p>
        </w:tc>
        <w:tc>
          <w:tcPr>
            <w:tcW w:w="2409" w:type="dxa"/>
            <w:vAlign w:val="center"/>
          </w:tcPr>
          <w:p w14:paraId="484F8318" w14:textId="4D6DB632"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c>
          <w:tcPr>
            <w:tcW w:w="2408" w:type="dxa"/>
            <w:vAlign w:val="center"/>
          </w:tcPr>
          <w:p w14:paraId="2D650E2B" w14:textId="0CA96307"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c>
          <w:tcPr>
            <w:tcW w:w="2409" w:type="dxa"/>
            <w:vAlign w:val="center"/>
          </w:tcPr>
          <w:p w14:paraId="18DD4CB5" w14:textId="56C45F6D"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r>
      <w:tr w:rsidR="007B14D8" w14:paraId="2182CA97" w14:textId="77777777" w:rsidTr="007B14D8">
        <w:trPr>
          <w:trHeight w:val="945"/>
        </w:trPr>
        <w:tc>
          <w:tcPr>
            <w:tcW w:w="2408" w:type="dxa"/>
            <w:vAlign w:val="center"/>
          </w:tcPr>
          <w:p w14:paraId="11538ABE" w14:textId="45CF5B2D"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機構</w:t>
            </w:r>
            <w:r w:rsidRPr="007B14D8">
              <w:rPr>
                <w:rFonts w:ascii="Times New Roman" w:eastAsia="標楷體" w:hAnsi="Times New Roman" w:hint="eastAsia"/>
              </w:rPr>
              <w:t>/</w:t>
            </w:r>
            <w:r w:rsidRPr="007B14D8">
              <w:rPr>
                <w:rFonts w:ascii="Times New Roman" w:eastAsia="標楷體" w:hAnsi="Times New Roman" w:hint="eastAsia"/>
              </w:rPr>
              <w:t>醫療雙向通訊</w:t>
            </w:r>
            <w:r w:rsidRPr="007B14D8">
              <w:rPr>
                <w:rFonts w:ascii="Times New Roman" w:eastAsia="標楷體" w:hAnsi="Times New Roman" w:hint="eastAsia"/>
              </w:rPr>
              <w:t xml:space="preserve"> (</w:t>
            </w:r>
            <w:r w:rsidRPr="007B14D8">
              <w:rPr>
                <w:rFonts w:ascii="Times New Roman" w:eastAsia="標楷體" w:hAnsi="Times New Roman" w:hint="eastAsia"/>
              </w:rPr>
              <w:t>電子聯絡簿</w:t>
            </w:r>
            <w:r w:rsidRPr="007B14D8">
              <w:rPr>
                <w:rFonts w:ascii="Times New Roman" w:eastAsia="標楷體" w:hAnsi="Times New Roman" w:hint="eastAsia"/>
              </w:rPr>
              <w:t>)</w:t>
            </w:r>
          </w:p>
        </w:tc>
        <w:tc>
          <w:tcPr>
            <w:tcW w:w="2409" w:type="dxa"/>
            <w:vAlign w:val="center"/>
          </w:tcPr>
          <w:p w14:paraId="4CFE50E5" w14:textId="26D37630"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留待長期</w:t>
            </w:r>
            <w:r w:rsidRPr="007B14D8">
              <w:rPr>
                <w:rFonts w:ascii="Times New Roman" w:eastAsia="標楷體" w:hAnsi="Times New Roman" w:hint="eastAsia"/>
              </w:rPr>
              <w:t xml:space="preserve"> B </w:t>
            </w:r>
            <w:r w:rsidRPr="007B14D8">
              <w:rPr>
                <w:rFonts w:ascii="Times New Roman" w:eastAsia="標楷體" w:hAnsi="Times New Roman" w:hint="eastAsia"/>
              </w:rPr>
              <w:t>端擴充</w:t>
            </w:r>
          </w:p>
        </w:tc>
        <w:tc>
          <w:tcPr>
            <w:tcW w:w="2408" w:type="dxa"/>
            <w:vAlign w:val="center"/>
          </w:tcPr>
          <w:p w14:paraId="53725208" w14:textId="0A10F50E"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透過留言板與機構護理師溝通</w:t>
            </w:r>
          </w:p>
        </w:tc>
        <w:tc>
          <w:tcPr>
            <w:tcW w:w="2409" w:type="dxa"/>
            <w:vAlign w:val="center"/>
          </w:tcPr>
          <w:p w14:paraId="63C1EBE0" w14:textId="56F95622"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可付費或與特定合作診所連線</w:t>
            </w:r>
          </w:p>
        </w:tc>
      </w:tr>
      <w:tr w:rsidR="007B14D8" w14:paraId="7FE03863" w14:textId="77777777" w:rsidTr="007B14D8">
        <w:trPr>
          <w:trHeight w:val="945"/>
        </w:trPr>
        <w:tc>
          <w:tcPr>
            <w:tcW w:w="2408" w:type="dxa"/>
            <w:vAlign w:val="center"/>
          </w:tcPr>
          <w:p w14:paraId="4E38FE83" w14:textId="2406AB1F"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rPr>
              <w:t xml:space="preserve">AI </w:t>
            </w:r>
            <w:r w:rsidRPr="007B14D8">
              <w:rPr>
                <w:rFonts w:ascii="Times New Roman" w:eastAsia="標楷體" w:hAnsi="Times New Roman" w:hint="eastAsia"/>
              </w:rPr>
              <w:t>擬真自然語音對話陪伴</w:t>
            </w:r>
          </w:p>
        </w:tc>
        <w:tc>
          <w:tcPr>
            <w:tcW w:w="2409" w:type="dxa"/>
            <w:vAlign w:val="center"/>
          </w:tcPr>
          <w:p w14:paraId="7B88B7AF" w14:textId="4E603B10"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c>
          <w:tcPr>
            <w:tcW w:w="2408" w:type="dxa"/>
            <w:vAlign w:val="center"/>
          </w:tcPr>
          <w:p w14:paraId="46FBBB72" w14:textId="4FB390FB"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c>
          <w:tcPr>
            <w:tcW w:w="2409" w:type="dxa"/>
            <w:vAlign w:val="center"/>
          </w:tcPr>
          <w:p w14:paraId="4252DC74" w14:textId="12D13AE5"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r>
      <w:tr w:rsidR="007B14D8" w14:paraId="63FDF8D2" w14:textId="77777777" w:rsidTr="007B14D8">
        <w:trPr>
          <w:trHeight w:val="945"/>
        </w:trPr>
        <w:tc>
          <w:tcPr>
            <w:tcW w:w="2408" w:type="dxa"/>
            <w:vAlign w:val="center"/>
          </w:tcPr>
          <w:p w14:paraId="4BD9D614" w14:textId="78BD9D5E"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長者潛在情緒與語意洞察報告</w:t>
            </w:r>
          </w:p>
        </w:tc>
        <w:tc>
          <w:tcPr>
            <w:tcW w:w="2409" w:type="dxa"/>
            <w:vAlign w:val="center"/>
          </w:tcPr>
          <w:p w14:paraId="7EF697C7" w14:textId="678B3F98"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c>
          <w:tcPr>
            <w:tcW w:w="2408" w:type="dxa"/>
            <w:vAlign w:val="center"/>
          </w:tcPr>
          <w:p w14:paraId="55299751" w14:textId="3FA1CAE1" w:rsidR="007B14D8" w:rsidRPr="007B14D8" w:rsidRDefault="003E0868" w:rsidP="007B14D8">
            <w:pPr>
              <w:jc w:val="center"/>
              <w:rPr>
                <w:rFonts w:ascii="Times New Roman" w:eastAsia="標楷體" w:hAnsi="Times New Roman" w:hint="eastAsia"/>
              </w:rPr>
            </w:pPr>
            <w:r w:rsidRPr="007B14D8">
              <w:rPr>
                <w:rFonts w:ascii="Segoe UI Emoji" w:eastAsia="標楷體" w:hAnsi="Segoe UI Emoji" w:cs="Segoe UI Emoji"/>
              </w:rPr>
              <w:t>🟢</w:t>
            </w:r>
          </w:p>
        </w:tc>
        <w:tc>
          <w:tcPr>
            <w:tcW w:w="2409" w:type="dxa"/>
            <w:vAlign w:val="center"/>
          </w:tcPr>
          <w:p w14:paraId="379ED92A" w14:textId="5DDAFBC8"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r>
      <w:tr w:rsidR="007B14D8" w14:paraId="7971020F" w14:textId="77777777" w:rsidTr="007B14D8">
        <w:trPr>
          <w:trHeight w:val="945"/>
        </w:trPr>
        <w:tc>
          <w:tcPr>
            <w:tcW w:w="2408" w:type="dxa"/>
            <w:vAlign w:val="center"/>
          </w:tcPr>
          <w:p w14:paraId="1CDC575D" w14:textId="784E7D54"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lastRenderedPageBreak/>
              <w:t>長者生活動態與照片檢視</w:t>
            </w:r>
          </w:p>
        </w:tc>
        <w:tc>
          <w:tcPr>
            <w:tcW w:w="2409" w:type="dxa"/>
            <w:vAlign w:val="center"/>
          </w:tcPr>
          <w:p w14:paraId="4C1052A4" w14:textId="69A1332C"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透過家屬群組共享</w:t>
            </w:r>
          </w:p>
        </w:tc>
        <w:tc>
          <w:tcPr>
            <w:tcW w:w="2408" w:type="dxa"/>
            <w:vAlign w:val="center"/>
          </w:tcPr>
          <w:p w14:paraId="293F3ED6" w14:textId="587BCBCC"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c>
          <w:tcPr>
            <w:tcW w:w="2409" w:type="dxa"/>
            <w:vAlign w:val="center"/>
          </w:tcPr>
          <w:p w14:paraId="7A5A68BD" w14:textId="43068E9E"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r>
      <w:tr w:rsidR="007B14D8" w14:paraId="52E2562A" w14:textId="77777777" w:rsidTr="007B14D8">
        <w:trPr>
          <w:trHeight w:val="945"/>
        </w:trPr>
        <w:tc>
          <w:tcPr>
            <w:tcW w:w="2408" w:type="dxa"/>
            <w:vAlign w:val="center"/>
          </w:tcPr>
          <w:p w14:paraId="774FE3A8" w14:textId="4A7D948F" w:rsidR="007B14D8" w:rsidRPr="007B14D8" w:rsidRDefault="007B14D8" w:rsidP="007B14D8">
            <w:pPr>
              <w:jc w:val="center"/>
              <w:rPr>
                <w:rFonts w:ascii="Times New Roman" w:eastAsia="標楷體" w:hAnsi="Times New Roman" w:hint="eastAsia"/>
              </w:rPr>
            </w:pPr>
            <w:r w:rsidRPr="007B14D8">
              <w:rPr>
                <w:rFonts w:ascii="Times New Roman" w:eastAsia="標楷體" w:hAnsi="Times New Roman" w:hint="eastAsia"/>
              </w:rPr>
              <w:t>趣味養成與虛擬成就</w:t>
            </w:r>
            <w:r w:rsidRPr="007B14D8">
              <w:rPr>
                <w:rFonts w:ascii="Times New Roman" w:eastAsia="標楷體" w:hAnsi="Times New Roman"/>
              </w:rPr>
              <w:t xml:space="preserve"> (</w:t>
            </w:r>
            <w:r w:rsidRPr="007B14D8">
              <w:rPr>
                <w:rFonts w:ascii="Times New Roman" w:eastAsia="標楷體" w:hAnsi="Times New Roman" w:hint="eastAsia"/>
              </w:rPr>
              <w:t>如：小豬造型</w:t>
            </w:r>
            <w:r w:rsidRPr="007B14D8">
              <w:rPr>
                <w:rFonts w:ascii="Times New Roman" w:eastAsia="標楷體" w:hAnsi="Times New Roman"/>
              </w:rPr>
              <w:t>)</w:t>
            </w:r>
          </w:p>
        </w:tc>
        <w:tc>
          <w:tcPr>
            <w:tcW w:w="2409" w:type="dxa"/>
            <w:vAlign w:val="center"/>
          </w:tcPr>
          <w:p w14:paraId="4EDD96BF" w14:textId="2C3F9378"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c>
          <w:tcPr>
            <w:tcW w:w="2408" w:type="dxa"/>
            <w:vAlign w:val="center"/>
          </w:tcPr>
          <w:p w14:paraId="25ECFAD3" w14:textId="62748A99"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c>
          <w:tcPr>
            <w:tcW w:w="2409" w:type="dxa"/>
            <w:vAlign w:val="center"/>
          </w:tcPr>
          <w:p w14:paraId="0F5F378A" w14:textId="189D7125" w:rsidR="007B14D8" w:rsidRPr="007B14D8" w:rsidRDefault="007B14D8" w:rsidP="007B14D8">
            <w:pPr>
              <w:jc w:val="center"/>
              <w:rPr>
                <w:rFonts w:ascii="Times New Roman" w:eastAsia="標楷體" w:hAnsi="Times New Roman" w:hint="eastAsia"/>
              </w:rPr>
            </w:pPr>
            <w:r w:rsidRPr="007B14D8">
              <w:rPr>
                <w:rFonts w:ascii="Segoe UI Emoji" w:eastAsia="標楷體" w:hAnsi="Segoe UI Emoji" w:cs="Segoe UI Emoji"/>
              </w:rPr>
              <w:t>❌</w:t>
            </w:r>
          </w:p>
        </w:tc>
      </w:tr>
    </w:tbl>
    <w:p w14:paraId="1C8CBC38" w14:textId="77777777" w:rsidR="00E343B1" w:rsidRPr="00E343B1" w:rsidRDefault="00E343B1" w:rsidP="00DE5126">
      <w:pPr>
        <w:rPr>
          <w:rFonts w:ascii="Times New Roman" w:eastAsia="標楷體" w:hAnsi="Times New Roman" w:hint="eastAsia"/>
        </w:rPr>
      </w:pPr>
    </w:p>
    <w:p w14:paraId="6BE64452" w14:textId="77777777" w:rsidR="00DE5126" w:rsidRPr="00DE5126" w:rsidRDefault="00DE5126" w:rsidP="00DE5126">
      <w:pPr>
        <w:rPr>
          <w:rFonts w:ascii="Times New Roman" w:eastAsia="標楷體" w:hAnsi="Times New Roman"/>
          <w:b/>
          <w:bCs/>
        </w:rPr>
      </w:pPr>
      <w:r w:rsidRPr="00DE5126">
        <w:rPr>
          <w:rFonts w:ascii="Times New Roman" w:eastAsia="標楷體" w:hAnsi="Times New Roman"/>
          <w:b/>
          <w:bCs/>
        </w:rPr>
        <w:t xml:space="preserve">2-4 </w:t>
      </w:r>
      <w:r w:rsidRPr="00DE5126">
        <w:rPr>
          <w:rFonts w:ascii="Times New Roman" w:eastAsia="標楷體" w:hAnsi="Times New Roman"/>
          <w:b/>
          <w:bCs/>
        </w:rPr>
        <w:t>競爭力分析</w:t>
      </w:r>
      <w:r w:rsidRPr="00DE5126">
        <w:rPr>
          <w:rFonts w:ascii="Times New Roman" w:eastAsia="標楷體" w:hAnsi="Times New Roman"/>
          <w:b/>
          <w:bCs/>
        </w:rPr>
        <w:t xml:space="preserve"> SWOT-TOWS</w:t>
      </w:r>
    </w:p>
    <w:p w14:paraId="5ABD3054" w14:textId="77777777" w:rsidR="002151AF" w:rsidRPr="00DE5126" w:rsidRDefault="00DE5126" w:rsidP="00DE5126">
      <w:pPr>
        <w:rPr>
          <w:rFonts w:ascii="Times New Roman" w:eastAsia="標楷體" w:hAnsi="Times New Roman"/>
        </w:rPr>
      </w:pPr>
      <w:r w:rsidRPr="00DE5126">
        <w:rPr>
          <w:rFonts w:ascii="Times New Roman" w:eastAsia="標楷體" w:hAnsi="Times New Roman"/>
          <w:b/>
          <w:bCs/>
        </w:rPr>
        <w:t>【</w:t>
      </w:r>
      <w:r w:rsidRPr="00DE5126">
        <w:rPr>
          <w:rFonts w:ascii="Times New Roman" w:eastAsia="標楷體" w:hAnsi="Times New Roman"/>
          <w:b/>
          <w:bCs/>
        </w:rPr>
        <w:t xml:space="preserve">SWOT </w:t>
      </w:r>
      <w:r w:rsidRPr="00DE5126">
        <w:rPr>
          <w:rFonts w:ascii="Times New Roman" w:eastAsia="標楷體" w:hAnsi="Times New Roman"/>
          <w:b/>
          <w:bCs/>
        </w:rPr>
        <w:t>分析】</w:t>
      </w:r>
    </w:p>
    <w:tbl>
      <w:tblPr>
        <w:tblStyle w:val="ae"/>
        <w:tblW w:w="0" w:type="auto"/>
        <w:tblLook w:val="04A0" w:firstRow="1" w:lastRow="0" w:firstColumn="1" w:lastColumn="0" w:noHBand="0" w:noVBand="1"/>
      </w:tblPr>
      <w:tblGrid>
        <w:gridCol w:w="4814"/>
        <w:gridCol w:w="4814"/>
      </w:tblGrid>
      <w:tr w:rsidR="002151AF" w14:paraId="3D15D5F3" w14:textId="77777777" w:rsidTr="002151AF">
        <w:tc>
          <w:tcPr>
            <w:tcW w:w="4814" w:type="dxa"/>
          </w:tcPr>
          <w:p w14:paraId="1CA6C2B5" w14:textId="35CE7AD5" w:rsidR="002151AF" w:rsidRDefault="002151AF" w:rsidP="00DE5126">
            <w:pPr>
              <w:rPr>
                <w:rFonts w:ascii="Times New Roman" w:eastAsia="標楷體" w:hAnsi="Times New Roman"/>
              </w:rPr>
            </w:pPr>
            <w:r w:rsidRPr="00DE5126">
              <w:rPr>
                <w:rFonts w:ascii="Times New Roman" w:eastAsia="標楷體" w:hAnsi="Times New Roman"/>
                <w:b/>
                <w:bCs/>
              </w:rPr>
              <w:t>優勢</w:t>
            </w:r>
            <w:r w:rsidRPr="00DE5126">
              <w:rPr>
                <w:rFonts w:ascii="Times New Roman" w:eastAsia="標楷體" w:hAnsi="Times New Roman"/>
                <w:b/>
                <w:bCs/>
              </w:rPr>
              <w:t xml:space="preserve"> (Strengths, S)</w:t>
            </w:r>
          </w:p>
        </w:tc>
        <w:tc>
          <w:tcPr>
            <w:tcW w:w="4814" w:type="dxa"/>
          </w:tcPr>
          <w:p w14:paraId="44885446" w14:textId="2206E933" w:rsidR="002151AF" w:rsidRDefault="002151AF" w:rsidP="00DE5126">
            <w:pPr>
              <w:rPr>
                <w:rFonts w:ascii="Times New Roman" w:eastAsia="標楷體" w:hAnsi="Times New Roman"/>
              </w:rPr>
            </w:pPr>
            <w:r w:rsidRPr="00DE5126">
              <w:rPr>
                <w:rFonts w:ascii="Times New Roman" w:eastAsia="標楷體" w:hAnsi="Times New Roman"/>
                <w:b/>
                <w:bCs/>
              </w:rPr>
              <w:t>劣勢</w:t>
            </w:r>
            <w:r w:rsidRPr="00DE5126">
              <w:rPr>
                <w:rFonts w:ascii="Times New Roman" w:eastAsia="標楷體" w:hAnsi="Times New Roman"/>
                <w:b/>
                <w:bCs/>
              </w:rPr>
              <w:t xml:space="preserve"> (Weaknesses, W)</w:t>
            </w:r>
          </w:p>
        </w:tc>
      </w:tr>
      <w:tr w:rsidR="002151AF" w14:paraId="269D2D8E" w14:textId="77777777" w:rsidTr="002151AF">
        <w:tc>
          <w:tcPr>
            <w:tcW w:w="4814" w:type="dxa"/>
          </w:tcPr>
          <w:p w14:paraId="57961B6D" w14:textId="20A189C6" w:rsidR="002151AF" w:rsidRDefault="002151AF" w:rsidP="002151AF">
            <w:pPr>
              <w:rPr>
                <w:rFonts w:ascii="Times New Roman" w:eastAsia="標楷體" w:hAnsi="Times New Roman"/>
              </w:rPr>
            </w:pPr>
            <w:r>
              <w:rPr>
                <w:rFonts w:ascii="Times New Roman" w:eastAsia="標楷體" w:hAnsi="Times New Roman" w:hint="eastAsia"/>
              </w:rPr>
              <w:t xml:space="preserve">1. </w:t>
            </w:r>
            <w:r w:rsidRPr="00DE5126">
              <w:rPr>
                <w:rFonts w:ascii="Times New Roman" w:eastAsia="標楷體" w:hAnsi="Times New Roman"/>
              </w:rPr>
              <w:t>獨創的家屬與長者「雙端專屬介面」，完美平衡了</w:t>
            </w:r>
            <w:r>
              <w:rPr>
                <w:rFonts w:ascii="Times New Roman" w:eastAsia="標楷體" w:hAnsi="Times New Roman" w:hint="eastAsia"/>
              </w:rPr>
              <w:t>家屬的</w:t>
            </w:r>
            <w:r w:rsidRPr="00DE5126">
              <w:rPr>
                <w:rFonts w:ascii="Times New Roman" w:eastAsia="標楷體" w:hAnsi="Times New Roman"/>
              </w:rPr>
              <w:t>複雜管理需求與</w:t>
            </w:r>
            <w:r>
              <w:rPr>
                <w:rFonts w:ascii="Times New Roman" w:eastAsia="標楷體" w:hAnsi="Times New Roman" w:hint="eastAsia"/>
              </w:rPr>
              <w:t>長輩需要的</w:t>
            </w:r>
            <w:r w:rsidRPr="00DE5126">
              <w:rPr>
                <w:rFonts w:ascii="Times New Roman" w:eastAsia="標楷體" w:hAnsi="Times New Roman"/>
              </w:rPr>
              <w:t>極簡操作門檻。</w:t>
            </w:r>
          </w:p>
          <w:p w14:paraId="12966EA9" w14:textId="77777777" w:rsidR="00D25DD1" w:rsidRPr="00DE5126" w:rsidRDefault="00D25DD1" w:rsidP="002151AF">
            <w:pPr>
              <w:rPr>
                <w:rFonts w:ascii="Times New Roman" w:eastAsia="標楷體" w:hAnsi="Times New Roman" w:hint="eastAsia"/>
              </w:rPr>
            </w:pPr>
          </w:p>
          <w:p w14:paraId="34A70987" w14:textId="636A7188" w:rsidR="002151AF" w:rsidRDefault="002151AF" w:rsidP="002151AF">
            <w:pPr>
              <w:rPr>
                <w:rFonts w:ascii="Times New Roman" w:eastAsia="標楷體" w:hAnsi="Times New Roman"/>
              </w:rPr>
            </w:pPr>
            <w:r>
              <w:rPr>
                <w:rFonts w:ascii="Times New Roman" w:eastAsia="標楷體" w:hAnsi="Times New Roman" w:hint="eastAsia"/>
              </w:rPr>
              <w:t xml:space="preserve">2. </w:t>
            </w:r>
            <w:r w:rsidRPr="00DE5126">
              <w:rPr>
                <w:rFonts w:ascii="Times New Roman" w:eastAsia="標楷體" w:hAnsi="Times New Roman"/>
              </w:rPr>
              <w:t>深度整合</w:t>
            </w:r>
            <w:r w:rsidRPr="00DE5126">
              <w:rPr>
                <w:rFonts w:ascii="Times New Roman" w:eastAsia="標楷體" w:hAnsi="Times New Roman"/>
              </w:rPr>
              <w:t xml:space="preserve"> LLM </w:t>
            </w:r>
            <w:r w:rsidRPr="00DE5126">
              <w:rPr>
                <w:rFonts w:ascii="Times New Roman" w:eastAsia="標楷體" w:hAnsi="Times New Roman"/>
              </w:rPr>
              <w:t>與語音技術，提供市面上醫療軟體缺乏的「自然語言陪伴感」與情緒分析。</w:t>
            </w:r>
          </w:p>
          <w:p w14:paraId="49976C73" w14:textId="77777777" w:rsidR="00D25DD1" w:rsidRPr="00DE5126" w:rsidRDefault="00D25DD1" w:rsidP="002151AF">
            <w:pPr>
              <w:rPr>
                <w:rFonts w:ascii="Times New Roman" w:eastAsia="標楷體" w:hAnsi="Times New Roman" w:hint="eastAsia"/>
              </w:rPr>
            </w:pPr>
          </w:p>
          <w:p w14:paraId="072558B0" w14:textId="15D51D19" w:rsidR="002151AF" w:rsidRPr="00DE5126" w:rsidRDefault="002151AF" w:rsidP="002151AF">
            <w:pPr>
              <w:rPr>
                <w:rFonts w:ascii="Times New Roman" w:eastAsia="標楷體" w:hAnsi="Times New Roman"/>
              </w:rPr>
            </w:pPr>
            <w:r>
              <w:rPr>
                <w:rFonts w:ascii="Times New Roman" w:eastAsia="標楷體" w:hAnsi="Times New Roman" w:hint="eastAsia"/>
              </w:rPr>
              <w:t xml:space="preserve">3. </w:t>
            </w:r>
            <w:r w:rsidRPr="00DE5126">
              <w:rPr>
                <w:rFonts w:ascii="Times New Roman" w:eastAsia="標楷體" w:hAnsi="Times New Roman"/>
              </w:rPr>
              <w:t>團隊具備</w:t>
            </w:r>
            <w:r w:rsidRPr="00DE5126">
              <w:rPr>
                <w:rFonts w:ascii="Times New Roman" w:eastAsia="標楷體" w:hAnsi="Times New Roman"/>
              </w:rPr>
              <w:t xml:space="preserve"> Flutter </w:t>
            </w:r>
            <w:r w:rsidRPr="00DE5126">
              <w:rPr>
                <w:rFonts w:ascii="Times New Roman" w:eastAsia="標楷體" w:hAnsi="Times New Roman"/>
              </w:rPr>
              <w:t>與</w:t>
            </w:r>
            <w:r w:rsidRPr="00DE5126">
              <w:rPr>
                <w:rFonts w:ascii="Times New Roman" w:eastAsia="標楷體" w:hAnsi="Times New Roman"/>
              </w:rPr>
              <w:t xml:space="preserve"> F</w:t>
            </w:r>
            <w:r>
              <w:rPr>
                <w:rFonts w:ascii="Times New Roman" w:eastAsia="標楷體" w:hAnsi="Times New Roman" w:hint="eastAsia"/>
              </w:rPr>
              <w:t>astAPI</w:t>
            </w:r>
            <w:r w:rsidRPr="00DE5126">
              <w:rPr>
                <w:rFonts w:ascii="Times New Roman" w:eastAsia="標楷體" w:hAnsi="Times New Roman"/>
              </w:rPr>
              <w:t xml:space="preserve"> </w:t>
            </w:r>
            <w:r w:rsidRPr="00DE5126">
              <w:rPr>
                <w:rFonts w:ascii="Times New Roman" w:eastAsia="標楷體" w:hAnsi="Times New Roman"/>
              </w:rPr>
              <w:t>等現代化技術的開發能力，系統模組化程度高，未來擴充彈性大。</w:t>
            </w:r>
          </w:p>
          <w:p w14:paraId="09BDA0ED" w14:textId="77777777" w:rsidR="002151AF" w:rsidRPr="002151AF" w:rsidRDefault="002151AF" w:rsidP="00DE5126">
            <w:pPr>
              <w:rPr>
                <w:rFonts w:ascii="Times New Roman" w:eastAsia="標楷體" w:hAnsi="Times New Roman"/>
              </w:rPr>
            </w:pPr>
          </w:p>
        </w:tc>
        <w:tc>
          <w:tcPr>
            <w:tcW w:w="4814" w:type="dxa"/>
          </w:tcPr>
          <w:p w14:paraId="560B7E64" w14:textId="33A4C9D5" w:rsidR="002151AF" w:rsidRPr="00D25DD1" w:rsidRDefault="00D25DD1" w:rsidP="00D25DD1">
            <w:pPr>
              <w:rPr>
                <w:rFonts w:ascii="Times New Roman" w:eastAsia="標楷體" w:hAnsi="Times New Roman"/>
              </w:rPr>
            </w:pPr>
            <w:r>
              <w:rPr>
                <w:rFonts w:ascii="Times New Roman" w:eastAsia="標楷體" w:hAnsi="Times New Roman" w:hint="eastAsia"/>
              </w:rPr>
              <w:t xml:space="preserve">1. </w:t>
            </w:r>
            <w:r w:rsidR="002151AF" w:rsidRPr="00D25DD1">
              <w:rPr>
                <w:rFonts w:ascii="Times New Roman" w:eastAsia="標楷體" w:hAnsi="Times New Roman"/>
              </w:rPr>
              <w:t>作為新創專案，初期缺乏品牌知名度與專業醫療機構的背書，難以迅速建立市場信任。</w:t>
            </w:r>
          </w:p>
          <w:p w14:paraId="2DA320C8" w14:textId="77777777" w:rsidR="00D25DD1" w:rsidRPr="00D25DD1" w:rsidRDefault="00D25DD1" w:rsidP="00D25DD1">
            <w:pPr>
              <w:ind w:left="1080"/>
              <w:rPr>
                <w:rFonts w:ascii="Times New Roman" w:eastAsia="標楷體" w:hAnsi="Times New Roman" w:hint="eastAsia"/>
              </w:rPr>
            </w:pPr>
          </w:p>
          <w:p w14:paraId="1EB9F1BE" w14:textId="107A4FE4" w:rsidR="00D25DD1" w:rsidRPr="00D25DD1" w:rsidRDefault="00D25DD1" w:rsidP="00D25DD1">
            <w:pPr>
              <w:rPr>
                <w:rFonts w:ascii="Times New Roman" w:eastAsia="標楷體" w:hAnsi="Times New Roman"/>
              </w:rPr>
            </w:pPr>
            <w:r w:rsidRPr="00D25DD1">
              <w:rPr>
                <w:rFonts w:ascii="Times New Roman" w:eastAsia="標楷體" w:hAnsi="Times New Roman" w:hint="eastAsia"/>
              </w:rPr>
              <w:t>2.</w:t>
            </w:r>
            <w:r>
              <w:rPr>
                <w:rFonts w:ascii="Times New Roman" w:eastAsia="標楷體" w:hAnsi="Times New Roman"/>
              </w:rPr>
              <w:t xml:space="preserve"> </w:t>
            </w:r>
            <w:r w:rsidR="002151AF" w:rsidRPr="00D25DD1">
              <w:rPr>
                <w:rFonts w:ascii="Times New Roman" w:eastAsia="標楷體" w:hAnsi="Times New Roman"/>
              </w:rPr>
              <w:t>高度依賴雲端語音處理與生成式</w:t>
            </w:r>
            <w:r w:rsidR="002151AF" w:rsidRPr="00D25DD1">
              <w:rPr>
                <w:rFonts w:ascii="Times New Roman" w:eastAsia="標楷體" w:hAnsi="Times New Roman"/>
              </w:rPr>
              <w:t>AI</w:t>
            </w:r>
            <w:r w:rsidR="002151AF" w:rsidRPr="00D25DD1">
              <w:rPr>
                <w:rFonts w:ascii="Times New Roman" w:eastAsia="標楷體" w:hAnsi="Times New Roman" w:hint="eastAsia"/>
              </w:rPr>
              <w:t xml:space="preserve"> </w:t>
            </w:r>
            <w:r w:rsidR="002151AF" w:rsidRPr="00D25DD1">
              <w:rPr>
                <w:rFonts w:ascii="Times New Roman" w:eastAsia="標楷體" w:hAnsi="Times New Roman"/>
              </w:rPr>
              <w:t>API</w:t>
            </w:r>
            <w:r w:rsidR="002151AF" w:rsidRPr="00D25DD1">
              <w:rPr>
                <w:rFonts w:ascii="Times New Roman" w:eastAsia="標楷體" w:hAnsi="Times New Roman"/>
              </w:rPr>
              <w:t>，隨著用戶數增加，營運成本與運算延遲可能成為壓力。</w:t>
            </w:r>
          </w:p>
          <w:p w14:paraId="06A56FEE" w14:textId="77777777" w:rsidR="00D25DD1" w:rsidRPr="00D25DD1" w:rsidRDefault="00D25DD1" w:rsidP="00D25DD1">
            <w:pPr>
              <w:rPr>
                <w:rFonts w:hint="eastAsia"/>
              </w:rPr>
            </w:pPr>
          </w:p>
          <w:p w14:paraId="6476E492" w14:textId="03E3AFFB" w:rsidR="002151AF" w:rsidRPr="00D25DD1" w:rsidRDefault="00D25DD1" w:rsidP="00D25DD1">
            <w:pPr>
              <w:rPr>
                <w:rFonts w:ascii="Times New Roman" w:eastAsia="標楷體" w:hAnsi="Times New Roman"/>
              </w:rPr>
            </w:pPr>
            <w:r>
              <w:rPr>
                <w:rFonts w:ascii="Times New Roman" w:eastAsia="標楷體" w:hAnsi="Times New Roman" w:hint="eastAsia"/>
              </w:rPr>
              <w:t xml:space="preserve">3. </w:t>
            </w:r>
            <w:r w:rsidR="002151AF" w:rsidRPr="00D25DD1">
              <w:rPr>
                <w:rFonts w:ascii="Times New Roman" w:eastAsia="標楷體" w:hAnsi="Times New Roman"/>
              </w:rPr>
              <w:t>系統運作需建立在長輩擁有智慧型手機且具備穩定網路環境的前提下，硬體普及率仍有受限。</w:t>
            </w:r>
          </w:p>
          <w:p w14:paraId="4AD348D0" w14:textId="77777777" w:rsidR="002151AF" w:rsidRPr="002151AF" w:rsidRDefault="002151AF" w:rsidP="00DE5126">
            <w:pPr>
              <w:rPr>
                <w:rFonts w:ascii="Times New Roman" w:eastAsia="標楷體" w:hAnsi="Times New Roman"/>
              </w:rPr>
            </w:pPr>
          </w:p>
        </w:tc>
      </w:tr>
      <w:tr w:rsidR="002151AF" w14:paraId="29353718" w14:textId="77777777" w:rsidTr="002151AF">
        <w:tc>
          <w:tcPr>
            <w:tcW w:w="4814" w:type="dxa"/>
          </w:tcPr>
          <w:p w14:paraId="76E959D4" w14:textId="02495190" w:rsidR="002151AF" w:rsidRDefault="002151AF" w:rsidP="00DE5126">
            <w:pPr>
              <w:rPr>
                <w:rFonts w:ascii="Times New Roman" w:eastAsia="標楷體" w:hAnsi="Times New Roman"/>
              </w:rPr>
            </w:pPr>
            <w:r w:rsidRPr="00DE5126">
              <w:rPr>
                <w:rFonts w:ascii="Times New Roman" w:eastAsia="標楷體" w:hAnsi="Times New Roman"/>
                <w:b/>
                <w:bCs/>
              </w:rPr>
              <w:t>機會</w:t>
            </w:r>
            <w:r w:rsidRPr="00DE5126">
              <w:rPr>
                <w:rFonts w:ascii="Times New Roman" w:eastAsia="標楷體" w:hAnsi="Times New Roman"/>
                <w:b/>
                <w:bCs/>
              </w:rPr>
              <w:t xml:space="preserve"> (Opportunities, O)</w:t>
            </w:r>
          </w:p>
        </w:tc>
        <w:tc>
          <w:tcPr>
            <w:tcW w:w="4814" w:type="dxa"/>
          </w:tcPr>
          <w:p w14:paraId="71281186" w14:textId="6EB173D5" w:rsidR="002151AF" w:rsidRDefault="002151AF" w:rsidP="00DE5126">
            <w:pPr>
              <w:rPr>
                <w:rFonts w:ascii="Times New Roman" w:eastAsia="標楷體" w:hAnsi="Times New Roman"/>
              </w:rPr>
            </w:pPr>
            <w:r w:rsidRPr="00DE5126">
              <w:rPr>
                <w:rFonts w:ascii="Times New Roman" w:eastAsia="標楷體" w:hAnsi="Times New Roman"/>
                <w:b/>
                <w:bCs/>
              </w:rPr>
              <w:t>威脅</w:t>
            </w:r>
            <w:r w:rsidRPr="00DE5126">
              <w:rPr>
                <w:rFonts w:ascii="Times New Roman" w:eastAsia="標楷體" w:hAnsi="Times New Roman"/>
                <w:b/>
                <w:bCs/>
              </w:rPr>
              <w:t xml:space="preserve"> (Threats, T)</w:t>
            </w:r>
          </w:p>
        </w:tc>
      </w:tr>
      <w:tr w:rsidR="002151AF" w14:paraId="384F61DB" w14:textId="77777777" w:rsidTr="002151AF">
        <w:tc>
          <w:tcPr>
            <w:tcW w:w="4814" w:type="dxa"/>
          </w:tcPr>
          <w:p w14:paraId="0C8A5D97" w14:textId="58E6E52A" w:rsidR="00D25DD1" w:rsidRDefault="00D25DD1" w:rsidP="00D25DD1">
            <w:pPr>
              <w:rPr>
                <w:rFonts w:ascii="Times New Roman" w:eastAsia="標楷體" w:hAnsi="Times New Roman"/>
              </w:rPr>
            </w:pPr>
            <w:r>
              <w:rPr>
                <w:rFonts w:ascii="Times New Roman" w:eastAsia="標楷體" w:hAnsi="Times New Roman" w:hint="eastAsia"/>
              </w:rPr>
              <w:t xml:space="preserve">1. </w:t>
            </w:r>
            <w:r w:rsidRPr="00DE5126">
              <w:rPr>
                <w:rFonts w:ascii="Times New Roman" w:eastAsia="標楷體" w:hAnsi="Times New Roman"/>
              </w:rPr>
              <w:t>全球與台灣邁入超高齡社會，青壯年照護壓力飆升，遠距陪伴與自動化照護市場需求呈現爆發性成長。</w:t>
            </w:r>
          </w:p>
          <w:p w14:paraId="66C9DB2B" w14:textId="77777777" w:rsidR="00D25DD1" w:rsidRPr="00DE5126" w:rsidRDefault="00D25DD1" w:rsidP="00D25DD1">
            <w:pPr>
              <w:rPr>
                <w:rFonts w:ascii="Times New Roman" w:eastAsia="標楷體" w:hAnsi="Times New Roman" w:hint="eastAsia"/>
              </w:rPr>
            </w:pPr>
          </w:p>
          <w:p w14:paraId="33351EE8" w14:textId="6121FFC3" w:rsidR="00D25DD1" w:rsidRDefault="00D25DD1" w:rsidP="00D25DD1">
            <w:pPr>
              <w:rPr>
                <w:rFonts w:ascii="Times New Roman" w:eastAsia="標楷體" w:hAnsi="Times New Roman"/>
              </w:rPr>
            </w:pPr>
            <w:r>
              <w:rPr>
                <w:rFonts w:ascii="Times New Roman" w:eastAsia="標楷體" w:hAnsi="Times New Roman" w:hint="eastAsia"/>
              </w:rPr>
              <w:t xml:space="preserve">2. </w:t>
            </w:r>
            <w:r w:rsidRPr="00DE5126">
              <w:rPr>
                <w:rFonts w:ascii="Times New Roman" w:eastAsia="標楷體" w:hAnsi="Times New Roman"/>
              </w:rPr>
              <w:t>大眾對</w:t>
            </w:r>
            <w:r w:rsidRPr="00DE5126">
              <w:rPr>
                <w:rFonts w:ascii="Times New Roman" w:eastAsia="標楷體" w:hAnsi="Times New Roman"/>
              </w:rPr>
              <w:t xml:space="preserve"> AI </w:t>
            </w:r>
            <w:r w:rsidRPr="00DE5126">
              <w:rPr>
                <w:rFonts w:ascii="Times New Roman" w:eastAsia="標楷體" w:hAnsi="Times New Roman"/>
              </w:rPr>
              <w:t>應用的接受度大幅提高，且青壯年家屬已養成軟體「訂閱制」的付費習慣。</w:t>
            </w:r>
          </w:p>
          <w:p w14:paraId="44947F75" w14:textId="77777777" w:rsidR="00D25DD1" w:rsidRPr="00D25DD1" w:rsidRDefault="00D25DD1" w:rsidP="00D25DD1">
            <w:pPr>
              <w:rPr>
                <w:rFonts w:ascii="Times New Roman" w:eastAsia="標楷體" w:hAnsi="Times New Roman" w:hint="eastAsia"/>
              </w:rPr>
            </w:pPr>
          </w:p>
          <w:p w14:paraId="17EF74D6" w14:textId="7E1FE4AE" w:rsidR="00D25DD1" w:rsidRPr="00DE5126" w:rsidRDefault="00D25DD1" w:rsidP="00D25DD1">
            <w:pPr>
              <w:rPr>
                <w:rFonts w:ascii="Times New Roman" w:eastAsia="標楷體" w:hAnsi="Times New Roman"/>
              </w:rPr>
            </w:pPr>
            <w:r>
              <w:rPr>
                <w:rFonts w:ascii="Times New Roman" w:eastAsia="標楷體" w:hAnsi="Times New Roman" w:hint="eastAsia"/>
              </w:rPr>
              <w:t xml:space="preserve">3. </w:t>
            </w:r>
            <w:r w:rsidRPr="00DE5126">
              <w:rPr>
                <w:rFonts w:ascii="Times New Roman" w:eastAsia="標楷體" w:hAnsi="Times New Roman"/>
              </w:rPr>
              <w:t>政府積極推動「智慧長照」與「高齡友善科技」政策，專案有極大機會爭取政府補助或參與創新競賽。</w:t>
            </w:r>
          </w:p>
          <w:p w14:paraId="798F5F78" w14:textId="77777777" w:rsidR="002151AF" w:rsidRPr="00D25DD1" w:rsidRDefault="002151AF" w:rsidP="00DE5126">
            <w:pPr>
              <w:rPr>
                <w:rFonts w:ascii="Times New Roman" w:eastAsia="標楷體" w:hAnsi="Times New Roman"/>
              </w:rPr>
            </w:pPr>
          </w:p>
        </w:tc>
        <w:tc>
          <w:tcPr>
            <w:tcW w:w="4814" w:type="dxa"/>
          </w:tcPr>
          <w:p w14:paraId="7F6418B1" w14:textId="5CBEEA0D" w:rsidR="00D25DD1" w:rsidRDefault="00D25DD1" w:rsidP="00D25DD1">
            <w:pPr>
              <w:rPr>
                <w:rFonts w:ascii="Times New Roman" w:eastAsia="標楷體" w:hAnsi="Times New Roman"/>
              </w:rPr>
            </w:pPr>
            <w:r>
              <w:rPr>
                <w:rFonts w:ascii="Times New Roman" w:eastAsia="標楷體" w:hAnsi="Times New Roman" w:hint="eastAsia"/>
              </w:rPr>
              <w:t xml:space="preserve">1. </w:t>
            </w:r>
            <w:r w:rsidRPr="00DE5126">
              <w:rPr>
                <w:rFonts w:ascii="Times New Roman" w:eastAsia="標楷體" w:hAnsi="Times New Roman"/>
              </w:rPr>
              <w:t>市面上現有的大型醫療體系軟體或科技巨頭若跨足「極簡語音陪伴」領域，將造成直接的資源與品牌輾壓。</w:t>
            </w:r>
          </w:p>
          <w:p w14:paraId="7D863B08" w14:textId="77777777" w:rsidR="00D25DD1" w:rsidRPr="00DE5126" w:rsidRDefault="00D25DD1" w:rsidP="00D25DD1">
            <w:pPr>
              <w:rPr>
                <w:rFonts w:ascii="Times New Roman" w:eastAsia="標楷體" w:hAnsi="Times New Roman" w:hint="eastAsia"/>
              </w:rPr>
            </w:pPr>
          </w:p>
          <w:p w14:paraId="3E144985" w14:textId="2DD93932" w:rsidR="00D25DD1" w:rsidRDefault="00D25DD1" w:rsidP="00D25DD1">
            <w:pPr>
              <w:rPr>
                <w:rFonts w:ascii="Times New Roman" w:eastAsia="標楷體" w:hAnsi="Times New Roman"/>
              </w:rPr>
            </w:pPr>
            <w:r>
              <w:rPr>
                <w:rFonts w:ascii="Times New Roman" w:eastAsia="標楷體" w:hAnsi="Times New Roman" w:hint="eastAsia"/>
              </w:rPr>
              <w:t xml:space="preserve">2. </w:t>
            </w:r>
            <w:r w:rsidRPr="00DE5126">
              <w:rPr>
                <w:rFonts w:ascii="Times New Roman" w:eastAsia="標楷體" w:hAnsi="Times New Roman"/>
              </w:rPr>
              <w:t>涉及長者生活作息與語音對話的數據收集，面臨日益嚴苛的資訊安全與隱私權保護法規挑戰。</w:t>
            </w:r>
          </w:p>
          <w:p w14:paraId="34AE214D" w14:textId="77777777" w:rsidR="00D25DD1" w:rsidRPr="00DE5126" w:rsidRDefault="00D25DD1" w:rsidP="00D25DD1">
            <w:pPr>
              <w:rPr>
                <w:rFonts w:ascii="Times New Roman" w:eastAsia="標楷體" w:hAnsi="Times New Roman" w:hint="eastAsia"/>
              </w:rPr>
            </w:pPr>
          </w:p>
          <w:p w14:paraId="2B5539AD" w14:textId="56A7E03A" w:rsidR="00D25DD1" w:rsidRPr="00DE5126" w:rsidRDefault="00D25DD1" w:rsidP="00D25DD1">
            <w:pPr>
              <w:rPr>
                <w:rFonts w:ascii="Times New Roman" w:eastAsia="標楷體" w:hAnsi="Times New Roman"/>
              </w:rPr>
            </w:pPr>
            <w:r>
              <w:rPr>
                <w:rFonts w:ascii="Times New Roman" w:eastAsia="標楷體" w:hAnsi="Times New Roman" w:hint="eastAsia"/>
              </w:rPr>
              <w:t xml:space="preserve">3. </w:t>
            </w:r>
            <w:r w:rsidRPr="00DE5126">
              <w:rPr>
                <w:rFonts w:ascii="Times New Roman" w:eastAsia="標楷體" w:hAnsi="Times New Roman"/>
              </w:rPr>
              <w:t>大眾普遍認為「通訊與陪伴應該是免費的」，需花費較高教育成本說服家屬為</w:t>
            </w:r>
            <w:r w:rsidRPr="00DE5126">
              <w:rPr>
                <w:rFonts w:ascii="Times New Roman" w:eastAsia="標楷體" w:hAnsi="Times New Roman"/>
              </w:rPr>
              <w:t xml:space="preserve"> AI </w:t>
            </w:r>
            <w:r w:rsidRPr="00DE5126">
              <w:rPr>
                <w:rFonts w:ascii="Times New Roman" w:eastAsia="標楷體" w:hAnsi="Times New Roman"/>
              </w:rPr>
              <w:t>輔助與排程功能付費。</w:t>
            </w:r>
          </w:p>
          <w:p w14:paraId="0C4E70F0" w14:textId="77777777" w:rsidR="002151AF" w:rsidRPr="00D25DD1" w:rsidRDefault="002151AF" w:rsidP="00DE5126">
            <w:pPr>
              <w:rPr>
                <w:rFonts w:ascii="Times New Roman" w:eastAsia="標楷體" w:hAnsi="Times New Roman"/>
              </w:rPr>
            </w:pPr>
          </w:p>
        </w:tc>
      </w:tr>
    </w:tbl>
    <w:p w14:paraId="7BD7F047" w14:textId="130C5247" w:rsidR="00DE5126" w:rsidRPr="00DE5126" w:rsidRDefault="00DE5126" w:rsidP="00DE5126">
      <w:pPr>
        <w:rPr>
          <w:rFonts w:ascii="Times New Roman" w:eastAsia="標楷體" w:hAnsi="Times New Roman"/>
        </w:rPr>
      </w:pPr>
    </w:p>
    <w:p w14:paraId="76304180" w14:textId="77777777" w:rsidR="00C17CCC" w:rsidRPr="00DE5126" w:rsidRDefault="00DE5126" w:rsidP="00DE5126">
      <w:pPr>
        <w:rPr>
          <w:rFonts w:ascii="Times New Roman" w:eastAsia="標楷體" w:hAnsi="Times New Roman"/>
        </w:rPr>
      </w:pPr>
      <w:r w:rsidRPr="00DE5126">
        <w:rPr>
          <w:rFonts w:ascii="Times New Roman" w:eastAsia="標楷體" w:hAnsi="Times New Roman"/>
          <w:b/>
          <w:bCs/>
        </w:rPr>
        <w:t>【表</w:t>
      </w:r>
      <w:r w:rsidRPr="00DE5126">
        <w:rPr>
          <w:rFonts w:ascii="Times New Roman" w:eastAsia="標楷體" w:hAnsi="Times New Roman"/>
          <w:b/>
          <w:bCs/>
        </w:rPr>
        <w:t xml:space="preserve"> 2-4-1 TOWS </w:t>
      </w:r>
      <w:r w:rsidRPr="00DE5126">
        <w:rPr>
          <w:rFonts w:ascii="Times New Roman" w:eastAsia="標楷體" w:hAnsi="Times New Roman"/>
          <w:b/>
          <w:bCs/>
        </w:rPr>
        <w:t>策略分析矩陣】</w:t>
      </w:r>
    </w:p>
    <w:tbl>
      <w:tblPr>
        <w:tblStyle w:val="ae"/>
        <w:tblW w:w="0" w:type="auto"/>
        <w:tblLook w:val="04A0" w:firstRow="1" w:lastRow="0" w:firstColumn="1" w:lastColumn="0" w:noHBand="0" w:noVBand="1"/>
      </w:tblPr>
      <w:tblGrid>
        <w:gridCol w:w="3209"/>
        <w:gridCol w:w="3209"/>
        <w:gridCol w:w="3210"/>
      </w:tblGrid>
      <w:tr w:rsidR="00C17CCC" w14:paraId="627E7C77" w14:textId="77777777" w:rsidTr="00C17CCC">
        <w:trPr>
          <w:tblHeader/>
        </w:trPr>
        <w:tc>
          <w:tcPr>
            <w:tcW w:w="3209" w:type="dxa"/>
            <w:vAlign w:val="center"/>
          </w:tcPr>
          <w:p w14:paraId="00DBC1A2" w14:textId="5795DC80" w:rsidR="00C17CCC" w:rsidRDefault="00C17CCC" w:rsidP="00C17CCC">
            <w:pPr>
              <w:rPr>
                <w:rFonts w:ascii="Times New Roman" w:eastAsia="標楷體" w:hAnsi="Times New Roman"/>
              </w:rPr>
            </w:pPr>
            <w:r w:rsidRPr="00DE5126">
              <w:rPr>
                <w:rFonts w:ascii="Times New Roman" w:eastAsia="標楷體" w:hAnsi="Times New Roman"/>
                <w:b/>
                <w:bCs/>
              </w:rPr>
              <w:lastRenderedPageBreak/>
              <w:t>策略方向</w:t>
            </w:r>
          </w:p>
        </w:tc>
        <w:tc>
          <w:tcPr>
            <w:tcW w:w="3209" w:type="dxa"/>
            <w:vAlign w:val="center"/>
          </w:tcPr>
          <w:p w14:paraId="09A013CF" w14:textId="2B390CC4" w:rsidR="00C17CCC" w:rsidRDefault="00C17CCC" w:rsidP="00C17CCC">
            <w:pPr>
              <w:rPr>
                <w:rFonts w:ascii="Times New Roman" w:eastAsia="標楷體" w:hAnsi="Times New Roman"/>
              </w:rPr>
            </w:pPr>
            <w:r w:rsidRPr="00DE5126">
              <w:rPr>
                <w:rFonts w:ascii="Times New Roman" w:eastAsia="標楷體" w:hAnsi="Times New Roman"/>
                <w:b/>
                <w:bCs/>
              </w:rPr>
              <w:t>內部優勢</w:t>
            </w:r>
            <w:r w:rsidRPr="00DE5126">
              <w:rPr>
                <w:rFonts w:ascii="Times New Roman" w:eastAsia="標楷體" w:hAnsi="Times New Roman"/>
                <w:b/>
                <w:bCs/>
              </w:rPr>
              <w:t xml:space="preserve"> (S)</w:t>
            </w:r>
          </w:p>
        </w:tc>
        <w:tc>
          <w:tcPr>
            <w:tcW w:w="3210" w:type="dxa"/>
            <w:vAlign w:val="center"/>
          </w:tcPr>
          <w:p w14:paraId="5D24A944" w14:textId="46AB951E" w:rsidR="00C17CCC" w:rsidRDefault="00C17CCC" w:rsidP="00C17CCC">
            <w:pPr>
              <w:rPr>
                <w:rFonts w:ascii="Times New Roman" w:eastAsia="標楷體" w:hAnsi="Times New Roman"/>
              </w:rPr>
            </w:pPr>
            <w:r w:rsidRPr="00DE5126">
              <w:rPr>
                <w:rFonts w:ascii="Times New Roman" w:eastAsia="標楷體" w:hAnsi="Times New Roman"/>
                <w:b/>
                <w:bCs/>
              </w:rPr>
              <w:t>內部劣勢</w:t>
            </w:r>
            <w:r w:rsidRPr="00DE5126">
              <w:rPr>
                <w:rFonts w:ascii="Times New Roman" w:eastAsia="標楷體" w:hAnsi="Times New Roman"/>
                <w:b/>
                <w:bCs/>
              </w:rPr>
              <w:t xml:space="preserve"> (W)</w:t>
            </w:r>
          </w:p>
        </w:tc>
      </w:tr>
      <w:tr w:rsidR="00C17CCC" w14:paraId="5D09433A" w14:textId="77777777" w:rsidTr="00AE750D">
        <w:tc>
          <w:tcPr>
            <w:tcW w:w="3209" w:type="dxa"/>
            <w:vAlign w:val="center"/>
          </w:tcPr>
          <w:p w14:paraId="2979D2D3" w14:textId="3F84788A" w:rsidR="00C17CCC" w:rsidRDefault="00C17CCC" w:rsidP="00C17CCC">
            <w:pPr>
              <w:rPr>
                <w:rFonts w:ascii="Times New Roman" w:eastAsia="標楷體" w:hAnsi="Times New Roman"/>
              </w:rPr>
            </w:pPr>
            <w:r w:rsidRPr="00DE5126">
              <w:rPr>
                <w:rFonts w:ascii="Times New Roman" w:eastAsia="標楷體" w:hAnsi="Times New Roman"/>
                <w:b/>
                <w:bCs/>
              </w:rPr>
              <w:t>外部機會</w:t>
            </w:r>
            <w:r w:rsidRPr="00DE5126">
              <w:rPr>
                <w:rFonts w:ascii="Times New Roman" w:eastAsia="標楷體" w:hAnsi="Times New Roman"/>
                <w:b/>
                <w:bCs/>
              </w:rPr>
              <w:t xml:space="preserve"> (O)</w:t>
            </w:r>
          </w:p>
        </w:tc>
        <w:tc>
          <w:tcPr>
            <w:tcW w:w="3209" w:type="dxa"/>
          </w:tcPr>
          <w:p w14:paraId="58111B66"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b/>
                <w:bCs/>
              </w:rPr>
              <w:t xml:space="preserve">SO </w:t>
            </w:r>
            <w:r w:rsidRPr="00DE5126">
              <w:rPr>
                <w:rFonts w:ascii="Times New Roman" w:eastAsia="標楷體" w:hAnsi="Times New Roman"/>
                <w:b/>
                <w:bCs/>
              </w:rPr>
              <w:t>策略（成長策略）</w:t>
            </w:r>
          </w:p>
          <w:p w14:paraId="23550D05"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rPr>
              <w:t xml:space="preserve">1. </w:t>
            </w:r>
            <w:r w:rsidRPr="00DE5126">
              <w:rPr>
                <w:rFonts w:ascii="Times New Roman" w:eastAsia="標楷體" w:hAnsi="Times New Roman"/>
              </w:rPr>
              <w:t>結合雙端介面優勢與高齡化趨勢，主打「減輕遠距照護焦慮」，精準投放社群廣告</w:t>
            </w:r>
            <w:r>
              <w:rPr>
                <w:rFonts w:ascii="Times New Roman" w:eastAsia="標楷體" w:hAnsi="Times New Roman" w:hint="eastAsia"/>
              </w:rPr>
              <w:t>或社群文章</w:t>
            </w:r>
            <w:r w:rsidRPr="00DE5126">
              <w:rPr>
                <w:rFonts w:ascii="Times New Roman" w:eastAsia="標楷體" w:hAnsi="Times New Roman"/>
              </w:rPr>
              <w:t>觸及青壯年家屬。</w:t>
            </w:r>
          </w:p>
          <w:p w14:paraId="10E1410D" w14:textId="77777777" w:rsidR="00C17CCC" w:rsidRPr="00C17CCC" w:rsidRDefault="00C17CCC" w:rsidP="00C17CCC">
            <w:pPr>
              <w:jc w:val="both"/>
              <w:rPr>
                <w:rFonts w:ascii="Times New Roman" w:eastAsia="標楷體" w:hAnsi="Times New Roman"/>
              </w:rPr>
            </w:pPr>
          </w:p>
          <w:p w14:paraId="2C894719"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rPr>
              <w:t xml:space="preserve">2. </w:t>
            </w:r>
            <w:r>
              <w:rPr>
                <w:rFonts w:ascii="Times New Roman" w:eastAsia="標楷體" w:hAnsi="Times New Roman" w:hint="eastAsia"/>
              </w:rPr>
              <w:t>自</w:t>
            </w:r>
            <w:r w:rsidRPr="00DE5126">
              <w:rPr>
                <w:rFonts w:ascii="Times New Roman" w:eastAsia="標楷體" w:hAnsi="Times New Roman"/>
              </w:rPr>
              <w:t>帶</w:t>
            </w:r>
            <w:r w:rsidRPr="00DE5126">
              <w:rPr>
                <w:rFonts w:ascii="Times New Roman" w:eastAsia="標楷體" w:hAnsi="Times New Roman"/>
              </w:rPr>
              <w:t xml:space="preserve"> AI </w:t>
            </w:r>
            <w:r w:rsidRPr="00DE5126">
              <w:rPr>
                <w:rFonts w:ascii="Times New Roman" w:eastAsia="標楷體" w:hAnsi="Times New Roman"/>
              </w:rPr>
              <w:t>技術創新點，積極參與政府智慧長照創新計畫，爭取研發經費與官方曝光管道。</w:t>
            </w:r>
          </w:p>
          <w:p w14:paraId="2979467A" w14:textId="77777777" w:rsidR="00C17CCC" w:rsidRPr="00C17CCC" w:rsidRDefault="00C17CCC" w:rsidP="00C17CCC">
            <w:pPr>
              <w:jc w:val="both"/>
              <w:rPr>
                <w:rFonts w:ascii="Times New Roman" w:eastAsia="標楷體" w:hAnsi="Times New Roman"/>
              </w:rPr>
            </w:pPr>
          </w:p>
          <w:p w14:paraId="4199AA37" w14:textId="2C91793C" w:rsidR="00C17CCC" w:rsidRDefault="00C17CCC" w:rsidP="00C17CCC">
            <w:pPr>
              <w:rPr>
                <w:rFonts w:ascii="Times New Roman" w:eastAsia="標楷體" w:hAnsi="Times New Roman"/>
              </w:rPr>
            </w:pPr>
            <w:r w:rsidRPr="00DE5126">
              <w:rPr>
                <w:rFonts w:ascii="Times New Roman" w:eastAsia="標楷體" w:hAnsi="Times New Roman"/>
              </w:rPr>
              <w:t xml:space="preserve">3. </w:t>
            </w:r>
            <w:r w:rsidRPr="00DE5126">
              <w:rPr>
                <w:rFonts w:ascii="Times New Roman" w:eastAsia="標楷體" w:hAnsi="Times New Roman"/>
              </w:rPr>
              <w:t>運用高擴充性的系統架構，快速開發適用於日照中心的</w:t>
            </w:r>
            <w:r w:rsidRPr="00DE5126">
              <w:rPr>
                <w:rFonts w:ascii="Times New Roman" w:eastAsia="標楷體" w:hAnsi="Times New Roman"/>
              </w:rPr>
              <w:t xml:space="preserve"> B </w:t>
            </w:r>
            <w:r w:rsidRPr="00DE5126">
              <w:rPr>
                <w:rFonts w:ascii="Times New Roman" w:eastAsia="標楷體" w:hAnsi="Times New Roman"/>
              </w:rPr>
              <w:t>端模組，以</w:t>
            </w:r>
            <w:r w:rsidRPr="00DE5126">
              <w:rPr>
                <w:rFonts w:ascii="Times New Roman" w:eastAsia="標楷體" w:hAnsi="Times New Roman"/>
              </w:rPr>
              <w:t xml:space="preserve"> B2B2C </w:t>
            </w:r>
            <w:r w:rsidRPr="00DE5126">
              <w:rPr>
                <w:rFonts w:ascii="Times New Roman" w:eastAsia="標楷體" w:hAnsi="Times New Roman"/>
              </w:rPr>
              <w:t>模式加速市場滲透。</w:t>
            </w:r>
          </w:p>
        </w:tc>
        <w:tc>
          <w:tcPr>
            <w:tcW w:w="3210" w:type="dxa"/>
          </w:tcPr>
          <w:p w14:paraId="63E4AE23"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b/>
                <w:bCs/>
              </w:rPr>
              <w:t xml:space="preserve">WO </w:t>
            </w:r>
            <w:r w:rsidRPr="00DE5126">
              <w:rPr>
                <w:rFonts w:ascii="Times New Roman" w:eastAsia="標楷體" w:hAnsi="Times New Roman"/>
                <w:b/>
                <w:bCs/>
              </w:rPr>
              <w:t>策略（改善策略）</w:t>
            </w:r>
          </w:p>
          <w:p w14:paraId="56F96F85"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rPr>
              <w:t xml:space="preserve">1. </w:t>
            </w:r>
            <w:r w:rsidRPr="00DE5126">
              <w:rPr>
                <w:rFonts w:ascii="Times New Roman" w:eastAsia="標楷體" w:hAnsi="Times New Roman"/>
              </w:rPr>
              <w:t>提供「核心陪伴功能免費、進階分析付費」的試用模式，降低初期的信任門檻與獲客成本。</w:t>
            </w:r>
          </w:p>
          <w:p w14:paraId="3A38365B" w14:textId="77777777" w:rsidR="00C17CCC" w:rsidRPr="00DE5126" w:rsidRDefault="00C17CCC" w:rsidP="00C17CCC">
            <w:pPr>
              <w:jc w:val="both"/>
              <w:rPr>
                <w:rFonts w:ascii="Times New Roman" w:eastAsia="標楷體" w:hAnsi="Times New Roman"/>
              </w:rPr>
            </w:pPr>
          </w:p>
          <w:p w14:paraId="198A1043"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rPr>
              <w:t xml:space="preserve">2. </w:t>
            </w:r>
            <w:r w:rsidRPr="00DE5126">
              <w:rPr>
                <w:rFonts w:ascii="Times New Roman" w:eastAsia="標楷體" w:hAnsi="Times New Roman"/>
              </w:rPr>
              <w:t>與社區大學、樂齡中心合作舉辦「</w:t>
            </w:r>
            <w:r w:rsidRPr="00DE5126">
              <w:rPr>
                <w:rFonts w:ascii="Times New Roman" w:eastAsia="標楷體" w:hAnsi="Times New Roman"/>
              </w:rPr>
              <w:t xml:space="preserve">AI </w:t>
            </w:r>
            <w:r w:rsidRPr="00DE5126">
              <w:rPr>
                <w:rFonts w:ascii="Times New Roman" w:eastAsia="標楷體" w:hAnsi="Times New Roman"/>
              </w:rPr>
              <w:t>輔助照護教學」實體活動，提升品牌知名度並化解硬體抗拒。</w:t>
            </w:r>
          </w:p>
          <w:p w14:paraId="609E8D97" w14:textId="77777777" w:rsidR="00C17CCC" w:rsidRPr="00DE5126" w:rsidRDefault="00C17CCC" w:rsidP="00C17CCC">
            <w:pPr>
              <w:jc w:val="both"/>
              <w:rPr>
                <w:rFonts w:ascii="Times New Roman" w:eastAsia="標楷體" w:hAnsi="Times New Roman"/>
              </w:rPr>
            </w:pPr>
          </w:p>
          <w:p w14:paraId="3F23D759" w14:textId="3DAABCFC" w:rsidR="00C17CCC" w:rsidRDefault="00C17CCC" w:rsidP="00C17CCC">
            <w:pPr>
              <w:rPr>
                <w:rFonts w:ascii="Times New Roman" w:eastAsia="標楷體" w:hAnsi="Times New Roman"/>
              </w:rPr>
            </w:pPr>
            <w:r w:rsidRPr="00DE5126">
              <w:rPr>
                <w:rFonts w:ascii="Times New Roman" w:eastAsia="標楷體" w:hAnsi="Times New Roman"/>
              </w:rPr>
              <w:t xml:space="preserve">3. </w:t>
            </w:r>
            <w:r w:rsidRPr="00DE5126">
              <w:rPr>
                <w:rFonts w:ascii="Times New Roman" w:eastAsia="標楷體" w:hAnsi="Times New Roman"/>
              </w:rPr>
              <w:t>規劃導入邊緣運算（</w:t>
            </w:r>
            <w:r w:rsidRPr="00DE5126">
              <w:rPr>
                <w:rFonts w:ascii="Times New Roman" w:eastAsia="標楷體" w:hAnsi="Times New Roman"/>
              </w:rPr>
              <w:t>Edge Computing</w:t>
            </w:r>
            <w:r w:rsidRPr="00DE5126">
              <w:rPr>
                <w:rFonts w:ascii="Times New Roman" w:eastAsia="標楷體" w:hAnsi="Times New Roman"/>
              </w:rPr>
              <w:t>）技術，將常態性語音指令留於本地端處理，長期降低雲端成本。</w:t>
            </w:r>
          </w:p>
        </w:tc>
      </w:tr>
      <w:tr w:rsidR="00C17CCC" w14:paraId="2F103482" w14:textId="77777777" w:rsidTr="00AE750D">
        <w:tc>
          <w:tcPr>
            <w:tcW w:w="3209" w:type="dxa"/>
            <w:vAlign w:val="center"/>
          </w:tcPr>
          <w:p w14:paraId="4764F65D" w14:textId="5A20F54C" w:rsidR="00C17CCC" w:rsidRDefault="00C17CCC" w:rsidP="00C17CCC">
            <w:pPr>
              <w:rPr>
                <w:rFonts w:ascii="Times New Roman" w:eastAsia="標楷體" w:hAnsi="Times New Roman"/>
              </w:rPr>
            </w:pPr>
            <w:r w:rsidRPr="00DE5126">
              <w:rPr>
                <w:rFonts w:ascii="Times New Roman" w:eastAsia="標楷體" w:hAnsi="Times New Roman"/>
                <w:b/>
                <w:bCs/>
              </w:rPr>
              <w:t>外部威脅</w:t>
            </w:r>
            <w:r w:rsidRPr="00DE5126">
              <w:rPr>
                <w:rFonts w:ascii="Times New Roman" w:eastAsia="標楷體" w:hAnsi="Times New Roman"/>
                <w:b/>
                <w:bCs/>
              </w:rPr>
              <w:t xml:space="preserve"> (T)</w:t>
            </w:r>
          </w:p>
        </w:tc>
        <w:tc>
          <w:tcPr>
            <w:tcW w:w="3209" w:type="dxa"/>
          </w:tcPr>
          <w:p w14:paraId="3D6F5813"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b/>
                <w:bCs/>
              </w:rPr>
              <w:t xml:space="preserve">ST </w:t>
            </w:r>
            <w:r w:rsidRPr="00DE5126">
              <w:rPr>
                <w:rFonts w:ascii="Times New Roman" w:eastAsia="標楷體" w:hAnsi="Times New Roman"/>
                <w:b/>
                <w:bCs/>
              </w:rPr>
              <w:t>策略（防禦策略）</w:t>
            </w:r>
          </w:p>
          <w:p w14:paraId="7392A738"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rPr>
              <w:t xml:space="preserve">1. </w:t>
            </w:r>
            <w:r w:rsidRPr="00DE5126">
              <w:rPr>
                <w:rFonts w:ascii="Times New Roman" w:eastAsia="標楷體" w:hAnsi="Times New Roman"/>
              </w:rPr>
              <w:t>建立嚴格的「端到端加密」與「資料去識別化」機制，將隱私保護作為核心賣點，抵禦資安法規威脅。</w:t>
            </w:r>
          </w:p>
          <w:p w14:paraId="5C25F2C6" w14:textId="77777777" w:rsidR="00C17CCC" w:rsidRPr="00DE5126" w:rsidRDefault="00C17CCC" w:rsidP="00C17CCC">
            <w:pPr>
              <w:jc w:val="both"/>
              <w:rPr>
                <w:rFonts w:ascii="Times New Roman" w:eastAsia="標楷體" w:hAnsi="Times New Roman"/>
              </w:rPr>
            </w:pPr>
          </w:p>
          <w:p w14:paraId="36DF7145"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rPr>
              <w:t xml:space="preserve">2. </w:t>
            </w:r>
            <w:r w:rsidRPr="00DE5126">
              <w:rPr>
                <w:rFonts w:ascii="Times New Roman" w:eastAsia="標楷體" w:hAnsi="Times New Roman"/>
              </w:rPr>
              <w:t>專注深化「情感交流」與「家庭客製化排程」此一利基市場，避開與大型醫療體系軟體的數據戰。</w:t>
            </w:r>
          </w:p>
          <w:p w14:paraId="350927A7" w14:textId="77777777" w:rsidR="00C17CCC" w:rsidRPr="00C17CCC" w:rsidRDefault="00C17CCC" w:rsidP="00C17CCC">
            <w:pPr>
              <w:jc w:val="both"/>
              <w:rPr>
                <w:rFonts w:ascii="Times New Roman" w:eastAsia="標楷體" w:hAnsi="Times New Roman"/>
              </w:rPr>
            </w:pPr>
          </w:p>
          <w:p w14:paraId="074C3604" w14:textId="3B43055D" w:rsidR="00C17CCC" w:rsidRDefault="00C17CCC" w:rsidP="00C17CCC">
            <w:pPr>
              <w:rPr>
                <w:rFonts w:ascii="Times New Roman" w:eastAsia="標楷體" w:hAnsi="Times New Roman"/>
              </w:rPr>
            </w:pPr>
            <w:r w:rsidRPr="00DE5126">
              <w:rPr>
                <w:rFonts w:ascii="Times New Roman" w:eastAsia="標楷體" w:hAnsi="Times New Roman"/>
              </w:rPr>
              <w:t xml:space="preserve">3. </w:t>
            </w:r>
            <w:r w:rsidRPr="00DE5126">
              <w:rPr>
                <w:rFonts w:ascii="Times New Roman" w:eastAsia="標楷體" w:hAnsi="Times New Roman"/>
              </w:rPr>
              <w:t>在家屬端打造豐富的照護社群與回憶錄生態系，大幅提升使用者黏著度與轉移至其他免費軟體的成本。</w:t>
            </w:r>
          </w:p>
        </w:tc>
        <w:tc>
          <w:tcPr>
            <w:tcW w:w="3210" w:type="dxa"/>
          </w:tcPr>
          <w:p w14:paraId="15319682"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b/>
                <w:bCs/>
              </w:rPr>
              <w:t xml:space="preserve">WT </w:t>
            </w:r>
            <w:r w:rsidRPr="00DE5126">
              <w:rPr>
                <w:rFonts w:ascii="Times New Roman" w:eastAsia="標楷體" w:hAnsi="Times New Roman"/>
                <w:b/>
                <w:bCs/>
              </w:rPr>
              <w:t>策略（撤退</w:t>
            </w:r>
            <w:r w:rsidRPr="00DE5126">
              <w:rPr>
                <w:rFonts w:ascii="Times New Roman" w:eastAsia="標楷體" w:hAnsi="Times New Roman"/>
                <w:b/>
                <w:bCs/>
              </w:rPr>
              <w:t xml:space="preserve"> / </w:t>
            </w:r>
            <w:r w:rsidRPr="00DE5126">
              <w:rPr>
                <w:rFonts w:ascii="Times New Roman" w:eastAsia="標楷體" w:hAnsi="Times New Roman"/>
                <w:b/>
                <w:bCs/>
              </w:rPr>
              <w:t>因應策略）</w:t>
            </w:r>
          </w:p>
          <w:p w14:paraId="2A67A4E9"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rPr>
              <w:t xml:space="preserve">1. </w:t>
            </w:r>
            <w:r w:rsidRPr="00DE5126">
              <w:rPr>
                <w:rFonts w:ascii="Times New Roman" w:eastAsia="標楷體" w:hAnsi="Times New Roman"/>
              </w:rPr>
              <w:t>制定清晰且具法律效力的使用者條款，明確標示系統為「生活輔助與陪伴用途」而非醫療診斷，規避潛在醫療責任。</w:t>
            </w:r>
          </w:p>
          <w:p w14:paraId="652E5483" w14:textId="77777777" w:rsidR="00C17CCC" w:rsidRPr="00DE5126" w:rsidRDefault="00C17CCC" w:rsidP="00C17CCC">
            <w:pPr>
              <w:jc w:val="both"/>
              <w:rPr>
                <w:rFonts w:ascii="Times New Roman" w:eastAsia="標楷體" w:hAnsi="Times New Roman"/>
              </w:rPr>
            </w:pPr>
          </w:p>
          <w:p w14:paraId="3D6D0593"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rPr>
              <w:t xml:space="preserve">2. </w:t>
            </w:r>
            <w:r w:rsidRPr="00DE5126">
              <w:rPr>
                <w:rFonts w:ascii="Times New Roman" w:eastAsia="標楷體" w:hAnsi="Times New Roman"/>
              </w:rPr>
              <w:t>初期採取精實創業（</w:t>
            </w:r>
            <w:r w:rsidRPr="00DE5126">
              <w:rPr>
                <w:rFonts w:ascii="Times New Roman" w:eastAsia="標楷體" w:hAnsi="Times New Roman"/>
              </w:rPr>
              <w:t>Lean Startup</w:t>
            </w:r>
            <w:r w:rsidRPr="00DE5126">
              <w:rPr>
                <w:rFonts w:ascii="Times New Roman" w:eastAsia="標楷體" w:hAnsi="Times New Roman"/>
              </w:rPr>
              <w:t>）模式，</w:t>
            </w:r>
            <w:r>
              <w:rPr>
                <w:rFonts w:ascii="Times New Roman" w:eastAsia="標楷體" w:hAnsi="Times New Roman" w:hint="eastAsia"/>
              </w:rPr>
              <w:t>適用於高度不確定性之環境，</w:t>
            </w:r>
            <w:r w:rsidRPr="00DE5126">
              <w:rPr>
                <w:rFonts w:ascii="Times New Roman" w:eastAsia="標楷體" w:hAnsi="Times New Roman"/>
              </w:rPr>
              <w:t>嚴格控管行銷與開發預算，透過小規模封測反覆驗證市場接受度。</w:t>
            </w:r>
          </w:p>
          <w:p w14:paraId="1A7BA608" w14:textId="77777777" w:rsidR="00C17CCC" w:rsidRPr="002151AF" w:rsidRDefault="00C17CCC" w:rsidP="00C17CCC">
            <w:pPr>
              <w:jc w:val="both"/>
              <w:rPr>
                <w:rFonts w:ascii="Times New Roman" w:eastAsia="標楷體" w:hAnsi="Times New Roman"/>
              </w:rPr>
            </w:pPr>
          </w:p>
          <w:p w14:paraId="11C0DDF8" w14:textId="149D3B47" w:rsidR="00C17CCC" w:rsidRDefault="00C17CCC" w:rsidP="00C17CCC">
            <w:pPr>
              <w:rPr>
                <w:rFonts w:ascii="Times New Roman" w:eastAsia="標楷體" w:hAnsi="Times New Roman"/>
              </w:rPr>
            </w:pPr>
            <w:r w:rsidRPr="00DE5126">
              <w:rPr>
                <w:rFonts w:ascii="Times New Roman" w:eastAsia="標楷體" w:hAnsi="Times New Roman"/>
              </w:rPr>
              <w:t xml:space="preserve">3. </w:t>
            </w:r>
            <w:r w:rsidRPr="00DE5126">
              <w:rPr>
                <w:rFonts w:ascii="Times New Roman" w:eastAsia="標楷體" w:hAnsi="Times New Roman"/>
              </w:rPr>
              <w:t>針對無網路或無設備的弱勢高齡家庭，暫緩推廣，集中資源優先服務具備硬體基礎與付費能力的目標客群。</w:t>
            </w:r>
          </w:p>
        </w:tc>
      </w:tr>
      <w:tr w:rsidR="00C17CCC" w14:paraId="7F40DB60" w14:textId="77777777" w:rsidTr="00AE750D">
        <w:tc>
          <w:tcPr>
            <w:tcW w:w="3209" w:type="dxa"/>
            <w:vAlign w:val="center"/>
          </w:tcPr>
          <w:p w14:paraId="2F313E82" w14:textId="03CFC687" w:rsidR="00C17CCC" w:rsidRDefault="00C17CCC" w:rsidP="00C17CCC">
            <w:pPr>
              <w:rPr>
                <w:rFonts w:ascii="Times New Roman" w:eastAsia="標楷體" w:hAnsi="Times New Roman"/>
              </w:rPr>
            </w:pPr>
            <w:r w:rsidRPr="00DE5126">
              <w:rPr>
                <w:rFonts w:ascii="Times New Roman" w:eastAsia="標楷體" w:hAnsi="Times New Roman"/>
                <w:b/>
                <w:bCs/>
              </w:rPr>
              <w:t>外部機會</w:t>
            </w:r>
            <w:r w:rsidRPr="00DE5126">
              <w:rPr>
                <w:rFonts w:ascii="Times New Roman" w:eastAsia="標楷體" w:hAnsi="Times New Roman"/>
                <w:b/>
                <w:bCs/>
              </w:rPr>
              <w:t xml:space="preserve"> (O)</w:t>
            </w:r>
          </w:p>
        </w:tc>
        <w:tc>
          <w:tcPr>
            <w:tcW w:w="3209" w:type="dxa"/>
          </w:tcPr>
          <w:p w14:paraId="54FFE104"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b/>
                <w:bCs/>
              </w:rPr>
              <w:t xml:space="preserve">SO </w:t>
            </w:r>
            <w:r w:rsidRPr="00DE5126">
              <w:rPr>
                <w:rFonts w:ascii="Times New Roman" w:eastAsia="標楷體" w:hAnsi="Times New Roman"/>
                <w:b/>
                <w:bCs/>
              </w:rPr>
              <w:t>策略（成長策略）</w:t>
            </w:r>
          </w:p>
          <w:p w14:paraId="77683B38"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rPr>
              <w:t xml:space="preserve">1. </w:t>
            </w:r>
            <w:r w:rsidRPr="00DE5126">
              <w:rPr>
                <w:rFonts w:ascii="Times New Roman" w:eastAsia="標楷體" w:hAnsi="Times New Roman"/>
              </w:rPr>
              <w:t>結合雙端介面優勢與高齡化趨勢，主打「減輕遠距照護焦慮」，精準投放社群廣告</w:t>
            </w:r>
            <w:r>
              <w:rPr>
                <w:rFonts w:ascii="Times New Roman" w:eastAsia="標楷體" w:hAnsi="Times New Roman" w:hint="eastAsia"/>
              </w:rPr>
              <w:t>或社群文章</w:t>
            </w:r>
            <w:r w:rsidRPr="00DE5126">
              <w:rPr>
                <w:rFonts w:ascii="Times New Roman" w:eastAsia="標楷體" w:hAnsi="Times New Roman"/>
              </w:rPr>
              <w:t>觸及青壯年家屬。</w:t>
            </w:r>
          </w:p>
          <w:p w14:paraId="74B4D006" w14:textId="77777777" w:rsidR="00C17CCC" w:rsidRPr="00C17CCC" w:rsidRDefault="00C17CCC" w:rsidP="00C17CCC">
            <w:pPr>
              <w:jc w:val="both"/>
              <w:rPr>
                <w:rFonts w:ascii="Times New Roman" w:eastAsia="標楷體" w:hAnsi="Times New Roman"/>
              </w:rPr>
            </w:pPr>
          </w:p>
          <w:p w14:paraId="579D599C"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rPr>
              <w:lastRenderedPageBreak/>
              <w:t xml:space="preserve">2. </w:t>
            </w:r>
            <w:r>
              <w:rPr>
                <w:rFonts w:ascii="Times New Roman" w:eastAsia="標楷體" w:hAnsi="Times New Roman" w:hint="eastAsia"/>
              </w:rPr>
              <w:t>自</w:t>
            </w:r>
            <w:r w:rsidRPr="00DE5126">
              <w:rPr>
                <w:rFonts w:ascii="Times New Roman" w:eastAsia="標楷體" w:hAnsi="Times New Roman"/>
              </w:rPr>
              <w:t>帶</w:t>
            </w:r>
            <w:r w:rsidRPr="00DE5126">
              <w:rPr>
                <w:rFonts w:ascii="Times New Roman" w:eastAsia="標楷體" w:hAnsi="Times New Roman"/>
              </w:rPr>
              <w:t xml:space="preserve"> AI </w:t>
            </w:r>
            <w:r w:rsidRPr="00DE5126">
              <w:rPr>
                <w:rFonts w:ascii="Times New Roman" w:eastAsia="標楷體" w:hAnsi="Times New Roman"/>
              </w:rPr>
              <w:t>技術創新點，積極參與政府智慧長照創新計畫，爭取研發經費與官方曝光管道。</w:t>
            </w:r>
          </w:p>
          <w:p w14:paraId="4A839102" w14:textId="77777777" w:rsidR="00C17CCC" w:rsidRPr="00C17CCC" w:rsidRDefault="00C17CCC" w:rsidP="00C17CCC">
            <w:pPr>
              <w:jc w:val="both"/>
              <w:rPr>
                <w:rFonts w:ascii="Times New Roman" w:eastAsia="標楷體" w:hAnsi="Times New Roman"/>
              </w:rPr>
            </w:pPr>
          </w:p>
          <w:p w14:paraId="0F37DD04" w14:textId="345EE3AD" w:rsidR="00C17CCC" w:rsidRDefault="00C17CCC" w:rsidP="00C17CCC">
            <w:pPr>
              <w:rPr>
                <w:rFonts w:ascii="Times New Roman" w:eastAsia="標楷體" w:hAnsi="Times New Roman"/>
              </w:rPr>
            </w:pPr>
            <w:r w:rsidRPr="00DE5126">
              <w:rPr>
                <w:rFonts w:ascii="Times New Roman" w:eastAsia="標楷體" w:hAnsi="Times New Roman"/>
              </w:rPr>
              <w:t xml:space="preserve">3. </w:t>
            </w:r>
            <w:r w:rsidRPr="00DE5126">
              <w:rPr>
                <w:rFonts w:ascii="Times New Roman" w:eastAsia="標楷體" w:hAnsi="Times New Roman"/>
              </w:rPr>
              <w:t>運用高擴充性的系統架構，快速開發適用於日照中心的</w:t>
            </w:r>
            <w:r w:rsidRPr="00DE5126">
              <w:rPr>
                <w:rFonts w:ascii="Times New Roman" w:eastAsia="標楷體" w:hAnsi="Times New Roman"/>
              </w:rPr>
              <w:t xml:space="preserve"> B </w:t>
            </w:r>
            <w:r w:rsidRPr="00DE5126">
              <w:rPr>
                <w:rFonts w:ascii="Times New Roman" w:eastAsia="標楷體" w:hAnsi="Times New Roman"/>
              </w:rPr>
              <w:t>端模組，以</w:t>
            </w:r>
            <w:r w:rsidRPr="00DE5126">
              <w:rPr>
                <w:rFonts w:ascii="Times New Roman" w:eastAsia="標楷體" w:hAnsi="Times New Roman"/>
              </w:rPr>
              <w:t xml:space="preserve"> B2B2C </w:t>
            </w:r>
            <w:r w:rsidRPr="00DE5126">
              <w:rPr>
                <w:rFonts w:ascii="Times New Roman" w:eastAsia="標楷體" w:hAnsi="Times New Roman"/>
              </w:rPr>
              <w:t>模式加速市場滲透。</w:t>
            </w:r>
          </w:p>
        </w:tc>
        <w:tc>
          <w:tcPr>
            <w:tcW w:w="3210" w:type="dxa"/>
          </w:tcPr>
          <w:p w14:paraId="3751378B"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b/>
                <w:bCs/>
              </w:rPr>
              <w:lastRenderedPageBreak/>
              <w:t xml:space="preserve">WO </w:t>
            </w:r>
            <w:r w:rsidRPr="00DE5126">
              <w:rPr>
                <w:rFonts w:ascii="Times New Roman" w:eastAsia="標楷體" w:hAnsi="Times New Roman"/>
                <w:b/>
                <w:bCs/>
              </w:rPr>
              <w:t>策略（改善策略）</w:t>
            </w:r>
          </w:p>
          <w:p w14:paraId="41CCA537"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rPr>
              <w:t xml:space="preserve">1. </w:t>
            </w:r>
            <w:r w:rsidRPr="00DE5126">
              <w:rPr>
                <w:rFonts w:ascii="Times New Roman" w:eastAsia="標楷體" w:hAnsi="Times New Roman"/>
              </w:rPr>
              <w:t>提供「核心陪伴功能免費、進階分析付費」的試用模式，降低初期的信任門檻與獲客成本。</w:t>
            </w:r>
          </w:p>
          <w:p w14:paraId="62EB0106" w14:textId="77777777" w:rsidR="00C17CCC" w:rsidRPr="00DE5126" w:rsidRDefault="00C17CCC" w:rsidP="00C17CCC">
            <w:pPr>
              <w:jc w:val="both"/>
              <w:rPr>
                <w:rFonts w:ascii="Times New Roman" w:eastAsia="標楷體" w:hAnsi="Times New Roman"/>
              </w:rPr>
            </w:pPr>
          </w:p>
          <w:p w14:paraId="6C933F69" w14:textId="77777777" w:rsidR="00C17CCC" w:rsidRPr="00DE5126" w:rsidRDefault="00C17CCC" w:rsidP="00C17CCC">
            <w:pPr>
              <w:jc w:val="both"/>
              <w:rPr>
                <w:rFonts w:ascii="Times New Roman" w:eastAsia="標楷體" w:hAnsi="Times New Roman"/>
              </w:rPr>
            </w:pPr>
            <w:r w:rsidRPr="00DE5126">
              <w:rPr>
                <w:rFonts w:ascii="Times New Roman" w:eastAsia="標楷體" w:hAnsi="Times New Roman"/>
              </w:rPr>
              <w:lastRenderedPageBreak/>
              <w:t xml:space="preserve">2. </w:t>
            </w:r>
            <w:r w:rsidRPr="00DE5126">
              <w:rPr>
                <w:rFonts w:ascii="Times New Roman" w:eastAsia="標楷體" w:hAnsi="Times New Roman"/>
              </w:rPr>
              <w:t>與社區大學、樂齡中心合作舉辦「</w:t>
            </w:r>
            <w:r w:rsidRPr="00DE5126">
              <w:rPr>
                <w:rFonts w:ascii="Times New Roman" w:eastAsia="標楷體" w:hAnsi="Times New Roman"/>
              </w:rPr>
              <w:t xml:space="preserve">AI </w:t>
            </w:r>
            <w:r w:rsidRPr="00DE5126">
              <w:rPr>
                <w:rFonts w:ascii="Times New Roman" w:eastAsia="標楷體" w:hAnsi="Times New Roman"/>
              </w:rPr>
              <w:t>輔助照護教學」實體活動，提升品牌知名度並化解硬體抗拒。</w:t>
            </w:r>
          </w:p>
          <w:p w14:paraId="67F47F20" w14:textId="77777777" w:rsidR="00C17CCC" w:rsidRPr="00DE5126" w:rsidRDefault="00C17CCC" w:rsidP="00C17CCC">
            <w:pPr>
              <w:jc w:val="both"/>
              <w:rPr>
                <w:rFonts w:ascii="Times New Roman" w:eastAsia="標楷體" w:hAnsi="Times New Roman"/>
              </w:rPr>
            </w:pPr>
          </w:p>
          <w:p w14:paraId="6D26A97C" w14:textId="29BDE2B1" w:rsidR="00C17CCC" w:rsidRDefault="00C17CCC" w:rsidP="00C17CCC">
            <w:pPr>
              <w:rPr>
                <w:rFonts w:ascii="Times New Roman" w:eastAsia="標楷體" w:hAnsi="Times New Roman"/>
              </w:rPr>
            </w:pPr>
            <w:r w:rsidRPr="00DE5126">
              <w:rPr>
                <w:rFonts w:ascii="Times New Roman" w:eastAsia="標楷體" w:hAnsi="Times New Roman"/>
              </w:rPr>
              <w:t xml:space="preserve">3. </w:t>
            </w:r>
            <w:r w:rsidRPr="00DE5126">
              <w:rPr>
                <w:rFonts w:ascii="Times New Roman" w:eastAsia="標楷體" w:hAnsi="Times New Roman"/>
              </w:rPr>
              <w:t>規劃導入邊緣運算（</w:t>
            </w:r>
            <w:r w:rsidRPr="00DE5126">
              <w:rPr>
                <w:rFonts w:ascii="Times New Roman" w:eastAsia="標楷體" w:hAnsi="Times New Roman"/>
              </w:rPr>
              <w:t>Edge Computing</w:t>
            </w:r>
            <w:r w:rsidRPr="00DE5126">
              <w:rPr>
                <w:rFonts w:ascii="Times New Roman" w:eastAsia="標楷體" w:hAnsi="Times New Roman"/>
              </w:rPr>
              <w:t>）技術，將常態性語音指令留於本地端處理，長期降低雲端成本。</w:t>
            </w:r>
          </w:p>
        </w:tc>
      </w:tr>
    </w:tbl>
    <w:p w14:paraId="36650932" w14:textId="72CB23FB" w:rsidR="00DE5126" w:rsidRPr="00DE5126" w:rsidRDefault="00DE5126" w:rsidP="00DE5126">
      <w:pPr>
        <w:rPr>
          <w:rFonts w:ascii="Times New Roman" w:eastAsia="標楷體" w:hAnsi="Times New Roman"/>
        </w:rPr>
      </w:pPr>
    </w:p>
    <w:p w14:paraId="6F589987" w14:textId="3578CD6B" w:rsidR="00AF2738" w:rsidRPr="00DE5126" w:rsidRDefault="00AF2738" w:rsidP="001F0A97">
      <w:pPr>
        <w:rPr>
          <w:rFonts w:ascii="Times New Roman" w:eastAsia="標楷體" w:hAnsi="Times New Roman"/>
        </w:rPr>
      </w:pPr>
    </w:p>
    <w:sectPr w:rsidR="00AF2738" w:rsidRPr="00DE5126" w:rsidSect="003575F6">
      <w:pgSz w:w="11906" w:h="16838"/>
      <w:pgMar w:top="1304" w:right="1134" w:bottom="1304" w:left="1134" w:header="851" w:footer="992" w:gutter="0"/>
      <w:cols w:space="425"/>
      <w:titlePg/>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27E2"/>
    <w:multiLevelType w:val="multilevel"/>
    <w:tmpl w:val="08A4F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B18C8"/>
    <w:multiLevelType w:val="multilevel"/>
    <w:tmpl w:val="D588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C1DFD"/>
    <w:multiLevelType w:val="multilevel"/>
    <w:tmpl w:val="5D864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77E84"/>
    <w:multiLevelType w:val="multilevel"/>
    <w:tmpl w:val="BA84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30A9D"/>
    <w:multiLevelType w:val="multilevel"/>
    <w:tmpl w:val="5C188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44A36"/>
    <w:multiLevelType w:val="multilevel"/>
    <w:tmpl w:val="8010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05CA7"/>
    <w:multiLevelType w:val="multilevel"/>
    <w:tmpl w:val="937A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D5EFA"/>
    <w:multiLevelType w:val="multilevel"/>
    <w:tmpl w:val="D13E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72D98"/>
    <w:multiLevelType w:val="multilevel"/>
    <w:tmpl w:val="A7D8A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E0922"/>
    <w:multiLevelType w:val="multilevel"/>
    <w:tmpl w:val="2CB6BB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D4242"/>
    <w:multiLevelType w:val="hybridMultilevel"/>
    <w:tmpl w:val="14988906"/>
    <w:lvl w:ilvl="0" w:tplc="EF7ACB94">
      <w:start w:val="1"/>
      <w:numFmt w:val="bullet"/>
      <w:lvlText w:val=""/>
      <w:lvlJc w:val="left"/>
      <w:pPr>
        <w:ind w:left="1920" w:hanging="480"/>
      </w:pPr>
      <w:rPr>
        <w:rFonts w:ascii="Wingdings" w:hAnsi="Wingdings" w:hint="default"/>
      </w:rPr>
    </w:lvl>
    <w:lvl w:ilvl="1" w:tplc="EF7ACB94">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57ED6EB0"/>
    <w:multiLevelType w:val="multilevel"/>
    <w:tmpl w:val="58FE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747FA"/>
    <w:multiLevelType w:val="multilevel"/>
    <w:tmpl w:val="064E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84E8C"/>
    <w:multiLevelType w:val="hybridMultilevel"/>
    <w:tmpl w:val="13364166"/>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4" w15:restartNumberingAfterBreak="0">
    <w:nsid w:val="652F114E"/>
    <w:multiLevelType w:val="hybridMultilevel"/>
    <w:tmpl w:val="17824730"/>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5" w15:restartNumberingAfterBreak="0">
    <w:nsid w:val="681F34AE"/>
    <w:multiLevelType w:val="multilevel"/>
    <w:tmpl w:val="7F9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C22B7C"/>
    <w:multiLevelType w:val="multilevel"/>
    <w:tmpl w:val="E40C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617582"/>
    <w:multiLevelType w:val="multilevel"/>
    <w:tmpl w:val="A5CE4B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490926"/>
    <w:multiLevelType w:val="multilevel"/>
    <w:tmpl w:val="A7D8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E21FD"/>
    <w:multiLevelType w:val="multilevel"/>
    <w:tmpl w:val="7F62611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146802">
    <w:abstractNumId w:val="5"/>
  </w:num>
  <w:num w:numId="2" w16cid:durableId="317271552">
    <w:abstractNumId w:val="8"/>
  </w:num>
  <w:num w:numId="3" w16cid:durableId="744229145">
    <w:abstractNumId w:val="16"/>
  </w:num>
  <w:num w:numId="4" w16cid:durableId="1948921998">
    <w:abstractNumId w:val="4"/>
  </w:num>
  <w:num w:numId="5" w16cid:durableId="1635675396">
    <w:abstractNumId w:val="0"/>
  </w:num>
  <w:num w:numId="6" w16cid:durableId="737049572">
    <w:abstractNumId w:val="19"/>
  </w:num>
  <w:num w:numId="7" w16cid:durableId="1245652089">
    <w:abstractNumId w:val="6"/>
  </w:num>
  <w:num w:numId="8" w16cid:durableId="812525661">
    <w:abstractNumId w:val="17"/>
  </w:num>
  <w:num w:numId="9" w16cid:durableId="2008170126">
    <w:abstractNumId w:val="9"/>
  </w:num>
  <w:num w:numId="10" w16cid:durableId="1771506283">
    <w:abstractNumId w:val="9"/>
    <w:lvlOverride w:ilvl="1">
      <w:startOverride w:val="1"/>
    </w:lvlOverride>
  </w:num>
  <w:num w:numId="11" w16cid:durableId="1126460870">
    <w:abstractNumId w:val="9"/>
    <w:lvlOverride w:ilvl="1">
      <w:startOverride w:val="1"/>
    </w:lvlOverride>
  </w:num>
  <w:num w:numId="12" w16cid:durableId="467628971">
    <w:abstractNumId w:val="9"/>
    <w:lvlOverride w:ilvl="1">
      <w:startOverride w:val="1"/>
    </w:lvlOverride>
  </w:num>
  <w:num w:numId="13" w16cid:durableId="2106224275">
    <w:abstractNumId w:val="7"/>
  </w:num>
  <w:num w:numId="14" w16cid:durableId="721177667">
    <w:abstractNumId w:val="11"/>
  </w:num>
  <w:num w:numId="15" w16cid:durableId="892545743">
    <w:abstractNumId w:val="12"/>
  </w:num>
  <w:num w:numId="16" w16cid:durableId="194588401">
    <w:abstractNumId w:val="1"/>
  </w:num>
  <w:num w:numId="17" w16cid:durableId="1034620330">
    <w:abstractNumId w:val="3"/>
  </w:num>
  <w:num w:numId="18" w16cid:durableId="1970436788">
    <w:abstractNumId w:val="15"/>
  </w:num>
  <w:num w:numId="19" w16cid:durableId="1672681868">
    <w:abstractNumId w:val="2"/>
  </w:num>
  <w:num w:numId="20" w16cid:durableId="429594310">
    <w:abstractNumId w:val="18"/>
  </w:num>
  <w:num w:numId="21" w16cid:durableId="1919092795">
    <w:abstractNumId w:val="13"/>
  </w:num>
  <w:num w:numId="22" w16cid:durableId="1555115516">
    <w:abstractNumId w:val="14"/>
  </w:num>
  <w:num w:numId="23" w16cid:durableId="11653224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E1F"/>
    <w:rsid w:val="000532DF"/>
    <w:rsid w:val="00065E1F"/>
    <w:rsid w:val="000D3D29"/>
    <w:rsid w:val="000F3886"/>
    <w:rsid w:val="000F3F17"/>
    <w:rsid w:val="000F602E"/>
    <w:rsid w:val="00105746"/>
    <w:rsid w:val="00195682"/>
    <w:rsid w:val="001F0A97"/>
    <w:rsid w:val="00207A9E"/>
    <w:rsid w:val="00211847"/>
    <w:rsid w:val="002151AF"/>
    <w:rsid w:val="002C7AE5"/>
    <w:rsid w:val="002E3F25"/>
    <w:rsid w:val="00324CEF"/>
    <w:rsid w:val="003575F6"/>
    <w:rsid w:val="0038492C"/>
    <w:rsid w:val="003B3EAD"/>
    <w:rsid w:val="003E0868"/>
    <w:rsid w:val="003E4A53"/>
    <w:rsid w:val="00405E79"/>
    <w:rsid w:val="0046107F"/>
    <w:rsid w:val="00480037"/>
    <w:rsid w:val="00532FD7"/>
    <w:rsid w:val="00544641"/>
    <w:rsid w:val="00547F59"/>
    <w:rsid w:val="00573070"/>
    <w:rsid w:val="005E5BFB"/>
    <w:rsid w:val="006C76C8"/>
    <w:rsid w:val="007B14D8"/>
    <w:rsid w:val="00820AF8"/>
    <w:rsid w:val="0082569F"/>
    <w:rsid w:val="008B6356"/>
    <w:rsid w:val="008C1048"/>
    <w:rsid w:val="00945506"/>
    <w:rsid w:val="00A25313"/>
    <w:rsid w:val="00AB0AAA"/>
    <w:rsid w:val="00AF2738"/>
    <w:rsid w:val="00B43915"/>
    <w:rsid w:val="00B50DB4"/>
    <w:rsid w:val="00BA5C73"/>
    <w:rsid w:val="00BA7798"/>
    <w:rsid w:val="00C17CCC"/>
    <w:rsid w:val="00C24CC1"/>
    <w:rsid w:val="00C31301"/>
    <w:rsid w:val="00C97CFC"/>
    <w:rsid w:val="00CA15C4"/>
    <w:rsid w:val="00CE3437"/>
    <w:rsid w:val="00CF209F"/>
    <w:rsid w:val="00D24228"/>
    <w:rsid w:val="00D25DD1"/>
    <w:rsid w:val="00D82641"/>
    <w:rsid w:val="00DE3358"/>
    <w:rsid w:val="00DE5126"/>
    <w:rsid w:val="00E343B1"/>
    <w:rsid w:val="00E43F32"/>
    <w:rsid w:val="00E500C9"/>
    <w:rsid w:val="00E702EB"/>
    <w:rsid w:val="00F03E57"/>
    <w:rsid w:val="00F13A44"/>
    <w:rsid w:val="00FE4945"/>
    <w:rsid w:val="00FF49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868E"/>
  <w15:chartTrackingRefBased/>
  <w15:docId w15:val="{CD363ACC-752F-4809-98C2-D3DE4D966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65E1F"/>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065E1F"/>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065E1F"/>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semiHidden/>
    <w:unhideWhenUsed/>
    <w:qFormat/>
    <w:rsid w:val="00065E1F"/>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065E1F"/>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065E1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65E1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5E1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65E1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65E1F"/>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065E1F"/>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065E1F"/>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065E1F"/>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065E1F"/>
    <w:rPr>
      <w:rFonts w:eastAsiaTheme="majorEastAsia" w:cstheme="majorBidi"/>
      <w:color w:val="2E74B5" w:themeColor="accent1" w:themeShade="BF"/>
    </w:rPr>
  </w:style>
  <w:style w:type="character" w:customStyle="1" w:styleId="60">
    <w:name w:val="標題 6 字元"/>
    <w:basedOn w:val="a0"/>
    <w:link w:val="6"/>
    <w:uiPriority w:val="9"/>
    <w:semiHidden/>
    <w:rsid w:val="00065E1F"/>
    <w:rPr>
      <w:rFonts w:eastAsiaTheme="majorEastAsia" w:cstheme="majorBidi"/>
      <w:color w:val="595959" w:themeColor="text1" w:themeTint="A6"/>
    </w:rPr>
  </w:style>
  <w:style w:type="character" w:customStyle="1" w:styleId="70">
    <w:name w:val="標題 7 字元"/>
    <w:basedOn w:val="a0"/>
    <w:link w:val="7"/>
    <w:uiPriority w:val="9"/>
    <w:semiHidden/>
    <w:rsid w:val="00065E1F"/>
    <w:rPr>
      <w:rFonts w:eastAsiaTheme="majorEastAsia" w:cstheme="majorBidi"/>
      <w:color w:val="595959" w:themeColor="text1" w:themeTint="A6"/>
    </w:rPr>
  </w:style>
  <w:style w:type="character" w:customStyle="1" w:styleId="80">
    <w:name w:val="標題 8 字元"/>
    <w:basedOn w:val="a0"/>
    <w:link w:val="8"/>
    <w:uiPriority w:val="9"/>
    <w:semiHidden/>
    <w:rsid w:val="00065E1F"/>
    <w:rPr>
      <w:rFonts w:eastAsiaTheme="majorEastAsia" w:cstheme="majorBidi"/>
      <w:color w:val="272727" w:themeColor="text1" w:themeTint="D8"/>
    </w:rPr>
  </w:style>
  <w:style w:type="character" w:customStyle="1" w:styleId="90">
    <w:name w:val="標題 9 字元"/>
    <w:basedOn w:val="a0"/>
    <w:link w:val="9"/>
    <w:uiPriority w:val="9"/>
    <w:semiHidden/>
    <w:rsid w:val="00065E1F"/>
    <w:rPr>
      <w:rFonts w:eastAsiaTheme="majorEastAsia" w:cstheme="majorBidi"/>
      <w:color w:val="272727" w:themeColor="text1" w:themeTint="D8"/>
    </w:rPr>
  </w:style>
  <w:style w:type="paragraph" w:styleId="a3">
    <w:name w:val="Title"/>
    <w:basedOn w:val="a"/>
    <w:next w:val="a"/>
    <w:link w:val="a4"/>
    <w:uiPriority w:val="10"/>
    <w:qFormat/>
    <w:rsid w:val="00065E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65E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5E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65E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5E1F"/>
    <w:pPr>
      <w:spacing w:before="160"/>
      <w:jc w:val="center"/>
    </w:pPr>
    <w:rPr>
      <w:i/>
      <w:iCs/>
      <w:color w:val="404040" w:themeColor="text1" w:themeTint="BF"/>
    </w:rPr>
  </w:style>
  <w:style w:type="character" w:customStyle="1" w:styleId="a8">
    <w:name w:val="引文 字元"/>
    <w:basedOn w:val="a0"/>
    <w:link w:val="a7"/>
    <w:uiPriority w:val="29"/>
    <w:rsid w:val="00065E1F"/>
    <w:rPr>
      <w:i/>
      <w:iCs/>
      <w:color w:val="404040" w:themeColor="text1" w:themeTint="BF"/>
    </w:rPr>
  </w:style>
  <w:style w:type="paragraph" w:styleId="a9">
    <w:name w:val="List Paragraph"/>
    <w:basedOn w:val="a"/>
    <w:uiPriority w:val="34"/>
    <w:qFormat/>
    <w:rsid w:val="00065E1F"/>
    <w:pPr>
      <w:ind w:left="720"/>
      <w:contextualSpacing/>
    </w:pPr>
  </w:style>
  <w:style w:type="character" w:styleId="aa">
    <w:name w:val="Intense Emphasis"/>
    <w:basedOn w:val="a0"/>
    <w:uiPriority w:val="21"/>
    <w:qFormat/>
    <w:rsid w:val="00065E1F"/>
    <w:rPr>
      <w:i/>
      <w:iCs/>
      <w:color w:val="2E74B5" w:themeColor="accent1" w:themeShade="BF"/>
    </w:rPr>
  </w:style>
  <w:style w:type="paragraph" w:styleId="ab">
    <w:name w:val="Intense Quote"/>
    <w:basedOn w:val="a"/>
    <w:next w:val="a"/>
    <w:link w:val="ac"/>
    <w:uiPriority w:val="30"/>
    <w:qFormat/>
    <w:rsid w:val="00065E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065E1F"/>
    <w:rPr>
      <w:i/>
      <w:iCs/>
      <w:color w:val="2E74B5" w:themeColor="accent1" w:themeShade="BF"/>
    </w:rPr>
  </w:style>
  <w:style w:type="character" w:styleId="ad">
    <w:name w:val="Intense Reference"/>
    <w:basedOn w:val="a0"/>
    <w:uiPriority w:val="32"/>
    <w:qFormat/>
    <w:rsid w:val="00065E1F"/>
    <w:rPr>
      <w:b/>
      <w:bCs/>
      <w:smallCaps/>
      <w:color w:val="2E74B5" w:themeColor="accent1" w:themeShade="BF"/>
      <w:spacing w:val="5"/>
    </w:rPr>
  </w:style>
  <w:style w:type="paragraph" w:styleId="Web">
    <w:name w:val="Normal (Web)"/>
    <w:basedOn w:val="a"/>
    <w:uiPriority w:val="99"/>
    <w:semiHidden/>
    <w:unhideWhenUsed/>
    <w:rsid w:val="000F602E"/>
    <w:rPr>
      <w:rFonts w:ascii="Times New Roman" w:hAnsi="Times New Roman" w:cs="Times New Roman"/>
    </w:rPr>
  </w:style>
  <w:style w:type="table" w:styleId="ae">
    <w:name w:val="Table Grid"/>
    <w:basedOn w:val="a1"/>
    <w:uiPriority w:val="39"/>
    <w:rsid w:val="006C7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506</TotalTime>
  <Pages>10</Pages>
  <Words>1122</Words>
  <Characters>6401</Characters>
  <Application>Microsoft Office Word</Application>
  <DocSecurity>0</DocSecurity>
  <Lines>53</Lines>
  <Paragraphs>15</Paragraphs>
  <ScaleCrop>false</ScaleCrop>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OuO Xuan</dc:creator>
  <cp:keywords/>
  <dc:description/>
  <cp:lastModifiedBy>OuO Xuan</cp:lastModifiedBy>
  <cp:revision>17</cp:revision>
  <dcterms:created xsi:type="dcterms:W3CDTF">2026-04-02T13:16:00Z</dcterms:created>
  <dcterms:modified xsi:type="dcterms:W3CDTF">2026-04-08T15:19:00Z</dcterms:modified>
</cp:coreProperties>
</file>