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page" w:tblpX="883" w:tblpY="103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5"/>
        <w:gridCol w:w="668"/>
        <w:gridCol w:w="1561"/>
        <w:gridCol w:w="825"/>
        <w:gridCol w:w="4186"/>
        <w:gridCol w:w="5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restart"/>
            <w:shd w:val="clear" w:color="auto" w:fill="F1F1F1" w:themeFill="background1" w:themeFillShade="F2"/>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产品回顾会议</w:t>
            </w:r>
          </w:p>
        </w:tc>
        <w:tc>
          <w:tcPr>
            <w:tcW w:w="2229" w:type="dxa"/>
            <w:gridSpan w:val="2"/>
            <w:shd w:val="clear" w:color="auto" w:fill="F1F1F1" w:themeFill="background1" w:themeFillShade="F2"/>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时间、地点</w:t>
            </w:r>
          </w:p>
        </w:tc>
        <w:tc>
          <w:tcPr>
            <w:tcW w:w="825" w:type="dxa"/>
            <w:shd w:val="clear" w:color="auto" w:fill="F1F1F1" w:themeFill="background1" w:themeFillShade="F2"/>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主持</w:t>
            </w:r>
          </w:p>
        </w:tc>
        <w:tc>
          <w:tcPr>
            <w:tcW w:w="4186" w:type="dxa"/>
            <w:shd w:val="clear" w:color="auto" w:fill="F1F1F1" w:themeFill="background1" w:themeFillShade="F2"/>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参会人员</w:t>
            </w:r>
          </w:p>
        </w:tc>
        <w:tc>
          <w:tcPr>
            <w:tcW w:w="5080" w:type="dxa"/>
            <w:shd w:val="clear" w:color="auto" w:fill="F1F1F1" w:themeFill="background1" w:themeFillShade="F2"/>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tabs>
                <w:tab w:val="left" w:pos="2310"/>
              </w:tabs>
              <w:rPr>
                <w:rFonts w:hint="default" w:eastAsiaTheme="minorEastAsia"/>
                <w:sz w:val="18"/>
                <w:szCs w:val="18"/>
                <w:vertAlign w:val="baseline"/>
                <w:lang w:val="en-US" w:eastAsia="zh-CN"/>
              </w:rPr>
            </w:pPr>
          </w:p>
        </w:tc>
        <w:tc>
          <w:tcPr>
            <w:tcW w:w="2229" w:type="dxa"/>
            <w:gridSpan w:val="2"/>
          </w:tcPr>
          <w:p>
            <w:pPr>
              <w:tabs>
                <w:tab w:val="center" w:pos="778"/>
              </w:tabs>
              <w:rPr>
                <w:rFonts w:hint="eastAsia"/>
                <w:sz w:val="18"/>
                <w:szCs w:val="18"/>
                <w:vertAlign w:val="baseline"/>
                <w:lang w:val="en-US" w:eastAsia="zh-CN"/>
              </w:rPr>
            </w:pPr>
            <w:r>
              <w:rPr>
                <w:rFonts w:hint="eastAsia"/>
                <w:sz w:val="18"/>
                <w:szCs w:val="18"/>
                <w:vertAlign w:val="baseline"/>
                <w:lang w:val="en-US" w:eastAsia="zh-CN"/>
              </w:rPr>
              <w:t>11.14，16:00-19:00</w:t>
            </w:r>
          </w:p>
          <w:p>
            <w:pPr>
              <w:tabs>
                <w:tab w:val="center" w:pos="778"/>
              </w:tabs>
              <w:rPr>
                <w:rFonts w:hint="default"/>
                <w:sz w:val="18"/>
                <w:szCs w:val="18"/>
                <w:vertAlign w:val="baseline"/>
                <w:lang w:val="en-US" w:eastAsia="zh-CN"/>
              </w:rPr>
            </w:pPr>
            <w:r>
              <w:rPr>
                <w:rFonts w:hint="eastAsia"/>
                <w:sz w:val="18"/>
                <w:szCs w:val="18"/>
                <w:vertAlign w:val="baseline"/>
                <w:lang w:val="en-US" w:eastAsia="zh-CN"/>
              </w:rPr>
              <w:t>图书馆讨论区</w:t>
            </w:r>
          </w:p>
        </w:tc>
        <w:tc>
          <w:tcPr>
            <w:tcW w:w="825"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裴昊哲</w:t>
            </w:r>
          </w:p>
        </w:tc>
        <w:tc>
          <w:tcPr>
            <w:tcW w:w="4186" w:type="dxa"/>
          </w:tcPr>
          <w:p>
            <w:pPr>
              <w:tabs>
                <w:tab w:val="left" w:pos="2310"/>
              </w:tabs>
              <w:rPr>
                <w:rFonts w:hint="eastAsia"/>
                <w:sz w:val="18"/>
                <w:szCs w:val="18"/>
                <w:vertAlign w:val="baseline"/>
                <w:lang w:val="en-US" w:eastAsia="zh-CN"/>
              </w:rPr>
            </w:pPr>
            <w:r>
              <w:rPr>
                <w:rFonts w:hint="eastAsia"/>
                <w:sz w:val="18"/>
                <w:szCs w:val="18"/>
                <w:vertAlign w:val="baseline"/>
                <w:lang w:val="en-US" w:eastAsia="zh-CN"/>
              </w:rPr>
              <w:t>73组：裴昊哲、袁子俊、金禹含、王艺潼</w:t>
            </w:r>
          </w:p>
          <w:p>
            <w:pPr>
              <w:tabs>
                <w:tab w:val="left" w:pos="2310"/>
              </w:tabs>
              <w:rPr>
                <w:rFonts w:hint="default"/>
                <w:sz w:val="18"/>
                <w:szCs w:val="18"/>
                <w:vertAlign w:val="baseline"/>
                <w:lang w:val="en-US" w:eastAsia="zh-CN"/>
              </w:rPr>
            </w:pPr>
            <w:r>
              <w:rPr>
                <w:rFonts w:hint="eastAsia"/>
                <w:sz w:val="18"/>
                <w:szCs w:val="18"/>
                <w:vertAlign w:val="baseline"/>
                <w:lang w:val="en-US" w:eastAsia="zh-CN"/>
              </w:rPr>
              <w:t>72组：韩天宇、张恩铭、黄子恒、王鑫然</w:t>
            </w:r>
          </w:p>
          <w:p>
            <w:pPr>
              <w:tabs>
                <w:tab w:val="left" w:pos="2310"/>
              </w:tabs>
              <w:rPr>
                <w:rFonts w:hint="default"/>
                <w:sz w:val="18"/>
                <w:szCs w:val="18"/>
                <w:vertAlign w:val="baseline"/>
                <w:lang w:val="en-US" w:eastAsia="zh-CN"/>
              </w:rPr>
            </w:pPr>
            <w:r>
              <w:rPr>
                <w:rFonts w:hint="eastAsia"/>
                <w:sz w:val="18"/>
                <w:szCs w:val="18"/>
                <w:vertAlign w:val="baseline"/>
                <w:lang w:val="en-US" w:eastAsia="zh-CN"/>
              </w:rPr>
              <w:t>68</w:t>
            </w:r>
            <w:bookmarkStart w:id="0" w:name="_GoBack"/>
            <w:bookmarkEnd w:id="0"/>
            <w:r>
              <w:rPr>
                <w:rFonts w:hint="eastAsia"/>
                <w:sz w:val="18"/>
                <w:szCs w:val="18"/>
                <w:vertAlign w:val="baseline"/>
                <w:lang w:val="en-US" w:eastAsia="zh-CN"/>
              </w:rPr>
              <w:t>组：宗健、陈靖晖、陈泓均、梁磊辉、王艺铮</w:t>
            </w:r>
          </w:p>
        </w:tc>
        <w:tc>
          <w:tcPr>
            <w:tcW w:w="5080" w:type="dxa"/>
          </w:tcPr>
          <w:p>
            <w:pPr>
              <w:numPr>
                <w:ilvl w:val="0"/>
                <w:numId w:val="1"/>
              </w:numPr>
              <w:tabs>
                <w:tab w:val="left" w:pos="0"/>
                <w:tab w:val="left" w:pos="210"/>
                <w:tab w:val="clear" w:pos="312"/>
              </w:tabs>
              <w:rPr>
                <w:rFonts w:hint="default"/>
                <w:sz w:val="18"/>
                <w:szCs w:val="18"/>
                <w:vertAlign w:val="baseline"/>
                <w:lang w:val="en-US" w:eastAsia="zh-CN"/>
              </w:rPr>
            </w:pPr>
            <w:r>
              <w:rPr>
                <w:rFonts w:hint="eastAsia"/>
                <w:sz w:val="18"/>
                <w:szCs w:val="18"/>
                <w:vertAlign w:val="baseline"/>
                <w:lang w:val="en-US" w:eastAsia="zh-CN"/>
              </w:rPr>
              <w:t>达成：对照故事地图分析故事完成情况，以及目标达成情况</w:t>
            </w:r>
          </w:p>
          <w:p>
            <w:pPr>
              <w:numPr>
                <w:ilvl w:val="0"/>
                <w:numId w:val="1"/>
              </w:numPr>
              <w:tabs>
                <w:tab w:val="left" w:pos="0"/>
                <w:tab w:val="left" w:pos="210"/>
                <w:tab w:val="clear" w:pos="312"/>
              </w:tabs>
              <w:rPr>
                <w:rFonts w:hint="default"/>
                <w:sz w:val="18"/>
                <w:szCs w:val="18"/>
                <w:vertAlign w:val="baseline"/>
                <w:lang w:val="en-US" w:eastAsia="zh-CN"/>
              </w:rPr>
            </w:pPr>
            <w:r>
              <w:rPr>
                <w:rFonts w:hint="eastAsia"/>
                <w:sz w:val="18"/>
                <w:szCs w:val="18"/>
                <w:vertAlign w:val="baseline"/>
                <w:lang w:val="en-US" w:eastAsia="zh-CN"/>
              </w:rPr>
              <w:t>成功：分析产品构建过程中做的对的地方，成功的关键之处</w:t>
            </w:r>
          </w:p>
          <w:p>
            <w:pPr>
              <w:numPr>
                <w:ilvl w:val="0"/>
                <w:numId w:val="1"/>
              </w:numPr>
              <w:tabs>
                <w:tab w:val="left" w:pos="0"/>
                <w:tab w:val="left" w:pos="210"/>
                <w:tab w:val="clear" w:pos="312"/>
              </w:tabs>
              <w:rPr>
                <w:rFonts w:hint="default"/>
                <w:sz w:val="18"/>
                <w:szCs w:val="18"/>
                <w:vertAlign w:val="baseline"/>
                <w:lang w:val="en-US" w:eastAsia="zh-CN"/>
              </w:rPr>
            </w:pPr>
            <w:r>
              <w:rPr>
                <w:rFonts w:hint="eastAsia"/>
                <w:sz w:val="18"/>
                <w:szCs w:val="18"/>
                <w:vertAlign w:val="baseline"/>
                <w:lang w:val="en-US" w:eastAsia="zh-CN"/>
              </w:rPr>
              <w:t>不足：分析产品交付后，存在的不足，以及解决思路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restart"/>
            <w:shd w:val="clear" w:color="auto" w:fill="F1F1F1" w:themeFill="background1" w:themeFillShade="F2"/>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达成</w:t>
            </w:r>
          </w:p>
        </w:tc>
        <w:tc>
          <w:tcPr>
            <w:tcW w:w="668" w:type="dxa"/>
            <w:shd w:val="clear" w:color="auto" w:fill="F1F1F1" w:themeFill="background1" w:themeFillShade="F2"/>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编号</w:t>
            </w:r>
          </w:p>
        </w:tc>
        <w:tc>
          <w:tcPr>
            <w:tcW w:w="1561" w:type="dxa"/>
            <w:shd w:val="clear" w:color="auto" w:fill="F1F1F1" w:themeFill="background1" w:themeFillShade="F2"/>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用户故事</w:t>
            </w:r>
          </w:p>
        </w:tc>
        <w:tc>
          <w:tcPr>
            <w:tcW w:w="825" w:type="dxa"/>
            <w:shd w:val="clear" w:color="auto" w:fill="F1F1F1" w:themeFill="background1" w:themeFillShade="F2"/>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达成度</w:t>
            </w:r>
          </w:p>
        </w:tc>
        <w:tc>
          <w:tcPr>
            <w:tcW w:w="4186" w:type="dxa"/>
            <w:shd w:val="clear" w:color="auto" w:fill="F1F1F1" w:themeFill="background1" w:themeFillShade="F2"/>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未完成的原因（选填）</w:t>
            </w:r>
          </w:p>
        </w:tc>
        <w:tc>
          <w:tcPr>
            <w:tcW w:w="5080" w:type="dxa"/>
            <w:shd w:val="clear" w:color="auto" w:fill="F1F1F1" w:themeFill="background1" w:themeFillShade="F2"/>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自我评价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tabs>
                <w:tab w:val="left" w:pos="2310"/>
              </w:tabs>
              <w:rPr>
                <w:rFonts w:hint="default" w:eastAsiaTheme="minorEastAsia"/>
                <w:sz w:val="18"/>
                <w:szCs w:val="18"/>
                <w:vertAlign w:val="baseline"/>
                <w:lang w:val="en-US" w:eastAsia="zh-CN"/>
              </w:rPr>
            </w:pPr>
          </w:p>
        </w:tc>
        <w:tc>
          <w:tcPr>
            <w:tcW w:w="668"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US01</w:t>
            </w:r>
          </w:p>
        </w:tc>
        <w:tc>
          <w:tcPr>
            <w:tcW w:w="1561"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文字交流</w:t>
            </w:r>
          </w:p>
        </w:tc>
        <w:tc>
          <w:tcPr>
            <w:tcW w:w="825"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100%</w:t>
            </w:r>
          </w:p>
        </w:tc>
        <w:tc>
          <w:tcPr>
            <w:tcW w:w="4186" w:type="dxa"/>
          </w:tcPr>
          <w:p>
            <w:pPr>
              <w:tabs>
                <w:tab w:val="left" w:pos="2310"/>
              </w:tabs>
              <w:rPr>
                <w:rFonts w:hint="default" w:eastAsiaTheme="minorEastAsia"/>
                <w:sz w:val="18"/>
                <w:szCs w:val="18"/>
                <w:vertAlign w:val="baseline"/>
                <w:lang w:val="en-US" w:eastAsia="zh-CN"/>
              </w:rPr>
            </w:pPr>
          </w:p>
        </w:tc>
        <w:tc>
          <w:tcPr>
            <w:tcW w:w="5080"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界面可视化总览效果好，交流沟通响应及时。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tabs>
                <w:tab w:val="left" w:pos="2310"/>
              </w:tabs>
              <w:rPr>
                <w:rFonts w:hint="default" w:eastAsiaTheme="minorEastAsia"/>
                <w:sz w:val="18"/>
                <w:szCs w:val="18"/>
                <w:vertAlign w:val="baseline"/>
                <w:lang w:val="en-US" w:eastAsia="zh-CN"/>
              </w:rPr>
            </w:pPr>
          </w:p>
        </w:tc>
        <w:tc>
          <w:tcPr>
            <w:tcW w:w="668"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US02</w:t>
            </w:r>
          </w:p>
        </w:tc>
        <w:tc>
          <w:tcPr>
            <w:tcW w:w="1561"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音视频通话</w:t>
            </w:r>
          </w:p>
        </w:tc>
        <w:tc>
          <w:tcPr>
            <w:tcW w:w="825"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0%</w:t>
            </w:r>
          </w:p>
        </w:tc>
        <w:tc>
          <w:tcPr>
            <w:tcW w:w="4186"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小程序视频通话受多种因素限制，故舍弃该功能</w:t>
            </w:r>
          </w:p>
        </w:tc>
        <w:tc>
          <w:tcPr>
            <w:tcW w:w="5080"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对于小程序开发不是很熟悉，导致提出的用户故事不合理。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tabs>
                <w:tab w:val="left" w:pos="2310"/>
              </w:tabs>
              <w:rPr>
                <w:rFonts w:hint="default" w:eastAsiaTheme="minorEastAsia"/>
                <w:sz w:val="18"/>
                <w:szCs w:val="18"/>
                <w:vertAlign w:val="baseline"/>
                <w:lang w:val="en-US" w:eastAsia="zh-CN"/>
              </w:rPr>
            </w:pPr>
          </w:p>
        </w:tc>
        <w:tc>
          <w:tcPr>
            <w:tcW w:w="668"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US03</w:t>
            </w:r>
          </w:p>
        </w:tc>
        <w:tc>
          <w:tcPr>
            <w:tcW w:w="1561"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总结小朋友阶段情况</w:t>
            </w:r>
          </w:p>
        </w:tc>
        <w:tc>
          <w:tcPr>
            <w:tcW w:w="825"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100%</w:t>
            </w:r>
          </w:p>
        </w:tc>
        <w:tc>
          <w:tcPr>
            <w:tcW w:w="4186" w:type="dxa"/>
          </w:tcPr>
          <w:p>
            <w:pPr>
              <w:tabs>
                <w:tab w:val="left" w:pos="2310"/>
              </w:tabs>
              <w:rPr>
                <w:rFonts w:hint="default" w:eastAsiaTheme="minorEastAsia"/>
                <w:sz w:val="18"/>
                <w:szCs w:val="18"/>
                <w:vertAlign w:val="baseline"/>
                <w:lang w:val="en-US" w:eastAsia="zh-CN"/>
              </w:rPr>
            </w:pPr>
          </w:p>
        </w:tc>
        <w:tc>
          <w:tcPr>
            <w:tcW w:w="5080"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通过日常日常聊天完成，主要为对于聊天的总结梳理。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tabs>
                <w:tab w:val="left" w:pos="2310"/>
              </w:tabs>
              <w:rPr>
                <w:rFonts w:hint="default" w:eastAsiaTheme="minorEastAsia"/>
                <w:sz w:val="18"/>
                <w:szCs w:val="18"/>
                <w:vertAlign w:val="baseline"/>
                <w:lang w:val="en-US" w:eastAsia="zh-CN"/>
              </w:rPr>
            </w:pPr>
          </w:p>
        </w:tc>
        <w:tc>
          <w:tcPr>
            <w:tcW w:w="668"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US04</w:t>
            </w:r>
          </w:p>
        </w:tc>
        <w:tc>
          <w:tcPr>
            <w:tcW w:w="1561"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督促小朋友完成任务</w:t>
            </w:r>
          </w:p>
        </w:tc>
        <w:tc>
          <w:tcPr>
            <w:tcW w:w="825"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100%</w:t>
            </w:r>
          </w:p>
        </w:tc>
        <w:tc>
          <w:tcPr>
            <w:tcW w:w="4186" w:type="dxa"/>
          </w:tcPr>
          <w:p>
            <w:pPr>
              <w:tabs>
                <w:tab w:val="left" w:pos="2310"/>
              </w:tabs>
              <w:rPr>
                <w:rFonts w:hint="default" w:eastAsiaTheme="minorEastAsia"/>
                <w:sz w:val="18"/>
                <w:szCs w:val="18"/>
                <w:vertAlign w:val="baseline"/>
                <w:lang w:val="en-US" w:eastAsia="zh-CN"/>
              </w:rPr>
            </w:pPr>
          </w:p>
        </w:tc>
        <w:tc>
          <w:tcPr>
            <w:tcW w:w="5080"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页面设计简洁美观，操作方便。通过点击事件，发送文字信息到聊天区，响应速度快。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tabs>
                <w:tab w:val="left" w:pos="2310"/>
              </w:tabs>
              <w:rPr>
                <w:rFonts w:hint="default" w:eastAsiaTheme="minorEastAsia"/>
                <w:sz w:val="18"/>
                <w:szCs w:val="18"/>
                <w:vertAlign w:val="baseline"/>
                <w:lang w:val="en-US" w:eastAsia="zh-CN"/>
              </w:rPr>
            </w:pPr>
          </w:p>
        </w:tc>
        <w:tc>
          <w:tcPr>
            <w:tcW w:w="668"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US05</w:t>
            </w:r>
          </w:p>
        </w:tc>
        <w:tc>
          <w:tcPr>
            <w:tcW w:w="1561"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对小朋友任务进行评分</w:t>
            </w:r>
          </w:p>
        </w:tc>
        <w:tc>
          <w:tcPr>
            <w:tcW w:w="825"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100%</w:t>
            </w:r>
          </w:p>
        </w:tc>
        <w:tc>
          <w:tcPr>
            <w:tcW w:w="4186" w:type="dxa"/>
          </w:tcPr>
          <w:p>
            <w:pPr>
              <w:tabs>
                <w:tab w:val="left" w:pos="2310"/>
              </w:tabs>
              <w:rPr>
                <w:rFonts w:hint="default" w:eastAsiaTheme="minorEastAsia"/>
                <w:sz w:val="18"/>
                <w:szCs w:val="18"/>
                <w:vertAlign w:val="baseline"/>
                <w:lang w:val="en-US" w:eastAsia="zh-CN"/>
              </w:rPr>
            </w:pPr>
          </w:p>
        </w:tc>
        <w:tc>
          <w:tcPr>
            <w:tcW w:w="5080"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页面跳转逻辑合理，评分页面清晰直观，移动端评分操作方便快捷。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tabs>
                <w:tab w:val="left" w:pos="2310"/>
              </w:tabs>
              <w:rPr>
                <w:rFonts w:hint="default" w:eastAsiaTheme="minorEastAsia"/>
                <w:sz w:val="18"/>
                <w:szCs w:val="18"/>
                <w:vertAlign w:val="baseline"/>
                <w:lang w:val="en-US" w:eastAsia="zh-CN"/>
              </w:rPr>
            </w:pPr>
          </w:p>
        </w:tc>
        <w:tc>
          <w:tcPr>
            <w:tcW w:w="668"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US06</w:t>
            </w:r>
          </w:p>
        </w:tc>
        <w:tc>
          <w:tcPr>
            <w:tcW w:w="1561"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获取志愿积分</w:t>
            </w:r>
          </w:p>
        </w:tc>
        <w:tc>
          <w:tcPr>
            <w:tcW w:w="825"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100%</w:t>
            </w:r>
          </w:p>
        </w:tc>
        <w:tc>
          <w:tcPr>
            <w:tcW w:w="4186" w:type="dxa"/>
          </w:tcPr>
          <w:p>
            <w:pPr>
              <w:tabs>
                <w:tab w:val="left" w:pos="2310"/>
              </w:tabs>
              <w:rPr>
                <w:rFonts w:hint="default" w:eastAsiaTheme="minorEastAsia"/>
                <w:sz w:val="18"/>
                <w:szCs w:val="18"/>
                <w:vertAlign w:val="baseline"/>
                <w:lang w:val="en-US" w:eastAsia="zh-CN"/>
              </w:rPr>
            </w:pPr>
          </w:p>
        </w:tc>
        <w:tc>
          <w:tcPr>
            <w:tcW w:w="5080"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积分可以即时更新，响应速度快，系统多处可以进行查看方便快捷。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tabs>
                <w:tab w:val="left" w:pos="2310"/>
              </w:tabs>
              <w:rPr>
                <w:rFonts w:hint="default" w:eastAsiaTheme="minorEastAsia"/>
                <w:sz w:val="18"/>
                <w:szCs w:val="18"/>
                <w:vertAlign w:val="baseline"/>
                <w:lang w:val="en-US" w:eastAsia="zh-CN"/>
              </w:rPr>
            </w:pPr>
          </w:p>
        </w:tc>
        <w:tc>
          <w:tcPr>
            <w:tcW w:w="668"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US07</w:t>
            </w:r>
          </w:p>
        </w:tc>
        <w:tc>
          <w:tcPr>
            <w:tcW w:w="1561"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完成额外评分任务</w:t>
            </w:r>
          </w:p>
        </w:tc>
        <w:tc>
          <w:tcPr>
            <w:tcW w:w="825"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0%</w:t>
            </w:r>
          </w:p>
        </w:tc>
        <w:tc>
          <w:tcPr>
            <w:tcW w:w="4186"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答卷队列逻辑复杂，经商议决定，不必要添加额外评分任务以区分志愿者积分排名，全部在审批任务中发布。</w:t>
            </w:r>
          </w:p>
        </w:tc>
        <w:tc>
          <w:tcPr>
            <w:tcW w:w="5080"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额外评分任务是在设计之处没有考虑系统，实现上的冗杂是当时欠缺考虑。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tabs>
                <w:tab w:val="left" w:pos="2310"/>
              </w:tabs>
              <w:rPr>
                <w:rFonts w:hint="default" w:eastAsiaTheme="minorEastAsia"/>
                <w:sz w:val="18"/>
                <w:szCs w:val="18"/>
                <w:vertAlign w:val="baseline"/>
                <w:lang w:val="en-US" w:eastAsia="zh-CN"/>
              </w:rPr>
            </w:pPr>
          </w:p>
        </w:tc>
        <w:tc>
          <w:tcPr>
            <w:tcW w:w="668"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US08</w:t>
            </w:r>
          </w:p>
        </w:tc>
        <w:tc>
          <w:tcPr>
            <w:tcW w:w="1561"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审查捐赠物品</w:t>
            </w:r>
          </w:p>
        </w:tc>
        <w:tc>
          <w:tcPr>
            <w:tcW w:w="825"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100%</w:t>
            </w:r>
          </w:p>
        </w:tc>
        <w:tc>
          <w:tcPr>
            <w:tcW w:w="4186" w:type="dxa"/>
          </w:tcPr>
          <w:p>
            <w:pPr>
              <w:tabs>
                <w:tab w:val="left" w:pos="2310"/>
              </w:tabs>
              <w:rPr>
                <w:rFonts w:hint="default" w:eastAsiaTheme="minorEastAsia"/>
                <w:sz w:val="18"/>
                <w:szCs w:val="18"/>
                <w:vertAlign w:val="baseline"/>
                <w:lang w:val="en-US" w:eastAsia="zh-CN"/>
              </w:rPr>
            </w:pPr>
          </w:p>
        </w:tc>
        <w:tc>
          <w:tcPr>
            <w:tcW w:w="5080"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界面可视化总览效果好，物品描述和图片布置合理，志愿者通过点击通过或不通过快速进行审查。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tabs>
                <w:tab w:val="left" w:pos="2310"/>
              </w:tabs>
              <w:rPr>
                <w:rFonts w:hint="default" w:eastAsiaTheme="minorEastAsia"/>
                <w:sz w:val="18"/>
                <w:szCs w:val="18"/>
                <w:vertAlign w:val="baseline"/>
                <w:lang w:val="en-US" w:eastAsia="zh-CN"/>
              </w:rPr>
            </w:pPr>
          </w:p>
        </w:tc>
        <w:tc>
          <w:tcPr>
            <w:tcW w:w="668"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US09</w:t>
            </w:r>
          </w:p>
        </w:tc>
        <w:tc>
          <w:tcPr>
            <w:tcW w:w="1561"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完成管理员派发的其他任务</w:t>
            </w:r>
          </w:p>
        </w:tc>
        <w:tc>
          <w:tcPr>
            <w:tcW w:w="825"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100%</w:t>
            </w:r>
          </w:p>
        </w:tc>
        <w:tc>
          <w:tcPr>
            <w:tcW w:w="4186" w:type="dxa"/>
          </w:tcPr>
          <w:p>
            <w:pPr>
              <w:tabs>
                <w:tab w:val="left" w:pos="2310"/>
              </w:tabs>
              <w:rPr>
                <w:rFonts w:hint="default" w:eastAsiaTheme="minorEastAsia"/>
                <w:sz w:val="18"/>
                <w:szCs w:val="18"/>
                <w:vertAlign w:val="baseline"/>
                <w:lang w:val="en-US" w:eastAsia="zh-CN"/>
              </w:rPr>
            </w:pPr>
          </w:p>
        </w:tc>
        <w:tc>
          <w:tcPr>
            <w:tcW w:w="5080"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页面跳转逻辑合理，评分页面清晰直观，移动端评分操作方便快捷。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tabs>
                <w:tab w:val="left" w:pos="2310"/>
              </w:tabs>
              <w:rPr>
                <w:rFonts w:hint="default" w:eastAsiaTheme="minorEastAsia"/>
                <w:sz w:val="18"/>
                <w:szCs w:val="18"/>
                <w:vertAlign w:val="baseline"/>
                <w:lang w:val="en-US" w:eastAsia="zh-CN"/>
              </w:rPr>
            </w:pPr>
          </w:p>
        </w:tc>
        <w:tc>
          <w:tcPr>
            <w:tcW w:w="668"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US10</w:t>
            </w:r>
          </w:p>
        </w:tc>
        <w:tc>
          <w:tcPr>
            <w:tcW w:w="1561"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确认量化图表变更</w:t>
            </w:r>
          </w:p>
        </w:tc>
        <w:tc>
          <w:tcPr>
            <w:tcW w:w="825"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100%</w:t>
            </w:r>
          </w:p>
        </w:tc>
        <w:tc>
          <w:tcPr>
            <w:tcW w:w="4186" w:type="dxa"/>
          </w:tcPr>
          <w:p>
            <w:pPr>
              <w:tabs>
                <w:tab w:val="left" w:pos="2310"/>
              </w:tabs>
              <w:rPr>
                <w:rFonts w:hint="default" w:eastAsiaTheme="minorEastAsia"/>
                <w:sz w:val="18"/>
                <w:szCs w:val="18"/>
                <w:vertAlign w:val="baseline"/>
                <w:lang w:val="en-US" w:eastAsia="zh-CN"/>
              </w:rPr>
            </w:pPr>
          </w:p>
        </w:tc>
        <w:tc>
          <w:tcPr>
            <w:tcW w:w="5080"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界面可视化总览效果好，图表即时更新，可视化反映出儿童学习成长进步，页面清晰直观。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tabs>
                <w:tab w:val="left" w:pos="2310"/>
              </w:tabs>
              <w:rPr>
                <w:rFonts w:hint="default" w:eastAsiaTheme="minorEastAsia"/>
                <w:sz w:val="18"/>
                <w:szCs w:val="18"/>
                <w:vertAlign w:val="baseline"/>
                <w:lang w:val="en-US" w:eastAsia="zh-CN"/>
              </w:rPr>
            </w:pPr>
          </w:p>
        </w:tc>
        <w:tc>
          <w:tcPr>
            <w:tcW w:w="668"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US11</w:t>
            </w:r>
          </w:p>
        </w:tc>
        <w:tc>
          <w:tcPr>
            <w:tcW w:w="1561"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查看志愿积分</w:t>
            </w:r>
          </w:p>
        </w:tc>
        <w:tc>
          <w:tcPr>
            <w:tcW w:w="825"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100%</w:t>
            </w:r>
          </w:p>
        </w:tc>
        <w:tc>
          <w:tcPr>
            <w:tcW w:w="4186" w:type="dxa"/>
          </w:tcPr>
          <w:p>
            <w:pPr>
              <w:tabs>
                <w:tab w:val="left" w:pos="2310"/>
              </w:tabs>
              <w:rPr>
                <w:rFonts w:hint="default" w:eastAsiaTheme="minorEastAsia"/>
                <w:sz w:val="18"/>
                <w:szCs w:val="18"/>
                <w:vertAlign w:val="baseline"/>
                <w:lang w:val="en-US" w:eastAsia="zh-CN"/>
              </w:rPr>
            </w:pPr>
          </w:p>
        </w:tc>
        <w:tc>
          <w:tcPr>
            <w:tcW w:w="5080"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积分可以即时更新，响应速度快。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tabs>
                <w:tab w:val="left" w:pos="2310"/>
              </w:tabs>
              <w:rPr>
                <w:rFonts w:hint="default" w:eastAsiaTheme="minorEastAsia"/>
                <w:sz w:val="18"/>
                <w:szCs w:val="18"/>
                <w:vertAlign w:val="baseline"/>
                <w:lang w:val="en-US" w:eastAsia="zh-CN"/>
              </w:rPr>
            </w:pPr>
          </w:p>
        </w:tc>
        <w:tc>
          <w:tcPr>
            <w:tcW w:w="668"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US12</w:t>
            </w:r>
          </w:p>
        </w:tc>
        <w:tc>
          <w:tcPr>
            <w:tcW w:w="1561"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查看排行榜</w:t>
            </w:r>
          </w:p>
        </w:tc>
        <w:tc>
          <w:tcPr>
            <w:tcW w:w="825"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100%</w:t>
            </w:r>
          </w:p>
        </w:tc>
        <w:tc>
          <w:tcPr>
            <w:tcW w:w="4186" w:type="dxa"/>
          </w:tcPr>
          <w:p>
            <w:pPr>
              <w:tabs>
                <w:tab w:val="left" w:pos="2310"/>
              </w:tabs>
              <w:rPr>
                <w:rFonts w:hint="default" w:eastAsiaTheme="minorEastAsia"/>
                <w:sz w:val="18"/>
                <w:szCs w:val="18"/>
                <w:vertAlign w:val="baseline"/>
                <w:lang w:val="en-US" w:eastAsia="zh-CN"/>
              </w:rPr>
            </w:pPr>
          </w:p>
        </w:tc>
        <w:tc>
          <w:tcPr>
            <w:tcW w:w="5080"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页面设计美观，富有人文主义色彩，可以即时更新。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tabs>
                <w:tab w:val="left" w:pos="2310"/>
              </w:tabs>
              <w:rPr>
                <w:rFonts w:hint="default" w:eastAsiaTheme="minorEastAsia"/>
                <w:sz w:val="18"/>
                <w:szCs w:val="18"/>
                <w:vertAlign w:val="baseline"/>
                <w:lang w:val="en-US" w:eastAsia="zh-CN"/>
              </w:rPr>
            </w:pPr>
          </w:p>
        </w:tc>
        <w:tc>
          <w:tcPr>
            <w:tcW w:w="668"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US13</w:t>
            </w:r>
          </w:p>
        </w:tc>
        <w:tc>
          <w:tcPr>
            <w:tcW w:w="1561"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查看志愿综合评价</w:t>
            </w:r>
          </w:p>
        </w:tc>
        <w:tc>
          <w:tcPr>
            <w:tcW w:w="825"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100%</w:t>
            </w:r>
          </w:p>
        </w:tc>
        <w:tc>
          <w:tcPr>
            <w:tcW w:w="4186" w:type="dxa"/>
          </w:tcPr>
          <w:p>
            <w:pPr>
              <w:tabs>
                <w:tab w:val="left" w:pos="2310"/>
              </w:tabs>
              <w:rPr>
                <w:rFonts w:hint="default" w:eastAsiaTheme="minorEastAsia"/>
                <w:sz w:val="18"/>
                <w:szCs w:val="18"/>
                <w:vertAlign w:val="baseline"/>
                <w:lang w:val="en-US" w:eastAsia="zh-CN"/>
              </w:rPr>
            </w:pPr>
          </w:p>
        </w:tc>
        <w:tc>
          <w:tcPr>
            <w:tcW w:w="5080"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页面跳转逻辑合理，界面设计简洁美观，布局合理。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tabs>
                <w:tab w:val="left" w:pos="2310"/>
              </w:tabs>
              <w:rPr>
                <w:rFonts w:hint="default" w:eastAsiaTheme="minorEastAsia"/>
                <w:sz w:val="18"/>
                <w:szCs w:val="18"/>
                <w:vertAlign w:val="baseline"/>
                <w:lang w:val="en-US" w:eastAsia="zh-CN"/>
              </w:rPr>
            </w:pPr>
          </w:p>
        </w:tc>
        <w:tc>
          <w:tcPr>
            <w:tcW w:w="668"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US14</w:t>
            </w:r>
          </w:p>
        </w:tc>
        <w:tc>
          <w:tcPr>
            <w:tcW w:w="1561"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提交变更申请（自己和小朋友）</w:t>
            </w:r>
          </w:p>
        </w:tc>
        <w:tc>
          <w:tcPr>
            <w:tcW w:w="825"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0%</w:t>
            </w:r>
          </w:p>
        </w:tc>
        <w:tc>
          <w:tcPr>
            <w:tcW w:w="4186"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前端设计方案反复修改，导致开发延后，时间不足，且开发了系统问题上报区域，志愿者可以通过该区域进行设置。</w:t>
            </w:r>
          </w:p>
        </w:tc>
        <w:tc>
          <w:tcPr>
            <w:tcW w:w="5080"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如果有机会还是希望可以开发该功能，给与志愿者便利，降低管理员的工作量。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tabs>
                <w:tab w:val="left" w:pos="2310"/>
              </w:tabs>
              <w:rPr>
                <w:rFonts w:hint="default" w:eastAsiaTheme="minorEastAsia"/>
                <w:sz w:val="18"/>
                <w:szCs w:val="18"/>
                <w:vertAlign w:val="baseline"/>
                <w:lang w:val="en-US" w:eastAsia="zh-CN"/>
              </w:rPr>
            </w:pPr>
          </w:p>
        </w:tc>
        <w:tc>
          <w:tcPr>
            <w:tcW w:w="668"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US15</w:t>
            </w:r>
          </w:p>
        </w:tc>
        <w:tc>
          <w:tcPr>
            <w:tcW w:w="1561"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上报系统问题</w:t>
            </w:r>
          </w:p>
        </w:tc>
        <w:tc>
          <w:tcPr>
            <w:tcW w:w="825"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100%</w:t>
            </w:r>
          </w:p>
        </w:tc>
        <w:tc>
          <w:tcPr>
            <w:tcW w:w="4186" w:type="dxa"/>
          </w:tcPr>
          <w:p>
            <w:pPr>
              <w:tabs>
                <w:tab w:val="left" w:pos="2310"/>
              </w:tabs>
              <w:rPr>
                <w:rFonts w:hint="default" w:eastAsiaTheme="minorEastAsia"/>
                <w:sz w:val="18"/>
                <w:szCs w:val="18"/>
                <w:vertAlign w:val="baseline"/>
                <w:lang w:val="en-US" w:eastAsia="zh-CN"/>
              </w:rPr>
            </w:pPr>
          </w:p>
        </w:tc>
        <w:tc>
          <w:tcPr>
            <w:tcW w:w="5080" w:type="dxa"/>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通过该功能帮助志愿者与管理员进行尽快的反馈。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95" w:type="dxa"/>
            <w:vMerge w:val="continue"/>
            <w:shd w:val="clear" w:color="auto" w:fill="F1F1F1" w:themeFill="background1" w:themeFillShade="F2"/>
          </w:tcPr>
          <w:p>
            <w:pPr>
              <w:tabs>
                <w:tab w:val="left" w:pos="2310"/>
              </w:tabs>
              <w:rPr>
                <w:rFonts w:hint="default" w:eastAsiaTheme="minorEastAsia"/>
                <w:sz w:val="18"/>
                <w:szCs w:val="18"/>
                <w:vertAlign w:val="baseline"/>
                <w:lang w:val="en-US" w:eastAsia="zh-CN"/>
              </w:rPr>
            </w:pPr>
          </w:p>
        </w:tc>
        <w:tc>
          <w:tcPr>
            <w:tcW w:w="7240" w:type="dxa"/>
            <w:gridSpan w:val="4"/>
            <w:shd w:val="clear" w:color="auto" w:fill="F1F1F1" w:themeFill="background1" w:themeFillShade="F2"/>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小组构建产品的用户目标达成情况评价</w:t>
            </w:r>
          </w:p>
        </w:tc>
        <w:tc>
          <w:tcPr>
            <w:tcW w:w="5080" w:type="dxa"/>
            <w:shd w:val="clear" w:color="auto" w:fill="F1F1F1" w:themeFill="background1" w:themeFillShade="F2"/>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多组联合构建产品的用户目标达成情况评价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tabs>
                <w:tab w:val="left" w:pos="2310"/>
              </w:tabs>
              <w:rPr>
                <w:rFonts w:hint="eastAsia"/>
                <w:sz w:val="18"/>
                <w:szCs w:val="18"/>
                <w:vertAlign w:val="baseline"/>
                <w:lang w:val="en-US" w:eastAsia="zh-CN"/>
              </w:rPr>
            </w:pPr>
          </w:p>
        </w:tc>
        <w:tc>
          <w:tcPr>
            <w:tcW w:w="7240" w:type="dxa"/>
            <w:gridSpan w:val="4"/>
          </w:tcPr>
          <w:p>
            <w:pPr>
              <w:tabs>
                <w:tab w:val="left" w:pos="2310"/>
              </w:tabs>
              <w:rPr>
                <w:rFonts w:hint="eastAsia"/>
                <w:sz w:val="18"/>
                <w:szCs w:val="18"/>
                <w:vertAlign w:val="baseline"/>
                <w:lang w:val="en-US" w:eastAsia="zh-CN"/>
              </w:rPr>
            </w:pPr>
            <w:r>
              <w:rPr>
                <w:rFonts w:hint="eastAsia"/>
                <w:sz w:val="18"/>
                <w:szCs w:val="18"/>
                <w:vertAlign w:val="baseline"/>
                <w:lang w:val="en-US" w:eastAsia="zh-CN"/>
              </w:rPr>
              <w:t>1.达成了志愿者审批儿童已完成任务的用户目标，志愿者通过完成系统分配的审批任务走进受困儿童，获得积分，帮助受困儿童。</w:t>
            </w:r>
          </w:p>
          <w:p>
            <w:pPr>
              <w:tabs>
                <w:tab w:val="left" w:pos="2310"/>
              </w:tabs>
              <w:rPr>
                <w:rFonts w:hint="eastAsia"/>
                <w:sz w:val="18"/>
                <w:szCs w:val="18"/>
                <w:vertAlign w:val="baseline"/>
                <w:lang w:val="en-US" w:eastAsia="zh-CN"/>
              </w:rPr>
            </w:pPr>
            <w:r>
              <w:rPr>
                <w:rFonts w:hint="eastAsia"/>
                <w:sz w:val="18"/>
                <w:szCs w:val="18"/>
                <w:vertAlign w:val="baseline"/>
                <w:lang w:val="en-US" w:eastAsia="zh-CN"/>
              </w:rPr>
              <w:t>2.通过个人页面可以找到自己负责的小朋友完成情况，对于未完成任务的小朋友可以应用催一催功能，可以看到自己负责的小孩的成长路线，收获自豪感，真正做到教育是一朵云推动另外一朵云。</w:t>
            </w:r>
          </w:p>
          <w:p>
            <w:pPr>
              <w:tabs>
                <w:tab w:val="left" w:pos="2310"/>
              </w:tabs>
              <w:rPr>
                <w:rFonts w:hint="eastAsia"/>
                <w:sz w:val="18"/>
                <w:szCs w:val="18"/>
                <w:vertAlign w:val="baseline"/>
                <w:lang w:val="en-US" w:eastAsia="zh-CN"/>
              </w:rPr>
            </w:pPr>
            <w:r>
              <w:rPr>
                <w:rFonts w:hint="eastAsia"/>
                <w:sz w:val="18"/>
                <w:szCs w:val="18"/>
                <w:vertAlign w:val="baseline"/>
                <w:lang w:val="en-US" w:eastAsia="zh-CN"/>
              </w:rPr>
              <w:t>3.在系统中，志愿者可以通过各种图表查看自己的成长情况和同校的志愿者之间的对比，激发志愿者的积极性。</w:t>
            </w:r>
          </w:p>
          <w:p>
            <w:pPr>
              <w:tabs>
                <w:tab w:val="left" w:pos="2310"/>
              </w:tabs>
              <w:rPr>
                <w:rFonts w:hint="eastAsia"/>
                <w:sz w:val="18"/>
                <w:szCs w:val="18"/>
                <w:vertAlign w:val="baseline"/>
                <w:lang w:val="en-US" w:eastAsia="zh-CN"/>
              </w:rPr>
            </w:pPr>
            <w:r>
              <w:rPr>
                <w:rFonts w:hint="eastAsia"/>
                <w:sz w:val="18"/>
                <w:szCs w:val="18"/>
                <w:vertAlign w:val="baseline"/>
                <w:lang w:val="en-US" w:eastAsia="zh-CN"/>
              </w:rPr>
              <w:t>4.使用本系统，志愿者可以通过聊天功能与负责的小朋友进行沟通，通过小朋友的眼睛看世界，达成了用户的目标。</w:t>
            </w:r>
          </w:p>
          <w:p>
            <w:pPr>
              <w:tabs>
                <w:tab w:val="left" w:pos="2310"/>
              </w:tabs>
              <w:rPr>
                <w:rFonts w:hint="default"/>
                <w:sz w:val="18"/>
                <w:szCs w:val="18"/>
                <w:vertAlign w:val="baseline"/>
                <w:lang w:val="en-US" w:eastAsia="zh-CN"/>
              </w:rPr>
            </w:pPr>
            <w:r>
              <w:rPr>
                <w:rFonts w:hint="eastAsia"/>
                <w:sz w:val="18"/>
                <w:szCs w:val="18"/>
                <w:vertAlign w:val="baseline"/>
                <w:lang w:val="en-US" w:eastAsia="zh-CN"/>
              </w:rPr>
              <w:t>5.志愿者还可以对系统进行反馈，激励着相关的同学不断维护系统，促进系统的良性发展。</w:t>
            </w:r>
          </w:p>
        </w:tc>
        <w:tc>
          <w:tcPr>
            <w:tcW w:w="5080" w:type="dxa"/>
          </w:tcPr>
          <w:p>
            <w:pPr>
              <w:tabs>
                <w:tab w:val="left" w:pos="2310"/>
              </w:tabs>
              <w:rPr>
                <w:rFonts w:hint="default"/>
                <w:sz w:val="18"/>
                <w:szCs w:val="18"/>
                <w:vertAlign w:val="baseline"/>
                <w:lang w:val="en-US" w:eastAsia="zh-CN"/>
              </w:rPr>
            </w:pPr>
            <w:r>
              <w:rPr>
                <w:rFonts w:hint="eastAsia"/>
                <w:sz w:val="18"/>
                <w:szCs w:val="18"/>
                <w:vertAlign w:val="baseline"/>
                <w:lang w:val="en-US" w:eastAsia="zh-CN"/>
              </w:rPr>
              <w:t>1.我们通过多组联合完成了明光筑梦项目的三个子系统，儿童端、志愿者端、捐助者端。进行了组间开发的互联互通。</w:t>
            </w:r>
          </w:p>
          <w:p>
            <w:pPr>
              <w:tabs>
                <w:tab w:val="left" w:pos="2310"/>
              </w:tabs>
              <w:rPr>
                <w:rFonts w:hint="default"/>
                <w:sz w:val="18"/>
                <w:szCs w:val="18"/>
                <w:vertAlign w:val="baseline"/>
                <w:lang w:val="en-US" w:eastAsia="zh-CN"/>
              </w:rPr>
            </w:pPr>
            <w:r>
              <w:rPr>
                <w:rFonts w:hint="eastAsia"/>
                <w:sz w:val="18"/>
                <w:szCs w:val="18"/>
                <w:vertAlign w:val="baseline"/>
                <w:lang w:val="en-US" w:eastAsia="zh-CN"/>
              </w:rPr>
              <w:t>2.三个子系统，每个子系统都完美符合用户目标，开发出的产品满足了每种用户的不同需求。</w:t>
            </w:r>
          </w:p>
          <w:p>
            <w:pPr>
              <w:tabs>
                <w:tab w:val="left" w:pos="2310"/>
              </w:tabs>
              <w:rPr>
                <w:rFonts w:hint="eastAsia"/>
                <w:sz w:val="18"/>
                <w:szCs w:val="18"/>
                <w:vertAlign w:val="baseline"/>
                <w:lang w:val="en-US" w:eastAsia="zh-CN"/>
              </w:rPr>
            </w:pPr>
            <w:r>
              <w:rPr>
                <w:rFonts w:hint="eastAsia"/>
                <w:sz w:val="18"/>
                <w:szCs w:val="18"/>
                <w:vertAlign w:val="baseline"/>
                <w:lang w:val="en-US" w:eastAsia="zh-CN"/>
              </w:rPr>
              <w:t>3.三个子系统之间进行了互联互通，功能上实现了应有的衔接，结构上融为一体，展现了强大的系统功能，实现了整体的用户目标。</w:t>
            </w:r>
          </w:p>
          <w:p>
            <w:pPr>
              <w:tabs>
                <w:tab w:val="left" w:pos="2310"/>
              </w:tabs>
              <w:rPr>
                <w:rFonts w:hint="default"/>
                <w:sz w:val="18"/>
                <w:szCs w:val="18"/>
                <w:vertAlign w:val="baseline"/>
                <w:lang w:val="en-US" w:eastAsia="zh-CN"/>
              </w:rPr>
            </w:pPr>
            <w:r>
              <w:rPr>
                <w:rFonts w:hint="eastAsia"/>
                <w:sz w:val="18"/>
                <w:szCs w:val="18"/>
                <w:vertAlign w:val="baseline"/>
                <w:lang w:val="en-US" w:eastAsia="zh-CN"/>
              </w:rPr>
              <w:t>4.志愿者与小朋友的沟通记录留有被资助者查看的接口，达到信息互通。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restart"/>
            <w:shd w:val="clear" w:color="auto" w:fill="F1F1F1" w:themeFill="background1" w:themeFillShade="F2"/>
          </w:tcPr>
          <w:p>
            <w:pPr>
              <w:tabs>
                <w:tab w:val="left" w:pos="2310"/>
              </w:tabs>
              <w:rPr>
                <w:rFonts w:hint="default"/>
                <w:sz w:val="18"/>
                <w:szCs w:val="18"/>
                <w:vertAlign w:val="baseline"/>
                <w:lang w:val="en-US" w:eastAsia="zh-CN"/>
              </w:rPr>
            </w:pPr>
            <w:r>
              <w:rPr>
                <w:rFonts w:hint="eastAsia"/>
                <w:sz w:val="18"/>
                <w:szCs w:val="18"/>
                <w:vertAlign w:val="baseline"/>
                <w:lang w:val="en-US" w:eastAsia="zh-CN"/>
              </w:rPr>
              <w:t>成功</w:t>
            </w:r>
          </w:p>
        </w:tc>
        <w:tc>
          <w:tcPr>
            <w:tcW w:w="3054" w:type="dxa"/>
            <w:gridSpan w:val="3"/>
            <w:shd w:val="clear" w:color="auto" w:fill="F1F1F1" w:themeFill="background1" w:themeFillShade="F2"/>
          </w:tcPr>
          <w:p>
            <w:pPr>
              <w:tabs>
                <w:tab w:val="left" w:pos="2310"/>
              </w:tabs>
              <w:rPr>
                <w:rFonts w:hint="default"/>
                <w:sz w:val="18"/>
                <w:szCs w:val="18"/>
                <w:vertAlign w:val="baseline"/>
                <w:lang w:val="en-US" w:eastAsia="zh-CN"/>
              </w:rPr>
            </w:pPr>
            <w:r>
              <w:rPr>
                <w:rFonts w:hint="eastAsia"/>
                <w:sz w:val="18"/>
                <w:szCs w:val="18"/>
                <w:vertAlign w:val="baseline"/>
                <w:lang w:val="en-US" w:eastAsia="zh-CN"/>
              </w:rPr>
              <w:t>成功之处</w:t>
            </w:r>
          </w:p>
        </w:tc>
        <w:tc>
          <w:tcPr>
            <w:tcW w:w="9266" w:type="dxa"/>
            <w:gridSpan w:val="2"/>
            <w:shd w:val="clear" w:color="auto" w:fill="F1F1F1" w:themeFill="background1" w:themeFillShade="F2"/>
          </w:tcPr>
          <w:p>
            <w:pPr>
              <w:tabs>
                <w:tab w:val="left" w:pos="2310"/>
              </w:tabs>
              <w:rPr>
                <w:rFonts w:hint="default"/>
                <w:sz w:val="18"/>
                <w:szCs w:val="18"/>
                <w:vertAlign w:val="baseline"/>
                <w:lang w:val="en-US" w:eastAsia="zh-CN"/>
              </w:rPr>
            </w:pPr>
            <w:r>
              <w:rPr>
                <w:rFonts w:hint="eastAsia"/>
                <w:sz w:val="18"/>
                <w:szCs w:val="18"/>
                <w:vertAlign w:val="baseline"/>
                <w:lang w:val="en-US" w:eastAsia="zh-CN"/>
              </w:rPr>
              <w:t>关键因素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shd w:val="clear" w:color="auto" w:fill="F1F1F1" w:themeFill="background1" w:themeFillShade="F2"/>
          </w:tcPr>
          <w:p>
            <w:pPr>
              <w:tabs>
                <w:tab w:val="left" w:pos="2310"/>
              </w:tabs>
              <w:rPr>
                <w:rFonts w:hint="eastAsia"/>
                <w:sz w:val="18"/>
                <w:szCs w:val="18"/>
                <w:vertAlign w:val="baseline"/>
                <w:lang w:val="en-US" w:eastAsia="zh-CN"/>
              </w:rPr>
            </w:pPr>
          </w:p>
        </w:tc>
        <w:tc>
          <w:tcPr>
            <w:tcW w:w="3054" w:type="dxa"/>
            <w:gridSpan w:val="3"/>
            <w:vAlign w:val="top"/>
          </w:tcPr>
          <w:p>
            <w:pPr>
              <w:tabs>
                <w:tab w:val="left" w:pos="2310"/>
              </w:tabs>
              <w:rPr>
                <w:rFonts w:hint="eastAsia"/>
                <w:sz w:val="18"/>
                <w:szCs w:val="18"/>
                <w:vertAlign w:val="baseline"/>
                <w:lang w:val="en-US" w:eastAsia="zh-CN"/>
              </w:rPr>
            </w:pPr>
            <w:r>
              <w:rPr>
                <w:rFonts w:hint="eastAsia"/>
                <w:sz w:val="18"/>
                <w:szCs w:val="18"/>
                <w:vertAlign w:val="baseline"/>
                <w:lang w:val="en-US" w:eastAsia="zh-CN"/>
              </w:rPr>
              <w:t>1.在有限的时间内，完成前期确定的用户需求（志愿者端）</w:t>
            </w:r>
          </w:p>
        </w:tc>
        <w:tc>
          <w:tcPr>
            <w:tcW w:w="9266" w:type="dxa"/>
            <w:gridSpan w:val="2"/>
            <w:vAlign w:val="top"/>
          </w:tcPr>
          <w:p>
            <w:pPr>
              <w:tabs>
                <w:tab w:val="left" w:pos="2310"/>
              </w:tabs>
              <w:rPr>
                <w:rFonts w:hint="eastAsia"/>
                <w:sz w:val="18"/>
                <w:szCs w:val="18"/>
                <w:vertAlign w:val="baseline"/>
                <w:lang w:val="en-US" w:eastAsia="zh-CN"/>
              </w:rPr>
            </w:pPr>
            <w:r>
              <w:rPr>
                <w:rFonts w:hint="eastAsia"/>
                <w:sz w:val="18"/>
                <w:szCs w:val="18"/>
                <w:vertAlign w:val="baseline"/>
                <w:lang w:val="en-US" w:eastAsia="zh-CN"/>
              </w:rPr>
              <w:t>1）及时确定优先级和关键功能：在有限的时间内，团队明确哪些功能和需求是最关键的，并优先完成这些功能。</w:t>
            </w:r>
          </w:p>
          <w:p>
            <w:pPr>
              <w:tabs>
                <w:tab w:val="left" w:pos="2310"/>
              </w:tabs>
              <w:rPr>
                <w:rFonts w:hint="default"/>
                <w:sz w:val="18"/>
                <w:szCs w:val="18"/>
                <w:vertAlign w:val="baseline"/>
                <w:lang w:val="en-US" w:eastAsia="zh-CN"/>
              </w:rPr>
            </w:pPr>
            <w:r>
              <w:rPr>
                <w:rFonts w:hint="eastAsia"/>
                <w:sz w:val="18"/>
                <w:szCs w:val="18"/>
                <w:vertAlign w:val="baseline"/>
                <w:lang w:val="en-US" w:eastAsia="zh-CN"/>
              </w:rPr>
              <w:t>2）敏捷开发和迭代：采用Scrum敏捷开发方法可以将开发过程划分为短期的迭代周期，每个迭代周期内团队专注于完成一部分功能。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shd w:val="clear" w:color="auto" w:fill="F1F1F1" w:themeFill="background1" w:themeFillShade="F2"/>
          </w:tcPr>
          <w:p>
            <w:pPr>
              <w:tabs>
                <w:tab w:val="left" w:pos="2310"/>
              </w:tabs>
              <w:rPr>
                <w:rFonts w:hint="eastAsia"/>
                <w:sz w:val="18"/>
                <w:szCs w:val="18"/>
                <w:vertAlign w:val="baseline"/>
                <w:lang w:val="en-US" w:eastAsia="zh-CN"/>
              </w:rPr>
            </w:pPr>
          </w:p>
        </w:tc>
        <w:tc>
          <w:tcPr>
            <w:tcW w:w="3054" w:type="dxa"/>
            <w:gridSpan w:val="3"/>
            <w:vAlign w:val="top"/>
          </w:tcPr>
          <w:p>
            <w:pPr>
              <w:tabs>
                <w:tab w:val="left" w:pos="2310"/>
              </w:tabs>
              <w:rPr>
                <w:rFonts w:hint="default"/>
                <w:sz w:val="18"/>
                <w:szCs w:val="18"/>
                <w:vertAlign w:val="baseline"/>
                <w:lang w:val="en-US" w:eastAsia="zh-CN"/>
              </w:rPr>
            </w:pPr>
            <w:r>
              <w:rPr>
                <w:rFonts w:hint="eastAsia"/>
                <w:sz w:val="18"/>
                <w:szCs w:val="18"/>
                <w:vertAlign w:val="baseline"/>
                <w:lang w:val="en-US" w:eastAsia="zh-CN"/>
              </w:rPr>
              <w:t>2.设计完善，具有较多创新性功能</w:t>
            </w:r>
          </w:p>
        </w:tc>
        <w:tc>
          <w:tcPr>
            <w:tcW w:w="9266" w:type="dxa"/>
            <w:gridSpan w:val="2"/>
            <w:vAlign w:val="top"/>
          </w:tcPr>
          <w:p>
            <w:pPr>
              <w:tabs>
                <w:tab w:val="left" w:pos="2310"/>
              </w:tabs>
              <w:rPr>
                <w:rFonts w:hint="default"/>
                <w:sz w:val="18"/>
                <w:szCs w:val="18"/>
                <w:vertAlign w:val="baseline"/>
                <w:lang w:val="en-US" w:eastAsia="zh-CN"/>
              </w:rPr>
            </w:pPr>
            <w:r>
              <w:rPr>
                <w:rFonts w:hint="eastAsia"/>
                <w:sz w:val="18"/>
                <w:szCs w:val="18"/>
                <w:vertAlign w:val="baseline"/>
                <w:lang w:val="en-US" w:eastAsia="zh-CN"/>
              </w:rPr>
              <w:t>1）初期的认真设计，群策群力，大家各抒己见，不断促进合作。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shd w:val="clear" w:color="auto" w:fill="F1F1F1" w:themeFill="background1" w:themeFillShade="F2"/>
          </w:tcPr>
          <w:p>
            <w:pPr>
              <w:tabs>
                <w:tab w:val="left" w:pos="2310"/>
              </w:tabs>
              <w:rPr>
                <w:rFonts w:hint="eastAsia"/>
                <w:sz w:val="18"/>
                <w:szCs w:val="18"/>
                <w:vertAlign w:val="baseline"/>
                <w:lang w:val="en-US" w:eastAsia="zh-CN"/>
              </w:rPr>
            </w:pPr>
          </w:p>
        </w:tc>
        <w:tc>
          <w:tcPr>
            <w:tcW w:w="3054" w:type="dxa"/>
            <w:gridSpan w:val="3"/>
            <w:vAlign w:val="top"/>
          </w:tcPr>
          <w:p>
            <w:pPr>
              <w:tabs>
                <w:tab w:val="left" w:pos="2310"/>
              </w:tabs>
              <w:rPr>
                <w:rFonts w:hint="default"/>
                <w:sz w:val="18"/>
                <w:szCs w:val="18"/>
                <w:vertAlign w:val="baseline"/>
                <w:lang w:val="en-US" w:eastAsia="zh-CN"/>
              </w:rPr>
            </w:pPr>
            <w:r>
              <w:rPr>
                <w:rFonts w:hint="eastAsia"/>
                <w:sz w:val="18"/>
                <w:szCs w:val="18"/>
                <w:vertAlign w:val="baseline"/>
                <w:lang w:val="en-US" w:eastAsia="zh-CN"/>
              </w:rPr>
              <w:t>3.团队协作能力较强</w:t>
            </w:r>
          </w:p>
        </w:tc>
        <w:tc>
          <w:tcPr>
            <w:tcW w:w="9266" w:type="dxa"/>
            <w:gridSpan w:val="2"/>
            <w:vAlign w:val="top"/>
          </w:tcPr>
          <w:p>
            <w:pPr>
              <w:tabs>
                <w:tab w:val="left" w:pos="2310"/>
              </w:tabs>
              <w:rPr>
                <w:rFonts w:hint="default"/>
                <w:sz w:val="18"/>
                <w:szCs w:val="18"/>
                <w:vertAlign w:val="baseline"/>
                <w:lang w:val="en-US" w:eastAsia="zh-CN"/>
              </w:rPr>
            </w:pPr>
            <w:r>
              <w:rPr>
                <w:rFonts w:hint="eastAsia"/>
                <w:sz w:val="18"/>
                <w:szCs w:val="18"/>
                <w:vertAlign w:val="baseline"/>
                <w:lang w:val="en-US" w:eastAsia="zh-CN"/>
              </w:rPr>
              <w:t>1）产品开发的主要参与人员技术栈全面，前端后端各有分工，解耦较清晰，分工明确。</w:t>
            </w:r>
          </w:p>
          <w:p>
            <w:pPr>
              <w:tabs>
                <w:tab w:val="left" w:pos="2310"/>
              </w:tabs>
              <w:rPr>
                <w:rFonts w:hint="eastAsia"/>
                <w:sz w:val="18"/>
                <w:szCs w:val="18"/>
                <w:vertAlign w:val="baseline"/>
                <w:lang w:val="en-US" w:eastAsia="zh-CN"/>
              </w:rPr>
            </w:pPr>
            <w:r>
              <w:rPr>
                <w:rFonts w:hint="eastAsia"/>
                <w:sz w:val="18"/>
                <w:szCs w:val="18"/>
                <w:vertAlign w:val="baseline"/>
                <w:lang w:val="en-US" w:eastAsia="zh-CN"/>
              </w:rPr>
              <w:t>2）团队每个成员夜以继日努力开发的成功，不断对系统功能进行完善。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shd w:val="clear" w:color="auto" w:fill="F1F1F1" w:themeFill="background1" w:themeFillShade="F2"/>
          </w:tcPr>
          <w:p>
            <w:pPr>
              <w:tabs>
                <w:tab w:val="left" w:pos="2310"/>
              </w:tabs>
              <w:rPr>
                <w:rFonts w:hint="eastAsia"/>
                <w:sz w:val="18"/>
                <w:szCs w:val="18"/>
                <w:vertAlign w:val="baseline"/>
                <w:lang w:val="en-US" w:eastAsia="zh-CN"/>
              </w:rPr>
            </w:pPr>
          </w:p>
        </w:tc>
        <w:tc>
          <w:tcPr>
            <w:tcW w:w="3054" w:type="dxa"/>
            <w:gridSpan w:val="3"/>
            <w:vAlign w:val="top"/>
          </w:tcPr>
          <w:p>
            <w:pPr>
              <w:tabs>
                <w:tab w:val="left" w:pos="2310"/>
              </w:tabs>
              <w:rPr>
                <w:rFonts w:hint="default"/>
                <w:sz w:val="18"/>
                <w:szCs w:val="18"/>
                <w:vertAlign w:val="baseline"/>
                <w:lang w:val="en-US" w:eastAsia="zh-CN"/>
              </w:rPr>
            </w:pPr>
            <w:r>
              <w:rPr>
                <w:rFonts w:hint="eastAsia"/>
                <w:sz w:val="18"/>
                <w:szCs w:val="18"/>
                <w:vertAlign w:val="baseline"/>
                <w:lang w:val="en-US" w:eastAsia="zh-CN"/>
              </w:rPr>
              <w:t>4.数据打通，编程设计合理</w:t>
            </w:r>
          </w:p>
        </w:tc>
        <w:tc>
          <w:tcPr>
            <w:tcW w:w="9266" w:type="dxa"/>
            <w:gridSpan w:val="2"/>
            <w:vAlign w:val="top"/>
          </w:tcPr>
          <w:p>
            <w:pPr>
              <w:tabs>
                <w:tab w:val="left" w:pos="2310"/>
              </w:tabs>
              <w:rPr>
                <w:rFonts w:hint="eastAsia"/>
                <w:sz w:val="18"/>
                <w:szCs w:val="18"/>
                <w:vertAlign w:val="baseline"/>
                <w:lang w:val="en-US" w:eastAsia="zh-CN"/>
              </w:rPr>
            </w:pPr>
            <w:r>
              <w:rPr>
                <w:rFonts w:hint="eastAsia"/>
                <w:sz w:val="18"/>
                <w:szCs w:val="18"/>
                <w:vertAlign w:val="baseline"/>
                <w:lang w:val="en-US" w:eastAsia="zh-CN"/>
              </w:rPr>
              <w:t>1）各个小组相互配合，对于编程问题，数据库设计很快达成一致。</w:t>
            </w:r>
          </w:p>
          <w:p>
            <w:pPr>
              <w:tabs>
                <w:tab w:val="left" w:pos="2310"/>
              </w:tabs>
              <w:rPr>
                <w:rFonts w:hint="default"/>
                <w:sz w:val="18"/>
                <w:szCs w:val="18"/>
                <w:vertAlign w:val="baseline"/>
                <w:lang w:val="en-US" w:eastAsia="zh-CN"/>
              </w:rPr>
            </w:pPr>
            <w:r>
              <w:rPr>
                <w:rFonts w:hint="eastAsia"/>
                <w:sz w:val="18"/>
                <w:szCs w:val="18"/>
                <w:vertAlign w:val="baseline"/>
                <w:lang w:val="en-US" w:eastAsia="zh-CN"/>
              </w:rPr>
              <w:t>2）技术路线相通，互相理解互相促进。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595" w:type="dxa"/>
            <w:vMerge w:val="restart"/>
            <w:shd w:val="clear" w:color="auto" w:fill="F1F1F1" w:themeFill="background1" w:themeFillShade="F2"/>
          </w:tcPr>
          <w:p>
            <w:pPr>
              <w:tabs>
                <w:tab w:val="left" w:pos="2310"/>
              </w:tabs>
              <w:rPr>
                <w:rFonts w:hint="default"/>
                <w:sz w:val="18"/>
                <w:szCs w:val="18"/>
                <w:vertAlign w:val="baseline"/>
                <w:lang w:val="en-US" w:eastAsia="zh-CN"/>
              </w:rPr>
            </w:pPr>
            <w:r>
              <w:rPr>
                <w:rFonts w:hint="eastAsia"/>
                <w:sz w:val="18"/>
                <w:szCs w:val="18"/>
                <w:vertAlign w:val="baseline"/>
                <w:lang w:val="en-US" w:eastAsia="zh-CN"/>
              </w:rPr>
              <w:t>不足</w:t>
            </w:r>
          </w:p>
        </w:tc>
        <w:tc>
          <w:tcPr>
            <w:tcW w:w="3054" w:type="dxa"/>
            <w:gridSpan w:val="3"/>
            <w:shd w:val="clear" w:color="auto" w:fill="F1F1F1" w:themeFill="background1" w:themeFillShade="F2"/>
          </w:tcPr>
          <w:p>
            <w:pPr>
              <w:tabs>
                <w:tab w:val="left" w:pos="2310"/>
              </w:tabs>
              <w:rPr>
                <w:rFonts w:hint="default"/>
                <w:sz w:val="18"/>
                <w:szCs w:val="18"/>
                <w:vertAlign w:val="baseline"/>
                <w:lang w:val="en-US" w:eastAsia="zh-CN"/>
              </w:rPr>
            </w:pPr>
            <w:r>
              <w:rPr>
                <w:rFonts w:hint="eastAsia"/>
                <w:sz w:val="18"/>
                <w:szCs w:val="18"/>
                <w:vertAlign w:val="baseline"/>
                <w:lang w:val="en-US" w:eastAsia="zh-CN"/>
              </w:rPr>
              <w:t>不足之处</w:t>
            </w:r>
          </w:p>
        </w:tc>
        <w:tc>
          <w:tcPr>
            <w:tcW w:w="9266" w:type="dxa"/>
            <w:gridSpan w:val="2"/>
            <w:shd w:val="clear" w:color="auto" w:fill="F1F1F1" w:themeFill="background1" w:themeFillShade="F2"/>
          </w:tcPr>
          <w:p>
            <w:pPr>
              <w:tabs>
                <w:tab w:val="left" w:pos="2310"/>
              </w:tabs>
              <w:rPr>
                <w:rFonts w:hint="default"/>
                <w:sz w:val="18"/>
                <w:szCs w:val="18"/>
                <w:vertAlign w:val="baseline"/>
                <w:lang w:val="en-US" w:eastAsia="zh-CN"/>
              </w:rPr>
            </w:pPr>
            <w:r>
              <w:rPr>
                <w:rFonts w:hint="eastAsia"/>
                <w:sz w:val="18"/>
                <w:szCs w:val="18"/>
                <w:vertAlign w:val="baseline"/>
                <w:lang w:val="en-US" w:eastAsia="zh-CN"/>
              </w:rPr>
              <w:t>解决思路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shd w:val="clear" w:color="auto" w:fill="F1F1F1" w:themeFill="background1" w:themeFillShade="F2"/>
          </w:tcPr>
          <w:p>
            <w:pPr>
              <w:tabs>
                <w:tab w:val="left" w:pos="2310"/>
              </w:tabs>
              <w:rPr>
                <w:rFonts w:hint="eastAsia"/>
                <w:sz w:val="18"/>
                <w:szCs w:val="18"/>
                <w:vertAlign w:val="baseline"/>
                <w:lang w:val="en-US" w:eastAsia="zh-CN"/>
              </w:rPr>
            </w:pPr>
          </w:p>
        </w:tc>
        <w:tc>
          <w:tcPr>
            <w:tcW w:w="3054" w:type="dxa"/>
            <w:gridSpan w:val="3"/>
            <w:vAlign w:val="top"/>
          </w:tcPr>
          <w:p>
            <w:pPr>
              <w:tabs>
                <w:tab w:val="left" w:pos="2310"/>
              </w:tabs>
              <w:rPr>
                <w:rFonts w:hint="default"/>
                <w:sz w:val="18"/>
                <w:szCs w:val="18"/>
                <w:vertAlign w:val="baseline"/>
                <w:lang w:val="en-US" w:eastAsia="zh-CN"/>
              </w:rPr>
            </w:pPr>
            <w:r>
              <w:rPr>
                <w:rFonts w:hint="eastAsia"/>
                <w:sz w:val="18"/>
                <w:szCs w:val="18"/>
                <w:vertAlign w:val="baseline"/>
                <w:lang w:val="en-US" w:eastAsia="zh-CN"/>
              </w:rPr>
              <w:t>1.部分额外功能没有实现</w:t>
            </w:r>
          </w:p>
        </w:tc>
        <w:tc>
          <w:tcPr>
            <w:tcW w:w="9266" w:type="dxa"/>
            <w:gridSpan w:val="2"/>
            <w:vAlign w:val="top"/>
          </w:tcPr>
          <w:p>
            <w:pPr>
              <w:tabs>
                <w:tab w:val="left" w:pos="2310"/>
              </w:tabs>
              <w:rPr>
                <w:rFonts w:hint="eastAsia"/>
                <w:sz w:val="18"/>
                <w:szCs w:val="18"/>
                <w:vertAlign w:val="baseline"/>
                <w:lang w:val="en-US" w:eastAsia="zh-CN"/>
              </w:rPr>
            </w:pPr>
            <w:r>
              <w:rPr>
                <w:rFonts w:hint="eastAsia"/>
                <w:sz w:val="18"/>
                <w:szCs w:val="18"/>
                <w:vertAlign w:val="baseline"/>
                <w:lang w:val="en-US" w:eastAsia="zh-CN"/>
              </w:rPr>
              <w:t>1）进行迭代开发，先进行试运行，然后发布新版本。</w:t>
            </w:r>
          </w:p>
          <w:p>
            <w:pPr>
              <w:tabs>
                <w:tab w:val="left" w:pos="2310"/>
              </w:tabs>
              <w:rPr>
                <w:rFonts w:hint="eastAsia"/>
                <w:sz w:val="18"/>
                <w:szCs w:val="18"/>
                <w:vertAlign w:val="baseline"/>
                <w:lang w:val="en-US" w:eastAsia="zh-CN"/>
              </w:rPr>
            </w:pPr>
            <w:r>
              <w:rPr>
                <w:rFonts w:hint="eastAsia"/>
                <w:sz w:val="18"/>
                <w:szCs w:val="18"/>
                <w:vertAlign w:val="baseline"/>
                <w:lang w:val="en-US" w:eastAsia="zh-CN"/>
              </w:rPr>
              <w:t>2）请经验丰富的全栈开发人员进行设计规划。</w:t>
            </w:r>
          </w:p>
          <w:p>
            <w:pPr>
              <w:tabs>
                <w:tab w:val="left" w:pos="2310"/>
              </w:tabs>
              <w:rPr>
                <w:rFonts w:hint="default"/>
                <w:sz w:val="18"/>
                <w:szCs w:val="18"/>
                <w:vertAlign w:val="baseline"/>
                <w:lang w:val="en-US" w:eastAsia="zh-CN"/>
              </w:rPr>
            </w:pPr>
            <w:r>
              <w:rPr>
                <w:rFonts w:hint="eastAsia"/>
                <w:sz w:val="18"/>
                <w:szCs w:val="18"/>
                <w:vertAlign w:val="baseline"/>
                <w:lang w:val="en-US" w:eastAsia="zh-CN"/>
              </w:rPr>
              <w:t>3）应用多次迭代过程。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shd w:val="clear" w:color="auto" w:fill="F1F1F1" w:themeFill="background1" w:themeFillShade="F2"/>
          </w:tcPr>
          <w:p>
            <w:pPr>
              <w:tabs>
                <w:tab w:val="left" w:pos="2310"/>
              </w:tabs>
              <w:rPr>
                <w:rFonts w:hint="eastAsia"/>
                <w:sz w:val="18"/>
                <w:szCs w:val="18"/>
                <w:vertAlign w:val="baseline"/>
                <w:lang w:val="en-US" w:eastAsia="zh-CN"/>
              </w:rPr>
            </w:pPr>
          </w:p>
        </w:tc>
        <w:tc>
          <w:tcPr>
            <w:tcW w:w="3054" w:type="dxa"/>
            <w:gridSpan w:val="3"/>
            <w:vAlign w:val="top"/>
          </w:tcPr>
          <w:p>
            <w:pPr>
              <w:tabs>
                <w:tab w:val="left" w:pos="2310"/>
              </w:tabs>
              <w:rPr>
                <w:rFonts w:hint="default"/>
                <w:sz w:val="18"/>
                <w:szCs w:val="18"/>
                <w:vertAlign w:val="baseline"/>
                <w:lang w:val="en-US" w:eastAsia="zh-CN"/>
              </w:rPr>
            </w:pPr>
            <w:r>
              <w:rPr>
                <w:rFonts w:hint="eastAsia"/>
                <w:sz w:val="18"/>
                <w:szCs w:val="18"/>
                <w:vertAlign w:val="baseline"/>
                <w:lang w:val="en-US" w:eastAsia="zh-CN"/>
              </w:rPr>
              <w:t>2.数据库设计不够全面</w:t>
            </w:r>
          </w:p>
        </w:tc>
        <w:tc>
          <w:tcPr>
            <w:tcW w:w="9266" w:type="dxa"/>
            <w:gridSpan w:val="2"/>
            <w:vAlign w:val="top"/>
          </w:tcPr>
          <w:p>
            <w:pPr>
              <w:tabs>
                <w:tab w:val="left" w:pos="2310"/>
              </w:tabs>
              <w:rPr>
                <w:rFonts w:hint="default"/>
                <w:sz w:val="18"/>
                <w:szCs w:val="18"/>
                <w:vertAlign w:val="baseline"/>
                <w:lang w:val="en-US" w:eastAsia="zh-CN"/>
              </w:rPr>
            </w:pPr>
            <w:r>
              <w:rPr>
                <w:rFonts w:hint="eastAsia"/>
                <w:sz w:val="18"/>
                <w:szCs w:val="18"/>
                <w:vertAlign w:val="baseline"/>
                <w:lang w:val="en-US" w:eastAsia="zh-CN"/>
              </w:rPr>
              <w:t>1）重构整体项目，进行项目的逻辑整理。</w:t>
            </w:r>
          </w:p>
          <w:p>
            <w:pPr>
              <w:tabs>
                <w:tab w:val="left" w:pos="2310"/>
              </w:tabs>
              <w:rPr>
                <w:rFonts w:hint="default"/>
                <w:sz w:val="18"/>
                <w:szCs w:val="18"/>
                <w:vertAlign w:val="baseline"/>
                <w:lang w:val="en-US" w:eastAsia="zh-CN"/>
              </w:rPr>
            </w:pPr>
            <w:r>
              <w:rPr>
                <w:rFonts w:hint="eastAsia"/>
                <w:sz w:val="18"/>
                <w:szCs w:val="18"/>
                <w:vertAlign w:val="baseline"/>
                <w:lang w:val="en-US" w:eastAsia="zh-CN"/>
              </w:rPr>
              <w:t>2）进行实际的测试，并不断迭代，增加数据，表完善数据库。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shd w:val="clear" w:color="auto" w:fill="F1F1F1" w:themeFill="background1" w:themeFillShade="F2"/>
          </w:tcPr>
          <w:p>
            <w:pPr>
              <w:tabs>
                <w:tab w:val="left" w:pos="2310"/>
              </w:tabs>
              <w:rPr>
                <w:rFonts w:hint="eastAsia"/>
                <w:sz w:val="18"/>
                <w:szCs w:val="18"/>
                <w:vertAlign w:val="baseline"/>
                <w:lang w:val="en-US" w:eastAsia="zh-CN"/>
              </w:rPr>
            </w:pPr>
          </w:p>
        </w:tc>
        <w:tc>
          <w:tcPr>
            <w:tcW w:w="3054" w:type="dxa"/>
            <w:gridSpan w:val="3"/>
          </w:tcPr>
          <w:p>
            <w:pPr>
              <w:tabs>
                <w:tab w:val="left" w:pos="2310"/>
              </w:tabs>
              <w:rPr>
                <w:rFonts w:hint="default"/>
                <w:sz w:val="18"/>
                <w:szCs w:val="18"/>
                <w:vertAlign w:val="baseline"/>
                <w:lang w:val="en-US" w:eastAsia="zh-CN"/>
              </w:rPr>
            </w:pPr>
            <w:r>
              <w:rPr>
                <w:rFonts w:hint="eastAsia"/>
                <w:sz w:val="18"/>
                <w:szCs w:val="18"/>
                <w:vertAlign w:val="baseline"/>
                <w:lang w:val="en-US" w:eastAsia="zh-CN"/>
              </w:rPr>
              <w:t>3.缺乏完整的测试、部署</w:t>
            </w:r>
          </w:p>
        </w:tc>
        <w:tc>
          <w:tcPr>
            <w:tcW w:w="9266" w:type="dxa"/>
            <w:gridSpan w:val="2"/>
          </w:tcPr>
          <w:p>
            <w:pPr>
              <w:tabs>
                <w:tab w:val="left" w:pos="2310"/>
              </w:tabs>
              <w:rPr>
                <w:rFonts w:hint="default"/>
                <w:sz w:val="18"/>
                <w:szCs w:val="18"/>
                <w:vertAlign w:val="baseline"/>
                <w:lang w:val="en-US" w:eastAsia="zh-CN"/>
              </w:rPr>
            </w:pPr>
            <w:r>
              <w:rPr>
                <w:rFonts w:hint="eastAsia"/>
                <w:sz w:val="18"/>
                <w:szCs w:val="18"/>
                <w:vertAlign w:val="baseline"/>
                <w:lang w:val="en-US" w:eastAsia="zh-CN"/>
              </w:rPr>
              <w:t>1）租用服务器进行部署，测试。</w:t>
            </w:r>
          </w:p>
          <w:p>
            <w:pPr>
              <w:tabs>
                <w:tab w:val="left" w:pos="2310"/>
              </w:tabs>
              <w:rPr>
                <w:rFonts w:hint="default"/>
                <w:sz w:val="18"/>
                <w:szCs w:val="18"/>
                <w:vertAlign w:val="baseline"/>
                <w:lang w:val="en-US" w:eastAsia="zh-CN"/>
              </w:rPr>
            </w:pPr>
            <w:r>
              <w:rPr>
                <w:rFonts w:hint="eastAsia"/>
                <w:sz w:val="18"/>
                <w:szCs w:val="18"/>
                <w:vertAlign w:val="baseline"/>
                <w:lang w:val="en-US" w:eastAsia="zh-CN"/>
              </w:rPr>
              <w:t>2）采取系统的测试，增加测试次数，完善测试计划，保证系统的安全性。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shd w:val="clear" w:color="auto" w:fill="F1F1F1" w:themeFill="background1" w:themeFillShade="F2"/>
          </w:tcPr>
          <w:p>
            <w:pPr>
              <w:tabs>
                <w:tab w:val="left" w:pos="2310"/>
              </w:tabs>
              <w:rPr>
                <w:rFonts w:hint="eastAsia"/>
                <w:sz w:val="18"/>
                <w:szCs w:val="18"/>
                <w:vertAlign w:val="baseline"/>
                <w:lang w:val="en-US" w:eastAsia="zh-CN"/>
              </w:rPr>
            </w:pPr>
          </w:p>
        </w:tc>
        <w:tc>
          <w:tcPr>
            <w:tcW w:w="3054" w:type="dxa"/>
            <w:gridSpan w:val="3"/>
          </w:tcPr>
          <w:p>
            <w:pPr>
              <w:tabs>
                <w:tab w:val="left" w:pos="2310"/>
              </w:tabs>
              <w:rPr>
                <w:rFonts w:hint="default"/>
                <w:sz w:val="18"/>
                <w:szCs w:val="18"/>
                <w:vertAlign w:val="baseline"/>
                <w:lang w:val="en-US" w:eastAsia="zh-CN"/>
              </w:rPr>
            </w:pPr>
            <w:r>
              <w:rPr>
                <w:rFonts w:hint="eastAsia"/>
                <w:sz w:val="18"/>
                <w:szCs w:val="18"/>
                <w:vertAlign w:val="baseline"/>
                <w:lang w:val="en-US" w:eastAsia="zh-CN"/>
              </w:rPr>
              <w:t>4.团队磨合需要时间</w:t>
            </w:r>
          </w:p>
        </w:tc>
        <w:tc>
          <w:tcPr>
            <w:tcW w:w="9266" w:type="dxa"/>
            <w:gridSpan w:val="2"/>
          </w:tcPr>
          <w:p>
            <w:pPr>
              <w:tabs>
                <w:tab w:val="left" w:pos="2310"/>
              </w:tabs>
              <w:rPr>
                <w:rFonts w:hint="eastAsia"/>
                <w:sz w:val="18"/>
                <w:szCs w:val="18"/>
                <w:vertAlign w:val="baseline"/>
                <w:lang w:val="en-US" w:eastAsia="zh-CN"/>
              </w:rPr>
            </w:pPr>
            <w:r>
              <w:rPr>
                <w:rFonts w:hint="eastAsia"/>
                <w:sz w:val="18"/>
                <w:szCs w:val="18"/>
                <w:vertAlign w:val="baseline"/>
                <w:lang w:val="en-US" w:eastAsia="zh-CN"/>
              </w:rPr>
              <w:t>1）增加团队合作次数，熟悉彼此的习惯。</w:t>
            </w:r>
          </w:p>
          <w:p>
            <w:pPr>
              <w:tabs>
                <w:tab w:val="left" w:pos="2310"/>
              </w:tabs>
              <w:rPr>
                <w:rFonts w:hint="default"/>
                <w:sz w:val="18"/>
                <w:szCs w:val="18"/>
                <w:vertAlign w:val="baseline"/>
                <w:lang w:val="en-US" w:eastAsia="zh-CN"/>
              </w:rPr>
            </w:pPr>
            <w:r>
              <w:rPr>
                <w:rFonts w:hint="eastAsia"/>
                <w:sz w:val="18"/>
                <w:szCs w:val="18"/>
                <w:vertAlign w:val="baseline"/>
                <w:lang w:val="en-US" w:eastAsia="zh-CN"/>
              </w:rPr>
              <w:t>2）利用Scrum迭代，增加会议等方式快速磨合。</w:t>
            </w:r>
          </w:p>
        </w:tc>
      </w:tr>
    </w:tbl>
    <w:p>
      <w:pPr>
        <w:tabs>
          <w:tab w:val="left" w:pos="2310"/>
        </w:tabs>
        <w:rPr>
          <w:rFonts w:hint="eastAsia"/>
          <w:b/>
          <w:bCs/>
          <w:vertAlign w:val="baseline"/>
          <w:lang w:val="en-US" w:eastAsia="zh-CN"/>
        </w:rPr>
      </w:pPr>
    </w:p>
    <w:tbl>
      <w:tblPr>
        <w:tblStyle w:val="4"/>
        <w:tblpPr w:leftFromText="181" w:rightFromText="6191" w:horzAnchor="margin" w:tblpXSpec="right" w:tblpYSpec="top"/>
        <w:tblOverlap w:val="never"/>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
        <w:gridCol w:w="1008"/>
        <w:gridCol w:w="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91" w:type="dxa"/>
            <w:gridSpan w:val="3"/>
            <w:shd w:val="clear" w:color="auto" w:fill="F1F1F1" w:themeFill="background1" w:themeFillShade="F2"/>
            <w:vAlign w:val="top"/>
          </w:tcPr>
          <w:p>
            <w:pPr>
              <w:tabs>
                <w:tab w:val="left" w:pos="2310"/>
              </w:tabs>
              <w:jc w:val="center"/>
              <w:rPr>
                <w:rFonts w:hint="default" w:eastAsiaTheme="minorEastAsia"/>
                <w:b/>
                <w:bCs/>
                <w:vertAlign w:val="baseline"/>
                <w:lang w:val="en-US" w:eastAsia="zh-CN"/>
              </w:rPr>
            </w:pPr>
            <w:r>
              <w:rPr>
                <w:rFonts w:hint="eastAsia"/>
                <w:b/>
                <w:bCs/>
                <w:vertAlign w:val="baseline"/>
                <w:lang w:val="en-US" w:eastAsia="zh-CN"/>
              </w:rPr>
              <w:t>软件产品构建实训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Merge w:val="restart"/>
            <w:vAlign w:val="top"/>
          </w:tcPr>
          <w:p>
            <w:pPr>
              <w:tabs>
                <w:tab w:val="left" w:pos="2310"/>
              </w:tabs>
              <w:rPr>
                <w:rFonts w:hint="eastAsia" w:asciiTheme="minorHAnsi" w:hAnsiTheme="minorHAnsi" w:eastAsiaTheme="minorEastAsia" w:cstheme="minorBidi"/>
                <w:kern w:val="2"/>
                <w:sz w:val="21"/>
                <w:szCs w:val="24"/>
                <w:vertAlign w:val="baseline"/>
                <w:lang w:val="en-US" w:eastAsia="zh-CN" w:bidi="ar-SA"/>
              </w:rPr>
            </w:pPr>
            <w:r>
              <w:rPr>
                <w:rFonts w:hint="eastAsia"/>
                <w:b w:val="0"/>
                <w:bCs w:val="0"/>
                <w:sz w:val="18"/>
                <w:szCs w:val="21"/>
                <w:vertAlign w:val="baseline"/>
                <w:lang w:val="en-US" w:eastAsia="zh-CN"/>
              </w:rPr>
              <w:t>任务</w:t>
            </w:r>
          </w:p>
        </w:tc>
        <w:tc>
          <w:tcPr>
            <w:tcW w:w="1664" w:type="dxa"/>
            <w:gridSpan w:val="2"/>
            <w:vAlign w:val="top"/>
          </w:tcPr>
          <w:p>
            <w:pPr>
              <w:tabs>
                <w:tab w:val="left" w:pos="2310"/>
              </w:tabs>
              <w:rPr>
                <w:rFonts w:hint="default" w:asciiTheme="minorHAnsi" w:hAnsiTheme="minorHAnsi" w:eastAsiaTheme="minorEastAsia" w:cstheme="minorBidi"/>
                <w:kern w:val="2"/>
                <w:sz w:val="21"/>
                <w:szCs w:val="24"/>
                <w:vertAlign w:val="baseline"/>
                <w:lang w:val="en-US" w:eastAsia="zh-CN" w:bidi="ar-SA"/>
              </w:rPr>
            </w:pPr>
            <w:r>
              <w:rPr>
                <w:rFonts w:hint="eastAsia"/>
                <w:b/>
                <w:bCs/>
                <w:sz w:val="18"/>
                <w:szCs w:val="21"/>
                <w:vertAlign w:val="baseline"/>
                <w:lang w:val="en-US" w:eastAsia="zh-CN"/>
              </w:rPr>
              <w:t>T10 产品回顾会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Merge w:val="continue"/>
            <w:vAlign w:val="top"/>
          </w:tcPr>
          <w:p>
            <w:pPr>
              <w:tabs>
                <w:tab w:val="left" w:pos="2310"/>
              </w:tabs>
              <w:rPr>
                <w:rFonts w:hint="default" w:eastAsiaTheme="minorEastAsia"/>
                <w:vertAlign w:val="baseline"/>
                <w:lang w:val="en-US" w:eastAsia="zh-CN"/>
              </w:rPr>
            </w:pPr>
          </w:p>
        </w:tc>
        <w:tc>
          <w:tcPr>
            <w:tcW w:w="1664" w:type="dxa"/>
            <w:gridSpan w:val="2"/>
            <w:vAlign w:val="top"/>
          </w:tcPr>
          <w:p>
            <w:pPr>
              <w:tabs>
                <w:tab w:val="left" w:pos="2310"/>
              </w:tabs>
              <w:rPr>
                <w:rFonts w:hint="default" w:eastAsiaTheme="minorEastAsia"/>
                <w:vertAlign w:val="baseline"/>
                <w:lang w:val="en-US" w:eastAsia="zh-CN"/>
              </w:rPr>
            </w:pPr>
            <w:r>
              <w:rPr>
                <w:rFonts w:hint="eastAsia"/>
                <w:sz w:val="18"/>
                <w:szCs w:val="21"/>
                <w:vertAlign w:val="baseline"/>
                <w:lang w:val="en-US" w:eastAsia="zh-CN"/>
              </w:rPr>
              <w:t>产品回顾会总结产品构建过程中的好的做法、不好的做法，并评估产品构建达成情况。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Merge w:val="restart"/>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要求</w:t>
            </w:r>
          </w:p>
        </w:tc>
        <w:tc>
          <w:tcPr>
            <w:tcW w:w="1664" w:type="dxa"/>
            <w:gridSpan w:val="2"/>
            <w:vAlign w:val="top"/>
          </w:tcPr>
          <w:p>
            <w:pPr>
              <w:numPr>
                <w:ilvl w:val="0"/>
                <w:numId w:val="0"/>
              </w:numPr>
              <w:tabs>
                <w:tab w:val="left" w:pos="0"/>
                <w:tab w:val="left" w:pos="210"/>
              </w:tabs>
              <w:rPr>
                <w:rFonts w:hint="default" w:eastAsiaTheme="minorEastAsia"/>
                <w:sz w:val="18"/>
                <w:szCs w:val="18"/>
                <w:vertAlign w:val="baseline"/>
                <w:lang w:val="en-US" w:eastAsia="zh-CN"/>
              </w:rPr>
            </w:pPr>
            <w:r>
              <w:rPr>
                <w:rFonts w:hint="eastAsia"/>
                <w:sz w:val="18"/>
                <w:szCs w:val="18"/>
                <w:vertAlign w:val="baseline"/>
                <w:lang w:val="en-US" w:eastAsia="zh-CN"/>
              </w:rPr>
              <w:t>对照故事地图分析故事完成情况，以及目标达成情况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Merge w:val="continue"/>
            <w:vAlign w:val="top"/>
          </w:tcPr>
          <w:p>
            <w:pPr>
              <w:tabs>
                <w:tab w:val="left" w:pos="2310"/>
              </w:tabs>
              <w:rPr>
                <w:rFonts w:hint="default" w:eastAsiaTheme="minorEastAsia"/>
                <w:sz w:val="18"/>
                <w:szCs w:val="18"/>
                <w:vertAlign w:val="baseline"/>
                <w:lang w:val="en-US" w:eastAsia="zh-CN"/>
              </w:rPr>
            </w:pPr>
          </w:p>
        </w:tc>
        <w:tc>
          <w:tcPr>
            <w:tcW w:w="1664" w:type="dxa"/>
            <w:gridSpan w:val="2"/>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总结产品构建的成功之处及其关键因素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Merge w:val="continue"/>
            <w:vAlign w:val="top"/>
          </w:tcPr>
          <w:p>
            <w:pPr>
              <w:tabs>
                <w:tab w:val="left" w:pos="2310"/>
              </w:tabs>
              <w:rPr>
                <w:rFonts w:hint="default" w:eastAsiaTheme="minorEastAsia"/>
                <w:sz w:val="18"/>
                <w:szCs w:val="18"/>
                <w:vertAlign w:val="baseline"/>
                <w:lang w:val="en-US" w:eastAsia="zh-CN"/>
              </w:rPr>
            </w:pPr>
          </w:p>
        </w:tc>
        <w:tc>
          <w:tcPr>
            <w:tcW w:w="1664" w:type="dxa"/>
            <w:gridSpan w:val="2"/>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总结产品构建的不足之处及其解决思路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Merge w:val="restart"/>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本任务贡献率</w:t>
            </w:r>
          </w:p>
        </w:tc>
        <w:tc>
          <w:tcPr>
            <w:tcW w:w="1008"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韩天宇</w:t>
            </w:r>
          </w:p>
        </w:tc>
        <w:tc>
          <w:tcPr>
            <w:tcW w:w="656"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Merge w:val="continue"/>
            <w:vAlign w:val="top"/>
          </w:tcPr>
          <w:p>
            <w:pPr>
              <w:tabs>
                <w:tab w:val="left" w:pos="2310"/>
              </w:tabs>
              <w:rPr>
                <w:rFonts w:hint="eastAsia"/>
                <w:sz w:val="18"/>
                <w:szCs w:val="18"/>
                <w:vertAlign w:val="baseline"/>
                <w:lang w:val="en-US" w:eastAsia="zh-CN"/>
              </w:rPr>
            </w:pPr>
          </w:p>
        </w:tc>
        <w:tc>
          <w:tcPr>
            <w:tcW w:w="1008"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张恩铭</w:t>
            </w:r>
          </w:p>
        </w:tc>
        <w:tc>
          <w:tcPr>
            <w:tcW w:w="656"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Merge w:val="continue"/>
            <w:vAlign w:val="top"/>
          </w:tcPr>
          <w:p>
            <w:pPr>
              <w:tabs>
                <w:tab w:val="left" w:pos="2310"/>
              </w:tabs>
              <w:rPr>
                <w:rFonts w:hint="eastAsia"/>
                <w:sz w:val="18"/>
                <w:szCs w:val="18"/>
                <w:vertAlign w:val="baseline"/>
                <w:lang w:val="en-US" w:eastAsia="zh-CN"/>
              </w:rPr>
            </w:pPr>
          </w:p>
        </w:tc>
        <w:tc>
          <w:tcPr>
            <w:tcW w:w="1008" w:type="dxa"/>
            <w:vAlign w:val="top"/>
          </w:tcPr>
          <w:p>
            <w:pPr>
              <w:tabs>
                <w:tab w:val="left" w:pos="2310"/>
              </w:tabs>
              <w:rPr>
                <w:rFonts w:hint="default" w:asciiTheme="minorHAnsi" w:hAnsiTheme="minorHAnsi" w:eastAsiaTheme="minorEastAsia" w:cstheme="minorBidi"/>
                <w:kern w:val="2"/>
                <w:sz w:val="18"/>
                <w:szCs w:val="18"/>
                <w:vertAlign w:val="baseline"/>
                <w:lang w:val="en-US" w:eastAsia="zh-CN" w:bidi="ar-SA"/>
              </w:rPr>
            </w:pPr>
            <w:r>
              <w:rPr>
                <w:rFonts w:hint="eastAsia" w:cstheme="minorBidi"/>
                <w:kern w:val="2"/>
                <w:sz w:val="18"/>
                <w:szCs w:val="18"/>
                <w:vertAlign w:val="baseline"/>
                <w:lang w:val="en-US" w:eastAsia="zh-CN" w:bidi="ar-SA"/>
              </w:rPr>
              <w:t>黄子恒</w:t>
            </w:r>
          </w:p>
        </w:tc>
        <w:tc>
          <w:tcPr>
            <w:tcW w:w="656"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Merge w:val="continue"/>
            <w:vAlign w:val="top"/>
          </w:tcPr>
          <w:p>
            <w:pPr>
              <w:tabs>
                <w:tab w:val="left" w:pos="2310"/>
              </w:tabs>
              <w:rPr>
                <w:rFonts w:hint="eastAsia"/>
                <w:sz w:val="18"/>
                <w:szCs w:val="18"/>
                <w:vertAlign w:val="baseline"/>
                <w:lang w:val="en-US" w:eastAsia="zh-CN"/>
              </w:rPr>
            </w:pPr>
          </w:p>
        </w:tc>
        <w:tc>
          <w:tcPr>
            <w:tcW w:w="1008" w:type="dxa"/>
            <w:vAlign w:val="top"/>
          </w:tcPr>
          <w:p>
            <w:pPr>
              <w:tabs>
                <w:tab w:val="left" w:pos="2310"/>
              </w:tabs>
              <w:rPr>
                <w:rFonts w:hint="default" w:asciiTheme="minorHAnsi" w:hAnsiTheme="minorHAnsi" w:eastAsiaTheme="minorEastAsia" w:cstheme="minorBidi"/>
                <w:kern w:val="2"/>
                <w:sz w:val="18"/>
                <w:szCs w:val="18"/>
                <w:vertAlign w:val="baseline"/>
                <w:lang w:val="en-US" w:eastAsia="zh-CN" w:bidi="ar-SA"/>
              </w:rPr>
            </w:pPr>
            <w:r>
              <w:rPr>
                <w:rFonts w:hint="eastAsia" w:cstheme="minorBidi"/>
                <w:kern w:val="2"/>
                <w:sz w:val="18"/>
                <w:szCs w:val="18"/>
                <w:vertAlign w:val="baseline"/>
                <w:lang w:val="en-US" w:eastAsia="zh-CN" w:bidi="ar-SA"/>
              </w:rPr>
              <w:t>王鑫然</w:t>
            </w:r>
          </w:p>
        </w:tc>
        <w:tc>
          <w:tcPr>
            <w:tcW w:w="656" w:type="dxa"/>
            <w:vAlign w:val="top"/>
          </w:tcPr>
          <w:p>
            <w:pPr>
              <w:tabs>
                <w:tab w:val="left" w:pos="2310"/>
              </w:tabs>
              <w:rPr>
                <w:rFonts w:hint="default" w:eastAsiaTheme="minorEastAsia"/>
                <w:sz w:val="18"/>
                <w:szCs w:val="18"/>
                <w:vertAlign w:val="baseline"/>
                <w:lang w:val="en-US" w:eastAsia="zh-CN"/>
              </w:rPr>
            </w:pPr>
            <w:r>
              <w:rPr>
                <w:rFonts w:hint="eastAsia"/>
                <w:sz w:val="18"/>
                <w:szCs w:val="18"/>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Merge w:val="continue"/>
            <w:vAlign w:val="top"/>
          </w:tcPr>
          <w:p>
            <w:pPr>
              <w:tabs>
                <w:tab w:val="left" w:pos="2310"/>
              </w:tabs>
              <w:rPr>
                <w:rFonts w:hint="eastAsia"/>
                <w:sz w:val="18"/>
                <w:szCs w:val="18"/>
                <w:vertAlign w:val="baseline"/>
                <w:lang w:val="en-US" w:eastAsia="zh-CN"/>
              </w:rPr>
            </w:pPr>
          </w:p>
        </w:tc>
        <w:tc>
          <w:tcPr>
            <w:tcW w:w="1008" w:type="dxa"/>
            <w:vAlign w:val="top"/>
          </w:tcPr>
          <w:p>
            <w:pPr>
              <w:tabs>
                <w:tab w:val="left" w:pos="2310"/>
              </w:tabs>
              <w:rPr>
                <w:rFonts w:hint="default" w:asciiTheme="minorHAnsi" w:hAnsiTheme="minorHAnsi" w:eastAsiaTheme="minorEastAsia" w:cstheme="minorBidi"/>
                <w:kern w:val="2"/>
                <w:sz w:val="18"/>
                <w:szCs w:val="18"/>
                <w:vertAlign w:val="baseline"/>
                <w:lang w:val="en-US" w:eastAsia="zh-CN" w:bidi="ar-SA"/>
              </w:rPr>
            </w:pPr>
          </w:p>
        </w:tc>
        <w:tc>
          <w:tcPr>
            <w:tcW w:w="656" w:type="dxa"/>
            <w:vAlign w:val="top"/>
          </w:tcPr>
          <w:p>
            <w:pPr>
              <w:tabs>
                <w:tab w:val="left" w:pos="2310"/>
              </w:tabs>
              <w:rPr>
                <w:rFonts w:hint="default" w:eastAsiaTheme="minor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Merge w:val="continue"/>
            <w:vAlign w:val="top"/>
          </w:tcPr>
          <w:p>
            <w:pPr>
              <w:tabs>
                <w:tab w:val="left" w:pos="2310"/>
              </w:tabs>
              <w:rPr>
                <w:rFonts w:hint="eastAsia"/>
                <w:sz w:val="18"/>
                <w:szCs w:val="18"/>
                <w:vertAlign w:val="baseline"/>
                <w:lang w:val="en-US" w:eastAsia="zh-CN"/>
              </w:rPr>
            </w:pPr>
          </w:p>
        </w:tc>
        <w:tc>
          <w:tcPr>
            <w:tcW w:w="1008" w:type="dxa"/>
            <w:vAlign w:val="top"/>
          </w:tcPr>
          <w:p>
            <w:pPr>
              <w:tabs>
                <w:tab w:val="left" w:pos="2310"/>
              </w:tabs>
              <w:rPr>
                <w:rFonts w:hint="default" w:asciiTheme="minorHAnsi" w:hAnsiTheme="minorHAnsi" w:eastAsiaTheme="minorEastAsia" w:cstheme="minorBidi"/>
                <w:kern w:val="2"/>
                <w:sz w:val="18"/>
                <w:szCs w:val="18"/>
                <w:vertAlign w:val="baseline"/>
                <w:lang w:val="en-US" w:eastAsia="zh-CN" w:bidi="ar-SA"/>
              </w:rPr>
            </w:pPr>
          </w:p>
        </w:tc>
        <w:tc>
          <w:tcPr>
            <w:tcW w:w="656" w:type="dxa"/>
            <w:vAlign w:val="top"/>
          </w:tcPr>
          <w:p>
            <w:pPr>
              <w:tabs>
                <w:tab w:val="left" w:pos="2310"/>
              </w:tabs>
              <w:rPr>
                <w:rFonts w:hint="default" w:eastAsiaTheme="minor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27" w:type="dxa"/>
            <w:vAlign w:val="top"/>
          </w:tcPr>
          <w:p>
            <w:pPr>
              <w:tabs>
                <w:tab w:val="left" w:pos="2310"/>
              </w:tabs>
              <w:rPr>
                <w:rFonts w:hint="default"/>
                <w:sz w:val="18"/>
                <w:szCs w:val="18"/>
                <w:vertAlign w:val="baseline"/>
                <w:lang w:val="en-US" w:eastAsia="zh-CN"/>
              </w:rPr>
            </w:pPr>
            <w:r>
              <w:rPr>
                <w:rFonts w:hint="eastAsia"/>
                <w:sz w:val="18"/>
                <w:szCs w:val="18"/>
                <w:vertAlign w:val="baseline"/>
                <w:lang w:val="en-US" w:eastAsia="zh-CN"/>
              </w:rPr>
              <w:t>补充说明</w:t>
            </w:r>
          </w:p>
        </w:tc>
        <w:tc>
          <w:tcPr>
            <w:tcW w:w="1664" w:type="dxa"/>
            <w:gridSpan w:val="2"/>
            <w:vAlign w:val="top"/>
          </w:tcPr>
          <w:p>
            <w:pPr>
              <w:tabs>
                <w:tab w:val="left" w:pos="2310"/>
              </w:tabs>
              <w:rPr>
                <w:rFonts w:hint="default" w:eastAsiaTheme="minorEastAsia"/>
                <w:sz w:val="18"/>
                <w:szCs w:val="18"/>
                <w:vertAlign w:val="baseline"/>
                <w:lang w:val="en-US" w:eastAsia="zh-CN"/>
              </w:rPr>
            </w:pPr>
          </w:p>
          <w:p>
            <w:pPr>
              <w:tabs>
                <w:tab w:val="left" w:pos="2310"/>
              </w:tabs>
              <w:rPr>
                <w:rFonts w:hint="default" w:eastAsiaTheme="minorEastAsia"/>
                <w:sz w:val="18"/>
                <w:szCs w:val="18"/>
                <w:vertAlign w:val="baseline"/>
                <w:lang w:val="en-US" w:eastAsia="zh-CN"/>
              </w:rPr>
            </w:pPr>
          </w:p>
          <w:p>
            <w:pPr>
              <w:tabs>
                <w:tab w:val="left" w:pos="2310"/>
              </w:tabs>
              <w:rPr>
                <w:rFonts w:hint="default" w:eastAsiaTheme="minorEastAsia"/>
                <w:sz w:val="18"/>
                <w:szCs w:val="18"/>
                <w:vertAlign w:val="baseline"/>
                <w:lang w:val="en-US" w:eastAsia="zh-CN"/>
              </w:rPr>
            </w:pPr>
          </w:p>
          <w:p>
            <w:pPr>
              <w:tabs>
                <w:tab w:val="left" w:pos="2310"/>
              </w:tabs>
              <w:rPr>
                <w:rFonts w:hint="default" w:eastAsiaTheme="minorEastAsia"/>
                <w:sz w:val="18"/>
                <w:szCs w:val="18"/>
                <w:vertAlign w:val="baseline"/>
                <w:lang w:val="en-US" w:eastAsia="zh-CN"/>
              </w:rPr>
            </w:pPr>
          </w:p>
          <w:p>
            <w:pPr>
              <w:tabs>
                <w:tab w:val="left" w:pos="2310"/>
              </w:tabs>
              <w:rPr>
                <w:rFonts w:hint="default" w:eastAsiaTheme="minorEastAsia"/>
                <w:sz w:val="18"/>
                <w:szCs w:val="18"/>
                <w:vertAlign w:val="baseline"/>
                <w:lang w:val="en-US" w:eastAsia="zh-CN"/>
              </w:rPr>
            </w:pPr>
          </w:p>
          <w:p>
            <w:pPr>
              <w:tabs>
                <w:tab w:val="left" w:pos="2310"/>
              </w:tabs>
              <w:rPr>
                <w:rFonts w:hint="default" w:eastAsiaTheme="minorEastAsia"/>
                <w:sz w:val="18"/>
                <w:szCs w:val="18"/>
                <w:vertAlign w:val="baseline"/>
                <w:lang w:val="en-US" w:eastAsia="zh-CN"/>
              </w:rPr>
            </w:pPr>
          </w:p>
          <w:p>
            <w:pPr>
              <w:tabs>
                <w:tab w:val="left" w:pos="2310"/>
              </w:tabs>
              <w:rPr>
                <w:rFonts w:hint="default" w:eastAsiaTheme="minorEastAsia"/>
                <w:sz w:val="18"/>
                <w:szCs w:val="18"/>
                <w:vertAlign w:val="baseline"/>
                <w:lang w:val="en-US" w:eastAsia="zh-CN"/>
              </w:rPr>
            </w:pPr>
          </w:p>
          <w:p>
            <w:pPr>
              <w:tabs>
                <w:tab w:val="left" w:pos="2310"/>
              </w:tabs>
              <w:rPr>
                <w:rFonts w:hint="default" w:eastAsiaTheme="minor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91" w:type="dxa"/>
            <w:gridSpan w:val="3"/>
            <w:shd w:val="clear" w:color="auto" w:fill="F1F1F1" w:themeFill="background1" w:themeFillShade="F2"/>
            <w:vAlign w:val="top"/>
          </w:tcPr>
          <w:p>
            <w:pPr>
              <w:tabs>
                <w:tab w:val="left" w:pos="2310"/>
              </w:tabs>
              <w:jc w:val="center"/>
              <w:rPr>
                <w:rFonts w:hint="eastAsia"/>
                <w:b/>
                <w:bCs/>
                <w:sz w:val="18"/>
                <w:szCs w:val="18"/>
                <w:vertAlign w:val="baseline"/>
                <w:lang w:val="en-US" w:eastAsia="zh-CN"/>
              </w:rPr>
            </w:pPr>
            <w:r>
              <w:rPr>
                <w:rFonts w:hint="eastAsia"/>
                <w:b/>
                <w:bCs/>
                <w:sz w:val="18"/>
                <w:szCs w:val="18"/>
                <w:vertAlign w:val="baseline"/>
                <w:lang w:val="en-US" w:eastAsia="zh-CN"/>
              </w:rPr>
              <w:t>东北大学软件学院</w:t>
            </w:r>
          </w:p>
          <w:p>
            <w:pPr>
              <w:tabs>
                <w:tab w:val="left" w:pos="2310"/>
              </w:tabs>
              <w:jc w:val="center"/>
              <w:rPr>
                <w:rFonts w:hint="default"/>
                <w:sz w:val="18"/>
                <w:szCs w:val="18"/>
                <w:vertAlign w:val="baseline"/>
                <w:lang w:val="en-US" w:eastAsia="zh-CN"/>
              </w:rPr>
            </w:pPr>
            <w:r>
              <w:rPr>
                <w:rFonts w:hint="eastAsia"/>
                <w:b/>
                <w:bCs/>
                <w:sz w:val="18"/>
                <w:szCs w:val="18"/>
                <w:vertAlign w:val="baseline"/>
                <w:lang w:val="en-US" w:eastAsia="zh-CN"/>
              </w:rPr>
              <w:t>2023年11月</w:t>
            </w:r>
          </w:p>
        </w:tc>
      </w:tr>
    </w:tbl>
    <w:p>
      <w:pPr>
        <w:bidi w:val="0"/>
        <w:jc w:val="both"/>
        <w:rPr>
          <w:rFonts w:hint="default"/>
          <w:lang w:val="en-US" w:eastAsia="zh-CN"/>
        </w:rPr>
      </w:pPr>
    </w:p>
    <w:sectPr>
      <w:pgSz w:w="16838" w:h="11906" w:orient="landscape"/>
      <w:pgMar w:top="720" w:right="720" w:bottom="720" w:left="720" w:header="851" w:footer="992" w:gutter="0"/>
      <w:pgBorders>
        <w:top w:val="single" w:color="auto" w:sz="4" w:space="1"/>
        <w:left w:val="single" w:color="auto" w:sz="4" w:space="4"/>
        <w:bottom w:val="single" w:color="auto" w:sz="4" w:space="1"/>
        <w:right w:val="single" w:color="auto" w:sz="4"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178BC3"/>
    <w:multiLevelType w:val="singleLevel"/>
    <w:tmpl w:val="50178BC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ZiYWU0YjlhODM1NmFiZWUwYzA2MTNhOTE4OWI3ZTcifQ=="/>
  </w:docVars>
  <w:rsids>
    <w:rsidRoot w:val="3B706482"/>
    <w:rsid w:val="04253689"/>
    <w:rsid w:val="07F3099A"/>
    <w:rsid w:val="177A352A"/>
    <w:rsid w:val="1C0B5290"/>
    <w:rsid w:val="1C1439A1"/>
    <w:rsid w:val="1C7D7B4D"/>
    <w:rsid w:val="20AA436D"/>
    <w:rsid w:val="21F77FBB"/>
    <w:rsid w:val="3159659D"/>
    <w:rsid w:val="38974684"/>
    <w:rsid w:val="3B640C34"/>
    <w:rsid w:val="3B706482"/>
    <w:rsid w:val="419453CF"/>
    <w:rsid w:val="44564BBE"/>
    <w:rsid w:val="48F04535"/>
    <w:rsid w:val="4D80442C"/>
    <w:rsid w:val="4F1521CC"/>
    <w:rsid w:val="5E45203A"/>
    <w:rsid w:val="628A3F58"/>
    <w:rsid w:val="688B55A9"/>
    <w:rsid w:val="6FE811F6"/>
    <w:rsid w:val="74DF1EE2"/>
    <w:rsid w:val="78193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2023-10-27T06:34:00Z</dcterms:created>
  <dc:creator>郭军</dc:creator>
  <cp:lastModifiedBy>王鑫然</cp:lastModifiedBy>
  <dcterms:modified xsi:type="dcterms:W3CDTF">2023-11-15T15:35:04Z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D980761F93344A70985F743D2102395A_13</vt:lpwstr>
  </property>
</Properties>
</file>