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CF3F3" w14:textId="77777777" w:rsidR="00AD0F1E" w:rsidRPr="00AD0F1E" w:rsidRDefault="00AD0F1E" w:rsidP="00AD0F1E">
      <w:r w:rsidRPr="00AD0F1E">
        <w:t>产品名称：广式三七瘦腊肠</w:t>
      </w:r>
    </w:p>
    <w:p w14:paraId="6E87802D" w14:textId="77777777" w:rsidR="00AD0F1E" w:rsidRPr="00AD0F1E" w:rsidRDefault="00AD0F1E" w:rsidP="00AD0F1E">
      <w:r w:rsidRPr="00AD0F1E">
        <w:t>品类：腊味肉制品</w:t>
      </w:r>
    </w:p>
    <w:p w14:paraId="5F4D2273" w14:textId="77777777" w:rsidR="00AD0F1E" w:rsidRPr="00AD0F1E" w:rsidRDefault="00AD0F1E" w:rsidP="00AD0F1E">
      <w:r w:rsidRPr="00AD0F1E">
        <w:t>规格：500g 真空袋装</w:t>
      </w:r>
    </w:p>
    <w:p w14:paraId="2D2F8965" w14:textId="77777777" w:rsidR="00AD0F1E" w:rsidRPr="00AD0F1E" w:rsidRDefault="00AD0F1E" w:rsidP="00AD0F1E">
      <w:r w:rsidRPr="00AD0F1E">
        <w:t>核心卖点：三七肥瘦黄金配比；广府糖酒腌制工艺；咸甜酒香回甘；纯猪肉无淀粉；真空锁鲜；适配煲仔饭、蒸、炒多种烹饪方式。</w:t>
      </w:r>
    </w:p>
    <w:p w14:paraId="13B6A596" w14:textId="77777777" w:rsidR="00AD0F1E" w:rsidRPr="00AD0F1E" w:rsidRDefault="00AD0F1E" w:rsidP="00AD0F1E">
      <w:r w:rsidRPr="00AD0F1E">
        <w:t>受众画像：25</w:t>
      </w:r>
      <w:r w:rsidRPr="00AD0F1E">
        <w:noBreakHyphen/>
        <w:t>45 岁家庭厨房决策者，美食爱好者，年货送礼人群，向往粤式风味的全国消费者。</w:t>
      </w:r>
    </w:p>
    <w:p w14:paraId="60FB2051" w14:textId="77777777" w:rsidR="00AD0F1E" w:rsidRPr="00AD0F1E" w:rsidRDefault="00AD0F1E" w:rsidP="00AD0F1E">
      <w:r w:rsidRPr="00AD0F1E">
        <w:t>合规禁忌词：禁止宣传治病、保健功效；不能写零脂肪、100% 无添加剂；不可夸大使用 “最正宗”“第一” 这类极限词汇。</w:t>
      </w:r>
    </w:p>
    <w:p w14:paraId="1D139F71" w14:textId="77777777" w:rsidR="00AD0F1E" w:rsidRPr="00AD0F1E" w:rsidRDefault="00AD0F1E" w:rsidP="00AD0F1E">
      <w:r w:rsidRPr="00AD0F1E">
        <w:t>投放渠道：抖音短视频、抖音直播、小红书、淘宝逛逛、快手、电商商品详情页、信息流广告。</w:t>
      </w:r>
    </w:p>
    <w:p w14:paraId="14D867A1" w14:textId="77777777" w:rsidR="00AD0F1E" w:rsidRPr="00AD0F1E" w:rsidRDefault="00AD0F1E" w:rsidP="00AD0F1E">
      <w:r w:rsidRPr="00AD0F1E">
        <w:t>创意备注：</w:t>
      </w:r>
    </w:p>
    <w:p w14:paraId="4D0C3A18" w14:textId="77777777" w:rsidR="00AD0F1E" w:rsidRPr="00AD0F1E" w:rsidRDefault="00AD0F1E" w:rsidP="00AD0F1E">
      <w:r w:rsidRPr="00AD0F1E">
        <w:t>整体视频风格为家常烟火美食风，画面使用暖色调。</w:t>
      </w:r>
    </w:p>
    <w:p w14:paraId="691D83CE" w14:textId="77777777" w:rsidR="00AD0F1E" w:rsidRPr="00AD0F1E" w:rsidRDefault="00AD0F1E" w:rsidP="00AD0F1E">
      <w:r w:rsidRPr="00AD0F1E">
        <w:t>优先拍摄腊肠实物特写、煲仔饭烹饪过程、出锅成品、家庭用餐场景。</w:t>
      </w:r>
    </w:p>
    <w:p w14:paraId="2C5674EA" w14:textId="77777777" w:rsidR="00AD0F1E" w:rsidRPr="00AD0F1E" w:rsidRDefault="00AD0F1E" w:rsidP="00AD0F1E">
      <w:r w:rsidRPr="00AD0F1E">
        <w:t>建议视频时长 25</w:t>
      </w:r>
      <w:r w:rsidRPr="00AD0F1E">
        <w:noBreakHyphen/>
        <w:t>40 秒。</w:t>
      </w:r>
    </w:p>
    <w:p w14:paraId="0BD01140" w14:textId="77777777" w:rsidR="00AD0F1E" w:rsidRPr="00AD0F1E" w:rsidRDefault="00AD0F1E" w:rsidP="00AD0F1E">
      <w:r w:rsidRPr="00AD0F1E">
        <w:t>画面不要冷暗色调，重点突出腊肠油润透亮的肉质质感。</w:t>
      </w:r>
    </w:p>
    <w:p w14:paraId="3005A6BF" w14:textId="77777777" w:rsidR="008C4401" w:rsidRPr="00AD0F1E" w:rsidRDefault="008C4401" w:rsidP="00AD0F1E"/>
    <w:sectPr w:rsidR="008C4401" w:rsidRPr="00AD0F1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F1E"/>
    <w:rsid w:val="000662B5"/>
    <w:rsid w:val="006D7C9E"/>
    <w:rsid w:val="008C4401"/>
    <w:rsid w:val="00AD0F1E"/>
    <w:rsid w:val="00E35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B5941A"/>
  <w15:chartTrackingRefBased/>
  <w15:docId w15:val="{8D985707-6C6D-4480-8B68-307AA2D58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D0F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0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0F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0F1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F1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F1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F1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F1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F1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D0F1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D0F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D0F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D0F1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D0F1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D0F1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D0F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D0F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D0F1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D0F1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D0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F1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D0F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D0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D0F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D0F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D0F1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D0F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D0F1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D0F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162</Words>
  <Characters>187</Characters>
  <Application>Microsoft Office Word</Application>
  <DocSecurity>0</DocSecurity>
  <Lines>23</Lines>
  <Paragraphs>29</Paragraphs>
  <ScaleCrop>false</ScaleCrop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兵 黄</dc:creator>
  <cp:keywords/>
  <dc:description/>
  <cp:lastModifiedBy>兵 黄</cp:lastModifiedBy>
  <cp:revision>1</cp:revision>
  <dcterms:created xsi:type="dcterms:W3CDTF">2026-08-21T02:11:00Z</dcterms:created>
  <dcterms:modified xsi:type="dcterms:W3CDTF">2026-08-21T02:12:00Z</dcterms:modified>
</cp:coreProperties>
</file>