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映间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映间微幕P1便携投影仪生活场景片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围绕普通住宅中可以移动的观影角落，介绍微幕P1的画面设置、摆放与连接方式。希望把电子产品融入真实生活，探索独处、两人相伴等不同故事，避免参数堆砌式广告。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从容、清晰、亲近。科技表达简洁可信，保留居家温度，不做未来实验室或机甲风格。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石墨蓝灰、浅灰、暖白为主色，暮色与局部暖灯形成自然层次。机身比例、镜头位置、提手、散热孔及映间标识保持一致；投影方向与墙面位置符合空间关系。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不展示内置电池或无线供电；不宣称白天强光可用、原生4K、零噪声、护眼认证或已适配所有流媒体；不出现真实影视片段和其他品牌标识。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映间微幕 P1 便携投影仪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用于室内观影的桌面便携投影仪，带织物提手和可调俯仰支架，可在不同房间之间搬动。需要外接电源，没有内置电池。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原生分辨率1920×1080；机身190×130×108mm，净重1.35kg；USB-C PD供电，需65W适配器；HDMI输入1个、USB-A接口1个；内置2×5W扬声器。亮度、噪声及投射比待确认。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暖白圆角长方体机身，正面石墨蓝灰面板，单镜头位于正面左上；两侧细密散热孔，顶部灰色织物提手，底部同色可调俯仰支架。映间标识位于正面右下，包装平面图案请AI设计。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1920×1080原生分辨率。</w:t>
              <w:br/>
              <w:t xml:space="preserve">织物提手便于房间间移动。</w:t>
              <w:br/>
              <w:t xml:space="preserve">俯仰支架可在0至15度范围调整。</w:t>
              <w:br/>
              <w:t xml:space="preserve">自动对焦，调整摆放距离后可重新对焦。</w:t>
              <w:br/>
              <w:t xml:space="preserve">HDMI接口可连接具有相应输出的设备。</w:t>
              <w:br/>
              <w:t xml:space="preserve">内置双5W扬声器，无需另接音箱即可播放声音。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25至40岁租住或居住在中小户型的用户，性别不限，希望在卧室与客厅灵活布置观影空间，偏好简洁设备与真实居家氛围。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