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视频创作简报</w:t>
      </w:r>
    </w:p>
    <w:p>
      <w:r>
        <w:t>你希望做一支什么样的视频？把想法和已有资料填写在下表中即可。</w:t>
      </w:r>
    </w:p>
    <w:p>
      <w:r>
        <w:t>在“填写内容”一栏填写，右侧均为虚构填写示例，仅供参考。没想好的可写“待确认”或“请 AI 提方案”，不涉及的可以留空；现成的产品介绍、规格说明可作为附件上传，不用重复填写。</w:t>
      </w:r>
    </w:p>
    <w:p>
      <w:pPr>
        <w:pStyle w:val="Heading1"/>
      </w:pPr>
      <w:r>
        <w:t>一 品牌基础信息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84"/>
        <w:gridCol w:w="3969"/>
        <w:gridCol w:w="3798"/>
      </w:tblGrid>
      <w:tr>
        <w:trPr>
          <w:trHeight w:val="442"/>
          <w:tblHeader/>
          <w:cantSplit/>
        </w:trPr>
        <w:tc>
          <w:tcPr>
            <w:tcW w:type="dxa" w:w="1984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EDF2F7"/>
          </w:tcPr>
          <w:p>
            <w:pPr>
              <w:spacing w:after="0" w:line="269" w:lineRule="auto"/>
            </w:pPr>
            <w:r>
              <w:rPr>
                <w:b/>
                <w:sz w:val="20"/>
              </w:rPr>
              <w:t>填写项</w:t>
            </w:r>
          </w:p>
        </w:tc>
        <w:tc>
          <w:tcPr>
            <w:tcW w:type="dxa" w:w="396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EDF2F7"/>
          </w:tcPr>
          <w:p>
            <w:pPr>
              <w:spacing w:after="0" w:line="269" w:lineRule="auto"/>
            </w:pPr>
            <w:r>
              <w:rPr>
                <w:b/>
                <w:sz w:val="20"/>
              </w:rPr>
              <w:t>填写内容</w:t>
            </w:r>
          </w:p>
        </w:tc>
        <w:tc>
          <w:tcPr>
            <w:tcW w:type="dxa" w:w="379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EDF2F7"/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备注 / 示例</w:t>
            </w:r>
          </w:p>
        </w:tc>
      </w:tr>
      <w:tr>
        <w:trPr>
          <w:trHeight w:val="442"/>
          <w:cantSplit/>
        </w:trPr>
        <w:tc>
          <w:tcPr>
            <w:tcW w:type="dxa" w:w="1984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20"/>
              </w:rPr>
              <w:t>品牌名称</w:t>
            </w:r>
          </w:p>
        </w:tc>
        <w:tc>
          <w:tcPr>
            <w:tcW w:type="dxa" w:w="396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20"/>
              </w:rPr>
            </w:r>
          </w:p>
        </w:tc>
        <w:tc>
          <w:tcPr>
            <w:tcW w:type="dxa" w:w="379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69" w:lineRule="auto"/>
            </w:pPr>
            <w:r>
              <w:rPr>
                <w:b w:val="0"/>
                <w:color w:val="596579"/>
                <w:sz w:val="19"/>
              </w:rPr>
              <w:t>例：暮白</w:t>
            </w:r>
          </w:p>
        </w:tc>
      </w:tr>
      <w:tr>
        <w:trPr>
          <w:trHeight w:val="442"/>
          <w:cantSplit/>
        </w:trPr>
        <w:tc>
          <w:tcPr>
            <w:tcW w:type="dxa" w:w="1984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20"/>
              </w:rPr>
              <w:t>项目名称</w:t>
            </w:r>
          </w:p>
        </w:tc>
        <w:tc>
          <w:tcPr>
            <w:tcW w:type="dxa" w:w="396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20"/>
              </w:rPr>
            </w:r>
          </w:p>
        </w:tc>
        <w:tc>
          <w:tcPr>
            <w:tcW w:type="dxa" w:w="379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69" w:lineRule="auto"/>
            </w:pPr>
            <w:r>
              <w:rPr>
                <w:b w:val="0"/>
                <w:color w:val="596579"/>
                <w:sz w:val="19"/>
              </w:rPr>
              <w:t>例：暮白晨间陶瓷杯新品短片</w:t>
            </w:r>
          </w:p>
        </w:tc>
      </w:tr>
      <w:tr>
        <w:trPr>
          <w:trHeight w:val="442"/>
          <w:cantSplit/>
        </w:trPr>
        <w:tc>
          <w:tcPr>
            <w:tcW w:type="dxa" w:w="1984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20"/>
              </w:rPr>
              <w:t>项目背景</w:t>
            </w:r>
          </w:p>
        </w:tc>
        <w:tc>
          <w:tcPr>
            <w:tcW w:type="dxa" w:w="396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20"/>
              </w:rPr>
            </w:r>
          </w:p>
        </w:tc>
        <w:tc>
          <w:tcPr>
            <w:tcW w:type="dxa" w:w="379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69" w:lineRule="auto"/>
            </w:pPr>
            <w:r>
              <w:rPr>
                <w:b w:val="0"/>
                <w:color w:val="596579"/>
                <w:sz w:val="19"/>
              </w:rPr>
              <w:t>例：晨间系列新品上市，向喜欢咖啡与简洁家居的人群展示从容的晨间生活，建立自然亲切的品牌印象。</w:t>
            </w:r>
          </w:p>
        </w:tc>
      </w:tr>
      <w:tr>
        <w:trPr>
          <w:trHeight w:val="442"/>
          <w:cantSplit/>
        </w:trPr>
        <w:tc>
          <w:tcPr>
            <w:tcW w:type="dxa" w:w="1984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20"/>
              </w:rPr>
              <w:t>品牌调性</w:t>
            </w:r>
          </w:p>
        </w:tc>
        <w:tc>
          <w:tcPr>
            <w:tcW w:type="dxa" w:w="396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20"/>
              </w:rPr>
            </w:r>
          </w:p>
        </w:tc>
        <w:tc>
          <w:tcPr>
            <w:tcW w:type="dxa" w:w="379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69" w:lineRule="auto"/>
            </w:pPr>
            <w:r>
              <w:rPr>
                <w:b w:val="0"/>
                <w:color w:val="596579"/>
                <w:sz w:val="19"/>
              </w:rPr>
              <w:t>例：自然亲切、真实克制，呈现从容的日常生活质感。</w:t>
            </w:r>
          </w:p>
        </w:tc>
      </w:tr>
      <w:tr>
        <w:trPr>
          <w:trHeight w:val="442"/>
          <w:cantSplit/>
        </w:trPr>
        <w:tc>
          <w:tcPr>
            <w:tcW w:type="dxa" w:w="1984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20"/>
              </w:rPr>
              <w:t>视觉统一规则</w:t>
            </w:r>
          </w:p>
        </w:tc>
        <w:tc>
          <w:tcPr>
            <w:tcW w:type="dxa" w:w="396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20"/>
              </w:rPr>
            </w:r>
          </w:p>
        </w:tc>
        <w:tc>
          <w:tcPr>
            <w:tcW w:type="dxa" w:w="379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69" w:lineRule="auto"/>
            </w:pPr>
            <w:r>
              <w:rPr>
                <w:b w:val="0"/>
                <w:color w:val="596579"/>
                <w:sz w:val="19"/>
              </w:rPr>
              <w:t>例：杯身米白色、弧形把手始终一致；品牌标识保持原样；同一人物在各镜头中保持相同外观。</w:t>
            </w:r>
          </w:p>
        </w:tc>
      </w:tr>
      <w:tr>
        <w:trPr>
          <w:trHeight w:val="442"/>
          <w:cantSplit/>
        </w:trPr>
        <w:tc>
          <w:tcPr>
            <w:tcW w:type="dxa" w:w="1984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20"/>
              </w:rPr>
              <w:t>画面禁用元素</w:t>
            </w:r>
          </w:p>
        </w:tc>
        <w:tc>
          <w:tcPr>
            <w:tcW w:type="dxa" w:w="396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20"/>
              </w:rPr>
            </w:r>
          </w:p>
        </w:tc>
        <w:tc>
          <w:tcPr>
            <w:tcW w:type="dxa" w:w="379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69" w:lineRule="auto"/>
            </w:pPr>
            <w:r>
              <w:rPr>
                <w:b w:val="0"/>
                <w:color w:val="596579"/>
                <w:sz w:val="19"/>
              </w:rPr>
              <w:t>例：不添加杯盖和印花，不展示保温等未确认功能，不出现其他品牌标识。</w:t>
            </w:r>
          </w:p>
        </w:tc>
      </w:tr>
    </w:tbl>
    <w:p>
      <w:pPr>
        <w:pStyle w:val="Heading1"/>
        <w:pageBreakBefore/>
      </w:pPr>
      <w:r>
        <w:t>二 产品核心信息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84"/>
        <w:gridCol w:w="3969"/>
        <w:gridCol w:w="3798"/>
      </w:tblGrid>
      <w:tr>
        <w:trPr>
          <w:trHeight w:val="442"/>
          <w:tblHeader/>
          <w:cantSplit/>
        </w:trPr>
        <w:tc>
          <w:tcPr>
            <w:tcW w:type="dxa" w:w="1984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EDF2F7"/>
          </w:tcPr>
          <w:p>
            <w:pPr>
              <w:spacing w:after="0" w:line="269" w:lineRule="auto"/>
            </w:pPr>
            <w:r>
              <w:rPr>
                <w:b/>
                <w:sz w:val="20"/>
              </w:rPr>
              <w:t>填写项</w:t>
            </w:r>
          </w:p>
        </w:tc>
        <w:tc>
          <w:tcPr>
            <w:tcW w:type="dxa" w:w="396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EDF2F7"/>
          </w:tcPr>
          <w:p>
            <w:pPr>
              <w:spacing w:after="0" w:line="269" w:lineRule="auto"/>
            </w:pPr>
            <w:r>
              <w:rPr>
                <w:b/>
                <w:sz w:val="20"/>
              </w:rPr>
              <w:t>填写内容</w:t>
            </w:r>
          </w:p>
        </w:tc>
        <w:tc>
          <w:tcPr>
            <w:tcW w:type="dxa" w:w="379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EDF2F7"/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备注 / 示例</w:t>
            </w:r>
          </w:p>
        </w:tc>
      </w:tr>
      <w:tr>
        <w:trPr>
          <w:trHeight w:val="442"/>
          <w:cantSplit/>
        </w:trPr>
        <w:tc>
          <w:tcPr>
            <w:tcW w:type="dxa" w:w="1984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20"/>
              </w:rPr>
              <w:t>产品名称</w:t>
            </w:r>
          </w:p>
        </w:tc>
        <w:tc>
          <w:tcPr>
            <w:tcW w:type="dxa" w:w="396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20"/>
              </w:rPr>
            </w:r>
          </w:p>
        </w:tc>
        <w:tc>
          <w:tcPr>
            <w:tcW w:type="dxa" w:w="379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69" w:lineRule="auto"/>
            </w:pPr>
            <w:r>
              <w:rPr>
                <w:b w:val="0"/>
                <w:color w:val="596579"/>
                <w:sz w:val="19"/>
              </w:rPr>
              <w:t>例：暮白晨间陶瓷杯，米白款</w:t>
            </w:r>
          </w:p>
        </w:tc>
      </w:tr>
      <w:tr>
        <w:trPr>
          <w:trHeight w:val="442"/>
          <w:cantSplit/>
        </w:trPr>
        <w:tc>
          <w:tcPr>
            <w:tcW w:type="dxa" w:w="1984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20"/>
              </w:rPr>
              <w:t>产品介绍</w:t>
            </w:r>
          </w:p>
        </w:tc>
        <w:tc>
          <w:tcPr>
            <w:tcW w:type="dxa" w:w="396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20"/>
              </w:rPr>
            </w:r>
          </w:p>
        </w:tc>
        <w:tc>
          <w:tcPr>
            <w:tcW w:type="dxa" w:w="379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69" w:lineRule="auto"/>
            </w:pPr>
            <w:r>
              <w:rPr>
                <w:b w:val="0"/>
                <w:color w:val="596579"/>
                <w:sz w:val="19"/>
              </w:rPr>
              <w:t>例：日常饮用器具，陶瓷杯身，适合盛放咖啡。</w:t>
            </w:r>
          </w:p>
        </w:tc>
      </w:tr>
      <w:tr>
        <w:trPr>
          <w:trHeight w:val="442"/>
          <w:cantSplit/>
        </w:trPr>
        <w:tc>
          <w:tcPr>
            <w:tcW w:type="dxa" w:w="1984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20"/>
              </w:rPr>
              <w:t>产品规格</w:t>
            </w:r>
          </w:p>
        </w:tc>
        <w:tc>
          <w:tcPr>
            <w:tcW w:type="dxa" w:w="396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20"/>
              </w:rPr>
            </w:r>
          </w:p>
        </w:tc>
        <w:tc>
          <w:tcPr>
            <w:tcW w:type="dxa" w:w="379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69" w:lineRule="auto"/>
            </w:pPr>
            <w:r>
              <w:rPr>
                <w:b w:val="0"/>
                <w:color w:val="596579"/>
                <w:sz w:val="19"/>
              </w:rPr>
              <w:t>例：容量 300 mL，单杯装；具体尺寸待确认。</w:t>
            </w:r>
          </w:p>
        </w:tc>
      </w:tr>
      <w:tr>
        <w:trPr>
          <w:trHeight w:val="442"/>
          <w:cantSplit/>
        </w:trPr>
        <w:tc>
          <w:tcPr>
            <w:tcW w:type="dxa" w:w="1984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20"/>
              </w:rPr>
              <w:t>产品外观</w:t>
            </w:r>
          </w:p>
        </w:tc>
        <w:tc>
          <w:tcPr>
            <w:tcW w:type="dxa" w:w="396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20"/>
              </w:rPr>
            </w:r>
          </w:p>
        </w:tc>
        <w:tc>
          <w:tcPr>
            <w:tcW w:type="dxa" w:w="379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69" w:lineRule="auto"/>
            </w:pPr>
            <w:r>
              <w:rPr>
                <w:b w:val="0"/>
                <w:color w:val="596579"/>
                <w:sz w:val="19"/>
              </w:rPr>
              <w:t>例：米白色圆润陶瓷杯身，弧形把手，无杯盖、无印花；这些特征固定，品牌标识置于杯底，包装请 AI 设计。</w:t>
            </w:r>
          </w:p>
        </w:tc>
      </w:tr>
      <w:tr>
        <w:trPr>
          <w:trHeight w:val="442"/>
          <w:cantSplit/>
        </w:trPr>
        <w:tc>
          <w:tcPr>
            <w:tcW w:type="dxa" w:w="1984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20"/>
              </w:rPr>
              <w:t>核心卖点</w:t>
            </w:r>
          </w:p>
        </w:tc>
        <w:tc>
          <w:tcPr>
            <w:tcW w:type="dxa" w:w="396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20"/>
              </w:rPr>
            </w:r>
          </w:p>
        </w:tc>
        <w:tc>
          <w:tcPr>
            <w:tcW w:type="dxa" w:w="379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69" w:lineRule="auto"/>
            </w:pPr>
            <w:r>
              <w:rPr>
                <w:b w:val="0"/>
                <w:color w:val="596579"/>
                <w:sz w:val="19"/>
              </w:rPr>
              <w:t>例（每行一条）：</w:t>
              <w:br/>
              <w:t>弧形把手，便于持握</w:t>
              <w:br/>
              <w:t>300 mL 容量，适合日常盛放咖啡</w:t>
              <w:br/>
              <w:t>米白色杯身，便于搭配简洁餐桌</w:t>
            </w:r>
          </w:p>
        </w:tc>
      </w:tr>
      <w:tr>
        <w:trPr>
          <w:trHeight w:val="442"/>
          <w:cantSplit/>
        </w:trPr>
        <w:tc>
          <w:tcPr>
            <w:tcW w:type="dxa" w:w="1984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20"/>
              </w:rPr>
              <w:t>目标受众</w:t>
            </w:r>
          </w:p>
        </w:tc>
        <w:tc>
          <w:tcPr>
            <w:tcW w:type="dxa" w:w="396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20"/>
              </w:rPr>
            </w:r>
          </w:p>
        </w:tc>
        <w:tc>
          <w:tcPr>
            <w:tcW w:type="dxa" w:w="379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69" w:lineRule="auto"/>
            </w:pPr>
            <w:r>
              <w:rPr>
                <w:b w:val="0"/>
                <w:color w:val="596579"/>
                <w:sz w:val="19"/>
              </w:rPr>
              <w:t>例：25-30 岁，性别不限，全国；喜欢咖啡与简洁家居，关注生活质感，偏好安静自然的生活内容。</w:t>
            </w:r>
          </w:p>
        </w:tc>
      </w:tr>
    </w:tbl>
    <w:p>
      <w:pPr>
        <w:spacing w:before="140"/>
      </w:pPr>
      <w:r>
        <w:t>产品形象由系统根据简报生成。在产品外观中写清已确定的特征和允许 AI 设计的部分；品牌 Logo 等已有素材可在页面单独上传，无需提供产品成品图片。</w:t>
      </w:r>
    </w:p>
    <w:p>
      <w:r>
        <w:t>涉及成分、性能、数据或效果时，提供相关说明资料即可；尚未确认的内容请注明“待确认”。</w:t>
      </w:r>
    </w:p>
    <w:sectPr w:rsidR="00FC693F" w:rsidRPr="0006063C" w:rsidSect="00034616">
      <w:pgSz w:w="11906" w:h="16838"/>
      <w:pgMar w:top="935" w:right="1077" w:bottom="935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Microsoft YaHei" w:hAnsi="Microsoft YaHei" w:eastAsia="Microsoft YaHei"/>
      <w:b w:val="0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8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视频创作简报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