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9C779" w14:textId="77777777" w:rsidR="00310C4B" w:rsidRDefault="00310C4B">
      <w:pPr>
        <w:pStyle w:val="line"/>
      </w:pPr>
    </w:p>
    <w:p w14:paraId="4E563915" w14:textId="77777777" w:rsidR="00310C4B" w:rsidRDefault="00310C4B">
      <w:pPr>
        <w:pStyle w:val="Title"/>
      </w:pPr>
      <w:r>
        <w:t>Software Requirements Specification</w:t>
      </w:r>
    </w:p>
    <w:p w14:paraId="5CD8C972" w14:textId="77777777" w:rsidR="00310C4B" w:rsidRDefault="00310C4B">
      <w:pPr>
        <w:pStyle w:val="Title"/>
        <w:spacing w:before="0" w:after="400"/>
        <w:rPr>
          <w:sz w:val="40"/>
        </w:rPr>
      </w:pPr>
      <w:r>
        <w:rPr>
          <w:sz w:val="40"/>
        </w:rPr>
        <w:t>for</w:t>
      </w:r>
    </w:p>
    <w:p w14:paraId="03B50D0F" w14:textId="765B7684" w:rsidR="00310C4B" w:rsidRDefault="00732196">
      <w:pPr>
        <w:pStyle w:val="Title"/>
      </w:pPr>
      <w:r>
        <w:t>Learning Management System</w:t>
      </w:r>
    </w:p>
    <w:p w14:paraId="53C2A87A" w14:textId="77777777" w:rsidR="00310C4B" w:rsidRDefault="00310C4B">
      <w:pPr>
        <w:pStyle w:val="ByLine"/>
      </w:pPr>
      <w:r>
        <w:t>Version 1.0 approved</w:t>
      </w:r>
    </w:p>
    <w:p w14:paraId="6DC63AB7" w14:textId="098F524C" w:rsidR="00310C4B" w:rsidRDefault="00310C4B">
      <w:pPr>
        <w:pStyle w:val="ByLine"/>
      </w:pPr>
      <w:r>
        <w:t xml:space="preserve">Prepared by </w:t>
      </w:r>
      <w:r w:rsidR="00732196">
        <w:t>Group 5</w:t>
      </w:r>
    </w:p>
    <w:p w14:paraId="68C77BFC" w14:textId="5E282CC2" w:rsidR="00310C4B" w:rsidRDefault="00732196">
      <w:pPr>
        <w:pStyle w:val="ByLine"/>
      </w:pPr>
      <w:r>
        <w:t>UIT</w:t>
      </w:r>
    </w:p>
    <w:p w14:paraId="47EC55FA" w14:textId="4FC264A1" w:rsidR="00310C4B" w:rsidRDefault="00732196">
      <w:pPr>
        <w:pStyle w:val="ByLine"/>
      </w:pPr>
      <w:r>
        <w:t>24/09/2025</w:t>
      </w:r>
    </w:p>
    <w:p w14:paraId="50AB3315" w14:textId="77777777" w:rsidR="00310C4B" w:rsidRPr="00F33D2A" w:rsidRDefault="00310C4B">
      <w:pPr>
        <w:pStyle w:val="ChangeHistoryTitle"/>
        <w:sectPr w:rsidR="00310C4B" w:rsidRPr="00F33D2A">
          <w:footerReference w:type="default" r:id="rId8"/>
          <w:pgSz w:w="12240" w:h="15840" w:code="1"/>
          <w:pgMar w:top="1440" w:right="1440" w:bottom="1440" w:left="1440" w:header="720" w:footer="720" w:gutter="0"/>
          <w:pgNumType w:fmt="lowerRoman" w:start="1"/>
          <w:cols w:space="720"/>
        </w:sectPr>
      </w:pPr>
    </w:p>
    <w:p w14:paraId="52D38F9C"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19392B7E"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41462FC1"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CA2D4AF"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4DC601A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00492D83">
        <w:rPr>
          <w:rFonts w:asciiTheme="minorHAnsi" w:eastAsiaTheme="minorEastAsia" w:hAnsiTheme="minorHAnsi" w:cstheme="minorBidi"/>
          <w:noProof/>
          <w:szCs w:val="22"/>
        </w:rPr>
        <w:t xml:space="preserve">Document </w:t>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03B74A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F83CC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541A5D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285193A"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2725AF4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BC1C4C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3A7EB6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BFE9CD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1D4D14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6E8350"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66B0761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AAE5A7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DD27854"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7E5EFF3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D71AC8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CF3D4A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13244A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0801AFA"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6D97A2A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D48364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65789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73C2A4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A2E48E0"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2CAE688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EC005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DD6F86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B03801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05617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1C7AA40"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23DB4094"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2D4933C0" w14:textId="77777777" w:rsidR="0026483C" w:rsidRPr="005F23D7" w:rsidRDefault="009F78BA">
      <w:pPr>
        <w:pStyle w:val="TOC1"/>
        <w:rPr>
          <w:rFonts w:asciiTheme="minorHAnsi" w:eastAsiaTheme="minorEastAsia" w:hAnsiTheme="minorHAnsi" w:cstheme="minorBidi"/>
          <w:b w:val="0"/>
          <w:sz w:val="22"/>
          <w:szCs w:val="22"/>
        </w:rPr>
      </w:pPr>
      <w:r>
        <w:t>9.</w:t>
      </w:r>
      <w:r>
        <w:tab/>
      </w:r>
      <w:r w:rsidR="0026483C" w:rsidRPr="005F23D7">
        <w:t>Glossary</w:t>
      </w:r>
      <w:r w:rsidR="0026483C" w:rsidRPr="005F23D7">
        <w:tab/>
      </w:r>
      <w:r w:rsidR="004F30EB" w:rsidRPr="005F23D7">
        <w:fldChar w:fldCharType="begin"/>
      </w:r>
      <w:r w:rsidR="0026483C" w:rsidRPr="005F23D7">
        <w:instrText xml:space="preserve"> PAGEREF _Toc352609413 \h </w:instrText>
      </w:r>
      <w:r w:rsidR="004F30EB" w:rsidRPr="005F23D7">
        <w:fldChar w:fldCharType="separate"/>
      </w:r>
      <w:r w:rsidR="00F33D2A" w:rsidRPr="005F23D7">
        <w:t>2</w:t>
      </w:r>
      <w:r w:rsidR="004F30EB" w:rsidRPr="005F23D7">
        <w:fldChar w:fldCharType="end"/>
      </w:r>
    </w:p>
    <w:p w14:paraId="6C531940" w14:textId="77777777" w:rsidR="0026483C" w:rsidRPr="005F23D7" w:rsidRDefault="009F78BA">
      <w:pPr>
        <w:pStyle w:val="TOC1"/>
        <w:rPr>
          <w:rFonts w:asciiTheme="minorHAnsi" w:eastAsiaTheme="minorEastAsia" w:hAnsiTheme="minorHAnsi" w:cstheme="minorBidi"/>
          <w:b w:val="0"/>
          <w:sz w:val="22"/>
          <w:szCs w:val="22"/>
        </w:rPr>
      </w:pPr>
      <w:r>
        <w:t>10.</w:t>
      </w:r>
      <w:r>
        <w:tab/>
      </w:r>
      <w:r w:rsidR="0026483C" w:rsidRPr="005F23D7">
        <w:t>Analysis Models</w:t>
      </w:r>
      <w:r w:rsidR="0026483C" w:rsidRPr="005F23D7">
        <w:tab/>
      </w:r>
      <w:r w:rsidR="004F30EB" w:rsidRPr="005F23D7">
        <w:fldChar w:fldCharType="begin"/>
      </w:r>
      <w:r w:rsidR="0026483C" w:rsidRPr="005F23D7">
        <w:instrText xml:space="preserve"> PAGEREF _Toc352609414 \h </w:instrText>
      </w:r>
      <w:r w:rsidR="004F30EB" w:rsidRPr="005F23D7">
        <w:fldChar w:fldCharType="separate"/>
      </w:r>
      <w:r w:rsidR="00F33D2A" w:rsidRPr="005F23D7">
        <w:t>2</w:t>
      </w:r>
      <w:r w:rsidR="004F30EB" w:rsidRPr="005F23D7">
        <w:fldChar w:fldCharType="end"/>
      </w:r>
    </w:p>
    <w:p w14:paraId="4AFC978C" w14:textId="77777777" w:rsidR="00310C4B" w:rsidRPr="005F23D7" w:rsidRDefault="004F30EB">
      <w:r>
        <w:rPr>
          <w:noProof/>
        </w:rPr>
        <w:fldChar w:fldCharType="end"/>
      </w:r>
    </w:p>
    <w:p w14:paraId="574EB3E5" w14:textId="77777777" w:rsidR="00310C4B" w:rsidRPr="005F23D7" w:rsidRDefault="00310C4B"/>
    <w:p w14:paraId="01583076"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097767" w14:textId="77777777">
        <w:tc>
          <w:tcPr>
            <w:tcW w:w="2160" w:type="dxa"/>
            <w:tcBorders>
              <w:top w:val="single" w:sz="12" w:space="0" w:color="auto"/>
              <w:bottom w:val="double" w:sz="12" w:space="0" w:color="auto"/>
            </w:tcBorders>
          </w:tcPr>
          <w:p w14:paraId="2F47D14C"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71350D73"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1B51ED01"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30FDF0BE" w14:textId="77777777" w:rsidR="00310C4B" w:rsidRPr="005F23D7" w:rsidRDefault="00310C4B" w:rsidP="00F33D2A">
            <w:pPr>
              <w:rPr>
                <w:b/>
              </w:rPr>
            </w:pPr>
            <w:r w:rsidRPr="005F23D7">
              <w:rPr>
                <w:b/>
              </w:rPr>
              <w:t>Version</w:t>
            </w:r>
          </w:p>
        </w:tc>
      </w:tr>
      <w:tr w:rsidR="00310C4B" w:rsidRPr="005F23D7" w14:paraId="515C6AEB" w14:textId="77777777">
        <w:tc>
          <w:tcPr>
            <w:tcW w:w="2160" w:type="dxa"/>
            <w:tcBorders>
              <w:top w:val="nil"/>
            </w:tcBorders>
          </w:tcPr>
          <w:p w14:paraId="1B365DBF" w14:textId="6ACD874E" w:rsidR="00310C4B" w:rsidRPr="005F23D7" w:rsidRDefault="00732196">
            <w:pPr>
              <w:spacing w:before="40" w:after="40"/>
            </w:pPr>
            <w:r>
              <w:t>Dương Quốc Hưng</w:t>
            </w:r>
          </w:p>
        </w:tc>
        <w:tc>
          <w:tcPr>
            <w:tcW w:w="1170" w:type="dxa"/>
            <w:tcBorders>
              <w:top w:val="nil"/>
            </w:tcBorders>
          </w:tcPr>
          <w:p w14:paraId="0FB72C20" w14:textId="23CB64D3" w:rsidR="00310C4B" w:rsidRPr="005F23D7" w:rsidRDefault="00732196">
            <w:pPr>
              <w:spacing w:before="40" w:after="40"/>
            </w:pPr>
            <w:r>
              <w:t>24/09/2025</w:t>
            </w:r>
          </w:p>
        </w:tc>
        <w:tc>
          <w:tcPr>
            <w:tcW w:w="4954" w:type="dxa"/>
            <w:tcBorders>
              <w:top w:val="nil"/>
            </w:tcBorders>
          </w:tcPr>
          <w:p w14:paraId="012482E6" w14:textId="0D22E8C8" w:rsidR="00310C4B" w:rsidRPr="005F23D7" w:rsidRDefault="00732196">
            <w:pPr>
              <w:spacing w:before="40" w:after="40"/>
            </w:pPr>
            <w:r>
              <w:t>Thêm các yêu cầu về Hệ thống xác thực tài khoản</w:t>
            </w:r>
          </w:p>
        </w:tc>
        <w:tc>
          <w:tcPr>
            <w:tcW w:w="1584" w:type="dxa"/>
            <w:tcBorders>
              <w:top w:val="nil"/>
            </w:tcBorders>
          </w:tcPr>
          <w:p w14:paraId="70BE58AA" w14:textId="6C4F1470" w:rsidR="00310C4B" w:rsidRPr="005F23D7" w:rsidRDefault="00732196">
            <w:pPr>
              <w:spacing w:before="40" w:after="40"/>
            </w:pPr>
            <w:r>
              <w:t>1.0</w:t>
            </w:r>
          </w:p>
        </w:tc>
      </w:tr>
      <w:tr w:rsidR="00310C4B" w:rsidRPr="005F23D7" w14:paraId="6CABF2BC" w14:textId="77777777">
        <w:tc>
          <w:tcPr>
            <w:tcW w:w="2160" w:type="dxa"/>
            <w:tcBorders>
              <w:bottom w:val="single" w:sz="12" w:space="0" w:color="auto"/>
            </w:tcBorders>
          </w:tcPr>
          <w:p w14:paraId="617E93CF" w14:textId="77777777" w:rsidR="00310C4B" w:rsidRPr="005F23D7" w:rsidRDefault="00310C4B">
            <w:pPr>
              <w:spacing w:before="40" w:after="40"/>
            </w:pPr>
          </w:p>
        </w:tc>
        <w:tc>
          <w:tcPr>
            <w:tcW w:w="1170" w:type="dxa"/>
            <w:tcBorders>
              <w:bottom w:val="single" w:sz="12" w:space="0" w:color="auto"/>
            </w:tcBorders>
          </w:tcPr>
          <w:p w14:paraId="4FF94F41" w14:textId="77777777" w:rsidR="00310C4B" w:rsidRPr="005F23D7" w:rsidRDefault="00310C4B">
            <w:pPr>
              <w:spacing w:before="40" w:after="40"/>
            </w:pPr>
          </w:p>
        </w:tc>
        <w:tc>
          <w:tcPr>
            <w:tcW w:w="4954" w:type="dxa"/>
            <w:tcBorders>
              <w:bottom w:val="single" w:sz="12" w:space="0" w:color="auto"/>
            </w:tcBorders>
          </w:tcPr>
          <w:p w14:paraId="2A624F66" w14:textId="77777777" w:rsidR="00310C4B" w:rsidRPr="005F23D7" w:rsidRDefault="00310C4B">
            <w:pPr>
              <w:spacing w:before="40" w:after="40"/>
            </w:pPr>
          </w:p>
        </w:tc>
        <w:tc>
          <w:tcPr>
            <w:tcW w:w="1584" w:type="dxa"/>
            <w:tcBorders>
              <w:bottom w:val="single" w:sz="12" w:space="0" w:color="auto"/>
            </w:tcBorders>
          </w:tcPr>
          <w:p w14:paraId="188CCD48" w14:textId="77777777" w:rsidR="00310C4B" w:rsidRPr="005F23D7" w:rsidRDefault="00310C4B">
            <w:pPr>
              <w:spacing w:before="40" w:after="40"/>
            </w:pPr>
          </w:p>
        </w:tc>
      </w:tr>
    </w:tbl>
    <w:p w14:paraId="1B8BFD40" w14:textId="77777777" w:rsidR="00310C4B" w:rsidRPr="005F23D7" w:rsidRDefault="00310C4B"/>
    <w:p w14:paraId="647F49E7" w14:textId="77777777" w:rsidR="00310C4B" w:rsidRPr="005F23D7" w:rsidRDefault="00310C4B"/>
    <w:p w14:paraId="024311F7" w14:textId="77777777" w:rsidR="00310C4B" w:rsidRPr="005F23D7" w:rsidRDefault="00310C4B">
      <w:pPr>
        <w:sectPr w:rsidR="00310C4B" w:rsidRPr="005F23D7">
          <w:headerReference w:type="default" r:id="rId9"/>
          <w:footerReference w:type="default" r:id="rId10"/>
          <w:pgSz w:w="12240" w:h="15840" w:code="1"/>
          <w:pgMar w:top="1440" w:right="1440" w:bottom="1440" w:left="1440" w:header="720" w:footer="720" w:gutter="0"/>
          <w:pgNumType w:fmt="lowerRoman"/>
          <w:cols w:space="720"/>
        </w:sectPr>
      </w:pPr>
    </w:p>
    <w:p w14:paraId="6214EB8C"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579D4A41"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48367BC6" w14:textId="77777777" w:rsidR="00310C4B" w:rsidRPr="005F23D7" w:rsidRDefault="00492D83">
      <w:pPr>
        <w:pStyle w:val="Heading2"/>
      </w:pPr>
      <w:bookmarkStart w:id="10" w:name="_Toc352609382"/>
      <w:r>
        <w:t xml:space="preserve">Document </w:t>
      </w:r>
      <w:r w:rsidR="00310C4B" w:rsidRPr="005F23D7">
        <w:t>Purpose</w:t>
      </w:r>
      <w:bookmarkEnd w:id="9"/>
      <w:bookmarkEnd w:id="10"/>
    </w:p>
    <w:p w14:paraId="6D3744CD" w14:textId="177F6CB9" w:rsidR="00310C4B" w:rsidRDefault="00137AE5">
      <w:pPr>
        <w:pStyle w:val="template"/>
      </w:pPr>
      <w:r w:rsidRPr="00137AE5">
        <w:t>This Software Requirements Specification (SRS) defines the functional and non-functional requirements for the Learning Management System (LMS). The LMS will provide tools for instructors to create, organize, and manage courses; for students to enroll in and complete courses; and for administrators to oversee system operations.</w:t>
      </w:r>
      <w:r w:rsidRPr="00137AE5">
        <w:br/>
        <w:t>The intended audience of this document includes project stakeholders, developers, testers, system architects, and documentation writers. It serves as the formal agreement of system requirements and the basis for design, implementation, and validation.</w:t>
      </w:r>
    </w:p>
    <w:p w14:paraId="7C575F8F"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3EF9F127"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15A536EB" w14:textId="77777777" w:rsidR="00310C4B" w:rsidRPr="005F23D7" w:rsidRDefault="00310C4B">
      <w:pPr>
        <w:pStyle w:val="Heading2"/>
      </w:pPr>
      <w:bookmarkStart w:id="13" w:name="_Toc439994670"/>
      <w:bookmarkStart w:id="14" w:name="_Toc352609384"/>
      <w:r w:rsidRPr="005F23D7">
        <w:t>Project Scope</w:t>
      </w:r>
      <w:bookmarkEnd w:id="13"/>
      <w:bookmarkEnd w:id="14"/>
    </w:p>
    <w:p w14:paraId="3AA01E78" w14:textId="77777777" w:rsidR="00137AE5" w:rsidRPr="00137AE5" w:rsidRDefault="00137AE5" w:rsidP="00137AE5">
      <w:pPr>
        <w:pStyle w:val="template"/>
      </w:pPr>
      <w:r w:rsidRPr="00137AE5">
        <w:t>The LMS will support online learning by providing the following capabilities:</w:t>
      </w:r>
    </w:p>
    <w:p w14:paraId="2BBDB66A" w14:textId="26598B61" w:rsidR="00137AE5" w:rsidRPr="00137AE5" w:rsidRDefault="00137AE5" w:rsidP="00137AE5">
      <w:pPr>
        <w:pStyle w:val="template"/>
        <w:numPr>
          <w:ilvl w:val="0"/>
          <w:numId w:val="3"/>
        </w:numPr>
      </w:pPr>
      <w:r w:rsidRPr="00137AE5">
        <w:t xml:space="preserve">Instructors can create courses, upload </w:t>
      </w:r>
      <w:r>
        <w:t>resources</w:t>
      </w:r>
      <w:r w:rsidRPr="00137AE5">
        <w:t xml:space="preserve"> (videos, PDFs, quizzes), and assign tasks.</w:t>
      </w:r>
    </w:p>
    <w:p w14:paraId="280BCBAA" w14:textId="2F817045" w:rsidR="00137AE5" w:rsidRPr="00137AE5" w:rsidRDefault="00137AE5" w:rsidP="00137AE5">
      <w:pPr>
        <w:pStyle w:val="template"/>
        <w:numPr>
          <w:ilvl w:val="0"/>
          <w:numId w:val="3"/>
        </w:numPr>
      </w:pPr>
      <w:r w:rsidRPr="00137AE5">
        <w:t xml:space="preserve">Students can </w:t>
      </w:r>
      <w:r>
        <w:t>search for courses</w:t>
      </w:r>
      <w:r w:rsidRPr="00137AE5">
        <w:t xml:space="preserve">, enroll in courses, </w:t>
      </w:r>
      <w:r>
        <w:t>use provided resources</w:t>
      </w:r>
      <w:r w:rsidRPr="00137AE5">
        <w:t>, and receive certificates.</w:t>
      </w:r>
    </w:p>
    <w:p w14:paraId="6790F35A" w14:textId="79AD235F" w:rsidR="00137AE5" w:rsidRPr="00137AE5" w:rsidRDefault="00137AE5" w:rsidP="00137AE5">
      <w:pPr>
        <w:pStyle w:val="template"/>
        <w:numPr>
          <w:ilvl w:val="0"/>
          <w:numId w:val="3"/>
        </w:numPr>
      </w:pPr>
      <w:r w:rsidRPr="00137AE5">
        <w:t>The system supports gamification features such as badges, points, and leaderboards</w:t>
      </w:r>
      <w:r>
        <w:t>; it also supports course notification, provides reports of student progress</w:t>
      </w:r>
      <w:r w:rsidRPr="00137AE5">
        <w:t>.</w:t>
      </w:r>
    </w:p>
    <w:p w14:paraId="7E388F5D" w14:textId="35FE806B" w:rsidR="00310C4B" w:rsidRDefault="00137AE5" w:rsidP="00137AE5">
      <w:pPr>
        <w:pStyle w:val="template"/>
        <w:numPr>
          <w:ilvl w:val="0"/>
          <w:numId w:val="3"/>
        </w:numPr>
      </w:pPr>
      <w:r w:rsidRPr="00137AE5">
        <w:t>Administrators can manage users, roles, and system configurations.</w:t>
      </w:r>
      <w:r w:rsidRPr="00137AE5">
        <w:br/>
        <w:t>The LMS aims to improve the learning experience by enabling personalized learning paths, real-time progress tracking, and accessible content delivery across devices.</w:t>
      </w:r>
    </w:p>
    <w:p w14:paraId="5AE0D340" w14:textId="77777777" w:rsidR="00310C4B" w:rsidRPr="005F23D7" w:rsidRDefault="00310C4B">
      <w:pPr>
        <w:pStyle w:val="Heading2"/>
      </w:pPr>
      <w:bookmarkStart w:id="15" w:name="_Toc439994672"/>
      <w:bookmarkStart w:id="16" w:name="_Toc352609385"/>
      <w:r w:rsidRPr="005F23D7">
        <w:t>References</w:t>
      </w:r>
      <w:bookmarkEnd w:id="15"/>
      <w:bookmarkEnd w:id="16"/>
    </w:p>
    <w:p w14:paraId="7E1530D0" w14:textId="34EA24C2" w:rsidR="00310C4B" w:rsidRDefault="001F2AD5" w:rsidP="001F2AD5">
      <w:pPr>
        <w:pStyle w:val="template"/>
        <w:numPr>
          <w:ilvl w:val="0"/>
          <w:numId w:val="4"/>
        </w:numPr>
      </w:pPr>
      <w:r w:rsidRPr="001F2AD5">
        <w:t>Existing LMS platforms (Moodle) for feature benchmarking.</w:t>
      </w:r>
    </w:p>
    <w:p w14:paraId="0DFE915A"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7A1AF1D9"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76BD0EF6"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4DF3DA65" w14:textId="75D3F9F8" w:rsidR="00310C4B" w:rsidRDefault="00E15D01">
      <w:pPr>
        <w:pStyle w:val="template"/>
      </w:pPr>
      <w:r w:rsidRPr="00E15D01">
        <w:t>The Learning Management System (LMS) is a standalone web-based application that may integrate with third-party tools such as video conferencing platforms (Zoom, Microsoft Teams), content repositories (Google Drive, OneDrive), and external authentication systems (LDAP, OAuth, Single Sign-On).</w:t>
      </w:r>
      <w:r w:rsidRPr="00E15D01">
        <w:br/>
        <w:t>It is designed to replace manual or fragmented learning processes by centralizing course creation, delivery, and progress tracking in a single platform. The system will support web browsers and mobile devices, ensuring accessibility for diverse user groups.</w:t>
      </w:r>
    </w:p>
    <w:p w14:paraId="1F0E253E"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3F682891" w14:textId="77777777" w:rsidR="00E15D01" w:rsidRPr="00E15D01" w:rsidRDefault="00E15D01" w:rsidP="00E15D01">
      <w:pPr>
        <w:pStyle w:val="template"/>
      </w:pPr>
      <w:r w:rsidRPr="00E15D01">
        <w:t>The LMS will serve the following primary user classes:</w:t>
      </w:r>
    </w:p>
    <w:p w14:paraId="19E91E9E" w14:textId="4BF35D56" w:rsidR="00E15D01" w:rsidRPr="00E15D01" w:rsidRDefault="00E15D01" w:rsidP="00E15D01">
      <w:pPr>
        <w:pStyle w:val="template"/>
        <w:numPr>
          <w:ilvl w:val="0"/>
          <w:numId w:val="5"/>
        </w:numPr>
      </w:pPr>
      <w:r w:rsidRPr="00E15D01">
        <w:rPr>
          <w:b/>
          <w:bCs/>
        </w:rPr>
        <w:t>Students:</w:t>
      </w:r>
      <w:r w:rsidRPr="00E15D01">
        <w:t xml:space="preserve"> Learners who can enroll in courses, access learning materials, complete assessments. They may have varying levels of technical proficiency.</w:t>
      </w:r>
    </w:p>
    <w:p w14:paraId="1F484202" w14:textId="77777777" w:rsidR="00E15D01" w:rsidRPr="00E15D01" w:rsidRDefault="00E15D01" w:rsidP="00E15D01">
      <w:pPr>
        <w:pStyle w:val="template"/>
        <w:numPr>
          <w:ilvl w:val="0"/>
          <w:numId w:val="5"/>
        </w:numPr>
      </w:pPr>
      <w:r w:rsidRPr="00E15D01">
        <w:rPr>
          <w:b/>
          <w:bCs/>
        </w:rPr>
        <w:t>Instructors:</w:t>
      </w:r>
      <w:r w:rsidRPr="00E15D01">
        <w:t xml:space="preserve"> Educators who create courses, upload and organize content, assign activities, evaluate student performance, and provide feedback. They are expected to have moderate technical skills.</w:t>
      </w:r>
    </w:p>
    <w:p w14:paraId="3218F974" w14:textId="77777777" w:rsidR="00E15D01" w:rsidRPr="00E15D01" w:rsidRDefault="00E15D01" w:rsidP="00E15D01">
      <w:pPr>
        <w:pStyle w:val="template"/>
        <w:numPr>
          <w:ilvl w:val="0"/>
          <w:numId w:val="5"/>
        </w:numPr>
      </w:pPr>
      <w:r w:rsidRPr="00E15D01">
        <w:rPr>
          <w:b/>
          <w:bCs/>
        </w:rPr>
        <w:t>Administrators:</w:t>
      </w:r>
      <w:r w:rsidRPr="00E15D01">
        <w:t xml:space="preserve"> Users responsible for managing accounts, roles, course catalogs, and system configurations. They are expected to have advanced system knowledge.</w:t>
      </w:r>
    </w:p>
    <w:p w14:paraId="7CB7791C" w14:textId="2A7B0173" w:rsidR="00310C4B" w:rsidRDefault="00E15D01" w:rsidP="00E15D01">
      <w:pPr>
        <w:pStyle w:val="template"/>
        <w:numPr>
          <w:ilvl w:val="0"/>
          <w:numId w:val="5"/>
        </w:numPr>
      </w:pPr>
      <w:r w:rsidRPr="00E15D01">
        <w:rPr>
          <w:b/>
          <w:bCs/>
        </w:rPr>
        <w:t>External Stakeholders (optional):</w:t>
      </w:r>
      <w:r w:rsidRPr="00E15D01">
        <w:t xml:space="preserve"> Guests, auditors, or corporate partners who may access specific reports or learning materials.</w:t>
      </w:r>
    </w:p>
    <w:p w14:paraId="25AE3337"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0756E4A7" w14:textId="24F22540" w:rsidR="00E15D01" w:rsidRPr="00E15D01" w:rsidRDefault="00E15D01" w:rsidP="00E15D01">
      <w:pPr>
        <w:pStyle w:val="template"/>
        <w:numPr>
          <w:ilvl w:val="0"/>
          <w:numId w:val="4"/>
        </w:numPr>
      </w:pPr>
      <w:r w:rsidRPr="00E15D01">
        <w:rPr>
          <w:b/>
          <w:bCs/>
        </w:rPr>
        <w:t>Hardware:</w:t>
      </w:r>
      <w:r w:rsidRPr="00E15D01">
        <w:t xml:space="preserve"> Standard web servers or cloud infrastructure with support for scalability.</w:t>
      </w:r>
    </w:p>
    <w:p w14:paraId="2B8E7D36" w14:textId="79DFFBB3" w:rsidR="00E15D01" w:rsidRPr="00E15D01" w:rsidRDefault="00E15D01" w:rsidP="00E15D01">
      <w:pPr>
        <w:pStyle w:val="template"/>
        <w:numPr>
          <w:ilvl w:val="0"/>
          <w:numId w:val="4"/>
        </w:numPr>
      </w:pPr>
      <w:r w:rsidRPr="00E15D01">
        <w:rPr>
          <w:b/>
          <w:bCs/>
        </w:rPr>
        <w:t>Software:</w:t>
      </w:r>
    </w:p>
    <w:p w14:paraId="14665058" w14:textId="77777777" w:rsidR="00E15D01" w:rsidRPr="00E15D01" w:rsidRDefault="00E15D01" w:rsidP="00E15D01">
      <w:pPr>
        <w:pStyle w:val="template"/>
        <w:numPr>
          <w:ilvl w:val="1"/>
          <w:numId w:val="7"/>
        </w:numPr>
      </w:pPr>
      <w:r w:rsidRPr="00E15D01">
        <w:t>Server: Linux or Windows Server environment.</w:t>
      </w:r>
    </w:p>
    <w:p w14:paraId="3424FDA3" w14:textId="77777777" w:rsidR="00E15D01" w:rsidRPr="00E15D01" w:rsidRDefault="00E15D01" w:rsidP="00E15D01">
      <w:pPr>
        <w:pStyle w:val="template"/>
        <w:numPr>
          <w:ilvl w:val="1"/>
          <w:numId w:val="7"/>
        </w:numPr>
      </w:pPr>
      <w:r w:rsidRPr="00E15D01">
        <w:t>Database: MySQL/PostgreSQL/SQL Server (to be finalized).</w:t>
      </w:r>
    </w:p>
    <w:p w14:paraId="0A231C80" w14:textId="77777777" w:rsidR="00E15D01" w:rsidRPr="00E15D01" w:rsidRDefault="00E15D01" w:rsidP="00E15D01">
      <w:pPr>
        <w:pStyle w:val="template"/>
        <w:numPr>
          <w:ilvl w:val="1"/>
          <w:numId w:val="7"/>
        </w:numPr>
      </w:pPr>
      <w:r w:rsidRPr="00E15D01">
        <w:t>Application: Web application using standard frameworks (e.g., .NET, Java, or Node.js).</w:t>
      </w:r>
    </w:p>
    <w:p w14:paraId="00091C84" w14:textId="77777777" w:rsidR="00E15D01" w:rsidRPr="00E15D01" w:rsidRDefault="00E15D01" w:rsidP="00E15D01">
      <w:pPr>
        <w:pStyle w:val="template"/>
        <w:numPr>
          <w:ilvl w:val="1"/>
          <w:numId w:val="7"/>
        </w:numPr>
      </w:pPr>
      <w:r w:rsidRPr="00E15D01">
        <w:t>Client: Any modern web browser (Chrome, Edge, Firefox, Safari) and mobile devices (iOS, Android).</w:t>
      </w:r>
    </w:p>
    <w:p w14:paraId="26EF8B31" w14:textId="5E1685CD" w:rsidR="00310C4B" w:rsidRDefault="00E15D01" w:rsidP="00E15D01">
      <w:pPr>
        <w:pStyle w:val="template"/>
        <w:numPr>
          <w:ilvl w:val="0"/>
          <w:numId w:val="4"/>
        </w:numPr>
      </w:pPr>
      <w:r w:rsidRPr="00E15D01">
        <w:rPr>
          <w:b/>
          <w:bCs/>
        </w:rPr>
        <w:t>Network:</w:t>
      </w:r>
      <w:r w:rsidRPr="00E15D01">
        <w:t xml:space="preserve"> Stable internet connection required for online access.</w:t>
      </w:r>
    </w:p>
    <w:p w14:paraId="4EBB91D8"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0CD6EA68"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2BEB5094"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7D7F0B76"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0DE7BBEF" w14:textId="77777777" w:rsidR="00310C4B" w:rsidRPr="005F23D7" w:rsidRDefault="00310C4B">
      <w:pPr>
        <w:pStyle w:val="Heading1"/>
      </w:pPr>
      <w:bookmarkStart w:id="29" w:name="_Toc439994687"/>
      <w:bookmarkStart w:id="30" w:name="_Toc352609392"/>
      <w:bookmarkStart w:id="31" w:name="_Toc439994682"/>
      <w:r w:rsidRPr="005F23D7">
        <w:lastRenderedPageBreak/>
        <w:t>System Features</w:t>
      </w:r>
      <w:bookmarkEnd w:id="29"/>
      <w:bookmarkEnd w:id="30"/>
    </w:p>
    <w:p w14:paraId="0E21824A" w14:textId="77777777"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14:paraId="369008C8" w14:textId="1E67B4B5" w:rsidR="00310C4B" w:rsidRPr="005F23D7" w:rsidRDefault="00040087">
      <w:pPr>
        <w:pStyle w:val="Heading2"/>
      </w:pPr>
      <w:r w:rsidRPr="00040087">
        <w:t>User Authentication</w:t>
      </w:r>
    </w:p>
    <w:p w14:paraId="76FE4CA8" w14:textId="77777777" w:rsidR="00310C4B" w:rsidRPr="005F23D7" w:rsidRDefault="00310C4B" w:rsidP="00BC2175">
      <w:pPr>
        <w:pStyle w:val="Heading3"/>
      </w:pPr>
      <w:r w:rsidRPr="005F23D7">
        <w:tab/>
        <w:t>Description</w:t>
      </w:r>
    </w:p>
    <w:p w14:paraId="14CFAD5D" w14:textId="5F6D6FC6" w:rsidR="00310C4B" w:rsidRPr="00BC2175" w:rsidRDefault="00040087" w:rsidP="00BC2175">
      <w:pPr>
        <w:pStyle w:val="level3text"/>
      </w:pPr>
      <w:r w:rsidRPr="00040087">
        <w:t>Allow</w:t>
      </w:r>
      <w:r w:rsidRPr="00040087">
        <w:t xml:space="preserve"> users (students, instructors) to register, log in. Priority: </w:t>
      </w:r>
      <w:r w:rsidRPr="00040087">
        <w:rPr>
          <w:b/>
          <w:bCs/>
        </w:rPr>
        <w:t>High</w:t>
      </w:r>
      <w:r w:rsidRPr="00040087">
        <w:t>.</w:t>
      </w:r>
    </w:p>
    <w:p w14:paraId="7E3A84A6" w14:textId="77777777" w:rsidR="00310C4B" w:rsidRPr="005F23D7" w:rsidRDefault="00310C4B" w:rsidP="00BC2175">
      <w:pPr>
        <w:pStyle w:val="Heading3"/>
      </w:pPr>
      <w:r w:rsidRPr="005F23D7">
        <w:tab/>
        <w:t>Stimulus/Response Sequences</w:t>
      </w:r>
    </w:p>
    <w:p w14:paraId="1C6EF1EE" w14:textId="6B0559F1" w:rsidR="00040087" w:rsidRPr="00040087" w:rsidRDefault="00040087" w:rsidP="00040087">
      <w:pPr>
        <w:pStyle w:val="level3text"/>
        <w:numPr>
          <w:ilvl w:val="1"/>
          <w:numId w:val="8"/>
        </w:numPr>
      </w:pPr>
      <w:r w:rsidRPr="00040087">
        <w:t>User enters credentials → System validates → Grants access or shows error.</w:t>
      </w:r>
    </w:p>
    <w:p w14:paraId="25FFD987" w14:textId="1C65088A" w:rsidR="00310C4B" w:rsidRPr="00BC2175" w:rsidRDefault="00040087" w:rsidP="00040087">
      <w:pPr>
        <w:pStyle w:val="level3text"/>
        <w:numPr>
          <w:ilvl w:val="1"/>
          <w:numId w:val="8"/>
        </w:numPr>
      </w:pPr>
      <w:r w:rsidRPr="00040087">
        <w:t>User requests password reset → System sends reset link to registered email.</w:t>
      </w:r>
    </w:p>
    <w:p w14:paraId="6348E862" w14:textId="77777777" w:rsidR="00BC2175" w:rsidRPr="005F23D7" w:rsidRDefault="00310C4B" w:rsidP="00BC2175">
      <w:pPr>
        <w:pStyle w:val="Heading3"/>
      </w:pPr>
      <w:r w:rsidRPr="005F23D7">
        <w:t>Functional Requirements</w:t>
      </w:r>
    </w:p>
    <w:p w14:paraId="25B73138" w14:textId="4DE2B574" w:rsidR="00040087" w:rsidRDefault="00040087" w:rsidP="00040087">
      <w:pPr>
        <w:pStyle w:val="level3text"/>
        <w:numPr>
          <w:ilvl w:val="1"/>
          <w:numId w:val="9"/>
        </w:numPr>
      </w:pPr>
      <w:r>
        <w:t>FR-001: The system provides Login modal including Email textbox, password textbox, Login button, Sign-up button</w:t>
      </w:r>
      <w:r w:rsidR="00AD7601">
        <w:t xml:space="preserve"> and Forgot password link</w:t>
      </w:r>
      <w:r>
        <w:t>.</w:t>
      </w:r>
    </w:p>
    <w:p w14:paraId="6CB4E8BC" w14:textId="77777777" w:rsidR="00AD7601" w:rsidRDefault="00040087" w:rsidP="00040087">
      <w:pPr>
        <w:pStyle w:val="level3text"/>
        <w:numPr>
          <w:ilvl w:val="1"/>
          <w:numId w:val="9"/>
        </w:numPr>
      </w:pPr>
      <w:r>
        <w:t xml:space="preserve">FR-002: </w:t>
      </w:r>
      <w:r w:rsidR="00AD7601">
        <w:t>The system validates credentials.</w:t>
      </w:r>
    </w:p>
    <w:p w14:paraId="435D2734" w14:textId="30BD2A78" w:rsidR="00773CA0" w:rsidRDefault="00773CA0" w:rsidP="00773CA0">
      <w:pPr>
        <w:pStyle w:val="level3text"/>
        <w:numPr>
          <w:ilvl w:val="1"/>
          <w:numId w:val="9"/>
        </w:numPr>
      </w:pPr>
      <w:r>
        <w:t>FR-00</w:t>
      </w:r>
      <w:r>
        <w:t>3</w:t>
      </w:r>
      <w:r>
        <w:t>: The system grants access to the website after successful validation.</w:t>
      </w:r>
    </w:p>
    <w:p w14:paraId="723DCC7C" w14:textId="4985855F" w:rsidR="00A84252" w:rsidRDefault="00A84252" w:rsidP="00040087">
      <w:pPr>
        <w:pStyle w:val="level3text"/>
        <w:numPr>
          <w:ilvl w:val="1"/>
          <w:numId w:val="9"/>
        </w:numPr>
      </w:pPr>
      <w:r>
        <w:t>FR-00</w:t>
      </w:r>
      <w:r w:rsidR="00773CA0">
        <w:t>4</w:t>
      </w:r>
      <w:r>
        <w:t xml:space="preserve">: The system provides Sign-up modal including these textboxes: Full name, Email, password, Sign-up button, Login button. </w:t>
      </w:r>
    </w:p>
    <w:p w14:paraId="6DFB813B" w14:textId="7EC635B0" w:rsidR="0028045B" w:rsidRDefault="0028045B" w:rsidP="00040087">
      <w:pPr>
        <w:pStyle w:val="level3text"/>
        <w:numPr>
          <w:ilvl w:val="1"/>
          <w:numId w:val="9"/>
        </w:numPr>
      </w:pPr>
      <w:r>
        <w:t>FR-00</w:t>
      </w:r>
      <w:r w:rsidR="00773CA0">
        <w:t>5</w:t>
      </w:r>
      <w:r>
        <w:t>: The system validates Email.</w:t>
      </w:r>
    </w:p>
    <w:p w14:paraId="457BA077" w14:textId="3794F41A" w:rsidR="00773CA0" w:rsidRDefault="00773CA0" w:rsidP="00040087">
      <w:pPr>
        <w:pStyle w:val="level3text"/>
        <w:numPr>
          <w:ilvl w:val="1"/>
          <w:numId w:val="9"/>
        </w:numPr>
      </w:pPr>
      <w:r>
        <w:t>FR-006: The system records a new account after successful validation and grants access to the website.</w:t>
      </w:r>
    </w:p>
    <w:p w14:paraId="380CA462" w14:textId="6B54BE7E" w:rsidR="00207B04" w:rsidRDefault="00207B04" w:rsidP="00207B04">
      <w:pPr>
        <w:pStyle w:val="level3text"/>
        <w:numPr>
          <w:ilvl w:val="1"/>
          <w:numId w:val="9"/>
        </w:numPr>
      </w:pPr>
      <w:r>
        <w:t>FR-007: The system informs an error message when validation is failed.</w:t>
      </w:r>
    </w:p>
    <w:p w14:paraId="10DD9936" w14:textId="441FD321" w:rsidR="00207B04" w:rsidRDefault="00207B04" w:rsidP="00207B04">
      <w:pPr>
        <w:pStyle w:val="level3text"/>
        <w:numPr>
          <w:ilvl w:val="1"/>
          <w:numId w:val="9"/>
        </w:numPr>
      </w:pPr>
      <w:r>
        <w:t>FR-008: The system provides Forgot password modal including Email textbox, Reset password button.</w:t>
      </w:r>
    </w:p>
    <w:p w14:paraId="0D53CE89" w14:textId="7F606B79" w:rsidR="00207B04" w:rsidRDefault="00207B04" w:rsidP="00207B04">
      <w:pPr>
        <w:pStyle w:val="level3text"/>
        <w:numPr>
          <w:ilvl w:val="1"/>
          <w:numId w:val="9"/>
        </w:numPr>
      </w:pPr>
      <w:r>
        <w:t>FR-009: The system sends Reset password link to the entered Email.</w:t>
      </w:r>
    </w:p>
    <w:p w14:paraId="4CF3CBC4" w14:textId="4DF239D1" w:rsidR="00207B04" w:rsidRDefault="00207B04" w:rsidP="00207B04">
      <w:pPr>
        <w:pStyle w:val="level3text"/>
        <w:numPr>
          <w:ilvl w:val="1"/>
          <w:numId w:val="9"/>
        </w:numPr>
      </w:pPr>
      <w:r>
        <w:t>FR-010: The system provides Reset password modal including new password textbox, confirm password textbox and Change button.</w:t>
      </w:r>
    </w:p>
    <w:p w14:paraId="466EDA63" w14:textId="1803A38F" w:rsidR="00207B04" w:rsidRDefault="00207B04" w:rsidP="00207B04">
      <w:pPr>
        <w:pStyle w:val="level3text"/>
        <w:numPr>
          <w:ilvl w:val="1"/>
          <w:numId w:val="9"/>
        </w:numPr>
      </w:pPr>
      <w:r>
        <w:t>FR-011: The system saves changed password and grants access to the website.</w:t>
      </w:r>
    </w:p>
    <w:p w14:paraId="6ADDC381" w14:textId="77777777" w:rsidR="00310C4B" w:rsidRPr="005F23D7" w:rsidRDefault="00310C4B">
      <w:pPr>
        <w:pStyle w:val="Heading2"/>
      </w:pPr>
      <w:bookmarkStart w:id="32" w:name="_Toc439994689"/>
      <w:bookmarkStart w:id="33" w:name="_Toc352609394"/>
      <w:r w:rsidRPr="005F23D7">
        <w:lastRenderedPageBreak/>
        <w:t>System Feature 2 (and so on)</w:t>
      </w:r>
      <w:bookmarkEnd w:id="32"/>
      <w:bookmarkEnd w:id="33"/>
    </w:p>
    <w:p w14:paraId="58A21908" w14:textId="77777777" w:rsidR="00052274" w:rsidRPr="005F23D7" w:rsidRDefault="00052274" w:rsidP="00052274">
      <w:pPr>
        <w:pStyle w:val="Heading1"/>
      </w:pPr>
      <w:bookmarkStart w:id="34" w:name="_Toc352609395"/>
      <w:r w:rsidRPr="005F23D7">
        <w:t>Data Requirements</w:t>
      </w:r>
      <w:bookmarkEnd w:id="34"/>
    </w:p>
    <w:p w14:paraId="5DA73AC5" w14:textId="77777777" w:rsidR="00052274" w:rsidRDefault="00052274" w:rsidP="00052274">
      <w:pPr>
        <w:pStyle w:val="template"/>
      </w:pPr>
      <w:r>
        <w:t>&lt;This section describes various aspects of the data that the system will consume as inputs, process in some fashion, or create as outputs.&gt;</w:t>
      </w:r>
    </w:p>
    <w:p w14:paraId="738682DC" w14:textId="77777777" w:rsidR="00052274" w:rsidRPr="005F23D7" w:rsidRDefault="00052274" w:rsidP="00052274">
      <w:pPr>
        <w:pStyle w:val="Heading2"/>
      </w:pPr>
      <w:bookmarkStart w:id="35" w:name="_Toc352609396"/>
      <w:r w:rsidRPr="005F23D7">
        <w:t>Logical Data Model</w:t>
      </w:r>
      <w:bookmarkEnd w:id="35"/>
    </w:p>
    <w:p w14:paraId="0A573653"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14:paraId="4ECBC021" w14:textId="77777777" w:rsidR="00052274" w:rsidRPr="005F23D7" w:rsidRDefault="00052274" w:rsidP="00052274">
      <w:pPr>
        <w:pStyle w:val="Heading2"/>
      </w:pPr>
      <w:bookmarkStart w:id="36" w:name="_Toc352609397"/>
      <w:r w:rsidRPr="005F23D7">
        <w:t>Data Dictionary</w:t>
      </w:r>
      <w:bookmarkEnd w:id="36"/>
    </w:p>
    <w:p w14:paraId="799691BE" w14:textId="77777777"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14:paraId="20622B79" w14:textId="77777777" w:rsidR="00052274" w:rsidRPr="005F23D7" w:rsidRDefault="00052274" w:rsidP="00052274">
      <w:pPr>
        <w:pStyle w:val="Heading2"/>
      </w:pPr>
      <w:bookmarkStart w:id="37" w:name="_Toc352609398"/>
      <w:r w:rsidRPr="005F23D7">
        <w:t>Reports</w:t>
      </w:r>
      <w:bookmarkEnd w:id="37"/>
    </w:p>
    <w:p w14:paraId="712A87C3"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07A736A2" w14:textId="77777777" w:rsidR="00052274" w:rsidRPr="005F23D7" w:rsidRDefault="00052274" w:rsidP="00052274">
      <w:pPr>
        <w:pStyle w:val="Heading2"/>
      </w:pPr>
      <w:bookmarkStart w:id="38" w:name="_Toc352609399"/>
      <w:r w:rsidRPr="005F23D7">
        <w:t>Data Acquisition, Integrity, Retention, and Disposal</w:t>
      </w:r>
      <w:bookmarkEnd w:id="38"/>
    </w:p>
    <w:p w14:paraId="34E7A2D1"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55E0E15" w14:textId="77777777" w:rsidR="00310C4B" w:rsidRPr="005F23D7" w:rsidRDefault="00310C4B">
      <w:pPr>
        <w:pStyle w:val="Heading1"/>
      </w:pPr>
      <w:bookmarkStart w:id="39" w:name="_Toc352609400"/>
      <w:r w:rsidRPr="005F23D7">
        <w:t>External Interface Requirements</w:t>
      </w:r>
      <w:bookmarkEnd w:id="31"/>
      <w:bookmarkEnd w:id="39"/>
    </w:p>
    <w:p w14:paraId="744F1384"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18ACB1A1" w14:textId="77777777" w:rsidR="00310C4B" w:rsidRPr="005F23D7" w:rsidRDefault="00310C4B">
      <w:pPr>
        <w:pStyle w:val="Heading2"/>
      </w:pPr>
      <w:bookmarkStart w:id="40" w:name="_Toc352609401"/>
      <w:r w:rsidRPr="005F23D7">
        <w:t>User Interfaces</w:t>
      </w:r>
      <w:bookmarkEnd w:id="40"/>
    </w:p>
    <w:p w14:paraId="34273EF0" w14:textId="77777777" w:rsidR="00310C4B" w:rsidRDefault="00310C4B">
      <w:pPr>
        <w:pStyle w:val="template"/>
      </w:pPr>
      <w:r>
        <w:t xml:space="preserve">&lt;Describe the logical characteristics of each interface between the software product and the users. This may include sample screen images, any GUI standards or product family style guides that are </w:t>
      </w:r>
      <w:r>
        <w:lastRenderedPageBreak/>
        <w:t>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0A641AC" w14:textId="77777777" w:rsidR="00310C4B" w:rsidRPr="005F23D7" w:rsidRDefault="00310C4B">
      <w:pPr>
        <w:pStyle w:val="Heading2"/>
      </w:pPr>
      <w:bookmarkStart w:id="41" w:name="_Toc439994685"/>
      <w:bookmarkStart w:id="42" w:name="_Toc352609402"/>
      <w:r w:rsidRPr="005F23D7">
        <w:t>Software Interfaces</w:t>
      </w:r>
      <w:bookmarkEnd w:id="41"/>
      <w:bookmarkEnd w:id="42"/>
    </w:p>
    <w:p w14:paraId="65323E12"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53842988" w14:textId="77777777" w:rsidR="006059E7" w:rsidRPr="005F23D7" w:rsidRDefault="006059E7" w:rsidP="006059E7">
      <w:pPr>
        <w:pStyle w:val="Heading2"/>
      </w:pPr>
      <w:bookmarkStart w:id="43" w:name="_Toc439994684"/>
      <w:bookmarkStart w:id="44" w:name="_Toc352609403"/>
      <w:bookmarkStart w:id="45" w:name="_Toc439994686"/>
      <w:r w:rsidRPr="005F23D7">
        <w:t>Hardware Interfaces</w:t>
      </w:r>
      <w:bookmarkEnd w:id="43"/>
      <w:bookmarkEnd w:id="44"/>
    </w:p>
    <w:p w14:paraId="103A1CF4"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20756840" w14:textId="77777777" w:rsidR="00310C4B" w:rsidRPr="005F23D7" w:rsidRDefault="00310C4B">
      <w:pPr>
        <w:pStyle w:val="Heading2"/>
      </w:pPr>
      <w:bookmarkStart w:id="46" w:name="_Toc352609404"/>
      <w:r w:rsidRPr="005F23D7">
        <w:t>Communications Interfaces</w:t>
      </w:r>
      <w:bookmarkEnd w:id="45"/>
      <w:bookmarkEnd w:id="46"/>
    </w:p>
    <w:p w14:paraId="532D2E26"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07504BEA" w14:textId="77777777" w:rsidR="00310C4B" w:rsidRPr="005F23D7" w:rsidRDefault="00C44E3E">
      <w:pPr>
        <w:pStyle w:val="Heading1"/>
      </w:pPr>
      <w:bookmarkStart w:id="47" w:name="_Toc352609405"/>
      <w:bookmarkStart w:id="48" w:name="_Toc439994690"/>
      <w:r w:rsidRPr="005F23D7">
        <w:t>Quality Attributes</w:t>
      </w:r>
      <w:bookmarkEnd w:id="47"/>
    </w:p>
    <w:p w14:paraId="2E7CF6E6" w14:textId="77777777" w:rsidR="00C44E3E" w:rsidRPr="005F23D7" w:rsidRDefault="00C44E3E" w:rsidP="00C44E3E">
      <w:pPr>
        <w:pStyle w:val="Heading2"/>
      </w:pPr>
      <w:bookmarkStart w:id="49" w:name="_Toc352609406"/>
      <w:r w:rsidRPr="005F23D7">
        <w:t>Usability</w:t>
      </w:r>
      <w:bookmarkEnd w:id="49"/>
    </w:p>
    <w:p w14:paraId="0B189373"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48DD579A" w14:textId="77777777" w:rsidR="00310C4B" w:rsidRPr="005F23D7" w:rsidRDefault="00310C4B">
      <w:pPr>
        <w:pStyle w:val="Heading2"/>
      </w:pPr>
      <w:bookmarkStart w:id="50" w:name="_Toc352609407"/>
      <w:r w:rsidRPr="005F23D7">
        <w:lastRenderedPageBreak/>
        <w:t>Performance</w:t>
      </w:r>
      <w:bookmarkEnd w:id="48"/>
      <w:bookmarkEnd w:id="50"/>
    </w:p>
    <w:p w14:paraId="6E768AF4"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54BDB4F1" w14:textId="77777777" w:rsidR="00310C4B" w:rsidRPr="005F23D7" w:rsidRDefault="00310C4B">
      <w:pPr>
        <w:pStyle w:val="Heading2"/>
      </w:pPr>
      <w:bookmarkStart w:id="51" w:name="_Toc439994692"/>
      <w:bookmarkStart w:id="52" w:name="_Toc352609408"/>
      <w:r w:rsidRPr="005F23D7">
        <w:t>Security</w:t>
      </w:r>
      <w:bookmarkEnd w:id="51"/>
      <w:bookmarkEnd w:id="52"/>
    </w:p>
    <w:p w14:paraId="0CD35699"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22ADE547" w14:textId="77777777" w:rsidR="00C44E3E" w:rsidRPr="005F23D7" w:rsidRDefault="00C44E3E" w:rsidP="00C44E3E">
      <w:pPr>
        <w:pStyle w:val="Heading2"/>
      </w:pPr>
      <w:bookmarkStart w:id="53" w:name="_Toc439994691"/>
      <w:bookmarkStart w:id="54" w:name="_Toc352609409"/>
      <w:bookmarkStart w:id="55" w:name="_Toc439994693"/>
      <w:r w:rsidRPr="005F23D7">
        <w:t>Safety</w:t>
      </w:r>
      <w:bookmarkEnd w:id="53"/>
      <w:bookmarkEnd w:id="54"/>
    </w:p>
    <w:p w14:paraId="0441A964"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660C1793" w14:textId="77777777" w:rsidR="00310C4B" w:rsidRPr="005F23D7" w:rsidRDefault="00C44E3E">
      <w:pPr>
        <w:pStyle w:val="Heading2"/>
      </w:pPr>
      <w:bookmarkStart w:id="56" w:name="_Toc352609410"/>
      <w:bookmarkEnd w:id="55"/>
      <w:r w:rsidRPr="005F23D7">
        <w:t>[Others as relevant]</w:t>
      </w:r>
      <w:bookmarkEnd w:id="56"/>
    </w:p>
    <w:p w14:paraId="78F14FB8"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5C8C4692" w14:textId="77777777" w:rsidR="00C44E3E" w:rsidRPr="005F23D7" w:rsidRDefault="00C44E3E" w:rsidP="00C44E3E">
      <w:pPr>
        <w:pStyle w:val="Heading1"/>
      </w:pPr>
      <w:bookmarkStart w:id="57" w:name="_Toc352609411"/>
      <w:bookmarkStart w:id="58" w:name="_Toc439994695"/>
      <w:r w:rsidRPr="005F23D7">
        <w:t>Internationalization and Localization Requirements</w:t>
      </w:r>
      <w:bookmarkEnd w:id="57"/>
    </w:p>
    <w:p w14:paraId="0C7C2B47"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12950D46" w14:textId="77777777" w:rsidR="00310C4B" w:rsidRPr="005F23D7" w:rsidRDefault="00310C4B">
      <w:pPr>
        <w:pStyle w:val="Heading1"/>
      </w:pPr>
      <w:bookmarkStart w:id="59" w:name="_Toc352609412"/>
      <w:r w:rsidRPr="005F23D7">
        <w:t>Other Requirements</w:t>
      </w:r>
      <w:bookmarkEnd w:id="58"/>
      <w:bookmarkEnd w:id="59"/>
    </w:p>
    <w:p w14:paraId="7B2AFF08"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3B86D67C" w14:textId="77777777" w:rsidR="009F39C6" w:rsidRPr="005F23D7" w:rsidRDefault="009F39C6" w:rsidP="009F39C6">
      <w:pPr>
        <w:pStyle w:val="Heading1"/>
      </w:pPr>
      <w:r>
        <w:lastRenderedPageBreak/>
        <w:t>Glossary</w:t>
      </w:r>
    </w:p>
    <w:p w14:paraId="3EDF2133"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11096651" w14:textId="77777777" w:rsidR="009F39C6" w:rsidRPr="005F23D7" w:rsidRDefault="009F39C6" w:rsidP="009F39C6">
      <w:pPr>
        <w:pStyle w:val="Heading1"/>
      </w:pPr>
      <w:r>
        <w:t>Analysis Models</w:t>
      </w:r>
    </w:p>
    <w:p w14:paraId="30A6DB29"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9CA26" w14:textId="77777777" w:rsidR="002233F1" w:rsidRPr="005F23D7" w:rsidRDefault="002233F1" w:rsidP="00AF61B3">
      <w:pPr>
        <w:spacing w:line="240" w:lineRule="auto"/>
      </w:pPr>
      <w:r w:rsidRPr="005F23D7">
        <w:separator/>
      </w:r>
    </w:p>
    <w:p w14:paraId="443CD179" w14:textId="77777777" w:rsidR="002233F1" w:rsidRPr="005F23D7" w:rsidRDefault="002233F1"/>
  </w:endnote>
  <w:endnote w:type="continuationSeparator" w:id="0">
    <w:p w14:paraId="74CD6D88" w14:textId="77777777" w:rsidR="002233F1" w:rsidRPr="005F23D7" w:rsidRDefault="002233F1" w:rsidP="00AF61B3">
      <w:pPr>
        <w:spacing w:line="240" w:lineRule="auto"/>
      </w:pPr>
      <w:r w:rsidRPr="005F23D7">
        <w:continuationSeparator/>
      </w:r>
    </w:p>
    <w:p w14:paraId="07EFFBA9" w14:textId="77777777" w:rsidR="002233F1" w:rsidRPr="005F23D7" w:rsidRDefault="00223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157E" w14:textId="77777777" w:rsidR="00310C4B" w:rsidRPr="00EA61A6" w:rsidRDefault="00EA61A6" w:rsidP="00EA61A6">
    <w:pPr>
      <w:pStyle w:val="Footer"/>
    </w:pPr>
    <w:r w:rsidRPr="00856602">
      <w:t>Copyright © 2023 by Karl Wiegers and Seilevel</w:t>
    </w:r>
    <w:r>
      <w:t xml:space="preserve"> Partners LP.</w:t>
    </w:r>
    <w:r w:rsidRPr="00856602">
      <w:t xml:space="preserve"> Permission is granted to use and modify</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E69B5" w14:textId="77777777" w:rsidR="00310C4B" w:rsidRPr="00EA61A6" w:rsidRDefault="00EA61A6" w:rsidP="00EA61A6">
    <w:pPr>
      <w:pStyle w:val="Footer"/>
    </w:pPr>
    <w:r w:rsidRPr="00856602">
      <w:t>Copyright © 2023 by Karl Wiegers and Seilevel</w:t>
    </w:r>
    <w:r>
      <w:t xml:space="preserve"> Partners LP.</w:t>
    </w:r>
    <w:r w:rsidRPr="00856602">
      <w:t xml:space="preserve"> Permission is granted to use and modify</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7FC80" w14:textId="77777777" w:rsidR="002233F1" w:rsidRPr="005F23D7" w:rsidRDefault="002233F1" w:rsidP="00AF61B3">
      <w:pPr>
        <w:spacing w:line="240" w:lineRule="auto"/>
      </w:pPr>
      <w:r w:rsidRPr="005F23D7">
        <w:separator/>
      </w:r>
    </w:p>
    <w:p w14:paraId="13BEA247" w14:textId="77777777" w:rsidR="002233F1" w:rsidRPr="005F23D7" w:rsidRDefault="002233F1"/>
  </w:footnote>
  <w:footnote w:type="continuationSeparator" w:id="0">
    <w:p w14:paraId="090D2FD9" w14:textId="77777777" w:rsidR="002233F1" w:rsidRPr="005F23D7" w:rsidRDefault="002233F1" w:rsidP="00AF61B3">
      <w:pPr>
        <w:spacing w:line="240" w:lineRule="auto"/>
      </w:pPr>
      <w:r w:rsidRPr="005F23D7">
        <w:continuationSeparator/>
      </w:r>
    </w:p>
    <w:p w14:paraId="59F15F03" w14:textId="77777777" w:rsidR="002233F1" w:rsidRPr="005F23D7" w:rsidRDefault="002233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61ED5"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F91627">
      <w:fldChar w:fldCharType="begin"/>
    </w:r>
    <w:r w:rsidR="00F91627">
      <w:instrText xml:space="preserve"> PAGE  \* MERGEFORMAT </w:instrText>
    </w:r>
    <w:r w:rsidR="00F91627">
      <w:fldChar w:fldCharType="separate"/>
    </w:r>
    <w:r w:rsidR="00492D83">
      <w:rPr>
        <w:noProof/>
      </w:rPr>
      <w:t>ii</w:t>
    </w:r>
    <w:r w:rsidR="00F9162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333F"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F91627">
      <w:fldChar w:fldCharType="begin"/>
    </w:r>
    <w:r w:rsidR="00F91627">
      <w:instrText xml:space="preserve"> PAGE  \* MERGEFORMAT </w:instrText>
    </w:r>
    <w:r w:rsidR="00F91627">
      <w:fldChar w:fldCharType="separate"/>
    </w:r>
    <w:r w:rsidR="00492D83">
      <w:rPr>
        <w:noProof/>
      </w:rPr>
      <w:t>1</w:t>
    </w:r>
    <w:r w:rsidR="00F91627">
      <w:rPr>
        <w:noProof/>
      </w:rPr>
      <w:fldChar w:fldCharType="end"/>
    </w:r>
  </w:p>
  <w:p w14:paraId="46C60461"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2F6520"/>
    <w:multiLevelType w:val="multilevel"/>
    <w:tmpl w:val="90B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75678"/>
    <w:multiLevelType w:val="multilevel"/>
    <w:tmpl w:val="8C06477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8278AF"/>
    <w:multiLevelType w:val="multilevel"/>
    <w:tmpl w:val="8C06477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9E343B"/>
    <w:multiLevelType w:val="multilevel"/>
    <w:tmpl w:val="137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BB2807"/>
    <w:multiLevelType w:val="multilevel"/>
    <w:tmpl w:val="8C06477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7A111C"/>
    <w:multiLevelType w:val="hybridMultilevel"/>
    <w:tmpl w:val="98AEC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D7D2F"/>
    <w:multiLevelType w:val="multilevel"/>
    <w:tmpl w:val="6D0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88521">
    <w:abstractNumId w:val="0"/>
  </w:num>
  <w:num w:numId="2" w16cid:durableId="491065999">
    <w:abstractNumId w:val="5"/>
  </w:num>
  <w:num w:numId="3" w16cid:durableId="766389515">
    <w:abstractNumId w:val="4"/>
  </w:num>
  <w:num w:numId="4" w16cid:durableId="1390305902">
    <w:abstractNumId w:val="7"/>
  </w:num>
  <w:num w:numId="5" w16cid:durableId="31344222">
    <w:abstractNumId w:val="8"/>
  </w:num>
  <w:num w:numId="6" w16cid:durableId="212271545">
    <w:abstractNumId w:val="1"/>
  </w:num>
  <w:num w:numId="7" w16cid:durableId="115568342">
    <w:abstractNumId w:val="3"/>
  </w:num>
  <w:num w:numId="8" w16cid:durableId="1210607111">
    <w:abstractNumId w:val="6"/>
  </w:num>
  <w:num w:numId="9" w16cid:durableId="377827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5920"/>
    <w:rsid w:val="00040087"/>
    <w:rsid w:val="00052274"/>
    <w:rsid w:val="00062D81"/>
    <w:rsid w:val="000F56F6"/>
    <w:rsid w:val="00137AE5"/>
    <w:rsid w:val="001F2AD5"/>
    <w:rsid w:val="00207B04"/>
    <w:rsid w:val="002233F1"/>
    <w:rsid w:val="00261530"/>
    <w:rsid w:val="0026483C"/>
    <w:rsid w:val="0028045B"/>
    <w:rsid w:val="002906CC"/>
    <w:rsid w:val="00310C4B"/>
    <w:rsid w:val="00404716"/>
    <w:rsid w:val="00492D83"/>
    <w:rsid w:val="004F30EB"/>
    <w:rsid w:val="005246D5"/>
    <w:rsid w:val="00550949"/>
    <w:rsid w:val="00587F15"/>
    <w:rsid w:val="005F23D7"/>
    <w:rsid w:val="006059E7"/>
    <w:rsid w:val="00732196"/>
    <w:rsid w:val="00757E14"/>
    <w:rsid w:val="00772247"/>
    <w:rsid w:val="00773CA0"/>
    <w:rsid w:val="00907D6A"/>
    <w:rsid w:val="009F39C6"/>
    <w:rsid w:val="009F78BA"/>
    <w:rsid w:val="00A84252"/>
    <w:rsid w:val="00AA2FEA"/>
    <w:rsid w:val="00AD7601"/>
    <w:rsid w:val="00AE17C0"/>
    <w:rsid w:val="00BB7E59"/>
    <w:rsid w:val="00BC2175"/>
    <w:rsid w:val="00C44E3E"/>
    <w:rsid w:val="00CA2467"/>
    <w:rsid w:val="00CF5B5A"/>
    <w:rsid w:val="00E15D01"/>
    <w:rsid w:val="00EA61A6"/>
    <w:rsid w:val="00ED50CB"/>
    <w:rsid w:val="00F33D2A"/>
    <w:rsid w:val="00F91627"/>
    <w:rsid w:val="00FB463B"/>
    <w:rsid w:val="00FB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B6332"/>
  <w15:docId w15:val="{D407BEAB-796D-46DF-B5D3-BACD545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link w:val="Heading1Char"/>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Heading1Char">
    <w:name w:val="Heading 1 Char"/>
    <w:basedOn w:val="DefaultParagraphFont"/>
    <w:link w:val="Heading1"/>
    <w:rsid w:val="009F39C6"/>
    <w:rPr>
      <w:b/>
      <w:kern w:val="28"/>
      <w:sz w:val="36"/>
    </w:rPr>
  </w:style>
  <w:style w:type="character" w:customStyle="1" w:styleId="FooterChar">
    <w:name w:val="Footer Char"/>
    <w:basedOn w:val="DefaultParagraphFont"/>
    <w:link w:val="Footer"/>
    <w:rsid w:val="00EA61A6"/>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Macery Aira</cp:lastModifiedBy>
  <cp:revision>11</cp:revision>
  <cp:lastPrinted>2013-04-02T03:00:00Z</cp:lastPrinted>
  <dcterms:created xsi:type="dcterms:W3CDTF">2022-10-30T16:30:00Z</dcterms:created>
  <dcterms:modified xsi:type="dcterms:W3CDTF">2025-09-25T03:48:00Z</dcterms:modified>
</cp:coreProperties>
</file>