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pStyle w:val="3"/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hanging="934"/>
        <w:jc w:val="center"/>
        <w:textAlignment w:val="baseline"/>
        <w:rPr>
          <w:sz w:val="52"/>
          <w:szCs w:val="52"/>
        </w:rPr>
      </w:pPr>
      <w:bookmarkStart w:id="0" w:name="bookmark9"/>
      <w:bookmarkEnd w:id="0"/>
      <w:r>
        <w:rPr>
          <w:b/>
          <w:bCs/>
          <w:spacing w:val="-4"/>
          <w:sz w:val="52"/>
          <w:szCs w:val="52"/>
        </w:rPr>
        <w:t>《</w:t>
      </w:r>
      <w:r>
        <w:rPr>
          <w:rFonts w:hint="eastAsia"/>
          <w:b/>
          <w:bCs/>
          <w:spacing w:val="-4"/>
          <w:sz w:val="52"/>
          <w:szCs w:val="52"/>
        </w:rPr>
        <w:t>JavaEE框架技术</w:t>
      </w:r>
      <w:r>
        <w:rPr>
          <w:b/>
          <w:bCs/>
          <w:spacing w:val="-4"/>
          <w:sz w:val="52"/>
          <w:szCs w:val="52"/>
        </w:rPr>
        <w:t>》</w:t>
      </w:r>
      <w:r>
        <w:rPr>
          <w:spacing w:val="2"/>
          <w:sz w:val="52"/>
          <w:szCs w:val="52"/>
        </w:rPr>
        <w:t xml:space="preserve"> </w:t>
      </w:r>
      <w:r>
        <w:rPr>
          <w:b/>
          <w:bCs/>
          <w:spacing w:val="-14"/>
          <w:sz w:val="52"/>
          <w:szCs w:val="52"/>
        </w:rPr>
        <w:t>教案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jc w:val="center"/>
        <w:textAlignment w:val="baseline"/>
        <w:rPr>
          <w:rFonts w:ascii="仿宋" w:hAnsi="仿宋" w:eastAsia="仿宋" w:cs="仿宋"/>
          <w:b/>
          <w:bCs/>
          <w:spacing w:val="3"/>
          <w:sz w:val="31"/>
          <w:szCs w:val="31"/>
        </w:rPr>
      </w:pPr>
      <w:r>
        <w:rPr>
          <w:rFonts w:ascii="仿宋" w:hAnsi="仿宋" w:eastAsia="仿宋" w:cs="仿宋"/>
          <w:b/>
          <w:bCs/>
          <w:spacing w:val="3"/>
          <w:sz w:val="31"/>
          <w:szCs w:val="31"/>
        </w:rPr>
        <w:t>课程基本信息</w:t>
      </w:r>
    </w:p>
    <w:tbl>
      <w:tblPr>
        <w:tblStyle w:val="8"/>
        <w:tblW w:w="87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763"/>
        <w:gridCol w:w="1519"/>
        <w:gridCol w:w="667"/>
        <w:gridCol w:w="1374"/>
        <w:gridCol w:w="810"/>
        <w:gridCol w:w="1331"/>
        <w:gridCol w:w="855"/>
      </w:tblGrid>
      <w:tr>
        <w:trPr>
          <w:trHeight w:val="492" w:hRule="atLeast"/>
        </w:trPr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294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</w:rPr>
              <w:t>JavaEE框架技术</w:t>
            </w:r>
          </w:p>
        </w:tc>
        <w:tc>
          <w:tcPr>
            <w:tcW w:w="137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英文名称</w:t>
            </w:r>
          </w:p>
        </w:tc>
        <w:tc>
          <w:tcPr>
            <w:tcW w:w="2996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spacing w:val="3"/>
                <w:sz w:val="18"/>
                <w:szCs w:val="18"/>
                <w:vertAlign w:val="baseline"/>
              </w:rPr>
              <w:t>Java EE Framework Technology</w:t>
            </w:r>
          </w:p>
        </w:tc>
      </w:tr>
      <w:tr>
        <w:trPr>
          <w:trHeight w:val="492" w:hRule="atLeast"/>
        </w:trPr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学分</w:t>
            </w:r>
          </w:p>
        </w:tc>
        <w:tc>
          <w:tcPr>
            <w:tcW w:w="76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理论学时</w:t>
            </w:r>
          </w:p>
        </w:tc>
        <w:tc>
          <w:tcPr>
            <w:tcW w:w="66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137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实践学时</w:t>
            </w:r>
          </w:p>
        </w:tc>
        <w:tc>
          <w:tcPr>
            <w:tcW w:w="81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线上学时</w:t>
            </w:r>
          </w:p>
        </w:tc>
        <w:tc>
          <w:tcPr>
            <w:tcW w:w="85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>
        <w:trPr>
          <w:trHeight w:val="492" w:hRule="atLeast"/>
        </w:trPr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适用专业</w:t>
            </w:r>
          </w:p>
        </w:tc>
        <w:tc>
          <w:tcPr>
            <w:tcW w:w="294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</w:rPr>
              <w:t>数据科学与大数据技术</w:t>
            </w:r>
          </w:p>
        </w:tc>
        <w:tc>
          <w:tcPr>
            <w:tcW w:w="137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先修课程</w:t>
            </w:r>
          </w:p>
        </w:tc>
        <w:tc>
          <w:tcPr>
            <w:tcW w:w="2996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</w:rPr>
              <w:t>Java高级程序设计</w:t>
            </w:r>
          </w:p>
        </w:tc>
      </w:tr>
      <w:tr>
        <w:trPr>
          <w:trHeight w:val="926" w:hRule="atLeast"/>
        </w:trPr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  <w:t>开课学期</w:t>
            </w:r>
          </w:p>
        </w:tc>
        <w:tc>
          <w:tcPr>
            <w:tcW w:w="294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  <w:lang w:val="en-US" w:eastAsia="zh-CN"/>
              </w:rPr>
              <w:t>第4学期（大二下）</w:t>
            </w:r>
          </w:p>
        </w:tc>
        <w:tc>
          <w:tcPr>
            <w:tcW w:w="137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1"/>
                <w:szCs w:val="21"/>
                <w:vertAlign w:val="baseline"/>
                <w:lang w:val="en-US" w:eastAsia="zh-CN"/>
              </w:rPr>
              <w:t>课程教研室</w:t>
            </w:r>
          </w:p>
        </w:tc>
        <w:tc>
          <w:tcPr>
            <w:tcW w:w="2996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4"/>
                <w:szCs w:val="24"/>
                <w:vertAlign w:val="baseline"/>
              </w:rPr>
              <w:t>数据科学与工程</w:t>
            </w:r>
          </w:p>
        </w:tc>
      </w:tr>
    </w:tbl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jc w:val="both"/>
        <w:textAlignment w:val="baseline"/>
        <w:rPr>
          <w:rFonts w:ascii="仿宋" w:hAnsi="仿宋" w:eastAsia="仿宋" w:cs="仿宋"/>
          <w:spacing w:val="-10"/>
          <w:sz w:val="31"/>
          <w:szCs w:val="31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>
        <w:trPr>
          <w:trHeight w:val="454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仿宋" w:hAnsi="仿宋" w:eastAsia="仿宋" w:cs="仿宋"/>
                <w:spacing w:val="-10"/>
                <w:sz w:val="31"/>
                <w:szCs w:val="31"/>
              </w:rPr>
              <w:t>授课教师：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hint="eastAsia" w:ascii="仿宋" w:hAnsi="仿宋" w:eastAsia="仿宋" w:cs="仿宋"/>
                <w:spacing w:val="-10"/>
                <w:sz w:val="31"/>
                <w:szCs w:val="31"/>
                <w:vertAlign w:val="baseline"/>
                <w:lang w:val="en-US" w:eastAsia="zh-CN"/>
              </w:rPr>
            </w:pPr>
          </w:p>
        </w:tc>
      </w:tr>
      <w:tr>
        <w:trPr>
          <w:trHeight w:val="454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仿宋" w:hAnsi="仿宋" w:eastAsia="仿宋" w:cs="仿宋"/>
                <w:spacing w:val="-10"/>
                <w:sz w:val="31"/>
                <w:szCs w:val="31"/>
              </w:rPr>
              <w:t>所属单位</w:t>
            </w:r>
            <w:r>
              <w:rPr>
                <w:rFonts w:hint="eastAsia" w:ascii="仿宋" w:hAnsi="仿宋" w:eastAsia="仿宋" w:cs="仿宋"/>
                <w:spacing w:val="-10"/>
                <w:sz w:val="31"/>
                <w:szCs w:val="31"/>
                <w:lang w:eastAsia="zh-CN"/>
              </w:rPr>
              <w:t>：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hint="default" w:ascii="仿宋" w:hAnsi="仿宋" w:eastAsia="仿宋" w:cs="仿宋"/>
                <w:spacing w:val="-10"/>
                <w:sz w:val="31"/>
                <w:szCs w:val="31"/>
                <w:vertAlign w:val="baseline"/>
                <w:lang w:val="en-US" w:eastAsia="zh-CN"/>
              </w:rPr>
            </w:pPr>
          </w:p>
        </w:tc>
      </w:tr>
      <w:tr>
        <w:trPr>
          <w:trHeight w:val="454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仿宋" w:hAnsi="仿宋" w:eastAsia="仿宋" w:cs="仿宋"/>
                <w:spacing w:val="-10"/>
                <w:sz w:val="31"/>
                <w:szCs w:val="31"/>
              </w:rPr>
              <w:t>撰写日期</w:t>
            </w:r>
            <w:r>
              <w:rPr>
                <w:rFonts w:hint="eastAsia" w:ascii="仿宋" w:hAnsi="仿宋" w:eastAsia="仿宋" w:cs="仿宋"/>
                <w:spacing w:val="-10"/>
                <w:sz w:val="31"/>
                <w:szCs w:val="31"/>
                <w:lang w:eastAsia="zh-CN"/>
              </w:rPr>
              <w:t>：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hint="default" w:ascii="仿宋" w:hAnsi="仿宋" w:eastAsia="仿宋" w:cs="仿宋"/>
                <w:spacing w:val="-10"/>
                <w:sz w:val="31"/>
                <w:szCs w:val="3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10"/>
                <w:sz w:val="31"/>
                <w:szCs w:val="31"/>
                <w:vertAlign w:val="baseline"/>
                <w:lang w:val="en-US" w:eastAsia="zh-CN"/>
              </w:rPr>
              <w:t>20xx年x月x日</w:t>
            </w:r>
          </w:p>
        </w:tc>
      </w:tr>
      <w:tr>
        <w:trPr>
          <w:trHeight w:val="454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仿宋" w:hAnsi="仿宋" w:eastAsia="仿宋" w:cs="仿宋"/>
                <w:spacing w:val="-13"/>
                <w:position w:val="1"/>
                <w:sz w:val="31"/>
                <w:szCs w:val="31"/>
              </w:rPr>
              <w:t>课程类型：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</w:p>
        </w:tc>
      </w:tr>
      <w:tr>
        <w:trPr>
          <w:trHeight w:val="454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Wingdings" w:hAnsi="Wingdings" w:eastAsia="Wingdings" w:cs="Wingdings"/>
                <w:spacing w:val="-13"/>
                <w:position w:val="1"/>
                <w:sz w:val="31"/>
                <w:szCs w:val="31"/>
              </w:rPr>
              <w:t>o</w:t>
            </w:r>
            <w:r>
              <w:rPr>
                <w:rFonts w:ascii="仿宋" w:hAnsi="仿宋" w:eastAsia="仿宋" w:cs="仿宋"/>
                <w:spacing w:val="-13"/>
                <w:position w:val="1"/>
                <w:sz w:val="31"/>
                <w:szCs w:val="31"/>
              </w:rPr>
              <w:t>通识教育课程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Wingdings" w:hAnsi="Wingdings" w:eastAsia="Wingdings" w:cs="Wingdings"/>
                <w:spacing w:val="-13"/>
                <w:position w:val="1"/>
                <w:sz w:val="31"/>
                <w:szCs w:val="31"/>
              </w:rPr>
              <w:sym w:font="Wingdings" w:char="00FE"/>
            </w:r>
            <w:r>
              <w:rPr>
                <w:rFonts w:hint="eastAsia" w:ascii="仿宋" w:hAnsi="仿宋" w:eastAsia="仿宋" w:cs="仿宋"/>
                <w:spacing w:val="-13"/>
                <w:position w:val="1"/>
                <w:sz w:val="31"/>
                <w:szCs w:val="31"/>
                <w:lang w:val="en-US" w:eastAsia="zh-CN"/>
              </w:rPr>
              <w:t>专业教育课程</w:t>
            </w:r>
          </w:p>
        </w:tc>
      </w:tr>
      <w:tr>
        <w:trPr>
          <w:trHeight w:val="454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Wingdings" w:hAnsi="Wingdings" w:eastAsia="Wingdings" w:cs="Wingdings"/>
                <w:spacing w:val="-15"/>
                <w:position w:val="1"/>
                <w:sz w:val="31"/>
                <w:szCs w:val="31"/>
              </w:rPr>
              <w:t>o</w:t>
            </w:r>
            <w:r>
              <w:rPr>
                <w:rFonts w:hint="eastAsia" w:ascii="仿宋" w:hAnsi="仿宋" w:eastAsia="仿宋" w:cs="仿宋"/>
                <w:spacing w:val="-15"/>
                <w:position w:val="1"/>
                <w:sz w:val="31"/>
                <w:szCs w:val="31"/>
                <w:lang w:val="en-US" w:eastAsia="zh-CN"/>
              </w:rPr>
              <w:t>协同拓展课程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ascii="仿宋" w:hAnsi="仿宋" w:eastAsia="仿宋" w:cs="仿宋"/>
                <w:spacing w:val="-10"/>
                <w:sz w:val="31"/>
                <w:szCs w:val="31"/>
                <w:vertAlign w:val="baseline"/>
              </w:rPr>
            </w:pPr>
            <w:r>
              <w:rPr>
                <w:rFonts w:ascii="Wingdings" w:hAnsi="Wingdings" w:eastAsia="Wingdings" w:cs="Wingdings"/>
                <w:spacing w:val="-13"/>
                <w:position w:val="1"/>
                <w:sz w:val="31"/>
                <w:szCs w:val="31"/>
              </w:rPr>
              <w:t>o</w:t>
            </w:r>
            <w:r>
              <w:rPr>
                <w:rFonts w:hint="eastAsia" w:ascii="仿宋" w:hAnsi="仿宋" w:eastAsia="仿宋" w:cs="仿宋"/>
                <w:spacing w:val="-15"/>
                <w:position w:val="1"/>
                <w:sz w:val="31"/>
                <w:szCs w:val="31"/>
                <w:lang w:val="en-US" w:eastAsia="zh-CN"/>
              </w:rPr>
              <w:t>实践创新课程</w:t>
            </w:r>
          </w:p>
        </w:tc>
      </w:tr>
      <w:tr>
        <w:trPr>
          <w:trHeight w:val="466" w:hRule="atLeast"/>
        </w:trPr>
        <w:tc>
          <w:tcPr>
            <w:tcW w:w="42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right"/>
              <w:textAlignment w:val="baseline"/>
              <w:rPr>
                <w:rFonts w:ascii="Wingdings" w:hAnsi="Wingdings" w:eastAsia="Wingdings" w:cs="Wingdings"/>
                <w:spacing w:val="-15"/>
                <w:position w:val="1"/>
                <w:sz w:val="31"/>
                <w:szCs w:val="31"/>
              </w:rPr>
            </w:pPr>
            <w:r>
              <w:rPr>
                <w:rFonts w:ascii="仿宋" w:hAnsi="仿宋" w:eastAsia="仿宋" w:cs="仿宋"/>
                <w:spacing w:val="-5"/>
                <w:sz w:val="31"/>
                <w:szCs w:val="31"/>
              </w:rPr>
              <w:t>课程性质：</w:t>
            </w:r>
          </w:p>
        </w:tc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both"/>
              <w:textAlignment w:val="baseline"/>
              <w:rPr>
                <w:rFonts w:ascii="Wingdings" w:hAnsi="Wingdings" w:eastAsia="Wingdings" w:cs="Wingdings"/>
                <w:spacing w:val="-13"/>
                <w:position w:val="1"/>
                <w:sz w:val="31"/>
                <w:szCs w:val="31"/>
              </w:rPr>
            </w:pPr>
            <w:r>
              <w:rPr>
                <w:rFonts w:ascii="Wingdings" w:hAnsi="Wingdings" w:eastAsia="Wingdings" w:cs="Wingdings"/>
                <w:spacing w:val="-13"/>
                <w:position w:val="1"/>
                <w:sz w:val="31"/>
                <w:szCs w:val="31"/>
              </w:rPr>
              <w:t>o</w:t>
            </w:r>
            <w:r>
              <w:rPr>
                <w:rFonts w:ascii="仿宋" w:hAnsi="仿宋" w:eastAsia="仿宋" w:cs="仿宋"/>
                <w:spacing w:val="-5"/>
                <w:sz w:val="31"/>
                <w:szCs w:val="31"/>
              </w:rPr>
              <w:t>必修</w:t>
            </w:r>
            <w:r>
              <w:rPr>
                <w:rFonts w:ascii="仿宋" w:hAnsi="仿宋" w:eastAsia="仿宋" w:cs="仿宋"/>
                <w:spacing w:val="42"/>
                <w:sz w:val="31"/>
                <w:szCs w:val="31"/>
              </w:rPr>
              <w:t xml:space="preserve"> </w:t>
            </w:r>
            <w:r>
              <w:rPr>
                <w:rFonts w:ascii="Wingdings" w:hAnsi="Wingdings" w:eastAsia="Wingdings" w:cs="Wingdings"/>
                <w:spacing w:val="-5"/>
                <w:position w:val="-1"/>
                <w:sz w:val="35"/>
                <w:szCs w:val="35"/>
              </w:rPr>
              <w:sym w:font="Wingdings" w:char="00FE"/>
            </w:r>
            <w:r>
              <w:rPr>
                <w:rFonts w:ascii="仿宋" w:hAnsi="仿宋" w:eastAsia="仿宋" w:cs="仿宋"/>
                <w:spacing w:val="-5"/>
                <w:position w:val="-1"/>
                <w:sz w:val="31"/>
                <w:szCs w:val="31"/>
              </w:rPr>
              <w:t>选修</w:t>
            </w:r>
          </w:p>
        </w:tc>
      </w:tr>
    </w:tbl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jc w:val="both"/>
        <w:textAlignment w:val="baseline"/>
        <w:rPr>
          <w:rFonts w:ascii="仿宋" w:hAnsi="仿宋" w:eastAsia="仿宋" w:cs="仿宋"/>
          <w:spacing w:val="-10"/>
          <w:sz w:val="31"/>
          <w:szCs w:val="3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1713"/>
        <w:textAlignment w:val="baseline"/>
        <w:rPr>
          <w:rFonts w:ascii="仿宋" w:hAnsi="仿宋" w:eastAsia="仿宋" w:cs="仿宋"/>
          <w:spacing w:val="9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jc w:val="center"/>
        <w:textAlignment w:val="baseline"/>
        <w:rPr>
          <w:rFonts w:hint="eastAsia"/>
          <w:spacing w:val="-1"/>
          <w:lang w:eastAsia="zh-CN"/>
        </w:rPr>
      </w:pPr>
    </w:p>
    <w:p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jc w:val="center"/>
        <w:textAlignment w:val="baseline"/>
        <w:sectPr>
          <w:footerReference r:id="rId3" w:type="default"/>
          <w:pgSz w:w="11906" w:h="16839"/>
          <w:pgMar w:top="1440" w:right="1800" w:bottom="1440" w:left="1800" w:header="0" w:footer="91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eastAsia"/>
          <w:spacing w:val="-1"/>
          <w:lang w:eastAsia="zh-CN"/>
        </w:rPr>
        <w:t>桂林学院</w:t>
      </w:r>
    </w:p>
    <w:tbl>
      <w:tblPr>
        <w:tblStyle w:val="8"/>
        <w:tblW w:w="92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5462"/>
        <w:gridCol w:w="1180"/>
        <w:gridCol w:w="1315"/>
      </w:tblGrid>
      <w:tr>
        <w:trPr>
          <w:trHeight w:val="90" w:hRule="atLeast"/>
          <w:jc w:val="center"/>
        </w:trPr>
        <w:tc>
          <w:tcPr>
            <w:tcW w:w="9277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pStyle w:val="4"/>
              <w:widowControl w:val="0"/>
              <w:spacing w:before="91" w:line="222" w:lineRule="auto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教案（第 {课次} 次课）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授课内容</w:t>
            </w:r>
          </w:p>
        </w:tc>
        <w:tc>
          <w:tcPr>
            <w:tcW w:w="5462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{授课内容}</w:t>
            </w:r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授课学时</w:t>
            </w: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{授课学时}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957" w:type="dxa"/>
            <w:gridSpan w:val="3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vertAlign w:val="baseline"/>
              </w:rPr>
              <w:t>知识目标</w:t>
            </w:r>
            <w:r>
              <w:rPr>
                <w:rFonts w:hint="eastAsia" w:eastAsia="宋体"/>
                <w:vertAlign w:val="baseline"/>
                <w:lang w:eastAsia="zh-CN"/>
              </w:rPr>
              <w:t>：</w:t>
            </w:r>
          </w:p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{知识目标}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Merge w:val="continue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7957" w:type="dxa"/>
            <w:gridSpan w:val="3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vertAlign w:val="baseline"/>
              </w:rPr>
              <w:t>能力目标</w:t>
            </w:r>
            <w:r>
              <w:rPr>
                <w:rFonts w:hint="eastAsia" w:eastAsia="宋体"/>
                <w:vertAlign w:val="baseline"/>
                <w:lang w:eastAsia="zh-CN"/>
              </w:rPr>
              <w:t>：</w:t>
            </w:r>
          </w:p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{能力目标}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Merge w:val="continue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7957" w:type="dxa"/>
            <w:gridSpan w:val="3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t>情感与价值观目标：</w:t>
            </w:r>
          </w:p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</w:t>
            </w:r>
            <w:r>
              <w:rPr>
                <w:rFonts w:hint="eastAsia" w:eastAsia="宋体"/>
                <w:vertAlign w:val="baseline"/>
                <w:lang w:eastAsia="zh-CN"/>
              </w:rPr>
              <w:t>情感与价值观目标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}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重点难点</w:t>
            </w:r>
          </w:p>
        </w:tc>
        <w:tc>
          <w:tcPr>
            <w:tcW w:w="7957" w:type="dxa"/>
            <w:gridSpan w:val="3"/>
            <w:vAlign w:val="center"/>
          </w:tcPr>
          <w:p>
            <w:pPr>
              <w:widowControl w:val="0"/>
              <w:jc w:val="both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重点：</w:t>
            </w:r>
          </w:p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{重点}</w:t>
            </w:r>
          </w:p>
          <w:p>
            <w:pPr>
              <w:widowControl w:val="0"/>
              <w:jc w:val="both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难点：</w:t>
            </w:r>
          </w:p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{难点}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教学工具或资源</w:t>
            </w:r>
          </w:p>
        </w:tc>
        <w:tc>
          <w:tcPr>
            <w:tcW w:w="7957" w:type="dxa"/>
            <w:gridSpan w:val="3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{教学工具或资源}</w:t>
            </w:r>
          </w:p>
        </w:tc>
      </w:tr>
      <w:tr>
        <w:trPr>
          <w:trHeight w:val="857" w:hRule="atLeast"/>
          <w:jc w:val="center"/>
        </w:trPr>
        <w:tc>
          <w:tcPr>
            <w:tcW w:w="6782" w:type="dxa"/>
            <w:gridSpan w:val="2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教学内容与过程</w:t>
            </w:r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时间分配</w:t>
            </w: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教学方法与设计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课堂导入</w:t>
            </w:r>
          </w:p>
        </w:tc>
        <w:tc>
          <w:tcPr>
            <w:tcW w:w="5462" w:type="dxa"/>
            <w:vAlign w:val="center"/>
          </w:tcPr>
          <w:p>
            <w:pPr>
              <w:widowControl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/>
              </w:rPr>
              <w:t>{课堂导入}</w:t>
            </w:r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{课堂导入时间分配}</w:t>
            </w: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>
        <w:trPr>
          <w:trHeight w:val="3178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课堂内容</w:t>
            </w:r>
          </w:p>
        </w:tc>
        <w:tc>
          <w:tcPr>
            <w:tcW w:w="5462" w:type="dxa"/>
            <w:vAlign w:val="center"/>
          </w:tcPr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{课堂内容}</w:t>
            </w:r>
            <w:bookmarkStart w:id="1" w:name="_GoBack"/>
            <w:bookmarkEnd w:id="1"/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{课堂内容时间分配}</w:t>
            </w: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{教学方法与设计}</w:t>
            </w: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课堂小结</w:t>
            </w:r>
          </w:p>
        </w:tc>
        <w:tc>
          <w:tcPr>
            <w:tcW w:w="5462" w:type="dxa"/>
            <w:vAlign w:val="center"/>
          </w:tcPr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{课堂小结}</w:t>
            </w:r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{课堂小结时间分配}</w:t>
            </w: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</w:tr>
      <w:tr>
        <w:trPr>
          <w:trHeight w:val="85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课后作业</w:t>
            </w:r>
          </w:p>
        </w:tc>
        <w:tc>
          <w:tcPr>
            <w:tcW w:w="5462" w:type="dxa"/>
            <w:vAlign w:val="center"/>
          </w:tcPr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{课后作业}</w:t>
            </w:r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{课后作业时间分配}</w:t>
            </w: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</w:tr>
      <w:tr>
        <w:trPr>
          <w:trHeight w:val="867" w:hRule="atLeast"/>
          <w:jc w:val="center"/>
        </w:trPr>
        <w:tc>
          <w:tcPr>
            <w:tcW w:w="1320" w:type="dxa"/>
            <w:vAlign w:val="center"/>
          </w:tcPr>
          <w:p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教学反思</w:t>
            </w:r>
          </w:p>
        </w:tc>
        <w:tc>
          <w:tcPr>
            <w:tcW w:w="5462" w:type="dxa"/>
            <w:vAlign w:val="center"/>
          </w:tcPr>
          <w:p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{教学反思}</w:t>
            </w:r>
          </w:p>
        </w:tc>
        <w:tc>
          <w:tcPr>
            <w:tcW w:w="1180" w:type="dxa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1315" w:type="dxa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  <w:rPr>
          <w:rFonts w:ascii="Arial" w:hAnsi="Arial" w:eastAsia="Arial" w:cs="Arial"/>
          <w:sz w:val="21"/>
          <w:szCs w:val="21"/>
        </w:rPr>
        <w:sectPr>
          <w:footerReference r:id="rId4" w:type="default"/>
          <w:pgSz w:w="11906" w:h="16839"/>
          <w:pgMar w:top="1440" w:right="1800" w:bottom="1440" w:left="1800" w:header="0" w:footer="91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1i4dkMgIAAGEEAAAOAAAAZHJz&#10;L2Uyb0RvYy54bWytVM2O0zAQviPxDpbvNGkRu1XVdFW2KkKq2JUWxNl1nCaS/2S7TcoDwBtw4sKd&#10;5+pz8NlpumjhsAcuztgz/sbfNzOZ33RKkoNwvjG6oONRTonQ3JSN3hX008f1qyklPjBdMmm0KOhR&#10;eHqzePli3tqZmJjayFI4AhDtZ60taB2CnWWZ57VQzI+MFRrOyjjFArZul5WOtUBXMpvk+VXWGlda&#10;Z7jwHqer3knPiO45gKaqGi5Whu+V0KFHdUKyAEq+bqyni/TaqhI83FWVF4HIgoJpSCuSwN7GNVvM&#10;2WznmK0bfn4Ce84TnnBSrNFIeoFascDI3jV/QamGO+NNFUbcqKwnkhQBi3H+RJuHmlmRuEBqby+i&#10;+/8Hyz8c7h1pyoJeU6KZQsFP37+dfvw6/fxKrqM8rfUzRD1YxIXurenQNMO5x2Fk3VVOxS/4EPgh&#10;7vEirugC4fHSdDKd5nBx+IYN8LPH69b58E4YRaJRUIfqJVHZYeNDHzqExGzarBspUwWlJm1Br16/&#10;ydOFiwfgUiNHJNE/Nlqh23ZnZltTHkHMmb4zvOXrBsk3zId75tAKeDCGJdxhqaRBEnO2KKmN+/Kv&#10;8xiPCsFLSYvWKqjGJFEi32tUDoBhMNxgbAdD79WtQa+OMYSWJxMXXJCDWTmjPmOCljEHXExzZCpo&#10;GMzb0Lc3JpCL5TIF7a1rdnV/AX1nWdjoB8tjmiikt8t9gJhJ4yhQr8pZN3ReqtJ5SmJr/7lPUY9/&#10;h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PWLh2Q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x5e1z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57D67"/>
    <w:multiLevelType w:val="multilevel"/>
    <w:tmpl w:val="6D657D67"/>
    <w:lvl w:ilvl="0" w:tentative="0">
      <w:start w:val="1"/>
      <w:numFmt w:val="bullet"/>
      <w:pStyle w:val="13"/>
      <w:lvlText w:val="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b/>
        <w:bCs/>
        <w:kern w:val="44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987"/>
        </w:tabs>
        <w:ind w:left="98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129"/>
        </w:tabs>
        <w:ind w:left="112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1271"/>
        </w:tabs>
        <w:ind w:left="127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412"/>
        </w:tabs>
        <w:ind w:left="141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6"/>
        </w:tabs>
        <w:ind w:left="169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9"/>
        </w:tabs>
        <w:ind w:left="197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35DB3"/>
    <w:rsid w:val="005959EA"/>
    <w:rsid w:val="00D76E34"/>
    <w:rsid w:val="017636DA"/>
    <w:rsid w:val="018F3A53"/>
    <w:rsid w:val="025710F9"/>
    <w:rsid w:val="04B7715C"/>
    <w:rsid w:val="04B77D98"/>
    <w:rsid w:val="05B922DB"/>
    <w:rsid w:val="071316CD"/>
    <w:rsid w:val="08B6248C"/>
    <w:rsid w:val="08DC41A7"/>
    <w:rsid w:val="09BA2303"/>
    <w:rsid w:val="09ED412F"/>
    <w:rsid w:val="0A1905F4"/>
    <w:rsid w:val="0A417CBF"/>
    <w:rsid w:val="0A4C2604"/>
    <w:rsid w:val="0A91157D"/>
    <w:rsid w:val="0B0C485D"/>
    <w:rsid w:val="0B3934CE"/>
    <w:rsid w:val="0B727181"/>
    <w:rsid w:val="0C7C3D1E"/>
    <w:rsid w:val="0CFB148C"/>
    <w:rsid w:val="0D4611C2"/>
    <w:rsid w:val="0FDD2F99"/>
    <w:rsid w:val="10EC17B7"/>
    <w:rsid w:val="10F92A21"/>
    <w:rsid w:val="10FB6C66"/>
    <w:rsid w:val="11107586"/>
    <w:rsid w:val="11651569"/>
    <w:rsid w:val="11911FF2"/>
    <w:rsid w:val="12117C85"/>
    <w:rsid w:val="12136BE4"/>
    <w:rsid w:val="12922832"/>
    <w:rsid w:val="139E3889"/>
    <w:rsid w:val="13A75E91"/>
    <w:rsid w:val="140070EB"/>
    <w:rsid w:val="14A17B9A"/>
    <w:rsid w:val="14F7518F"/>
    <w:rsid w:val="15E81DEF"/>
    <w:rsid w:val="16544865"/>
    <w:rsid w:val="170244C8"/>
    <w:rsid w:val="17B464FD"/>
    <w:rsid w:val="17FA2F37"/>
    <w:rsid w:val="19045B0B"/>
    <w:rsid w:val="195F1D80"/>
    <w:rsid w:val="1AF54759"/>
    <w:rsid w:val="1E0C1335"/>
    <w:rsid w:val="1EEC2ECE"/>
    <w:rsid w:val="1F5F3A9B"/>
    <w:rsid w:val="1F7A6BCA"/>
    <w:rsid w:val="21091F11"/>
    <w:rsid w:val="2434221F"/>
    <w:rsid w:val="25A16BBC"/>
    <w:rsid w:val="261224A1"/>
    <w:rsid w:val="262F6268"/>
    <w:rsid w:val="27B4170A"/>
    <w:rsid w:val="27E54004"/>
    <w:rsid w:val="28893990"/>
    <w:rsid w:val="28C55834"/>
    <w:rsid w:val="291E6DE3"/>
    <w:rsid w:val="29973794"/>
    <w:rsid w:val="2A525E0A"/>
    <w:rsid w:val="2B126C0B"/>
    <w:rsid w:val="2B507BA2"/>
    <w:rsid w:val="2B6A3EF4"/>
    <w:rsid w:val="2BF612E4"/>
    <w:rsid w:val="2DE02EB8"/>
    <w:rsid w:val="2DE33BEA"/>
    <w:rsid w:val="2E9436D8"/>
    <w:rsid w:val="2EF50521"/>
    <w:rsid w:val="2EF78586"/>
    <w:rsid w:val="2FC5794B"/>
    <w:rsid w:val="2FE029D7"/>
    <w:rsid w:val="303E14AB"/>
    <w:rsid w:val="30F54238"/>
    <w:rsid w:val="31197C45"/>
    <w:rsid w:val="312E3C94"/>
    <w:rsid w:val="3218720A"/>
    <w:rsid w:val="322F2540"/>
    <w:rsid w:val="32D22AAA"/>
    <w:rsid w:val="3350187E"/>
    <w:rsid w:val="3379527E"/>
    <w:rsid w:val="35610C3B"/>
    <w:rsid w:val="35FB5FCC"/>
    <w:rsid w:val="363D5FAB"/>
    <w:rsid w:val="364F3963"/>
    <w:rsid w:val="36635DB3"/>
    <w:rsid w:val="36CE17DB"/>
    <w:rsid w:val="37CC6DCE"/>
    <w:rsid w:val="37DB239E"/>
    <w:rsid w:val="385264CE"/>
    <w:rsid w:val="387B4990"/>
    <w:rsid w:val="38F31085"/>
    <w:rsid w:val="396061D6"/>
    <w:rsid w:val="397A3AD3"/>
    <w:rsid w:val="3A113D0B"/>
    <w:rsid w:val="3A6C2245"/>
    <w:rsid w:val="3B2F25C0"/>
    <w:rsid w:val="3B6F5C02"/>
    <w:rsid w:val="3BE14667"/>
    <w:rsid w:val="3C3E7692"/>
    <w:rsid w:val="3C402634"/>
    <w:rsid w:val="3F925B81"/>
    <w:rsid w:val="403501D5"/>
    <w:rsid w:val="40E32BA7"/>
    <w:rsid w:val="416D229A"/>
    <w:rsid w:val="42351F06"/>
    <w:rsid w:val="4379463A"/>
    <w:rsid w:val="43F75BE4"/>
    <w:rsid w:val="44303389"/>
    <w:rsid w:val="44814193"/>
    <w:rsid w:val="44E977E0"/>
    <w:rsid w:val="460F2D8D"/>
    <w:rsid w:val="474C7228"/>
    <w:rsid w:val="47675876"/>
    <w:rsid w:val="4AC67CA7"/>
    <w:rsid w:val="4B393693"/>
    <w:rsid w:val="4B8A7205"/>
    <w:rsid w:val="4CB00012"/>
    <w:rsid w:val="4CBB6B35"/>
    <w:rsid w:val="4CBD1E56"/>
    <w:rsid w:val="4D0725AE"/>
    <w:rsid w:val="4D5300F8"/>
    <w:rsid w:val="4DB67A50"/>
    <w:rsid w:val="4EE2080C"/>
    <w:rsid w:val="4F08282C"/>
    <w:rsid w:val="4FEC63D6"/>
    <w:rsid w:val="4FF93CD1"/>
    <w:rsid w:val="50827466"/>
    <w:rsid w:val="510B12AD"/>
    <w:rsid w:val="515203B4"/>
    <w:rsid w:val="520E4D2A"/>
    <w:rsid w:val="52B21B59"/>
    <w:rsid w:val="52D266CF"/>
    <w:rsid w:val="53195734"/>
    <w:rsid w:val="549004CE"/>
    <w:rsid w:val="54B06F7B"/>
    <w:rsid w:val="57620F80"/>
    <w:rsid w:val="588A4B0F"/>
    <w:rsid w:val="58FA5DED"/>
    <w:rsid w:val="5B460DF6"/>
    <w:rsid w:val="5BE9788D"/>
    <w:rsid w:val="5C7F78CF"/>
    <w:rsid w:val="5CE93F6F"/>
    <w:rsid w:val="5E6376E6"/>
    <w:rsid w:val="5EE73B7C"/>
    <w:rsid w:val="605D63B3"/>
    <w:rsid w:val="63601040"/>
    <w:rsid w:val="639A3B88"/>
    <w:rsid w:val="64063D99"/>
    <w:rsid w:val="659D2F72"/>
    <w:rsid w:val="65CB5F68"/>
    <w:rsid w:val="65E330C1"/>
    <w:rsid w:val="68465AD4"/>
    <w:rsid w:val="686553E0"/>
    <w:rsid w:val="688156CB"/>
    <w:rsid w:val="691C3465"/>
    <w:rsid w:val="6AD62431"/>
    <w:rsid w:val="6C4C41D2"/>
    <w:rsid w:val="6C5C02F4"/>
    <w:rsid w:val="6CE4167D"/>
    <w:rsid w:val="6D4A4A10"/>
    <w:rsid w:val="6DB93944"/>
    <w:rsid w:val="6EA5135E"/>
    <w:rsid w:val="6F7F796D"/>
    <w:rsid w:val="6FAD0198"/>
    <w:rsid w:val="70286252"/>
    <w:rsid w:val="75072A7D"/>
    <w:rsid w:val="77100500"/>
    <w:rsid w:val="77AB5A52"/>
    <w:rsid w:val="78414484"/>
    <w:rsid w:val="7AFF496C"/>
    <w:rsid w:val="7B342CEF"/>
    <w:rsid w:val="7E5B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4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宋体" w:hAnsi="宋体" w:eastAsia="宋体" w:cs="宋体"/>
      <w:sz w:val="31"/>
      <w:szCs w:val="31"/>
    </w:rPr>
  </w:style>
  <w:style w:type="paragraph" w:customStyle="1" w:styleId="13">
    <w:name w:val="2本章重点（内容）"/>
    <w:basedOn w:val="1"/>
    <w:qFormat/>
    <w:uiPriority w:val="0"/>
    <w:pPr>
      <w:numPr>
        <w:ilvl w:val="0"/>
        <w:numId w:val="1"/>
      </w:numPr>
    </w:pPr>
    <w:rPr>
      <w:rFonts w:ascii="黑体" w:eastAsia="黑体"/>
      <w:b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1815</Words>
  <Characters>2837</Characters>
  <Lines>0</Lines>
  <Paragraphs>0</Paragraphs>
  <TotalTime>84</TotalTime>
  <ScaleCrop>false</ScaleCrop>
  <LinksUpToDate>false</LinksUpToDate>
  <CharactersWithSpaces>2960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2025-04-11T17:21:00Z</dcterms:created>
  <dc:creator>游爽</dc:creator>
  <cp:lastModifiedBy>黄子坤</cp:lastModifiedBy>
  <dcterms:modified xsi:type="dcterms:W3CDTF">2025-05-05T23:32:25Z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2789BEC2CB21440694BE29228066E91D_13</vt:lpwstr>
  </property>
  <property fmtid="{D5CDD505-2E9C-101B-9397-08002B2CF9AE}" pid="4" name="KSOTemplateDocerSaveRecord">
    <vt:lpwstr>eyJoZGlkIjoiODY4ZTUxNjQ2YjFiYjg2MGQxZGY2MWJlODJiMDJkYTgiLCJ1c2VySWQiOiIyMjgwNDk4MCJ9</vt:lpwstr>
  </property>
</Properties>
</file>