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D9DEF" w14:textId="67DA8F72" w:rsidR="00A07A0D" w:rsidRDefault="000A3437" w:rsidP="000A3437">
      <w:pPr>
        <w:pStyle w:val="Title"/>
        <w:rPr>
          <w:lang w:val="en-GB"/>
        </w:rPr>
      </w:pPr>
      <w:r>
        <w:rPr>
          <w:lang w:val="en-GB"/>
        </w:rPr>
        <w:t>Week 4 Answers</w:t>
      </w:r>
    </w:p>
    <w:p w14:paraId="46BDE639" w14:textId="470509C4" w:rsidR="000A3437" w:rsidRDefault="000A3437" w:rsidP="000A3437">
      <w:pPr>
        <w:rPr>
          <w:lang w:val="en-GB"/>
        </w:rPr>
      </w:pPr>
    </w:p>
    <w:p w14:paraId="27548324" w14:textId="64A297AD" w:rsidR="000A3437" w:rsidRDefault="000A3437" w:rsidP="000A3437">
      <w:pPr>
        <w:rPr>
          <w:lang w:val="en-GB"/>
        </w:rPr>
      </w:pPr>
      <w:r>
        <w:rPr>
          <w:lang w:val="en-GB"/>
        </w:rPr>
        <w:t>Q1</w:t>
      </w:r>
    </w:p>
    <w:p w14:paraId="4CA1B7A4" w14:textId="0C7AA42C" w:rsidR="000A3437" w:rsidRDefault="000A3437" w:rsidP="000A34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Book work</w:t>
      </w:r>
    </w:p>
    <w:p w14:paraId="57F8E47B" w14:textId="1B0AF52D" w:rsidR="000A3437" w:rsidRDefault="000A3437" w:rsidP="000A34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Entropy = 1</w:t>
      </w:r>
    </w:p>
    <w:p w14:paraId="0E6C6D5B" w14:textId="187CC490" w:rsidR="000A3437" w:rsidRDefault="000A3437" w:rsidP="000A34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Odour – calculate the entropies of </w:t>
      </w:r>
      <w:proofErr w:type="spellStart"/>
      <w:r>
        <w:rPr>
          <w:lang w:val="en-GB"/>
        </w:rPr>
        <w:t>Mushroom|feature</w:t>
      </w:r>
      <w:proofErr w:type="spellEnd"/>
      <w:r>
        <w:rPr>
          <w:lang w:val="en-GB"/>
        </w:rPr>
        <w:t>, and select lowest entropy (think about why this corresponds to maximum information gain)</w:t>
      </w:r>
    </w:p>
    <w:p w14:paraId="058D82E9" w14:textId="1FDD8DA6" w:rsidR="000A3437" w:rsidRDefault="000A3437" w:rsidP="000A3437">
      <w:pPr>
        <w:rPr>
          <w:lang w:val="en-GB"/>
        </w:rPr>
      </w:pPr>
    </w:p>
    <w:p w14:paraId="7A0E02AF" w14:textId="2E545BD9" w:rsidR="000A3437" w:rsidRDefault="000A3437" w:rsidP="000A3437">
      <w:pPr>
        <w:rPr>
          <w:lang w:val="en-GB"/>
        </w:rPr>
      </w:pPr>
      <w:r>
        <w:rPr>
          <w:lang w:val="en-GB"/>
        </w:rPr>
        <w:t>Q2</w:t>
      </w:r>
    </w:p>
    <w:p w14:paraId="7554594A" w14:textId="2D874430" w:rsidR="000A3437" w:rsidRDefault="000A3437" w:rsidP="000A34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Book work</w:t>
      </w:r>
    </w:p>
    <w:p w14:paraId="394FA979" w14:textId="1332AF8F" w:rsidR="000A3437" w:rsidRPr="000A3437" w:rsidRDefault="000A3437" w:rsidP="000A343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Branches that split on feature X</w:t>
      </w:r>
      <w:r>
        <w:rPr>
          <w:vertAlign w:val="subscript"/>
          <w:lang w:val="en-GB"/>
        </w:rPr>
        <w:t>7</w:t>
      </w:r>
      <w:r>
        <w:t xml:space="preserve"> can be removed – you should make sure you understand why</w:t>
      </w:r>
    </w:p>
    <w:p w14:paraId="1A85B94C" w14:textId="3E6000EE" w:rsidR="000A3437" w:rsidRDefault="000A3437" w:rsidP="000A3437">
      <w:pPr>
        <w:rPr>
          <w:lang w:val="en-GB"/>
        </w:rPr>
      </w:pPr>
    </w:p>
    <w:p w14:paraId="0410855A" w14:textId="277F5BF2" w:rsidR="000A3437" w:rsidRDefault="000A3437" w:rsidP="000A3437">
      <w:pPr>
        <w:rPr>
          <w:lang w:val="en-GB"/>
        </w:rPr>
      </w:pPr>
      <w:r>
        <w:rPr>
          <w:lang w:val="en-GB"/>
        </w:rPr>
        <w:t>Q3</w:t>
      </w:r>
    </w:p>
    <w:p w14:paraId="5BF713E0" w14:textId="3B1CD81A" w:rsidR="000A3437" w:rsidRDefault="000A3437" w:rsidP="000A3437">
      <w:pPr>
        <w:rPr>
          <w:lang w:val="en-GB"/>
        </w:rPr>
      </w:pPr>
      <w:r>
        <w:rPr>
          <w:lang w:val="en-GB"/>
        </w:rPr>
        <w:t>TN =150, FP=30, TP = 60, FN = 10 – definitions of sensitivity, specificity, accuracy and F1 score are in the course notes.</w:t>
      </w:r>
    </w:p>
    <w:p w14:paraId="3C5A6004" w14:textId="4C4A99DC" w:rsidR="000A3437" w:rsidRDefault="000A3437" w:rsidP="000A3437">
      <w:pPr>
        <w:rPr>
          <w:lang w:val="en-GB"/>
        </w:rPr>
      </w:pPr>
      <w:r>
        <w:rPr>
          <w:lang w:val="en-GB"/>
        </w:rPr>
        <w:t>Q4</w:t>
      </w:r>
    </w:p>
    <w:p w14:paraId="64FD78F7" w14:textId="1AC1E320" w:rsidR="000A3437" w:rsidRDefault="000A3437" w:rsidP="000A3437">
      <w:pPr>
        <w:rPr>
          <w:lang w:val="en-GB"/>
        </w:rPr>
      </w:pPr>
      <w:r>
        <w:rPr>
          <w:lang w:val="en-GB"/>
        </w:rPr>
        <w:t>The answer to this question is fairly involved</w:t>
      </w:r>
      <w:r w:rsidR="00A64D53">
        <w:rPr>
          <w:lang w:val="en-GB"/>
        </w:rPr>
        <w:t>. The steps are:</w:t>
      </w:r>
    </w:p>
    <w:p w14:paraId="1B32FD26" w14:textId="3804F428" w:rsidR="00A64D53" w:rsidRDefault="00A64D53" w:rsidP="00A64D5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Realise which data points are important (the input features are irrelevant)</w:t>
      </w:r>
    </w:p>
    <w:p w14:paraId="31177088" w14:textId="7A30D737" w:rsidR="00A64D53" w:rsidRDefault="00A64D53" w:rsidP="00A64D5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Based on the threshold, calculate the predicted class from the model output probability. When the threshold is zero, then ALL examples are classified to the positive class.</w:t>
      </w:r>
    </w:p>
    <w:p w14:paraId="3EBD58F5" w14:textId="1A4F51B1" w:rsidR="00A64D53" w:rsidRDefault="00A64D53" w:rsidP="00A64D5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Calculate the true positive and false positive rates. For threshold = 0, TPR = 1, FPR = 1</w:t>
      </w:r>
    </w:p>
    <w:p w14:paraId="6FFDB71C" w14:textId="6F1AB68D" w:rsidR="00A64D53" w:rsidRPr="00A64D53" w:rsidRDefault="00A64D53" w:rsidP="00A64D5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Repeat the steps above for all thresholds, and plot TPR and FPR + join the dots.</w:t>
      </w:r>
    </w:p>
    <w:sectPr w:rsidR="00A64D53" w:rsidRPr="00A6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500C"/>
    <w:multiLevelType w:val="hybridMultilevel"/>
    <w:tmpl w:val="4B24181A"/>
    <w:lvl w:ilvl="0" w:tplc="6C9AE4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39D9"/>
    <w:multiLevelType w:val="hybridMultilevel"/>
    <w:tmpl w:val="A03A76F2"/>
    <w:lvl w:ilvl="0" w:tplc="7952AF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3F08"/>
    <w:multiLevelType w:val="hybridMultilevel"/>
    <w:tmpl w:val="90A6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389F"/>
    <w:multiLevelType w:val="hybridMultilevel"/>
    <w:tmpl w:val="4EAC97BE"/>
    <w:lvl w:ilvl="0" w:tplc="78B2E7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F16C66"/>
    <w:multiLevelType w:val="hybridMultilevel"/>
    <w:tmpl w:val="F4829FBC"/>
    <w:lvl w:ilvl="0" w:tplc="44EA25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37"/>
    <w:rsid w:val="000A3437"/>
    <w:rsid w:val="00A07A0D"/>
    <w:rsid w:val="00A64D53"/>
    <w:rsid w:val="00C16A95"/>
    <w:rsid w:val="00E8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1F91"/>
  <w15:chartTrackingRefBased/>
  <w15:docId w15:val="{4DBBCE80-5802-4B45-BDF8-ED519392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3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Wong</dc:creator>
  <cp:keywords/>
  <dc:description/>
  <cp:lastModifiedBy>David Wong</cp:lastModifiedBy>
  <cp:revision>1</cp:revision>
  <dcterms:created xsi:type="dcterms:W3CDTF">2020-11-10T23:43:00Z</dcterms:created>
  <dcterms:modified xsi:type="dcterms:W3CDTF">2020-11-11T00:02:00Z</dcterms:modified>
</cp:coreProperties>
</file>