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p>
    <w:p>
      <w:pPr>
        <w:pStyle w:val="2"/>
        <w:bidi w:val="0"/>
        <w:jc w:val="center"/>
        <w:rPr>
          <w:rFonts w:hint="default"/>
        </w:rPr>
      </w:pPr>
      <w:r>
        <w:rPr>
          <w:rFonts w:hint="default"/>
        </w:rPr>
        <w:t>A Blockchain Based Credential Store</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Huanjie Guo</w:t>
      </w:r>
    </w:p>
    <w:p>
      <w:pPr>
        <w:rPr>
          <w:rFonts w:hint="default"/>
        </w:rPr>
      </w:pPr>
    </w:p>
    <w:p>
      <w:pPr>
        <w:rPr>
          <w:rFonts w:hint="default"/>
        </w:rPr>
      </w:pPr>
      <w:r>
        <w:rPr>
          <w:rFonts w:hint="default"/>
        </w:rPr>
        <w:t>Blockchain</w:t>
      </w:r>
      <w:r>
        <w:rPr>
          <w:rFonts w:hint="default"/>
          <w:vertAlign w:val="superscript"/>
        </w:rPr>
        <w:fldChar w:fldCharType="begin"/>
      </w:r>
      <w:r>
        <w:rPr>
          <w:rFonts w:hint="default"/>
          <w:vertAlign w:val="superscript"/>
        </w:rPr>
        <w:instrText xml:space="preserve"> PAGEREF _Ref1015595835 \h </w:instrText>
      </w:r>
      <w:r>
        <w:rPr>
          <w:rFonts w:hint="default"/>
          <w:vertAlign w:val="superscript"/>
        </w:rPr>
        <w:fldChar w:fldCharType="separate"/>
      </w:r>
      <w:r>
        <w:rPr>
          <w:rFonts w:hint="default"/>
          <w:vertAlign w:val="superscript"/>
        </w:rPr>
        <w:t>1</w:t>
      </w:r>
      <w:r>
        <w:rPr>
          <w:rFonts w:hint="default"/>
          <w:vertAlign w:val="superscript"/>
        </w:rPr>
        <w:fldChar w:fldCharType="end"/>
      </w:r>
      <w:r>
        <w:rPr>
          <w:rFonts w:hint="default"/>
        </w:rPr>
        <w:t xml:space="preserve"> is a relatively new technology that promises to disrupt and/or defect many business processes looking into the future. I will build a simple blockchain-based system for storing and querying peoples' degree certificates. </w:t>
      </w:r>
    </w:p>
    <w:p>
      <w:pPr>
        <w:rPr>
          <w:rFonts w:hint="default"/>
        </w:rPr>
      </w:pPr>
    </w:p>
    <w:p>
      <w:pPr>
        <w:rPr>
          <w:rFonts w:hint="default"/>
        </w:rPr>
      </w:pPr>
      <w:r>
        <w:rPr>
          <w:rFonts w:hint="default"/>
        </w:rPr>
        <w:t>I will provide a degree certification system based on a blockchain chain, which includes: a data storage layer for data storage; a rule processing layer to implement blockchain smart contract</w:t>
      </w:r>
      <w:r>
        <w:rPr>
          <w:rFonts w:hint="default"/>
          <w:vertAlign w:val="superscript"/>
        </w:rPr>
        <w:t>2</w:t>
      </w:r>
      <w:r>
        <w:rPr>
          <w:rFonts w:hint="default"/>
          <w:vertAlign w:val="superscript"/>
        </w:rPr>
        <w:t xml:space="preserve"> </w:t>
      </w:r>
      <w:r>
        <w:rPr>
          <w:rFonts w:hint="default"/>
        </w:rPr>
        <w:t>related operations, including a degree determination module, a credit statistics module, and Information on-chain module; business logic layer, through business rules to receive, process, and distribute the data uploaded by users to ensure the normal operation of the system, including information data query module, information interaction module, data on-chain/update module and authority management module; user interface Layer, located at the top of the system, provides users with information entry, query, and display, including user information management module, information data entry module, and visual display module. The endorsement does not rely too much on third-party institutions and must overcome the problems caused by the lack of effective guarantee mechanisms for the manual processing of degree certification within universities or the lack of simple information methods.</w:t>
      </w:r>
    </w:p>
    <w:p>
      <w:pPr>
        <w:rPr>
          <w:rFonts w:hint="default"/>
        </w:rPr>
      </w:pPr>
    </w:p>
    <w:p>
      <w:pPr>
        <w:rPr>
          <w:rFonts w:hint="default"/>
        </w:rPr>
      </w:pPr>
      <w:r>
        <w:rPr>
          <w:rFonts w:hint="default"/>
        </w:rPr>
        <w:t>I will build this system based on the ERC20</w:t>
      </w:r>
      <w:r>
        <w:rPr>
          <w:rFonts w:hint="default"/>
          <w:vertAlign w:val="superscript"/>
        </w:rPr>
        <w:t>3</w:t>
      </w:r>
      <w:r>
        <w:rPr>
          <w:rFonts w:hint="default"/>
        </w:rPr>
        <w:t xml:space="preserve"> protocol, which is a protocol that can run on Ethereum</w:t>
      </w:r>
      <w:r>
        <w:rPr>
          <w:rFonts w:hint="default"/>
          <w:vertAlign w:val="superscript"/>
        </w:rPr>
        <w:t>4</w:t>
      </w:r>
      <w:r>
        <w:rPr>
          <w:rFonts w:hint="default"/>
        </w:rPr>
        <w:t>. Ethereum is a decentralized computing platform that uses ETH (also called Ether) to pay transaction fees (or “gas”). Developers can use Ethereum to run decentralized applications (dApps) and i</w:t>
      </w:r>
      <w:bookmarkStart w:id="3" w:name="_GoBack"/>
      <w:bookmarkEnd w:id="3"/>
      <w:r>
        <w:rPr>
          <w:rFonts w:hint="default"/>
        </w:rPr>
        <w:t>ssue new crypto assets, known as Ethereum tokens.</w:t>
      </w:r>
    </w:p>
    <w:p>
      <w:pPr>
        <w:rPr>
          <w:rFonts w:hint="default"/>
        </w:rPr>
      </w:pPr>
    </w:p>
    <w:p>
      <w:pPr>
        <w:rPr>
          <w:rFonts w:hint="default"/>
        </w:rPr>
      </w:pPr>
      <w:r>
        <w:rPr>
          <w:rFonts w:hint="default"/>
          <w:b/>
          <w:bCs/>
        </w:rPr>
        <w:t>Reference</w:t>
      </w:r>
    </w:p>
    <w:p>
      <w:pPr>
        <w:numPr>
          <w:ilvl w:val="0"/>
          <w:numId w:val="1"/>
        </w:numPr>
        <w:ind w:left="432" w:leftChars="0" w:hanging="432" w:firstLineChars="0"/>
        <w:rPr>
          <w:rFonts w:hint="default"/>
        </w:rPr>
      </w:pPr>
      <w:bookmarkStart w:id="0" w:name="_Ref1015595835"/>
      <w:r>
        <w:rPr>
          <w:rFonts w:hint="default"/>
        </w:rPr>
        <w:t>Nofer M ,  Gomber P ,  Hinz O , et al. Blockchain[J]. Business &amp; Information Systems Engineering, 2017, 59(3):183-187.</w:t>
      </w:r>
      <w:bookmarkEnd w:id="0"/>
    </w:p>
    <w:p>
      <w:pPr>
        <w:numPr>
          <w:ilvl w:val="0"/>
          <w:numId w:val="1"/>
        </w:numPr>
        <w:ind w:left="432" w:leftChars="0" w:hanging="432" w:firstLineChars="0"/>
        <w:rPr>
          <w:rFonts w:hint="default"/>
        </w:rPr>
      </w:pPr>
      <w:bookmarkStart w:id="1" w:name="_Ref1019629515"/>
      <w:r>
        <w:rPr>
          <w:rFonts w:hint="default"/>
        </w:rPr>
        <w:t>Christidis K ,  Devetsikiotis M . Blockchains and Smart Contracts for the Internet of Things[J]. IEEE Access, 2016, 4:2292-2303.</w:t>
      </w:r>
      <w:bookmarkEnd w:id="1"/>
    </w:p>
    <w:p>
      <w:pPr>
        <w:numPr>
          <w:ilvl w:val="0"/>
          <w:numId w:val="1"/>
        </w:numPr>
        <w:ind w:left="432" w:leftChars="0" w:hanging="432" w:firstLineChars="0"/>
        <w:rPr>
          <w:rFonts w:hint="default"/>
        </w:rPr>
      </w:pPr>
      <w:bookmarkStart w:id="2" w:name="_Ref1020469865"/>
      <w:r>
        <w:rPr>
          <w:rFonts w:hint="default"/>
        </w:rPr>
        <w:t>Somin S ,  Gordon G ,  Altshuler Y . Network Analysis of ERC20 Tokens Trading on Ethereum Blockchain: Proceedings of the Ninth International Conference on Complex Systems[M]. Springer, Cham, 2018.</w:t>
      </w:r>
      <w:bookmarkEnd w:id="2"/>
    </w:p>
    <w:p>
      <w:pPr>
        <w:numPr>
          <w:ilvl w:val="0"/>
          <w:numId w:val="1"/>
        </w:numPr>
        <w:ind w:left="432" w:leftChars="0" w:hanging="432" w:firstLineChars="0"/>
        <w:rPr>
          <w:rFonts w:hint="default"/>
        </w:rPr>
      </w:pPr>
      <w:r>
        <w:rPr>
          <w:rFonts w:hint="default"/>
        </w:rPr>
        <w:t>Wood G . Ethereum: a secure decentralised generalised transaction ledger.  2014.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250D6"/>
    <w:multiLevelType w:val="singleLevel"/>
    <w:tmpl w:val="605250D6"/>
    <w:lvl w:ilvl="0" w:tentative="0">
      <w:start w:val="1"/>
      <w:numFmt w:val="decimal"/>
      <w:lvlText w:val="[%1]"/>
      <w:lvlJc w:val="left"/>
      <w:pPr>
        <w:ind w:left="432" w:leftChars="0" w:hanging="432"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3F74E"/>
    <w:rsid w:val="3EF67570"/>
    <w:rsid w:val="4EDFBC4C"/>
    <w:rsid w:val="5ED3F74E"/>
    <w:rsid w:val="5F3F007E"/>
    <w:rsid w:val="6F4C3B2A"/>
    <w:rsid w:val="7BFB8120"/>
    <w:rsid w:val="7C57A646"/>
    <w:rsid w:val="7FC9C0DE"/>
    <w:rsid w:val="ADD6FC6E"/>
    <w:rsid w:val="BF7CD6FD"/>
    <w:rsid w:val="BF9F255C"/>
    <w:rsid w:val="CFBFC52C"/>
    <w:rsid w:val="DDFF4433"/>
    <w:rsid w:val="DF606310"/>
    <w:rsid w:val="ED7F90BF"/>
    <w:rsid w:val="F26F47AA"/>
    <w:rsid w:val="F7B719D4"/>
    <w:rsid w:val="F857BD6B"/>
    <w:rsid w:val="FBBF9491"/>
    <w:rsid w:val="FC1F43D3"/>
    <w:rsid w:val="FEBEDBCB"/>
    <w:rsid w:val="FF67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2021-03-17T19:36:00Z</dcterms:created>
  <dc:creator>guohuanjie</dc:creator>
  <cp:lastModifiedBy>guohuanjie</cp:lastModifiedBy>
  <dcterms:modified xsi:type="dcterms:W3CDTF">2021-03-17T19:07:08Z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1033-3.0.0.4876</vt:lpwstr>
  </property>
</Properties>
</file>