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6B998" w14:textId="77777777" w:rsidR="004515D4" w:rsidRPr="004515D4" w:rsidRDefault="004515D4" w:rsidP="004515D4">
      <w:pPr>
        <w:widowControl w:val="0"/>
        <w:autoSpaceDE w:val="0"/>
        <w:autoSpaceDN w:val="0"/>
        <w:adjustRightInd w:val="0"/>
        <w:spacing w:line="240" w:lineRule="auto"/>
        <w:ind w:firstLineChars="0" w:firstLine="0"/>
        <w:rPr>
          <w:color w:val="000000"/>
          <w:kern w:val="0"/>
          <w:sz w:val="28"/>
          <w:szCs w:val="28"/>
        </w:rPr>
      </w:pPr>
      <w:r w:rsidRPr="004515D4">
        <w:rPr>
          <w:color w:val="000000"/>
          <w:kern w:val="0"/>
          <w:sz w:val="28"/>
          <w:szCs w:val="28"/>
        </w:rPr>
        <w:t>Dear Editors and Reviewers:</w:t>
      </w:r>
    </w:p>
    <w:p w14:paraId="293F5FC7" w14:textId="29836899" w:rsidR="004515D4" w:rsidRPr="004515D4" w:rsidRDefault="004515D4" w:rsidP="004515D4">
      <w:pPr>
        <w:widowControl w:val="0"/>
        <w:autoSpaceDE w:val="0"/>
        <w:autoSpaceDN w:val="0"/>
        <w:adjustRightInd w:val="0"/>
        <w:spacing w:line="240" w:lineRule="auto"/>
        <w:ind w:firstLine="560"/>
        <w:rPr>
          <w:color w:val="4472C5"/>
          <w:kern w:val="0"/>
          <w:sz w:val="28"/>
          <w:szCs w:val="28"/>
        </w:rPr>
      </w:pPr>
      <w:r w:rsidRPr="004515D4">
        <w:rPr>
          <w:color w:val="000000"/>
          <w:kern w:val="0"/>
          <w:sz w:val="28"/>
          <w:szCs w:val="28"/>
        </w:rPr>
        <w:t>Thanks very much for taking the time to review this manuscript. We appreciate</w:t>
      </w:r>
      <w:r w:rsidRPr="004515D4">
        <w:rPr>
          <w:rFonts w:hint="eastAsia"/>
          <w:color w:val="000000"/>
          <w:kern w:val="0"/>
          <w:sz w:val="28"/>
          <w:szCs w:val="28"/>
        </w:rPr>
        <w:t xml:space="preserve"> </w:t>
      </w:r>
      <w:r w:rsidRPr="004515D4">
        <w:rPr>
          <w:color w:val="000000"/>
          <w:kern w:val="0"/>
          <w:sz w:val="28"/>
          <w:szCs w:val="28"/>
        </w:rPr>
        <w:t xml:space="preserve">all your comments and suggestions. We provide a detailed response to all of the previous reviews, as well as an updated manuscript highlighting in </w:t>
      </w:r>
      <w:r w:rsidRPr="004515D4">
        <w:rPr>
          <w:color w:val="4472C5"/>
          <w:kern w:val="0"/>
          <w:sz w:val="28"/>
          <w:szCs w:val="28"/>
        </w:rPr>
        <w:t>BLUE.</w:t>
      </w:r>
    </w:p>
    <w:p w14:paraId="077E55D3" w14:textId="4E088C99" w:rsidR="004515D4" w:rsidRPr="004515D4" w:rsidRDefault="004515D4" w:rsidP="004515D4">
      <w:pPr>
        <w:widowControl w:val="0"/>
        <w:autoSpaceDE w:val="0"/>
        <w:autoSpaceDN w:val="0"/>
        <w:adjustRightInd w:val="0"/>
        <w:spacing w:line="240" w:lineRule="auto"/>
        <w:ind w:firstLine="560"/>
        <w:rPr>
          <w:color w:val="000000"/>
          <w:kern w:val="0"/>
          <w:sz w:val="28"/>
          <w:szCs w:val="28"/>
        </w:rPr>
      </w:pPr>
      <w:r w:rsidRPr="004515D4">
        <w:rPr>
          <w:noProof/>
          <w:color w:val="000000"/>
          <w:kern w:val="0"/>
          <w:sz w:val="28"/>
          <w:szCs w:val="28"/>
        </w:rPr>
        <mc:AlternateContent>
          <mc:Choice Requires="wps">
            <w:drawing>
              <wp:anchor distT="0" distB="0" distL="114300" distR="114300" simplePos="0" relativeHeight="251659264" behindDoc="0" locked="0" layoutInCell="1" allowOverlap="1" wp14:anchorId="697AB53C" wp14:editId="38321149">
                <wp:simplePos x="0" y="0"/>
                <wp:positionH relativeFrom="margin">
                  <wp:align>center</wp:align>
                </wp:positionH>
                <wp:positionV relativeFrom="paragraph">
                  <wp:posOffset>374650</wp:posOffset>
                </wp:positionV>
                <wp:extent cx="5327650" cy="19050"/>
                <wp:effectExtent l="0" t="0" r="25400" b="19050"/>
                <wp:wrapNone/>
                <wp:docPr id="2" name="直接连接符 2"/>
                <wp:cNvGraphicFramePr/>
                <a:graphic xmlns:a="http://schemas.openxmlformats.org/drawingml/2006/main">
                  <a:graphicData uri="http://schemas.microsoft.com/office/word/2010/wordprocessingShape">
                    <wps:wsp>
                      <wps:cNvCnPr/>
                      <wps:spPr>
                        <a:xfrm flipV="1">
                          <a:off x="0" y="0"/>
                          <a:ext cx="53276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171344" id="直接连接符 2" o:spid="_x0000_s1026" style="position:absolute;left:0;text-align:left;flip:y;z-index:251659264;visibility:visible;mso-wrap-style:square;mso-wrap-distance-left:9pt;mso-wrap-distance-top:0;mso-wrap-distance-right:9pt;mso-wrap-distance-bottom:0;mso-position-horizontal:center;mso-position-horizontal-relative:margin;mso-position-vertical:absolute;mso-position-vertical-relative:text" from="0,29.5pt" to="41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" strokecolor="black [3200]" strokeweight="1pt">
                <v:stroke joinstyle="miter"/>
                <w10:wrap anchorx="margin"/>
              </v:line>
            </w:pict>
          </mc:Fallback>
        </mc:AlternateContent>
      </w:r>
      <w:r w:rsidRPr="004515D4">
        <w:rPr>
          <w:color w:val="000000"/>
          <w:kern w:val="0"/>
          <w:sz w:val="28"/>
          <w:szCs w:val="28"/>
        </w:rPr>
        <w:t>Thanks again.</w:t>
      </w:r>
    </w:p>
    <w:p w14:paraId="14410BA5" w14:textId="61AE55BF" w:rsidR="00304641" w:rsidRPr="004515D4" w:rsidRDefault="004515D4" w:rsidP="004515D4">
      <w:pPr>
        <w:pStyle w:val="a7"/>
        <w:widowControl w:val="0"/>
        <w:numPr>
          <w:ilvl w:val="0"/>
          <w:numId w:val="1"/>
        </w:numPr>
        <w:autoSpaceDE w:val="0"/>
        <w:autoSpaceDN w:val="0"/>
        <w:adjustRightInd w:val="0"/>
        <w:spacing w:line="240" w:lineRule="auto"/>
        <w:ind w:firstLineChars="0"/>
        <w:jc w:val="left"/>
        <w:rPr>
          <w:color w:val="000000"/>
          <w:kern w:val="0"/>
          <w:sz w:val="28"/>
          <w:szCs w:val="28"/>
        </w:rPr>
      </w:pPr>
      <w:r w:rsidRPr="004515D4">
        <w:rPr>
          <w:color w:val="000000"/>
          <w:kern w:val="0"/>
          <w:sz w:val="28"/>
          <w:szCs w:val="28"/>
        </w:rPr>
        <w:t>RESPONSE TO REVIEWER #1</w:t>
      </w:r>
    </w:p>
    <w:p w14:paraId="4A073155" w14:textId="3CEC42A1" w:rsidR="004515D4" w:rsidRPr="004515D4" w:rsidRDefault="004515D4" w:rsidP="004515D4">
      <w:pPr>
        <w:widowControl w:val="0"/>
        <w:autoSpaceDE w:val="0"/>
        <w:autoSpaceDN w:val="0"/>
        <w:adjustRightInd w:val="0"/>
        <w:spacing w:line="240" w:lineRule="auto"/>
        <w:ind w:firstLineChars="0" w:firstLine="0"/>
        <w:jc w:val="left"/>
        <w:rPr>
          <w:color w:val="000000"/>
          <w:kern w:val="0"/>
          <w:sz w:val="28"/>
          <w:szCs w:val="28"/>
        </w:rPr>
      </w:pPr>
      <w:r w:rsidRPr="004515D4">
        <w:rPr>
          <w:rFonts w:hint="eastAsia"/>
          <w:b/>
          <w:bCs/>
          <w:color w:val="000000"/>
          <w:kern w:val="0"/>
          <w:sz w:val="28"/>
          <w:szCs w:val="28"/>
        </w:rPr>
        <w:t>C</w:t>
      </w:r>
      <w:r w:rsidRPr="004515D4">
        <w:rPr>
          <w:b/>
          <w:bCs/>
          <w:color w:val="000000"/>
          <w:kern w:val="0"/>
          <w:sz w:val="28"/>
          <w:szCs w:val="28"/>
        </w:rPr>
        <w:t>omment 1</w:t>
      </w:r>
      <w:r>
        <w:rPr>
          <w:color w:val="000000"/>
          <w:kern w:val="0"/>
          <w:sz w:val="28"/>
          <w:szCs w:val="28"/>
        </w:rPr>
        <w:t xml:space="preserve">: </w:t>
      </w:r>
      <w:r w:rsidRPr="004515D4">
        <w:rPr>
          <w:color w:val="000000"/>
          <w:kern w:val="0"/>
          <w:sz w:val="28"/>
          <w:szCs w:val="28"/>
        </w:rPr>
        <w:t>Please thoroughly proofread the paper and make any necessary corrections to grammar errors. Ensure that sentence structures and other language conventions are properly used.</w:t>
      </w:r>
    </w:p>
    <w:p w14:paraId="24796F44" w14:textId="10FC5F9A" w:rsidR="004515D4" w:rsidRDefault="004515D4" w:rsidP="004515D4">
      <w:pPr>
        <w:widowControl w:val="0"/>
        <w:autoSpaceDE w:val="0"/>
        <w:autoSpaceDN w:val="0"/>
        <w:adjustRightInd w:val="0"/>
        <w:spacing w:line="240" w:lineRule="auto"/>
        <w:ind w:firstLineChars="0" w:firstLine="0"/>
        <w:jc w:val="left"/>
        <w:rPr>
          <w:color w:val="000000"/>
          <w:kern w:val="0"/>
          <w:sz w:val="28"/>
          <w:szCs w:val="28"/>
        </w:rPr>
      </w:pPr>
      <w:r w:rsidRPr="004515D4">
        <w:rPr>
          <w:color w:val="000000"/>
          <w:kern w:val="0"/>
          <w:sz w:val="28"/>
          <w:szCs w:val="28"/>
        </w:rPr>
        <w:t>For example, in Abstract, ... the TCAMixer achieved over 85% to 98.7% performance of large pre-trained models, but only "own" -&gt; "owns" 1/3000 to 1/2000 size of those models on most of test data sets.</w:t>
      </w:r>
    </w:p>
    <w:p w14:paraId="57662492" w14:textId="77777777" w:rsidR="007F3CAB" w:rsidRPr="007F3CAB" w:rsidRDefault="007F3CAB" w:rsidP="007F3CAB">
      <w:pPr>
        <w:widowControl w:val="0"/>
        <w:autoSpaceDE w:val="0"/>
        <w:autoSpaceDN w:val="0"/>
        <w:adjustRightInd w:val="0"/>
        <w:spacing w:line="240" w:lineRule="auto"/>
        <w:ind w:firstLineChars="0" w:firstLine="0"/>
        <w:rPr>
          <w:color w:val="000000"/>
          <w:kern w:val="0"/>
          <w:sz w:val="28"/>
          <w:szCs w:val="28"/>
        </w:rPr>
      </w:pPr>
      <w:r w:rsidRPr="007F3CAB">
        <w:rPr>
          <w:rFonts w:hint="eastAsia"/>
          <w:b/>
          <w:bCs/>
          <w:color w:val="000000"/>
          <w:kern w:val="0"/>
          <w:sz w:val="28"/>
          <w:szCs w:val="28"/>
        </w:rPr>
        <w:t>R</w:t>
      </w:r>
      <w:r w:rsidRPr="007F3CAB">
        <w:rPr>
          <w:b/>
          <w:bCs/>
          <w:color w:val="000000"/>
          <w:kern w:val="0"/>
          <w:sz w:val="28"/>
          <w:szCs w:val="28"/>
        </w:rPr>
        <w:t>esponse:</w:t>
      </w:r>
      <w:r>
        <w:rPr>
          <w:color w:val="000000"/>
          <w:kern w:val="0"/>
          <w:sz w:val="28"/>
          <w:szCs w:val="28"/>
        </w:rPr>
        <w:t xml:space="preserve"> </w:t>
      </w:r>
      <w:r w:rsidRPr="007F3CAB">
        <w:rPr>
          <w:color w:val="000000"/>
          <w:kern w:val="0"/>
          <w:sz w:val="28"/>
          <w:szCs w:val="28"/>
        </w:rPr>
        <w:t>We deeply regret any deficiencies in the English expression used in our manuscript. As such, we have taken great care to meticulously review and revise the manuscript for any grammatical, syntactical, or spelling errors, in order to ensure that the manuscript is presented in the best possible light. Furthermore, we have proactively sought out the assistance of highly qualified native speakers to help improve the quality of the manuscript, both in terms of its scientific content and its linguistic accuracy. Our commitment to producing a manuscript of the highest quality remains unwavering.</w:t>
      </w:r>
    </w:p>
    <w:p w14:paraId="6469CEAA" w14:textId="7AEB0C2F" w:rsidR="004515D4" w:rsidRDefault="004515D4" w:rsidP="004515D4">
      <w:pPr>
        <w:widowControl w:val="0"/>
        <w:autoSpaceDE w:val="0"/>
        <w:autoSpaceDN w:val="0"/>
        <w:adjustRightInd w:val="0"/>
        <w:spacing w:line="240" w:lineRule="auto"/>
        <w:ind w:firstLineChars="0" w:firstLine="0"/>
        <w:jc w:val="left"/>
        <w:rPr>
          <w:color w:val="000000"/>
          <w:kern w:val="0"/>
          <w:sz w:val="28"/>
          <w:szCs w:val="28"/>
        </w:rPr>
      </w:pPr>
    </w:p>
    <w:p w14:paraId="263F65A1" w14:textId="77777777" w:rsidR="007F3CAB" w:rsidRPr="007F3CAB" w:rsidRDefault="007F3CAB" w:rsidP="004515D4">
      <w:pPr>
        <w:widowControl w:val="0"/>
        <w:autoSpaceDE w:val="0"/>
        <w:autoSpaceDN w:val="0"/>
        <w:adjustRightInd w:val="0"/>
        <w:spacing w:line="240" w:lineRule="auto"/>
        <w:ind w:firstLineChars="0" w:firstLine="0"/>
        <w:jc w:val="left"/>
        <w:rPr>
          <w:color w:val="000000"/>
          <w:kern w:val="0"/>
          <w:sz w:val="28"/>
          <w:szCs w:val="28"/>
        </w:rPr>
      </w:pPr>
    </w:p>
    <w:p w14:paraId="4DD54B91" w14:textId="692AA362" w:rsidR="004515D4" w:rsidRDefault="004515D4" w:rsidP="004515D4">
      <w:pPr>
        <w:pStyle w:val="a7"/>
        <w:widowControl w:val="0"/>
        <w:numPr>
          <w:ilvl w:val="0"/>
          <w:numId w:val="1"/>
        </w:numPr>
        <w:autoSpaceDE w:val="0"/>
        <w:autoSpaceDN w:val="0"/>
        <w:adjustRightInd w:val="0"/>
        <w:spacing w:line="240" w:lineRule="auto"/>
        <w:ind w:firstLineChars="0"/>
        <w:jc w:val="left"/>
        <w:rPr>
          <w:color w:val="000000"/>
          <w:kern w:val="0"/>
          <w:sz w:val="28"/>
          <w:szCs w:val="28"/>
        </w:rPr>
      </w:pPr>
      <w:r w:rsidRPr="004515D4">
        <w:rPr>
          <w:color w:val="000000"/>
          <w:kern w:val="0"/>
          <w:sz w:val="28"/>
          <w:szCs w:val="28"/>
        </w:rPr>
        <w:t>RESPONSE TO REVIEWER #</w:t>
      </w:r>
      <w:r>
        <w:rPr>
          <w:color w:val="000000"/>
          <w:kern w:val="0"/>
          <w:sz w:val="28"/>
          <w:szCs w:val="28"/>
        </w:rPr>
        <w:t>3</w:t>
      </w:r>
    </w:p>
    <w:p w14:paraId="23CAD4E6" w14:textId="101C8A0A" w:rsidR="007F3CAB" w:rsidRDefault="007F3CAB" w:rsidP="007F3CAB">
      <w:pPr>
        <w:widowControl w:val="0"/>
        <w:autoSpaceDE w:val="0"/>
        <w:autoSpaceDN w:val="0"/>
        <w:adjustRightInd w:val="0"/>
        <w:spacing w:line="240" w:lineRule="auto"/>
        <w:ind w:firstLine="560"/>
        <w:rPr>
          <w:color w:val="000000"/>
          <w:kern w:val="0"/>
          <w:sz w:val="28"/>
          <w:szCs w:val="28"/>
        </w:rPr>
      </w:pPr>
      <w:r w:rsidRPr="007F3CAB">
        <w:rPr>
          <w:color w:val="000000"/>
          <w:kern w:val="0"/>
          <w:sz w:val="28"/>
          <w:szCs w:val="28"/>
        </w:rPr>
        <w:t>We are extremely grateful for the time and effort that you have dedicated to evaluating our work and providing valuable feedback. We will take your comments and suggestions into careful consideration as we continue to refine and strengthen our manuscript. Once again, we appreciate your support and wish you all the best in your personal and professional endeavors.</w:t>
      </w:r>
    </w:p>
    <w:p w14:paraId="31E851D0" w14:textId="3367D00B" w:rsidR="007F3CAB" w:rsidRDefault="007F3CAB" w:rsidP="007F3CAB">
      <w:pPr>
        <w:widowControl w:val="0"/>
        <w:autoSpaceDE w:val="0"/>
        <w:autoSpaceDN w:val="0"/>
        <w:adjustRightInd w:val="0"/>
        <w:spacing w:line="240" w:lineRule="auto"/>
        <w:ind w:firstLine="560"/>
        <w:rPr>
          <w:color w:val="000000"/>
          <w:kern w:val="0"/>
          <w:sz w:val="28"/>
          <w:szCs w:val="28"/>
        </w:rPr>
      </w:pPr>
    </w:p>
    <w:p w14:paraId="30A5112F" w14:textId="77777777" w:rsidR="007F3CAB" w:rsidRPr="007F3CAB" w:rsidRDefault="007F3CAB" w:rsidP="007F3CAB">
      <w:pPr>
        <w:widowControl w:val="0"/>
        <w:autoSpaceDE w:val="0"/>
        <w:autoSpaceDN w:val="0"/>
        <w:adjustRightInd w:val="0"/>
        <w:spacing w:line="240" w:lineRule="auto"/>
        <w:ind w:firstLine="560"/>
        <w:rPr>
          <w:color w:val="000000"/>
          <w:kern w:val="0"/>
          <w:sz w:val="28"/>
          <w:szCs w:val="28"/>
        </w:rPr>
      </w:pPr>
    </w:p>
    <w:p w14:paraId="288A78C7" w14:textId="715875EC" w:rsidR="004515D4" w:rsidRDefault="004515D4" w:rsidP="004515D4">
      <w:pPr>
        <w:pStyle w:val="a7"/>
        <w:widowControl w:val="0"/>
        <w:numPr>
          <w:ilvl w:val="0"/>
          <w:numId w:val="1"/>
        </w:numPr>
        <w:autoSpaceDE w:val="0"/>
        <w:autoSpaceDN w:val="0"/>
        <w:adjustRightInd w:val="0"/>
        <w:spacing w:line="240" w:lineRule="auto"/>
        <w:ind w:firstLineChars="0"/>
        <w:jc w:val="left"/>
        <w:rPr>
          <w:color w:val="000000"/>
          <w:kern w:val="0"/>
          <w:sz w:val="28"/>
          <w:szCs w:val="28"/>
        </w:rPr>
      </w:pPr>
      <w:r w:rsidRPr="004515D4">
        <w:rPr>
          <w:color w:val="000000"/>
          <w:kern w:val="0"/>
          <w:sz w:val="28"/>
          <w:szCs w:val="28"/>
        </w:rPr>
        <w:t>RESPONSE TO REVIEWER #</w:t>
      </w:r>
      <w:r>
        <w:rPr>
          <w:color w:val="000000"/>
          <w:kern w:val="0"/>
          <w:sz w:val="28"/>
          <w:szCs w:val="28"/>
        </w:rPr>
        <w:t>4</w:t>
      </w:r>
    </w:p>
    <w:p w14:paraId="66808521" w14:textId="236BF0D5" w:rsidR="007F3CAB" w:rsidRPr="007F3CAB" w:rsidRDefault="007F3CAB" w:rsidP="007F3CAB">
      <w:pPr>
        <w:widowControl w:val="0"/>
        <w:autoSpaceDE w:val="0"/>
        <w:autoSpaceDN w:val="0"/>
        <w:adjustRightInd w:val="0"/>
        <w:spacing w:line="240" w:lineRule="auto"/>
        <w:ind w:firstLine="560"/>
        <w:rPr>
          <w:color w:val="000000"/>
          <w:kern w:val="0"/>
          <w:sz w:val="28"/>
          <w:szCs w:val="28"/>
        </w:rPr>
      </w:pPr>
      <w:r w:rsidRPr="007F3CAB">
        <w:rPr>
          <w:color w:val="000000"/>
          <w:kern w:val="0"/>
          <w:sz w:val="28"/>
          <w:szCs w:val="28"/>
        </w:rPr>
        <w:t>We are extremely grateful for the time and effort that you have dedicated to evaluating our work and providing valuable feedback. We will take your comments and suggestions into careful consideration as we continue to refine and strengthen our manuscript. Once again, we appreciate your support and wish you all the best in your personal and professional endeavors.</w:t>
      </w:r>
    </w:p>
    <w:p w14:paraId="1F96E565" w14:textId="77777777" w:rsidR="007F3CAB" w:rsidRPr="007F3CAB" w:rsidRDefault="007F3CAB" w:rsidP="007F3CAB">
      <w:pPr>
        <w:widowControl w:val="0"/>
        <w:autoSpaceDE w:val="0"/>
        <w:autoSpaceDN w:val="0"/>
        <w:adjustRightInd w:val="0"/>
        <w:spacing w:line="240" w:lineRule="auto"/>
        <w:ind w:firstLineChars="0"/>
        <w:jc w:val="left"/>
        <w:rPr>
          <w:color w:val="000000"/>
          <w:kern w:val="0"/>
          <w:sz w:val="28"/>
          <w:szCs w:val="28"/>
        </w:rPr>
      </w:pPr>
    </w:p>
    <w:p w14:paraId="7445B30A" w14:textId="0110F073" w:rsidR="004515D4" w:rsidRDefault="004515D4" w:rsidP="004515D4">
      <w:pPr>
        <w:pStyle w:val="a7"/>
        <w:widowControl w:val="0"/>
        <w:numPr>
          <w:ilvl w:val="0"/>
          <w:numId w:val="1"/>
        </w:numPr>
        <w:autoSpaceDE w:val="0"/>
        <w:autoSpaceDN w:val="0"/>
        <w:adjustRightInd w:val="0"/>
        <w:spacing w:line="240" w:lineRule="auto"/>
        <w:ind w:firstLineChars="0"/>
        <w:jc w:val="left"/>
        <w:rPr>
          <w:color w:val="000000"/>
          <w:kern w:val="0"/>
          <w:sz w:val="28"/>
          <w:szCs w:val="28"/>
        </w:rPr>
      </w:pPr>
      <w:r w:rsidRPr="004515D4">
        <w:rPr>
          <w:color w:val="000000"/>
          <w:kern w:val="0"/>
          <w:sz w:val="28"/>
          <w:szCs w:val="28"/>
        </w:rPr>
        <w:t>RESPONSE TO REVIEWER #</w:t>
      </w:r>
      <w:r>
        <w:rPr>
          <w:color w:val="000000"/>
          <w:kern w:val="0"/>
          <w:sz w:val="28"/>
          <w:szCs w:val="28"/>
        </w:rPr>
        <w:t>5</w:t>
      </w:r>
    </w:p>
    <w:p w14:paraId="01E52D1E" w14:textId="732B28DE" w:rsidR="004515D4" w:rsidRPr="004515D4" w:rsidRDefault="004515D4" w:rsidP="004515D4">
      <w:pPr>
        <w:widowControl w:val="0"/>
        <w:autoSpaceDE w:val="0"/>
        <w:autoSpaceDN w:val="0"/>
        <w:adjustRightInd w:val="0"/>
        <w:spacing w:line="240" w:lineRule="auto"/>
        <w:ind w:firstLineChars="0" w:firstLine="0"/>
        <w:rPr>
          <w:color w:val="000000"/>
          <w:kern w:val="0"/>
          <w:sz w:val="28"/>
          <w:szCs w:val="28"/>
        </w:rPr>
      </w:pPr>
      <w:r w:rsidRPr="004515D4">
        <w:rPr>
          <w:rFonts w:hint="eastAsia"/>
          <w:b/>
          <w:bCs/>
          <w:color w:val="000000"/>
          <w:kern w:val="0"/>
          <w:sz w:val="28"/>
          <w:szCs w:val="28"/>
        </w:rPr>
        <w:t>C</w:t>
      </w:r>
      <w:r w:rsidRPr="004515D4">
        <w:rPr>
          <w:b/>
          <w:bCs/>
          <w:color w:val="000000"/>
          <w:kern w:val="0"/>
          <w:sz w:val="28"/>
          <w:szCs w:val="28"/>
        </w:rPr>
        <w:t>omment 1</w:t>
      </w:r>
      <w:r>
        <w:rPr>
          <w:color w:val="000000"/>
          <w:kern w:val="0"/>
          <w:sz w:val="28"/>
          <w:szCs w:val="28"/>
        </w:rPr>
        <w:t xml:space="preserve">: </w:t>
      </w:r>
      <w:r w:rsidRPr="004515D4">
        <w:rPr>
          <w:color w:val="000000"/>
          <w:kern w:val="0"/>
          <w:sz w:val="28"/>
          <w:szCs w:val="28"/>
        </w:rPr>
        <w:t>Its sections should be addressed at the end of the introduction.</w:t>
      </w:r>
    </w:p>
    <w:p w14:paraId="53E643E9" w14:textId="4E0C0A47" w:rsidR="00160001" w:rsidRDefault="004515D4" w:rsidP="004515D4">
      <w:pPr>
        <w:widowControl w:val="0"/>
        <w:autoSpaceDE w:val="0"/>
        <w:autoSpaceDN w:val="0"/>
        <w:adjustRightInd w:val="0"/>
        <w:spacing w:line="240" w:lineRule="auto"/>
        <w:ind w:firstLineChars="0" w:firstLine="0"/>
        <w:jc w:val="left"/>
        <w:rPr>
          <w:color w:val="000000"/>
          <w:kern w:val="0"/>
          <w:sz w:val="28"/>
          <w:szCs w:val="28"/>
        </w:rPr>
      </w:pPr>
      <w:r w:rsidRPr="004D3B98">
        <w:rPr>
          <w:rFonts w:hint="eastAsia"/>
          <w:b/>
          <w:bCs/>
          <w:color w:val="000000"/>
          <w:kern w:val="0"/>
          <w:sz w:val="28"/>
          <w:szCs w:val="28"/>
        </w:rPr>
        <w:t>R</w:t>
      </w:r>
      <w:r w:rsidRPr="004D3B98">
        <w:rPr>
          <w:b/>
          <w:bCs/>
          <w:color w:val="000000"/>
          <w:kern w:val="0"/>
          <w:sz w:val="28"/>
          <w:szCs w:val="28"/>
        </w:rPr>
        <w:t>esponse</w:t>
      </w:r>
      <w:r>
        <w:rPr>
          <w:color w:val="000000"/>
          <w:kern w:val="0"/>
          <w:sz w:val="28"/>
          <w:szCs w:val="28"/>
        </w:rPr>
        <w:t xml:space="preserve">: Thanks for the </w:t>
      </w:r>
      <w:r w:rsidR="00160001">
        <w:rPr>
          <w:color w:val="000000"/>
          <w:kern w:val="0"/>
          <w:sz w:val="28"/>
          <w:szCs w:val="28"/>
        </w:rPr>
        <w:t xml:space="preserve">advice. We have addressed sections at the end </w:t>
      </w:r>
      <w:r w:rsidR="00160001">
        <w:rPr>
          <w:color w:val="000000"/>
          <w:kern w:val="0"/>
          <w:sz w:val="28"/>
          <w:szCs w:val="28"/>
        </w:rPr>
        <w:lastRenderedPageBreak/>
        <w:t xml:space="preserve">of the Introduction. </w:t>
      </w:r>
      <w:r w:rsidR="00160001">
        <w:rPr>
          <w:rFonts w:hint="eastAsia"/>
          <w:color w:val="000000"/>
          <w:kern w:val="0"/>
          <w:sz w:val="28"/>
          <w:szCs w:val="28"/>
        </w:rPr>
        <w:t>D</w:t>
      </w:r>
      <w:r w:rsidR="00160001">
        <w:rPr>
          <w:color w:val="000000"/>
          <w:kern w:val="0"/>
          <w:sz w:val="28"/>
          <w:szCs w:val="28"/>
        </w:rPr>
        <w:t>etails are as follows:</w:t>
      </w:r>
    </w:p>
    <w:p w14:paraId="3EF3336A" w14:textId="61855ABD" w:rsidR="00160001" w:rsidRPr="00160001" w:rsidRDefault="00160001" w:rsidP="00160001">
      <w:pPr>
        <w:widowControl w:val="0"/>
        <w:autoSpaceDE w:val="0"/>
        <w:autoSpaceDN w:val="0"/>
        <w:adjustRightInd w:val="0"/>
        <w:spacing w:line="240" w:lineRule="auto"/>
        <w:ind w:firstLine="560"/>
        <w:rPr>
          <w:color w:val="4472C4" w:themeColor="accent1"/>
          <w:kern w:val="0"/>
          <w:sz w:val="28"/>
          <w:szCs w:val="28"/>
        </w:rPr>
      </w:pPr>
      <w:r w:rsidRPr="00160001">
        <w:rPr>
          <w:color w:val="4472C4" w:themeColor="accent1"/>
          <w:kern w:val="0"/>
          <w:sz w:val="28"/>
          <w:szCs w:val="28"/>
        </w:rPr>
        <w:t>This paper is organized into six sections. Section 1 provides a brief overview of the research background and related methods. In section 2, the shortcomings of existing research are identified, and the focus of this paper is introduced. Section 3 proposes the Triple Concepts Attention. Section 4 introduces the TCAMixer model based on TCA. Section 5 presents the experimental results and provides analysis. Finally, in section 6, the entire paper is summarized</w:t>
      </w:r>
    </w:p>
    <w:p w14:paraId="56781C9A" w14:textId="22BA4BF8" w:rsidR="004515D4" w:rsidRDefault="004515D4" w:rsidP="004515D4">
      <w:pPr>
        <w:widowControl w:val="0"/>
        <w:autoSpaceDE w:val="0"/>
        <w:autoSpaceDN w:val="0"/>
        <w:adjustRightInd w:val="0"/>
        <w:spacing w:line="240" w:lineRule="auto"/>
        <w:ind w:firstLineChars="0" w:firstLine="0"/>
        <w:jc w:val="left"/>
        <w:rPr>
          <w:color w:val="000000"/>
          <w:kern w:val="0"/>
          <w:sz w:val="28"/>
          <w:szCs w:val="28"/>
        </w:rPr>
      </w:pPr>
    </w:p>
    <w:p w14:paraId="60013F56" w14:textId="59C92636" w:rsidR="00CC7783" w:rsidRDefault="00CC7783" w:rsidP="004515D4">
      <w:pPr>
        <w:widowControl w:val="0"/>
        <w:autoSpaceDE w:val="0"/>
        <w:autoSpaceDN w:val="0"/>
        <w:adjustRightInd w:val="0"/>
        <w:spacing w:line="240" w:lineRule="auto"/>
        <w:ind w:firstLineChars="0" w:firstLine="0"/>
        <w:jc w:val="left"/>
        <w:rPr>
          <w:color w:val="000000"/>
          <w:kern w:val="0"/>
          <w:sz w:val="28"/>
          <w:szCs w:val="28"/>
        </w:rPr>
      </w:pPr>
      <w:r w:rsidRPr="004D3B98">
        <w:rPr>
          <w:rFonts w:hint="eastAsia"/>
          <w:b/>
          <w:bCs/>
          <w:color w:val="000000"/>
          <w:kern w:val="0"/>
          <w:sz w:val="28"/>
          <w:szCs w:val="28"/>
        </w:rPr>
        <w:t>C</w:t>
      </w:r>
      <w:r w:rsidRPr="004D3B98">
        <w:rPr>
          <w:b/>
          <w:bCs/>
          <w:color w:val="000000"/>
          <w:kern w:val="0"/>
          <w:sz w:val="28"/>
          <w:szCs w:val="28"/>
        </w:rPr>
        <w:t>omment 2</w:t>
      </w:r>
      <w:r>
        <w:rPr>
          <w:color w:val="000000"/>
          <w:kern w:val="0"/>
          <w:sz w:val="28"/>
          <w:szCs w:val="28"/>
        </w:rPr>
        <w:t xml:space="preserve">: </w:t>
      </w:r>
      <w:r w:rsidRPr="00CC7783">
        <w:rPr>
          <w:color w:val="000000"/>
          <w:kern w:val="0"/>
          <w:sz w:val="28"/>
          <w:szCs w:val="28"/>
        </w:rPr>
        <w:t>The specifications of all software and hardware systems used must be reported.</w:t>
      </w:r>
    </w:p>
    <w:p w14:paraId="14CBBDE3" w14:textId="4D0741CE" w:rsidR="00CC7783" w:rsidRDefault="004D3B98" w:rsidP="005360AA">
      <w:pPr>
        <w:widowControl w:val="0"/>
        <w:autoSpaceDE w:val="0"/>
        <w:autoSpaceDN w:val="0"/>
        <w:adjustRightInd w:val="0"/>
        <w:spacing w:line="240" w:lineRule="auto"/>
        <w:ind w:firstLineChars="0" w:firstLine="0"/>
        <w:rPr>
          <w:color w:val="000000"/>
          <w:kern w:val="0"/>
          <w:sz w:val="28"/>
          <w:szCs w:val="28"/>
        </w:rPr>
      </w:pPr>
      <w:r w:rsidRPr="00891D1D">
        <w:rPr>
          <w:rFonts w:hint="eastAsia"/>
          <w:b/>
          <w:bCs/>
          <w:color w:val="000000"/>
          <w:kern w:val="0"/>
          <w:sz w:val="28"/>
          <w:szCs w:val="28"/>
        </w:rPr>
        <w:t>Re</w:t>
      </w:r>
      <w:r w:rsidRPr="00891D1D">
        <w:rPr>
          <w:b/>
          <w:bCs/>
          <w:color w:val="000000"/>
          <w:kern w:val="0"/>
          <w:sz w:val="28"/>
          <w:szCs w:val="28"/>
        </w:rPr>
        <w:t>sponse:</w:t>
      </w:r>
      <w:r>
        <w:rPr>
          <w:color w:val="000000"/>
          <w:kern w:val="0"/>
          <w:sz w:val="28"/>
          <w:szCs w:val="28"/>
        </w:rPr>
        <w:t xml:space="preserve"> </w:t>
      </w:r>
      <w:r w:rsidR="00891D1D">
        <w:rPr>
          <w:color w:val="000000"/>
          <w:kern w:val="0"/>
          <w:sz w:val="28"/>
          <w:szCs w:val="28"/>
        </w:rPr>
        <w:t xml:space="preserve">Thanks for the advice. </w:t>
      </w:r>
      <w:r w:rsidR="005360AA" w:rsidRPr="005360AA">
        <w:rPr>
          <w:color w:val="000000"/>
          <w:kern w:val="0"/>
          <w:sz w:val="28"/>
          <w:szCs w:val="28"/>
        </w:rPr>
        <w:t>We have supplemented the experimental hardware and software system descriptions prior to Section 5.1</w:t>
      </w:r>
      <w:r w:rsidR="00891D1D" w:rsidRPr="00891D1D">
        <w:rPr>
          <w:color w:val="000000"/>
          <w:kern w:val="0"/>
          <w:sz w:val="28"/>
          <w:szCs w:val="28"/>
        </w:rPr>
        <w:t>.</w:t>
      </w:r>
      <w:r w:rsidR="00891D1D">
        <w:rPr>
          <w:color w:val="000000"/>
          <w:kern w:val="0"/>
          <w:sz w:val="28"/>
          <w:szCs w:val="28"/>
        </w:rPr>
        <w:t xml:space="preserve"> Details are as follows:</w:t>
      </w:r>
    </w:p>
    <w:p w14:paraId="01F95953" w14:textId="77777777" w:rsidR="00AB4881" w:rsidRDefault="005360AA" w:rsidP="005360AA">
      <w:pPr>
        <w:widowControl w:val="0"/>
        <w:autoSpaceDE w:val="0"/>
        <w:autoSpaceDN w:val="0"/>
        <w:adjustRightInd w:val="0"/>
        <w:spacing w:line="240" w:lineRule="auto"/>
        <w:ind w:firstLine="560"/>
        <w:rPr>
          <w:color w:val="4472C4" w:themeColor="accent1"/>
          <w:kern w:val="0"/>
          <w:sz w:val="28"/>
          <w:szCs w:val="28"/>
        </w:rPr>
      </w:pPr>
      <w:r w:rsidRPr="005360AA">
        <w:rPr>
          <w:color w:val="4472C4" w:themeColor="accent1"/>
          <w:kern w:val="0"/>
          <w:sz w:val="28"/>
          <w:szCs w:val="28"/>
        </w:rPr>
        <w:t xml:space="preserve">The program was written using </w:t>
      </w:r>
      <w:proofErr w:type="spellStart"/>
      <w:r w:rsidRPr="005360AA">
        <w:rPr>
          <w:color w:val="4472C4" w:themeColor="accent1"/>
          <w:kern w:val="0"/>
          <w:sz w:val="28"/>
          <w:szCs w:val="28"/>
        </w:rPr>
        <w:t>PyTorch</w:t>
      </w:r>
      <w:proofErr w:type="spellEnd"/>
      <w:r w:rsidRPr="005360AA">
        <w:rPr>
          <w:color w:val="4472C4" w:themeColor="accent1"/>
          <w:kern w:val="0"/>
          <w:sz w:val="28"/>
          <w:szCs w:val="28"/>
        </w:rPr>
        <w:t xml:space="preserve"> 1.7 framework, and the effectiveness of the method was validated on a computer with an AMD R7 4800H CPU, an RTX3060 GPU, and 16GB of RAM.</w:t>
      </w:r>
      <w:r w:rsidR="00AB4881">
        <w:rPr>
          <w:color w:val="4472C4" w:themeColor="accent1"/>
          <w:kern w:val="0"/>
          <w:sz w:val="28"/>
          <w:szCs w:val="28"/>
        </w:rPr>
        <w:t xml:space="preserve"> </w:t>
      </w:r>
    </w:p>
    <w:p w14:paraId="2E7D02A1" w14:textId="14DD1EF5" w:rsidR="00891D1D" w:rsidRDefault="00AB4881" w:rsidP="005360AA">
      <w:pPr>
        <w:widowControl w:val="0"/>
        <w:autoSpaceDE w:val="0"/>
        <w:autoSpaceDN w:val="0"/>
        <w:adjustRightInd w:val="0"/>
        <w:spacing w:line="240" w:lineRule="auto"/>
        <w:ind w:firstLine="560"/>
        <w:rPr>
          <w:color w:val="4472C4" w:themeColor="accent1"/>
          <w:kern w:val="0"/>
          <w:sz w:val="28"/>
          <w:szCs w:val="28"/>
        </w:rPr>
      </w:pPr>
      <w:r w:rsidRPr="00AB4881">
        <w:rPr>
          <w:color w:val="4472C4" w:themeColor="accent1"/>
          <w:kern w:val="0"/>
          <w:sz w:val="28"/>
          <w:szCs w:val="28"/>
        </w:rPr>
        <w:t xml:space="preserve">During the experiment, the model's learning rate was carefully set to 5e-4 in order to strike a balance between achieving good performance and avoiding overfitting. Additionally, weight decay was set to 1e-3 to regularize the model and reduce the risk of overfitting. The batch size was chosen to be 100, which allowed for efficient processing of large amounts </w:t>
      </w:r>
      <w:r w:rsidRPr="00AB4881">
        <w:rPr>
          <w:color w:val="4472C4" w:themeColor="accent1"/>
          <w:kern w:val="0"/>
          <w:sz w:val="28"/>
          <w:szCs w:val="28"/>
        </w:rPr>
        <w:lastRenderedPageBreak/>
        <w:t>of data during each iteration. Finally, the number of epochs was set to 1000, ensuring that the model had sufficient time to converge and produce accurate results.</w:t>
      </w:r>
    </w:p>
    <w:p w14:paraId="4A3E9415" w14:textId="77777777" w:rsidR="005360AA" w:rsidRPr="005360AA" w:rsidRDefault="005360AA" w:rsidP="005360AA">
      <w:pPr>
        <w:widowControl w:val="0"/>
        <w:autoSpaceDE w:val="0"/>
        <w:autoSpaceDN w:val="0"/>
        <w:adjustRightInd w:val="0"/>
        <w:spacing w:line="240" w:lineRule="auto"/>
        <w:ind w:firstLine="560"/>
        <w:rPr>
          <w:color w:val="4472C4" w:themeColor="accent1"/>
          <w:kern w:val="0"/>
          <w:sz w:val="28"/>
          <w:szCs w:val="28"/>
        </w:rPr>
      </w:pPr>
    </w:p>
    <w:p w14:paraId="2BAB9109" w14:textId="4D63705E" w:rsidR="00CC7783" w:rsidRDefault="00CC7783" w:rsidP="005360AA">
      <w:pPr>
        <w:widowControl w:val="0"/>
        <w:autoSpaceDE w:val="0"/>
        <w:autoSpaceDN w:val="0"/>
        <w:adjustRightInd w:val="0"/>
        <w:spacing w:line="240" w:lineRule="auto"/>
        <w:ind w:firstLineChars="0" w:firstLine="0"/>
        <w:rPr>
          <w:color w:val="000000"/>
          <w:kern w:val="0"/>
          <w:sz w:val="28"/>
          <w:szCs w:val="28"/>
        </w:rPr>
      </w:pPr>
      <w:r w:rsidRPr="00D779B9">
        <w:rPr>
          <w:rFonts w:hint="eastAsia"/>
          <w:b/>
          <w:bCs/>
          <w:color w:val="000000"/>
          <w:kern w:val="0"/>
          <w:sz w:val="28"/>
          <w:szCs w:val="28"/>
        </w:rPr>
        <w:t>C</w:t>
      </w:r>
      <w:r w:rsidRPr="00D779B9">
        <w:rPr>
          <w:b/>
          <w:bCs/>
          <w:color w:val="000000"/>
          <w:kern w:val="0"/>
          <w:sz w:val="28"/>
          <w:szCs w:val="28"/>
        </w:rPr>
        <w:t>omment 3</w:t>
      </w:r>
      <w:r>
        <w:rPr>
          <w:color w:val="000000"/>
          <w:kern w:val="0"/>
          <w:sz w:val="28"/>
          <w:szCs w:val="28"/>
        </w:rPr>
        <w:t xml:space="preserve">: </w:t>
      </w:r>
      <w:r w:rsidRPr="00CC7783">
        <w:rPr>
          <w:color w:val="000000"/>
          <w:kern w:val="0"/>
          <w:sz w:val="28"/>
          <w:szCs w:val="28"/>
        </w:rPr>
        <w:t>A native language editing should be done and its certificate provided.</w:t>
      </w:r>
    </w:p>
    <w:p w14:paraId="7ADA93D9" w14:textId="447BFC15" w:rsidR="00CC7783" w:rsidRPr="007F3CAB" w:rsidRDefault="005360AA" w:rsidP="007F3CAB">
      <w:pPr>
        <w:widowControl w:val="0"/>
        <w:autoSpaceDE w:val="0"/>
        <w:autoSpaceDN w:val="0"/>
        <w:adjustRightInd w:val="0"/>
        <w:spacing w:line="240" w:lineRule="auto"/>
        <w:ind w:firstLineChars="0" w:firstLine="0"/>
        <w:rPr>
          <w:color w:val="000000"/>
          <w:kern w:val="0"/>
          <w:sz w:val="28"/>
          <w:szCs w:val="28"/>
        </w:rPr>
      </w:pPr>
      <w:r w:rsidRPr="00891D1D">
        <w:rPr>
          <w:rFonts w:hint="eastAsia"/>
          <w:b/>
          <w:bCs/>
          <w:color w:val="000000"/>
          <w:kern w:val="0"/>
          <w:sz w:val="28"/>
          <w:szCs w:val="28"/>
        </w:rPr>
        <w:t>Re</w:t>
      </w:r>
      <w:r w:rsidRPr="00891D1D">
        <w:rPr>
          <w:b/>
          <w:bCs/>
          <w:color w:val="000000"/>
          <w:kern w:val="0"/>
          <w:sz w:val="28"/>
          <w:szCs w:val="28"/>
        </w:rPr>
        <w:t>sponse:</w:t>
      </w:r>
      <w:r>
        <w:rPr>
          <w:b/>
          <w:bCs/>
          <w:color w:val="000000"/>
          <w:kern w:val="0"/>
          <w:sz w:val="28"/>
          <w:szCs w:val="28"/>
        </w:rPr>
        <w:t xml:space="preserve"> </w:t>
      </w:r>
      <w:r w:rsidR="007F3CAB" w:rsidRPr="007F3CAB">
        <w:rPr>
          <w:color w:val="000000"/>
          <w:kern w:val="0"/>
          <w:sz w:val="28"/>
          <w:szCs w:val="28"/>
        </w:rPr>
        <w:t>We deeply regret any deficiencies in the English expression used in our manuscript. As such, we have taken great care to meticulously review and revise the manuscript for any grammatical, syntactical, or spelling errors, in order to ensure that the manuscript is presented in the best possible light. Furthermore, we have proactively sought out the assistance of highly qualified native speakers to help improve the quality of the manuscript, both in terms of its scientific content and its linguistic accuracy. Our commitment to producing a manuscript of the highest quality remains unwavering.</w:t>
      </w:r>
    </w:p>
    <w:p w14:paraId="69F87753" w14:textId="77777777" w:rsidR="00D779B9" w:rsidRDefault="00D779B9" w:rsidP="004515D4">
      <w:pPr>
        <w:widowControl w:val="0"/>
        <w:autoSpaceDE w:val="0"/>
        <w:autoSpaceDN w:val="0"/>
        <w:adjustRightInd w:val="0"/>
        <w:spacing w:line="240" w:lineRule="auto"/>
        <w:ind w:firstLineChars="0" w:firstLine="0"/>
        <w:jc w:val="left"/>
        <w:rPr>
          <w:color w:val="000000"/>
          <w:kern w:val="0"/>
          <w:sz w:val="28"/>
          <w:szCs w:val="28"/>
        </w:rPr>
      </w:pPr>
    </w:p>
    <w:p w14:paraId="39CDF13B" w14:textId="100ED290" w:rsidR="00CC7783" w:rsidRDefault="00CC7783" w:rsidP="004515D4">
      <w:pPr>
        <w:widowControl w:val="0"/>
        <w:autoSpaceDE w:val="0"/>
        <w:autoSpaceDN w:val="0"/>
        <w:adjustRightInd w:val="0"/>
        <w:spacing w:line="240" w:lineRule="auto"/>
        <w:ind w:firstLineChars="0" w:firstLine="0"/>
        <w:jc w:val="left"/>
        <w:rPr>
          <w:color w:val="000000"/>
          <w:kern w:val="0"/>
          <w:sz w:val="28"/>
          <w:szCs w:val="28"/>
        </w:rPr>
      </w:pPr>
      <w:r w:rsidRPr="00D779B9">
        <w:rPr>
          <w:rFonts w:hint="eastAsia"/>
          <w:b/>
          <w:bCs/>
          <w:color w:val="000000"/>
          <w:kern w:val="0"/>
          <w:sz w:val="28"/>
          <w:szCs w:val="28"/>
        </w:rPr>
        <w:t>C</w:t>
      </w:r>
      <w:r w:rsidRPr="00D779B9">
        <w:rPr>
          <w:b/>
          <w:bCs/>
          <w:color w:val="000000"/>
          <w:kern w:val="0"/>
          <w:sz w:val="28"/>
          <w:szCs w:val="28"/>
        </w:rPr>
        <w:t>omment 4</w:t>
      </w:r>
      <w:r>
        <w:rPr>
          <w:color w:val="000000"/>
          <w:kern w:val="0"/>
          <w:sz w:val="28"/>
          <w:szCs w:val="28"/>
        </w:rPr>
        <w:t xml:space="preserve">: </w:t>
      </w:r>
      <w:r w:rsidRPr="00CC7783">
        <w:rPr>
          <w:color w:val="000000"/>
          <w:kern w:val="0"/>
          <w:sz w:val="28"/>
          <w:szCs w:val="28"/>
        </w:rPr>
        <w:t>Abbreviations in the abstract must be complete! A complete list of abbreviations, variables, and control parameters along with their values should be presented and described in separate tables in an appendix.</w:t>
      </w:r>
    </w:p>
    <w:p w14:paraId="23B0A173" w14:textId="01F9FF6E" w:rsidR="00CC7783" w:rsidRDefault="00085D12" w:rsidP="004515D4">
      <w:pPr>
        <w:widowControl w:val="0"/>
        <w:autoSpaceDE w:val="0"/>
        <w:autoSpaceDN w:val="0"/>
        <w:adjustRightInd w:val="0"/>
        <w:spacing w:line="240" w:lineRule="auto"/>
        <w:ind w:firstLineChars="0" w:firstLine="0"/>
        <w:jc w:val="left"/>
        <w:rPr>
          <w:color w:val="000000"/>
          <w:kern w:val="0"/>
          <w:sz w:val="28"/>
          <w:szCs w:val="28"/>
        </w:rPr>
      </w:pPr>
      <w:r w:rsidRPr="00085D12">
        <w:rPr>
          <w:rFonts w:hint="eastAsia"/>
          <w:b/>
          <w:bCs/>
          <w:color w:val="000000"/>
          <w:kern w:val="0"/>
          <w:sz w:val="28"/>
          <w:szCs w:val="28"/>
        </w:rPr>
        <w:t>Re</w:t>
      </w:r>
      <w:r w:rsidRPr="00085D12">
        <w:rPr>
          <w:b/>
          <w:bCs/>
          <w:color w:val="000000"/>
          <w:kern w:val="0"/>
          <w:sz w:val="28"/>
          <w:szCs w:val="28"/>
        </w:rPr>
        <w:t xml:space="preserve">sponse: </w:t>
      </w:r>
      <w:r>
        <w:rPr>
          <w:color w:val="000000"/>
          <w:kern w:val="0"/>
          <w:sz w:val="28"/>
          <w:szCs w:val="28"/>
        </w:rPr>
        <w:t xml:space="preserve">Thanks for the advice. We have modified the </w:t>
      </w:r>
      <w:r w:rsidRPr="00AB4881">
        <w:rPr>
          <w:color w:val="000000"/>
          <w:kern w:val="0"/>
          <w:sz w:val="28"/>
          <w:szCs w:val="28"/>
          <w:highlight w:val="yellow"/>
        </w:rPr>
        <w:t>abstract</w:t>
      </w:r>
      <w:r>
        <w:rPr>
          <w:color w:val="000000"/>
          <w:kern w:val="0"/>
          <w:sz w:val="28"/>
          <w:szCs w:val="28"/>
        </w:rPr>
        <w:t xml:space="preserve"> and listed the abbreviations, variables and control parameters in </w:t>
      </w:r>
      <w:r w:rsidRPr="00AB4881">
        <w:rPr>
          <w:color w:val="000000"/>
          <w:kern w:val="0"/>
          <w:sz w:val="28"/>
          <w:szCs w:val="28"/>
          <w:highlight w:val="yellow"/>
        </w:rPr>
        <w:t>Appendix A</w:t>
      </w:r>
      <w:r w:rsidR="00AB4881" w:rsidRPr="00AB4881">
        <w:rPr>
          <w:color w:val="000000"/>
          <w:kern w:val="0"/>
          <w:sz w:val="28"/>
          <w:szCs w:val="28"/>
          <w:highlight w:val="yellow"/>
        </w:rPr>
        <w:t xml:space="preserve"> </w:t>
      </w:r>
      <w:r w:rsidR="00AB4881" w:rsidRPr="00AB4881">
        <w:rPr>
          <w:rFonts w:hint="eastAsia"/>
          <w:color w:val="000000"/>
          <w:kern w:val="0"/>
          <w:sz w:val="28"/>
          <w:szCs w:val="28"/>
          <w:highlight w:val="yellow"/>
        </w:rPr>
        <w:lastRenderedPageBreak/>
        <w:t>T</w:t>
      </w:r>
      <w:r w:rsidR="00AB4881" w:rsidRPr="00AB4881">
        <w:rPr>
          <w:color w:val="000000"/>
          <w:kern w:val="0"/>
          <w:sz w:val="28"/>
          <w:szCs w:val="28"/>
          <w:highlight w:val="yellow"/>
        </w:rPr>
        <w:t>able 9</w:t>
      </w:r>
      <w:r>
        <w:rPr>
          <w:color w:val="000000"/>
          <w:kern w:val="0"/>
          <w:sz w:val="28"/>
          <w:szCs w:val="28"/>
        </w:rPr>
        <w:t>.</w:t>
      </w:r>
    </w:p>
    <w:p w14:paraId="7BF66950" w14:textId="3104F898" w:rsidR="00085D12" w:rsidRDefault="00085D12" w:rsidP="004515D4">
      <w:pPr>
        <w:widowControl w:val="0"/>
        <w:autoSpaceDE w:val="0"/>
        <w:autoSpaceDN w:val="0"/>
        <w:adjustRightInd w:val="0"/>
        <w:spacing w:line="240" w:lineRule="auto"/>
        <w:ind w:firstLineChars="0" w:firstLine="0"/>
        <w:jc w:val="left"/>
        <w:rPr>
          <w:color w:val="000000"/>
          <w:kern w:val="0"/>
          <w:sz w:val="28"/>
          <w:szCs w:val="28"/>
        </w:rPr>
      </w:pPr>
      <w:r>
        <w:rPr>
          <w:rFonts w:hint="eastAsia"/>
          <w:color w:val="000000"/>
          <w:kern w:val="0"/>
          <w:sz w:val="28"/>
          <w:szCs w:val="28"/>
        </w:rPr>
        <w:t>A</w:t>
      </w:r>
      <w:r>
        <w:rPr>
          <w:color w:val="000000"/>
          <w:kern w:val="0"/>
          <w:sz w:val="28"/>
          <w:szCs w:val="28"/>
        </w:rPr>
        <w:t>bstract:</w:t>
      </w:r>
    </w:p>
    <w:p w14:paraId="343ED6F6" w14:textId="334D8F59" w:rsidR="00085D12" w:rsidRDefault="00085D12" w:rsidP="00085D12">
      <w:pPr>
        <w:widowControl w:val="0"/>
        <w:autoSpaceDE w:val="0"/>
        <w:autoSpaceDN w:val="0"/>
        <w:adjustRightInd w:val="0"/>
        <w:spacing w:line="240" w:lineRule="auto"/>
        <w:ind w:firstLineChars="0" w:firstLine="0"/>
        <w:rPr>
          <w:color w:val="4472C4" w:themeColor="accent1"/>
          <w:kern w:val="0"/>
          <w:sz w:val="28"/>
          <w:szCs w:val="28"/>
        </w:rPr>
      </w:pPr>
      <w:r>
        <w:rPr>
          <w:color w:val="000000"/>
          <w:kern w:val="0"/>
          <w:sz w:val="28"/>
          <w:szCs w:val="28"/>
        </w:rPr>
        <w:tab/>
      </w:r>
      <w:r w:rsidRPr="00085D12">
        <w:rPr>
          <w:color w:val="4472C4" w:themeColor="accent1"/>
          <w:kern w:val="0"/>
          <w:sz w:val="28"/>
          <w:szCs w:val="28"/>
        </w:rPr>
        <w:t>Large-scale model sizes and expensive computing costs cause the challenge of deploying and applying large pre-trained models. Hence, this paper presents a novel Triple Concepts Attention Mechanism and a lightweight TCAMixer model for edge devices to classify texts. Furthermore, the TCAMixer abstracts textual concepts in a human way, which is unmatched by other counterparts such as pNLP-Mixer (a projection-based MLP-Mixer model for Nature Language Processing) and HyperMixer (a hyper network using dynamic token-mixing layers). Experimental results on several public datasets demonstrate that the TCAMixer outperforms the counterparts by a significant margin, for example, achieving 3% higher accuracy with a smaller model size of 0.177M. Additionally, the TCAMixer achieves a performance of 85% to 98.7% compared to that of large pre-trained models but only occupies 1/3000 to 1/2000 of their size on most test datasets.</w:t>
      </w:r>
    </w:p>
    <w:p w14:paraId="418113E3" w14:textId="7A6C878B" w:rsidR="00AB4881" w:rsidRPr="00085D12" w:rsidRDefault="00AB4881" w:rsidP="007F3CAB">
      <w:pPr>
        <w:widowControl w:val="0"/>
        <w:autoSpaceDE w:val="0"/>
        <w:autoSpaceDN w:val="0"/>
        <w:adjustRightInd w:val="0"/>
        <w:spacing w:line="240" w:lineRule="auto"/>
        <w:ind w:firstLineChars="0" w:firstLine="0"/>
        <w:jc w:val="center"/>
        <w:rPr>
          <w:color w:val="4472C4" w:themeColor="accent1"/>
          <w:kern w:val="0"/>
          <w:sz w:val="28"/>
          <w:szCs w:val="28"/>
        </w:rPr>
      </w:pPr>
      <w:r>
        <w:rPr>
          <w:noProof/>
        </w:rPr>
        <w:drawing>
          <wp:inline distT="0" distB="0" distL="0" distR="0" wp14:anchorId="3098D18A" wp14:editId="45F2EFD0">
            <wp:extent cx="3924300" cy="186576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5583" cy="1871131"/>
                    </a:xfrm>
                    <a:prstGeom prst="rect">
                      <a:avLst/>
                    </a:prstGeom>
                  </pic:spPr>
                </pic:pic>
              </a:graphicData>
            </a:graphic>
          </wp:inline>
        </w:drawing>
      </w:r>
    </w:p>
    <w:p w14:paraId="1A9595F2" w14:textId="3AC5FD35" w:rsidR="00085D12" w:rsidRDefault="00085D12" w:rsidP="004515D4">
      <w:pPr>
        <w:widowControl w:val="0"/>
        <w:autoSpaceDE w:val="0"/>
        <w:autoSpaceDN w:val="0"/>
        <w:adjustRightInd w:val="0"/>
        <w:spacing w:line="240" w:lineRule="auto"/>
        <w:ind w:firstLineChars="0" w:firstLine="0"/>
        <w:jc w:val="left"/>
        <w:rPr>
          <w:color w:val="000000"/>
          <w:kern w:val="0"/>
          <w:sz w:val="28"/>
          <w:szCs w:val="28"/>
        </w:rPr>
      </w:pPr>
      <w:r>
        <w:rPr>
          <w:color w:val="000000"/>
          <w:kern w:val="0"/>
          <w:sz w:val="28"/>
          <w:szCs w:val="28"/>
        </w:rPr>
        <w:t>Appendix A</w:t>
      </w:r>
    </w:p>
    <w:p w14:paraId="588FA81A" w14:textId="7C220462" w:rsidR="00085D12" w:rsidRDefault="00AB4881" w:rsidP="004515D4">
      <w:pPr>
        <w:widowControl w:val="0"/>
        <w:autoSpaceDE w:val="0"/>
        <w:autoSpaceDN w:val="0"/>
        <w:adjustRightInd w:val="0"/>
        <w:spacing w:line="240" w:lineRule="auto"/>
        <w:ind w:firstLineChars="0" w:firstLine="0"/>
        <w:jc w:val="left"/>
        <w:rPr>
          <w:color w:val="000000"/>
          <w:kern w:val="0"/>
          <w:sz w:val="28"/>
          <w:szCs w:val="28"/>
        </w:rPr>
      </w:pPr>
      <w:r>
        <w:rPr>
          <w:noProof/>
        </w:rPr>
        <w:lastRenderedPageBreak/>
        <w:drawing>
          <wp:inline distT="0" distB="0" distL="0" distR="0" wp14:anchorId="24C44FBC" wp14:editId="335086BB">
            <wp:extent cx="5274310" cy="1610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0995"/>
                    </a:xfrm>
                    <a:prstGeom prst="rect">
                      <a:avLst/>
                    </a:prstGeom>
                  </pic:spPr>
                </pic:pic>
              </a:graphicData>
            </a:graphic>
          </wp:inline>
        </w:drawing>
      </w:r>
    </w:p>
    <w:p w14:paraId="400F1E2F" w14:textId="77777777" w:rsidR="00AB4881" w:rsidRDefault="00AB4881" w:rsidP="004515D4">
      <w:pPr>
        <w:widowControl w:val="0"/>
        <w:autoSpaceDE w:val="0"/>
        <w:autoSpaceDN w:val="0"/>
        <w:adjustRightInd w:val="0"/>
        <w:spacing w:line="240" w:lineRule="auto"/>
        <w:ind w:firstLineChars="0" w:firstLine="0"/>
        <w:jc w:val="left"/>
        <w:rPr>
          <w:color w:val="000000"/>
          <w:kern w:val="0"/>
          <w:sz w:val="28"/>
          <w:szCs w:val="28"/>
        </w:rPr>
      </w:pPr>
    </w:p>
    <w:p w14:paraId="764B999F" w14:textId="53A7B2CD" w:rsidR="00CC7783" w:rsidRDefault="00CC7783" w:rsidP="004515D4">
      <w:pPr>
        <w:widowControl w:val="0"/>
        <w:autoSpaceDE w:val="0"/>
        <w:autoSpaceDN w:val="0"/>
        <w:adjustRightInd w:val="0"/>
        <w:spacing w:line="240" w:lineRule="auto"/>
        <w:ind w:firstLineChars="0" w:firstLine="0"/>
        <w:jc w:val="left"/>
        <w:rPr>
          <w:color w:val="000000"/>
          <w:kern w:val="0"/>
          <w:sz w:val="28"/>
          <w:szCs w:val="28"/>
        </w:rPr>
      </w:pPr>
      <w:r w:rsidRPr="0076134E">
        <w:rPr>
          <w:rFonts w:hint="eastAsia"/>
          <w:b/>
          <w:bCs/>
          <w:color w:val="000000"/>
          <w:kern w:val="0"/>
          <w:sz w:val="28"/>
          <w:szCs w:val="28"/>
        </w:rPr>
        <w:t>C</w:t>
      </w:r>
      <w:r w:rsidRPr="0076134E">
        <w:rPr>
          <w:b/>
          <w:bCs/>
          <w:color w:val="000000"/>
          <w:kern w:val="0"/>
          <w:sz w:val="28"/>
          <w:szCs w:val="28"/>
        </w:rPr>
        <w:t>omment 5:</w:t>
      </w:r>
      <w:r>
        <w:rPr>
          <w:color w:val="000000"/>
          <w:kern w:val="0"/>
          <w:sz w:val="28"/>
          <w:szCs w:val="28"/>
        </w:rPr>
        <w:t xml:space="preserve"> </w:t>
      </w:r>
      <w:r w:rsidRPr="00CC7783">
        <w:rPr>
          <w:color w:val="000000"/>
          <w:kern w:val="0"/>
          <w:sz w:val="28"/>
          <w:szCs w:val="28"/>
        </w:rPr>
        <w:t>The final outputs should be compared and verified with at least 3 to 5 recent similar studies.</w:t>
      </w:r>
    </w:p>
    <w:p w14:paraId="608268A6" w14:textId="3B6E37C5" w:rsidR="0076134E" w:rsidRDefault="0076134E" w:rsidP="0076134E">
      <w:pPr>
        <w:widowControl w:val="0"/>
        <w:autoSpaceDE w:val="0"/>
        <w:autoSpaceDN w:val="0"/>
        <w:adjustRightInd w:val="0"/>
        <w:spacing w:line="240" w:lineRule="auto"/>
        <w:ind w:firstLineChars="0" w:firstLine="0"/>
        <w:rPr>
          <w:color w:val="000000"/>
          <w:kern w:val="0"/>
          <w:sz w:val="28"/>
          <w:szCs w:val="28"/>
        </w:rPr>
      </w:pPr>
      <w:r w:rsidRPr="0076134E">
        <w:rPr>
          <w:rFonts w:hint="eastAsia"/>
          <w:b/>
          <w:bCs/>
          <w:color w:val="000000"/>
          <w:kern w:val="0"/>
          <w:sz w:val="28"/>
          <w:szCs w:val="28"/>
        </w:rPr>
        <w:t>R</w:t>
      </w:r>
      <w:r w:rsidRPr="0076134E">
        <w:rPr>
          <w:b/>
          <w:bCs/>
          <w:color w:val="000000"/>
          <w:kern w:val="0"/>
          <w:sz w:val="28"/>
          <w:szCs w:val="28"/>
        </w:rPr>
        <w:t xml:space="preserve">esponse: </w:t>
      </w:r>
      <w:r w:rsidRPr="0076134E">
        <w:rPr>
          <w:color w:val="000000"/>
          <w:kern w:val="0"/>
          <w:sz w:val="28"/>
          <w:szCs w:val="28"/>
        </w:rPr>
        <w:t>Your suggestion is very pertinent</w:t>
      </w:r>
      <w:r w:rsidR="003344F8">
        <w:rPr>
          <w:color w:val="000000"/>
          <w:kern w:val="0"/>
          <w:sz w:val="28"/>
          <w:szCs w:val="28"/>
        </w:rPr>
        <w:t>.</w:t>
      </w:r>
      <w:r w:rsidRPr="0076134E">
        <w:rPr>
          <w:color w:val="000000"/>
          <w:kern w:val="0"/>
          <w:sz w:val="28"/>
          <w:szCs w:val="28"/>
        </w:rPr>
        <w:t xml:space="preserve"> </w:t>
      </w:r>
      <w:r w:rsidR="00941C1F" w:rsidRPr="00941C1F">
        <w:rPr>
          <w:color w:val="000000"/>
          <w:kern w:val="0"/>
          <w:sz w:val="28"/>
          <w:szCs w:val="28"/>
        </w:rPr>
        <w:t xml:space="preserve">At present, there is a dearth of related research in this field. To the best of our knowledge, </w:t>
      </w:r>
      <w:r w:rsidR="00941C1F" w:rsidRPr="00941C1F">
        <w:rPr>
          <w:color w:val="000000"/>
          <w:kern w:val="0"/>
          <w:sz w:val="28"/>
          <w:szCs w:val="28"/>
          <w:highlight w:val="yellow"/>
        </w:rPr>
        <w:t>MobileBERT</w:t>
      </w:r>
      <w:r w:rsidR="00941C1F" w:rsidRPr="00941C1F">
        <w:rPr>
          <w:color w:val="000000"/>
          <w:kern w:val="0"/>
          <w:sz w:val="28"/>
          <w:szCs w:val="28"/>
        </w:rPr>
        <w:t xml:space="preserve">, </w:t>
      </w:r>
      <w:r w:rsidR="00941C1F" w:rsidRPr="00941C1F">
        <w:rPr>
          <w:color w:val="000000"/>
          <w:kern w:val="0"/>
          <w:sz w:val="28"/>
          <w:szCs w:val="28"/>
          <w:highlight w:val="yellow"/>
        </w:rPr>
        <w:t>pNLP-Mixer</w:t>
      </w:r>
      <w:r w:rsidR="00941C1F" w:rsidRPr="00941C1F">
        <w:rPr>
          <w:color w:val="000000"/>
          <w:kern w:val="0"/>
          <w:sz w:val="28"/>
          <w:szCs w:val="28"/>
        </w:rPr>
        <w:t xml:space="preserve">, and </w:t>
      </w:r>
      <w:r w:rsidR="00941C1F" w:rsidRPr="00941C1F">
        <w:rPr>
          <w:color w:val="000000"/>
          <w:kern w:val="0"/>
          <w:sz w:val="28"/>
          <w:szCs w:val="28"/>
          <w:highlight w:val="yellow"/>
        </w:rPr>
        <w:t>HyperMixer</w:t>
      </w:r>
      <w:r w:rsidR="00941C1F" w:rsidRPr="00941C1F">
        <w:rPr>
          <w:color w:val="000000"/>
          <w:kern w:val="0"/>
          <w:sz w:val="28"/>
          <w:szCs w:val="28"/>
        </w:rPr>
        <w:t xml:space="preserve"> are the only studies that have been conducted. </w:t>
      </w:r>
      <w:r w:rsidR="00941C1F" w:rsidRPr="00941C1F">
        <w:rPr>
          <w:color w:val="000000"/>
          <w:kern w:val="0"/>
          <w:sz w:val="28"/>
          <w:szCs w:val="28"/>
          <w:highlight w:val="yellow"/>
        </w:rPr>
        <w:t>In section 5.3</w:t>
      </w:r>
      <w:r w:rsidR="00941C1F" w:rsidRPr="00941C1F">
        <w:rPr>
          <w:color w:val="000000"/>
          <w:kern w:val="0"/>
          <w:sz w:val="28"/>
          <w:szCs w:val="28"/>
        </w:rPr>
        <w:t>, we have conducted a comprehensive comparison of these three methods and the results are tabulated below for clarity and reference.</w:t>
      </w:r>
    </w:p>
    <w:p w14:paraId="0E5E4295" w14:textId="5C70A55A" w:rsidR="00941C1F" w:rsidRDefault="00941C1F" w:rsidP="0076134E">
      <w:pPr>
        <w:widowControl w:val="0"/>
        <w:autoSpaceDE w:val="0"/>
        <w:autoSpaceDN w:val="0"/>
        <w:adjustRightInd w:val="0"/>
        <w:spacing w:line="240" w:lineRule="auto"/>
        <w:ind w:firstLineChars="0" w:firstLine="0"/>
        <w:rPr>
          <w:color w:val="000000"/>
          <w:kern w:val="0"/>
          <w:sz w:val="28"/>
          <w:szCs w:val="28"/>
        </w:rPr>
      </w:pPr>
      <w:r>
        <w:rPr>
          <w:noProof/>
        </w:rPr>
        <w:drawing>
          <wp:inline distT="0" distB="0" distL="0" distR="0" wp14:anchorId="68845E29" wp14:editId="2385CF20">
            <wp:extent cx="5274310" cy="1699260"/>
            <wp:effectExtent l="0" t="0" r="2540" b="0"/>
            <wp:docPr id="477191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91834" name=""/>
                    <pic:cNvPicPr/>
                  </pic:nvPicPr>
                  <pic:blipFill>
                    <a:blip r:embed="rId9"/>
                    <a:stretch>
                      <a:fillRect/>
                    </a:stretch>
                  </pic:blipFill>
                  <pic:spPr>
                    <a:xfrm>
                      <a:off x="0" y="0"/>
                      <a:ext cx="5274310" cy="1699260"/>
                    </a:xfrm>
                    <a:prstGeom prst="rect">
                      <a:avLst/>
                    </a:prstGeom>
                  </pic:spPr>
                </pic:pic>
              </a:graphicData>
            </a:graphic>
          </wp:inline>
        </w:drawing>
      </w:r>
    </w:p>
    <w:p w14:paraId="252B07C7" w14:textId="77777777" w:rsidR="00D779B9" w:rsidRDefault="00D779B9" w:rsidP="0076134E">
      <w:pPr>
        <w:widowControl w:val="0"/>
        <w:autoSpaceDE w:val="0"/>
        <w:autoSpaceDN w:val="0"/>
        <w:adjustRightInd w:val="0"/>
        <w:spacing w:line="240" w:lineRule="auto"/>
        <w:ind w:firstLineChars="0" w:firstLine="0"/>
        <w:rPr>
          <w:color w:val="000000"/>
          <w:kern w:val="0"/>
          <w:sz w:val="28"/>
          <w:szCs w:val="28"/>
        </w:rPr>
      </w:pPr>
    </w:p>
    <w:p w14:paraId="4B133C46" w14:textId="05F58059" w:rsidR="00CC7783" w:rsidRDefault="00CC7783" w:rsidP="004515D4">
      <w:pPr>
        <w:widowControl w:val="0"/>
        <w:autoSpaceDE w:val="0"/>
        <w:autoSpaceDN w:val="0"/>
        <w:adjustRightInd w:val="0"/>
        <w:spacing w:line="240" w:lineRule="auto"/>
        <w:ind w:firstLineChars="0" w:firstLine="0"/>
        <w:jc w:val="left"/>
        <w:rPr>
          <w:color w:val="000000"/>
          <w:kern w:val="0"/>
          <w:sz w:val="28"/>
          <w:szCs w:val="28"/>
        </w:rPr>
      </w:pPr>
      <w:r w:rsidRPr="0076134E">
        <w:rPr>
          <w:rFonts w:hint="eastAsia"/>
          <w:b/>
          <w:bCs/>
          <w:color w:val="000000"/>
          <w:kern w:val="0"/>
          <w:sz w:val="28"/>
          <w:szCs w:val="28"/>
        </w:rPr>
        <w:t>C</w:t>
      </w:r>
      <w:r w:rsidRPr="0076134E">
        <w:rPr>
          <w:b/>
          <w:bCs/>
          <w:color w:val="000000"/>
          <w:kern w:val="0"/>
          <w:sz w:val="28"/>
          <w:szCs w:val="28"/>
        </w:rPr>
        <w:t xml:space="preserve">omment 6: </w:t>
      </w:r>
      <w:r w:rsidRPr="00CC7783">
        <w:rPr>
          <w:color w:val="000000"/>
          <w:kern w:val="0"/>
          <w:sz w:val="28"/>
          <w:szCs w:val="28"/>
        </w:rPr>
        <w:t>A detailed paragraph of future work should be added to the conclusion.</w:t>
      </w:r>
    </w:p>
    <w:p w14:paraId="36499A38" w14:textId="0FCBE826" w:rsidR="0076134E" w:rsidRDefault="0076134E" w:rsidP="004515D4">
      <w:pPr>
        <w:widowControl w:val="0"/>
        <w:autoSpaceDE w:val="0"/>
        <w:autoSpaceDN w:val="0"/>
        <w:adjustRightInd w:val="0"/>
        <w:spacing w:line="240" w:lineRule="auto"/>
        <w:ind w:firstLineChars="0" w:firstLine="0"/>
        <w:jc w:val="left"/>
        <w:rPr>
          <w:color w:val="000000"/>
          <w:kern w:val="0"/>
          <w:sz w:val="28"/>
          <w:szCs w:val="28"/>
        </w:rPr>
      </w:pPr>
      <w:r w:rsidRPr="0076134E">
        <w:rPr>
          <w:rFonts w:hint="eastAsia"/>
          <w:b/>
          <w:bCs/>
          <w:color w:val="000000"/>
          <w:kern w:val="0"/>
          <w:sz w:val="28"/>
          <w:szCs w:val="28"/>
        </w:rPr>
        <w:t>R</w:t>
      </w:r>
      <w:r w:rsidRPr="0076134E">
        <w:rPr>
          <w:b/>
          <w:bCs/>
          <w:color w:val="000000"/>
          <w:kern w:val="0"/>
          <w:sz w:val="28"/>
          <w:szCs w:val="28"/>
        </w:rPr>
        <w:t xml:space="preserve">esponse: </w:t>
      </w:r>
      <w:r w:rsidR="003D4ABB" w:rsidRPr="003D4ABB">
        <w:rPr>
          <w:color w:val="000000"/>
          <w:kern w:val="0"/>
          <w:sz w:val="28"/>
          <w:szCs w:val="28"/>
        </w:rPr>
        <w:t xml:space="preserve">Thanks for your suggestion, we have added more details for </w:t>
      </w:r>
      <w:r w:rsidR="003D4ABB" w:rsidRPr="003D4ABB">
        <w:rPr>
          <w:color w:val="000000"/>
          <w:kern w:val="0"/>
          <w:sz w:val="28"/>
          <w:szCs w:val="28"/>
        </w:rPr>
        <w:lastRenderedPageBreak/>
        <w:t>future work</w:t>
      </w:r>
      <w:r w:rsidR="00941C1F">
        <w:rPr>
          <w:color w:val="000000"/>
          <w:kern w:val="0"/>
          <w:sz w:val="28"/>
          <w:szCs w:val="28"/>
        </w:rPr>
        <w:t xml:space="preserve"> </w:t>
      </w:r>
      <w:r w:rsidR="00941C1F">
        <w:rPr>
          <w:rFonts w:hint="eastAsia"/>
          <w:color w:val="000000"/>
          <w:kern w:val="0"/>
          <w:sz w:val="28"/>
          <w:szCs w:val="28"/>
        </w:rPr>
        <w:t>at</w:t>
      </w:r>
      <w:r w:rsidR="00941C1F">
        <w:rPr>
          <w:color w:val="000000"/>
          <w:kern w:val="0"/>
          <w:sz w:val="28"/>
          <w:szCs w:val="28"/>
        </w:rPr>
        <w:t xml:space="preserve"> the end of conclusion</w:t>
      </w:r>
      <w:r w:rsidR="003D4ABB" w:rsidRPr="003D4ABB">
        <w:rPr>
          <w:color w:val="000000"/>
          <w:kern w:val="0"/>
          <w:sz w:val="28"/>
          <w:szCs w:val="28"/>
        </w:rPr>
        <w:t>.</w:t>
      </w:r>
    </w:p>
    <w:p w14:paraId="230B7FEE" w14:textId="3265503F" w:rsidR="003D4ABB" w:rsidRPr="00573824" w:rsidRDefault="00573824" w:rsidP="00573824">
      <w:pPr>
        <w:widowControl w:val="0"/>
        <w:autoSpaceDE w:val="0"/>
        <w:autoSpaceDN w:val="0"/>
        <w:adjustRightInd w:val="0"/>
        <w:spacing w:line="240" w:lineRule="auto"/>
        <w:ind w:firstLine="560"/>
        <w:rPr>
          <w:color w:val="4472C4" w:themeColor="accent1"/>
          <w:kern w:val="0"/>
          <w:sz w:val="28"/>
          <w:szCs w:val="28"/>
        </w:rPr>
      </w:pPr>
      <w:r w:rsidRPr="00573824">
        <w:rPr>
          <w:rFonts w:hint="eastAsia"/>
          <w:color w:val="4472C4" w:themeColor="accent1"/>
          <w:kern w:val="0"/>
          <w:sz w:val="28"/>
          <w:szCs w:val="28"/>
        </w:rPr>
        <w:t>Ho</w:t>
      </w:r>
      <w:r w:rsidRPr="00573824">
        <w:rPr>
          <w:color w:val="4472C4" w:themeColor="accent1"/>
          <w:kern w:val="0"/>
          <w:sz w:val="28"/>
          <w:szCs w:val="28"/>
        </w:rPr>
        <w:t>wever, this is not the performance limit of the TCAMixer model. In the next step, optimization will be carried out specifically for the TCAMixer model, applying advanced training techniques (such as pre-training) to make its performance not inferior to current large pre-trained models.</w:t>
      </w:r>
    </w:p>
    <w:p w14:paraId="2060B68D" w14:textId="77777777" w:rsidR="004515D4" w:rsidRPr="004515D4" w:rsidRDefault="004515D4" w:rsidP="004515D4">
      <w:pPr>
        <w:widowControl w:val="0"/>
        <w:autoSpaceDE w:val="0"/>
        <w:autoSpaceDN w:val="0"/>
        <w:adjustRightInd w:val="0"/>
        <w:spacing w:line="240" w:lineRule="auto"/>
        <w:ind w:firstLine="560"/>
        <w:rPr>
          <w:kern w:val="0"/>
          <w:sz w:val="28"/>
          <w:szCs w:val="28"/>
        </w:rPr>
      </w:pPr>
      <w:r w:rsidRPr="004515D4">
        <w:rPr>
          <w:kern w:val="0"/>
          <w:sz w:val="28"/>
          <w:szCs w:val="28"/>
        </w:rPr>
        <w:t>Thanks for all the valuable reviews which help us improve the quality of our manuscript and give us more insights into the research.</w:t>
      </w:r>
    </w:p>
    <w:p w14:paraId="3947FB2B" w14:textId="77777777" w:rsidR="004515D4" w:rsidRPr="004515D4" w:rsidRDefault="004515D4" w:rsidP="004515D4">
      <w:pPr>
        <w:widowControl w:val="0"/>
        <w:autoSpaceDE w:val="0"/>
        <w:autoSpaceDN w:val="0"/>
        <w:adjustRightInd w:val="0"/>
        <w:spacing w:line="240" w:lineRule="auto"/>
        <w:ind w:firstLineChars="0" w:firstLine="0"/>
        <w:jc w:val="right"/>
        <w:rPr>
          <w:kern w:val="0"/>
          <w:sz w:val="28"/>
          <w:szCs w:val="28"/>
        </w:rPr>
      </w:pPr>
      <w:r w:rsidRPr="004515D4">
        <w:rPr>
          <w:kern w:val="0"/>
          <w:sz w:val="28"/>
          <w:szCs w:val="28"/>
        </w:rPr>
        <w:t>Best regards,</w:t>
      </w:r>
    </w:p>
    <w:p w14:paraId="197B6017" w14:textId="77777777" w:rsidR="004515D4" w:rsidRPr="004515D4" w:rsidRDefault="004515D4" w:rsidP="004515D4">
      <w:pPr>
        <w:widowControl w:val="0"/>
        <w:autoSpaceDE w:val="0"/>
        <w:autoSpaceDN w:val="0"/>
        <w:adjustRightInd w:val="0"/>
        <w:spacing w:line="240" w:lineRule="auto"/>
        <w:ind w:firstLineChars="0" w:firstLine="0"/>
        <w:jc w:val="right"/>
        <w:rPr>
          <w:kern w:val="0"/>
          <w:sz w:val="28"/>
          <w:szCs w:val="28"/>
        </w:rPr>
      </w:pPr>
      <w:proofErr w:type="spellStart"/>
      <w:r w:rsidRPr="004515D4">
        <w:rPr>
          <w:kern w:val="0"/>
          <w:sz w:val="28"/>
          <w:szCs w:val="28"/>
        </w:rPr>
        <w:t>Xiaoyan</w:t>
      </w:r>
      <w:proofErr w:type="spellEnd"/>
      <w:r w:rsidRPr="004515D4">
        <w:rPr>
          <w:kern w:val="0"/>
          <w:sz w:val="28"/>
          <w:szCs w:val="28"/>
        </w:rPr>
        <w:t xml:space="preserve"> Liu, </w:t>
      </w:r>
      <w:proofErr w:type="spellStart"/>
      <w:r w:rsidRPr="004515D4">
        <w:rPr>
          <w:kern w:val="0"/>
          <w:sz w:val="28"/>
          <w:szCs w:val="28"/>
        </w:rPr>
        <w:t>Huanling</w:t>
      </w:r>
      <w:proofErr w:type="spellEnd"/>
      <w:r w:rsidRPr="004515D4">
        <w:rPr>
          <w:kern w:val="0"/>
          <w:sz w:val="28"/>
          <w:szCs w:val="28"/>
        </w:rPr>
        <w:t xml:space="preserve"> Tang, Jie Zhao, </w:t>
      </w:r>
      <w:proofErr w:type="spellStart"/>
      <w:r w:rsidRPr="004515D4">
        <w:rPr>
          <w:kern w:val="0"/>
          <w:sz w:val="28"/>
          <w:szCs w:val="28"/>
        </w:rPr>
        <w:t>Quansheng</w:t>
      </w:r>
      <w:proofErr w:type="spellEnd"/>
      <w:r w:rsidRPr="004515D4">
        <w:rPr>
          <w:kern w:val="0"/>
          <w:sz w:val="28"/>
          <w:szCs w:val="28"/>
        </w:rPr>
        <w:t xml:space="preserve"> Dou, Mingyu Lu</w:t>
      </w:r>
    </w:p>
    <w:p w14:paraId="434B8F94" w14:textId="6F1BCBA1" w:rsidR="004515D4" w:rsidRPr="004515D4" w:rsidRDefault="004515D4" w:rsidP="004515D4">
      <w:pPr>
        <w:widowControl w:val="0"/>
        <w:autoSpaceDE w:val="0"/>
        <w:autoSpaceDN w:val="0"/>
        <w:adjustRightInd w:val="0"/>
        <w:spacing w:line="240" w:lineRule="auto"/>
        <w:ind w:firstLineChars="0" w:firstLine="0"/>
        <w:jc w:val="right"/>
        <w:rPr>
          <w:color w:val="000000"/>
          <w:kern w:val="0"/>
          <w:sz w:val="28"/>
          <w:szCs w:val="28"/>
        </w:rPr>
      </w:pPr>
      <w:r w:rsidRPr="004515D4">
        <w:rPr>
          <w:kern w:val="0"/>
          <w:sz w:val="28"/>
          <w:szCs w:val="28"/>
        </w:rPr>
        <w:t>2023.</w:t>
      </w:r>
      <w:r w:rsidR="007F3CAB">
        <w:rPr>
          <w:kern w:val="0"/>
          <w:sz w:val="28"/>
          <w:szCs w:val="28"/>
        </w:rPr>
        <w:t>3</w:t>
      </w:r>
      <w:r w:rsidRPr="004515D4">
        <w:rPr>
          <w:kern w:val="0"/>
          <w:sz w:val="28"/>
          <w:szCs w:val="28"/>
        </w:rPr>
        <w:t>.2</w:t>
      </w:r>
      <w:r w:rsidR="00B17C74">
        <w:rPr>
          <w:kern w:val="0"/>
          <w:sz w:val="28"/>
          <w:szCs w:val="28"/>
        </w:rPr>
        <w:t>4</w:t>
      </w:r>
    </w:p>
    <w:sectPr w:rsidR="004515D4" w:rsidRPr="004515D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2CFF" w14:textId="77777777" w:rsidR="00F07345" w:rsidRDefault="00F07345" w:rsidP="004515D4">
      <w:pPr>
        <w:spacing w:line="240" w:lineRule="auto"/>
        <w:ind w:firstLine="420"/>
      </w:pPr>
      <w:r>
        <w:separator/>
      </w:r>
    </w:p>
  </w:endnote>
  <w:endnote w:type="continuationSeparator" w:id="0">
    <w:p w14:paraId="2C2EE944" w14:textId="77777777" w:rsidR="00F07345" w:rsidRDefault="00F07345" w:rsidP="004515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E08E" w14:textId="77777777" w:rsidR="004515D4" w:rsidRDefault="004515D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4699" w14:textId="77777777" w:rsidR="004515D4" w:rsidRDefault="004515D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1EAC" w14:textId="77777777" w:rsidR="004515D4" w:rsidRDefault="004515D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D834" w14:textId="77777777" w:rsidR="00F07345" w:rsidRDefault="00F07345" w:rsidP="004515D4">
      <w:pPr>
        <w:spacing w:line="240" w:lineRule="auto"/>
        <w:ind w:firstLine="420"/>
      </w:pPr>
      <w:r>
        <w:separator/>
      </w:r>
    </w:p>
  </w:footnote>
  <w:footnote w:type="continuationSeparator" w:id="0">
    <w:p w14:paraId="7EB3C6A3" w14:textId="77777777" w:rsidR="00F07345" w:rsidRDefault="00F07345" w:rsidP="004515D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4C80" w14:textId="77777777" w:rsidR="004515D4" w:rsidRDefault="004515D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B578D" w14:textId="69F7CBA0" w:rsidR="004515D4" w:rsidRPr="004515D4" w:rsidRDefault="004515D4" w:rsidP="004515D4">
    <w:pPr>
      <w:widowControl w:val="0"/>
      <w:autoSpaceDE w:val="0"/>
      <w:autoSpaceDN w:val="0"/>
      <w:adjustRightInd w:val="0"/>
      <w:spacing w:line="240" w:lineRule="auto"/>
      <w:ind w:firstLineChars="0" w:firstLine="0"/>
      <w:jc w:val="left"/>
      <w:rPr>
        <w:color w:val="000000"/>
        <w:kern w:val="0"/>
        <w:szCs w:val="21"/>
      </w:rPr>
    </w:pPr>
    <w:r w:rsidRPr="004515D4">
      <w:rPr>
        <w:color w:val="000000"/>
        <w:kern w:val="0"/>
        <w:szCs w:val="21"/>
      </w:rPr>
      <w:t>Revision Notes: EAAI-22-3985R</w:t>
    </w:r>
    <w:r>
      <w:rPr>
        <w:color w:val="000000"/>
        <w:kern w:val="0"/>
        <w:szCs w:val="21"/>
      </w:rPr>
      <w:t>3</w:t>
    </w:r>
  </w:p>
  <w:p w14:paraId="3BAAA984" w14:textId="23BA7CD0" w:rsidR="004515D4" w:rsidRPr="004515D4" w:rsidRDefault="004515D4" w:rsidP="004515D4">
    <w:pPr>
      <w:pStyle w:val="a3"/>
      <w:ind w:firstLineChars="0" w:firstLine="0"/>
      <w:jc w:val="both"/>
      <w:rPr>
        <w:sz w:val="21"/>
        <w:szCs w:val="21"/>
      </w:rPr>
    </w:pPr>
    <w:r w:rsidRPr="004515D4">
      <w:rPr>
        <w:color w:val="000033"/>
        <w:kern w:val="0"/>
        <w:sz w:val="21"/>
        <w:szCs w:val="21"/>
      </w:rPr>
      <w:t>TCAMixer: A lightweight Mixer Based on a Novel Triple Concepts Attention Mechanism for NLP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54713" w14:textId="77777777" w:rsidR="004515D4" w:rsidRDefault="004515D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954DC"/>
    <w:multiLevelType w:val="hybridMultilevel"/>
    <w:tmpl w:val="7DAC8CE4"/>
    <w:lvl w:ilvl="0" w:tplc="746A61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7651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1F"/>
    <w:rsid w:val="00085D12"/>
    <w:rsid w:val="00160001"/>
    <w:rsid w:val="001E1577"/>
    <w:rsid w:val="002D5CDF"/>
    <w:rsid w:val="00304641"/>
    <w:rsid w:val="003344F8"/>
    <w:rsid w:val="003D4ABB"/>
    <w:rsid w:val="004515D4"/>
    <w:rsid w:val="004D3B98"/>
    <w:rsid w:val="005360AA"/>
    <w:rsid w:val="00573824"/>
    <w:rsid w:val="0068281F"/>
    <w:rsid w:val="007029B0"/>
    <w:rsid w:val="0076134E"/>
    <w:rsid w:val="007F3CAB"/>
    <w:rsid w:val="00821236"/>
    <w:rsid w:val="00891D1D"/>
    <w:rsid w:val="009114EA"/>
    <w:rsid w:val="00941C1F"/>
    <w:rsid w:val="00AB4881"/>
    <w:rsid w:val="00B17C74"/>
    <w:rsid w:val="00B17E22"/>
    <w:rsid w:val="00BE34C4"/>
    <w:rsid w:val="00CC7783"/>
    <w:rsid w:val="00D779B9"/>
    <w:rsid w:val="00DF4F35"/>
    <w:rsid w:val="00E21990"/>
    <w:rsid w:val="00F0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1594"/>
  <w15:chartTrackingRefBased/>
  <w15:docId w15:val="{A03E076D-BF46-4EDF-825B-1E4B6185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C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5D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515D4"/>
    <w:rPr>
      <w:sz w:val="18"/>
      <w:szCs w:val="18"/>
    </w:rPr>
  </w:style>
  <w:style w:type="paragraph" w:styleId="a5">
    <w:name w:val="footer"/>
    <w:basedOn w:val="a"/>
    <w:link w:val="a6"/>
    <w:uiPriority w:val="99"/>
    <w:unhideWhenUsed/>
    <w:rsid w:val="004515D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4515D4"/>
    <w:rPr>
      <w:sz w:val="18"/>
      <w:szCs w:val="18"/>
    </w:rPr>
  </w:style>
  <w:style w:type="paragraph" w:styleId="a7">
    <w:name w:val="List Paragraph"/>
    <w:basedOn w:val="a"/>
    <w:uiPriority w:val="34"/>
    <w:qFormat/>
    <w:rsid w:val="004515D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孝炎</dc:creator>
  <cp:keywords/>
  <dc:description/>
  <cp:lastModifiedBy>刘 孝炎</cp:lastModifiedBy>
  <cp:revision>2</cp:revision>
  <dcterms:created xsi:type="dcterms:W3CDTF">2023-06-07T07:37:00Z</dcterms:created>
  <dcterms:modified xsi:type="dcterms:W3CDTF">2023-06-07T07:37:00Z</dcterms:modified>
</cp:coreProperties>
</file>