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C8D0B" w14:textId="0E9937B9" w:rsidR="0084063F" w:rsidRPr="006A02A2" w:rsidRDefault="000018D4" w:rsidP="000018D4">
      <w:pPr>
        <w:jc w:val="center"/>
        <w:rPr>
          <w:rFonts w:ascii="Times New Roman" w:hAnsi="Times New Roman" w:cs="Times New Roman"/>
          <w:b/>
          <w:bCs/>
          <w:sz w:val="28"/>
          <w:szCs w:val="28"/>
        </w:rPr>
      </w:pPr>
      <w:r w:rsidRPr="006A02A2">
        <w:rPr>
          <w:rFonts w:ascii="Times New Roman" w:hAnsi="Times New Roman" w:cs="Times New Roman"/>
          <w:b/>
          <w:bCs/>
          <w:sz w:val="28"/>
          <w:szCs w:val="28"/>
        </w:rPr>
        <w:t>PHÂN TÍCH QUY TRÌNH QUẢN LÝ CHẤT LƯỢNG VÀ AN TOÀN THỰC PHẨM (QA/QC)</w:t>
      </w:r>
    </w:p>
    <w:p w14:paraId="60B28EE4" w14:textId="77777777" w:rsidR="000018D4" w:rsidRPr="000018D4" w:rsidRDefault="000018D4" w:rsidP="006A02A2">
      <w:pPr>
        <w:spacing w:before="100" w:beforeAutospacing="1" w:after="100" w:afterAutospacing="1" w:line="240" w:lineRule="auto"/>
        <w:ind w:firstLine="709"/>
        <w:outlineLvl w:val="1"/>
        <w:rPr>
          <w:rFonts w:ascii="Times New Roman" w:eastAsia="Times New Roman" w:hAnsi="Times New Roman" w:cs="Times New Roman"/>
          <w:b/>
          <w:bCs/>
          <w:sz w:val="28"/>
          <w:szCs w:val="28"/>
        </w:rPr>
      </w:pPr>
      <w:r w:rsidRPr="000018D4">
        <w:rPr>
          <w:rFonts w:ascii="Times New Roman" w:eastAsia="Times New Roman" w:hAnsi="Times New Roman" w:cs="Times New Roman"/>
          <w:b/>
          <w:bCs/>
          <w:sz w:val="28"/>
          <w:szCs w:val="28"/>
        </w:rPr>
        <w:t>1. Giới thiệu quy trình</w:t>
      </w:r>
    </w:p>
    <w:p w14:paraId="3D209BCB" w14:textId="77777777" w:rsidR="000018D4" w:rsidRPr="000018D4"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 xml:space="preserve">Quản lý chất lượng và </w:t>
      </w:r>
      <w:proofErr w:type="gramStart"/>
      <w:r w:rsidRPr="000018D4">
        <w:rPr>
          <w:rFonts w:ascii="Times New Roman" w:eastAsia="Times New Roman" w:hAnsi="Times New Roman" w:cs="Times New Roman"/>
          <w:sz w:val="28"/>
          <w:szCs w:val="28"/>
        </w:rPr>
        <w:t>An</w:t>
      </w:r>
      <w:proofErr w:type="gramEnd"/>
      <w:r w:rsidRPr="000018D4">
        <w:rPr>
          <w:rFonts w:ascii="Times New Roman" w:eastAsia="Times New Roman" w:hAnsi="Times New Roman" w:cs="Times New Roman"/>
          <w:sz w:val="28"/>
          <w:szCs w:val="28"/>
        </w:rPr>
        <w:t xml:space="preserve"> toàn thực phẩm (Quality Assurance/Quality Control – QA/QC) là một trong những quy trình quản lý quan trọng tại Farmers Market, đóng vai trò kiểm soát chất lượng sản phẩm xuyên suốt chuỗi cung ứng, từ khâu tiếp nhận nông sản từ nhà cung cấp đến khi sản phẩm được bày bán tại cửa hàng. Quy trình này góp phần đảm bảo các sản phẩm đáp ứng các tiêu chuẩn về chất lượng, </w:t>
      </w:r>
      <w:proofErr w:type="gramStart"/>
      <w:r w:rsidRPr="000018D4">
        <w:rPr>
          <w:rFonts w:ascii="Times New Roman" w:eastAsia="Times New Roman" w:hAnsi="Times New Roman" w:cs="Times New Roman"/>
          <w:sz w:val="28"/>
          <w:szCs w:val="28"/>
        </w:rPr>
        <w:t>an</w:t>
      </w:r>
      <w:proofErr w:type="gramEnd"/>
      <w:r w:rsidRPr="000018D4">
        <w:rPr>
          <w:rFonts w:ascii="Times New Roman" w:eastAsia="Times New Roman" w:hAnsi="Times New Roman" w:cs="Times New Roman"/>
          <w:sz w:val="28"/>
          <w:szCs w:val="28"/>
        </w:rPr>
        <w:t xml:space="preserve"> toàn thực phẩm và khả năng truy xuất nguồn gốc trước khi đến tay người tiêu dùng.</w:t>
      </w:r>
    </w:p>
    <w:p w14:paraId="270581DB" w14:textId="77777777" w:rsidR="000018D4" w:rsidRPr="000018D4"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Đối với doanh nghiệp kinh doanh nông sản tươi sống như Farmers Market, chất lượng sản phẩm có ảnh hưởng trực tiếp đến uy tín thương hiệu, sự hài lòng của khách hàng và hiệu quả hoạt động kinh doanh. Vì vậy, việc xây dựng một quy trình QA/QC khoa học, thống nhất và được kiểm soát chặt chẽ là yêu cầu cần thiết nhằm giảm thiểu rủi ro về an toàn thực phẩm, hạn chế thất thoát hàng hóa và nâng cao hiệu quả quản lý.</w:t>
      </w:r>
    </w:p>
    <w:p w14:paraId="19537080" w14:textId="0BC2C449" w:rsidR="000018D4" w:rsidRPr="006A02A2" w:rsidRDefault="000018D4" w:rsidP="006A02A2">
      <w:pPr>
        <w:spacing w:before="120" w:after="120" w:line="240" w:lineRule="auto"/>
        <w:ind w:firstLine="720"/>
        <w:jc w:val="both"/>
        <w:rPr>
          <w:rFonts w:ascii="Times New Roman" w:eastAsia="Times New Roman" w:hAnsi="Times New Roman" w:cs="Times New Roman"/>
          <w:sz w:val="28"/>
          <w:szCs w:val="28"/>
        </w:rPr>
      </w:pPr>
      <w:r w:rsidRPr="000018D4">
        <w:rPr>
          <w:rFonts w:ascii="Times New Roman" w:eastAsia="Times New Roman" w:hAnsi="Times New Roman" w:cs="Times New Roman"/>
          <w:sz w:val="28"/>
          <w:szCs w:val="28"/>
        </w:rPr>
        <w:t>Quy trình QA/QC không chỉ thực hiện việc kiểm tra chất lượng sản phẩm đầu vào mà còn theo dõi điều kiện bảo quản, giám sát chất lượng trong suốt quá trình lưu kho và hỗ trợ xử lý các trường hợp sản phẩm không đạt yêu cầu hoặc phát sinh khiếu nại từ khách hàng.</w:t>
      </w:r>
    </w:p>
    <w:p w14:paraId="6428CC82" w14:textId="77777777" w:rsidR="005876BA" w:rsidRPr="006A02A2" w:rsidRDefault="005876BA" w:rsidP="006A02A2">
      <w:pPr>
        <w:pStyle w:val="Heading1"/>
        <w:spacing w:before="120" w:after="120"/>
        <w:ind w:firstLine="720"/>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2. Mục tiêu của quy trình</w:t>
      </w:r>
    </w:p>
    <w:p w14:paraId="32175107"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 xml:space="preserve">Quy trình Quản lý chất lượng và </w:t>
      </w:r>
      <w:proofErr w:type="gramStart"/>
      <w:r w:rsidRPr="006A02A2">
        <w:rPr>
          <w:sz w:val="28"/>
          <w:szCs w:val="28"/>
        </w:rPr>
        <w:t>An</w:t>
      </w:r>
      <w:proofErr w:type="gramEnd"/>
      <w:r w:rsidRPr="006A02A2">
        <w:rPr>
          <w:sz w:val="28"/>
          <w:szCs w:val="28"/>
        </w:rPr>
        <w:t xml:space="preserve"> toàn thực phẩm được xây dựng nhằm đạt được các mục tiêu sau:</w:t>
      </w:r>
    </w:p>
    <w:p w14:paraId="01217A2B"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Kiểm soát chất lượng nông sản ngay từ khâu tiếp nhận. </w:t>
      </w:r>
    </w:p>
    <w:p w14:paraId="17A8D422"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Đảm bảo sản phẩm đáp ứng các tiêu chuẩn về an toàn thực phẩm trước khi nhập kho. </w:t>
      </w:r>
    </w:p>
    <w:p w14:paraId="5EF2FAA6"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Phát hiện và loại bỏ kịp thời các sản phẩm không đạt chất lượng. </w:t>
      </w:r>
    </w:p>
    <w:p w14:paraId="7763F357"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Đảm bảo khả năng truy xuất nguồn gốc đối với từng lô hàng. </w:t>
      </w:r>
    </w:p>
    <w:p w14:paraId="39003FD6"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Giảm tỷ lệ hao hụt, hư hỏng trong quá trình bảo quản.</w:t>
      </w:r>
    </w:p>
    <w:p w14:paraId="74920E5C"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Nâng cao uy tín thương hiệu và sự hài lòng của khách hàng. </w:t>
      </w:r>
    </w:p>
    <w:p w14:paraId="2810E8F8" w14:textId="292110E6" w:rsidR="005876BA" w:rsidRP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Tuân thủ các quy định của pháp luật về an toàn thực phẩm.</w:t>
      </w:r>
    </w:p>
    <w:p w14:paraId="51C73CB9" w14:textId="3B30513F" w:rsidR="005876BA" w:rsidRPr="006A02A2" w:rsidRDefault="006A02A2" w:rsidP="006A02A2">
      <w:pPr>
        <w:pStyle w:val="Heading1"/>
        <w:spacing w:before="120" w:after="120" w:line="240" w:lineRule="auto"/>
        <w:ind w:firstLine="709"/>
        <w:jc w:val="both"/>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 xml:space="preserve">3. </w:t>
      </w:r>
      <w:r w:rsidR="005876BA" w:rsidRPr="006A02A2">
        <w:rPr>
          <w:rFonts w:ascii="Times New Roman" w:hAnsi="Times New Roman" w:cs="Times New Roman"/>
          <w:b/>
          <w:bCs/>
          <w:color w:val="auto"/>
          <w:sz w:val="28"/>
          <w:szCs w:val="28"/>
        </w:rPr>
        <w:t>Phạm vi của quy trình</w:t>
      </w:r>
    </w:p>
    <w:p w14:paraId="6371779F"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Quy trình QA/QC được áp dụng đối với toàn bộ các lô hàng nông sản được cung cấp cho Farmers Market.</w:t>
      </w:r>
    </w:p>
    <w:p w14:paraId="1306F69E"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Quy trình bắt đầu từ thời điểm nhà cung cấp giao hàng tại kho tiếp nhận và kết thúc khi lô hàng đạt yêu cầu được đưa vào kho bảo quản để phân phối đến các cửa hàng hoặc bị từ chối và trả lại nhà cung cấp nếu không đáp ứng tiêu chuẩn chất lượng.</w:t>
      </w:r>
    </w:p>
    <w:p w14:paraId="0D2FB570"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lastRenderedPageBreak/>
        <w:t>Phạm vi nghiên cứu trong đồ án chỉ tập trung vào quy trình kiểm soát chất lượng nông sản đầu vào và quản lý chất lượng trong quá trình bảo quản, không bao gồm các quy trình kinh doanh khác như bán hàng, marketing hoặc kế toán.</w:t>
      </w:r>
    </w:p>
    <w:p w14:paraId="2F10175A" w14:textId="1B5AA946" w:rsidR="005876BA" w:rsidRPr="006A02A2" w:rsidRDefault="005876BA" w:rsidP="006A02A2">
      <w:pPr>
        <w:pStyle w:val="Heading1"/>
        <w:spacing w:before="120" w:after="120" w:line="240" w:lineRule="auto"/>
        <w:ind w:firstLine="709"/>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4. Các tác nhân tham gia</w:t>
      </w:r>
    </w:p>
    <w:p w14:paraId="175C9E48" w14:textId="77777777" w:rsidR="005876BA" w:rsidRPr="006A02A2" w:rsidRDefault="005876BA" w:rsidP="006A02A2">
      <w:pPr>
        <w:pStyle w:val="NormalWeb"/>
        <w:spacing w:before="120" w:beforeAutospacing="0" w:after="120" w:afterAutospacing="0"/>
        <w:ind w:firstLine="709"/>
        <w:rPr>
          <w:sz w:val="28"/>
          <w:szCs w:val="28"/>
        </w:rPr>
      </w:pPr>
      <w:r w:rsidRPr="006A02A2">
        <w:rPr>
          <w:sz w:val="28"/>
          <w:szCs w:val="28"/>
        </w:rPr>
        <w:t>Quy trình QA/QC có sự tham gia của nhiều bộ phận nhằm đảm bảo việc kiểm soát chất lượng được thực hiện đầy đủ và khách quan.</w:t>
      </w:r>
    </w:p>
    <w:tbl>
      <w:tblPr>
        <w:tblStyle w:val="TableGrid"/>
        <w:tblW w:w="0" w:type="auto"/>
        <w:tblLook w:val="04A0" w:firstRow="1" w:lastRow="0" w:firstColumn="1" w:lastColumn="0" w:noHBand="0" w:noVBand="1"/>
      </w:tblPr>
      <w:tblGrid>
        <w:gridCol w:w="2434"/>
        <w:gridCol w:w="6401"/>
      </w:tblGrid>
      <w:tr w:rsidR="005876BA" w:rsidRPr="006A02A2" w14:paraId="25FE372B" w14:textId="77777777" w:rsidTr="006A02A2">
        <w:trPr>
          <w:trHeight w:val="493"/>
        </w:trPr>
        <w:tc>
          <w:tcPr>
            <w:tcW w:w="0" w:type="auto"/>
            <w:hideMark/>
          </w:tcPr>
          <w:p w14:paraId="5730E7AD" w14:textId="77777777" w:rsidR="005876BA" w:rsidRPr="006A02A2" w:rsidRDefault="005876BA">
            <w:pPr>
              <w:jc w:val="center"/>
              <w:rPr>
                <w:rFonts w:ascii="Times New Roman" w:hAnsi="Times New Roman" w:cs="Times New Roman"/>
                <w:b/>
                <w:bCs/>
                <w:sz w:val="28"/>
                <w:szCs w:val="28"/>
              </w:rPr>
            </w:pPr>
            <w:r w:rsidRPr="006A02A2">
              <w:rPr>
                <w:rFonts w:ascii="Times New Roman" w:hAnsi="Times New Roman" w:cs="Times New Roman"/>
                <w:b/>
                <w:bCs/>
                <w:sz w:val="28"/>
                <w:szCs w:val="28"/>
              </w:rPr>
              <w:t>Tác nhân</w:t>
            </w:r>
          </w:p>
        </w:tc>
        <w:tc>
          <w:tcPr>
            <w:tcW w:w="0" w:type="auto"/>
            <w:hideMark/>
          </w:tcPr>
          <w:p w14:paraId="0A34C88B" w14:textId="77777777" w:rsidR="005876BA" w:rsidRPr="006A02A2" w:rsidRDefault="005876BA">
            <w:pPr>
              <w:jc w:val="center"/>
              <w:rPr>
                <w:rFonts w:ascii="Times New Roman" w:hAnsi="Times New Roman" w:cs="Times New Roman"/>
                <w:b/>
                <w:bCs/>
                <w:sz w:val="28"/>
                <w:szCs w:val="28"/>
              </w:rPr>
            </w:pPr>
            <w:r w:rsidRPr="006A02A2">
              <w:rPr>
                <w:rFonts w:ascii="Times New Roman" w:hAnsi="Times New Roman" w:cs="Times New Roman"/>
                <w:b/>
                <w:bCs/>
                <w:sz w:val="28"/>
                <w:szCs w:val="28"/>
              </w:rPr>
              <w:t>Vai trò</w:t>
            </w:r>
          </w:p>
        </w:tc>
      </w:tr>
      <w:tr w:rsidR="005876BA" w:rsidRPr="006A02A2" w14:paraId="1C77C6EE" w14:textId="77777777" w:rsidTr="006A02A2">
        <w:trPr>
          <w:trHeight w:val="583"/>
        </w:trPr>
        <w:tc>
          <w:tcPr>
            <w:tcW w:w="0" w:type="auto"/>
            <w:hideMark/>
          </w:tcPr>
          <w:p w14:paraId="249728B7"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Nhà cung cấp</w:t>
            </w:r>
          </w:p>
        </w:tc>
        <w:tc>
          <w:tcPr>
            <w:tcW w:w="0" w:type="auto"/>
            <w:hideMark/>
          </w:tcPr>
          <w:p w14:paraId="5601C1E1"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Giao nông sản và cung cấp hồ sơ liên quan đến lô hàng</w:t>
            </w:r>
          </w:p>
        </w:tc>
      </w:tr>
      <w:tr w:rsidR="005876BA" w:rsidRPr="006A02A2" w14:paraId="68C51663" w14:textId="77777777" w:rsidTr="005876BA">
        <w:tc>
          <w:tcPr>
            <w:tcW w:w="0" w:type="auto"/>
            <w:hideMark/>
          </w:tcPr>
          <w:p w14:paraId="3A176B68"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Nhân viên kho</w:t>
            </w:r>
          </w:p>
        </w:tc>
        <w:tc>
          <w:tcPr>
            <w:tcW w:w="0" w:type="auto"/>
            <w:hideMark/>
          </w:tcPr>
          <w:p w14:paraId="2F80518B"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Tiếp nhận hàng, kiểm đếm số lượng và chuyển hàng đến khu vực kiểm tra</w:t>
            </w:r>
          </w:p>
        </w:tc>
      </w:tr>
      <w:tr w:rsidR="005876BA" w:rsidRPr="006A02A2" w14:paraId="159746FA" w14:textId="77777777" w:rsidTr="005876BA">
        <w:tc>
          <w:tcPr>
            <w:tcW w:w="0" w:type="auto"/>
            <w:hideMark/>
          </w:tcPr>
          <w:p w14:paraId="6BF8CC72"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Nhân viên QA/QC</w:t>
            </w:r>
          </w:p>
        </w:tc>
        <w:tc>
          <w:tcPr>
            <w:tcW w:w="0" w:type="auto"/>
            <w:hideMark/>
          </w:tcPr>
          <w:p w14:paraId="42C8349D"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Kiểm tra chất lượng sản phẩm theo tiêu chuẩn quy định</w:t>
            </w:r>
          </w:p>
        </w:tc>
      </w:tr>
      <w:tr w:rsidR="005876BA" w:rsidRPr="006A02A2" w14:paraId="10E959A8" w14:textId="77777777" w:rsidTr="005876BA">
        <w:tc>
          <w:tcPr>
            <w:tcW w:w="0" w:type="auto"/>
            <w:hideMark/>
          </w:tcPr>
          <w:p w14:paraId="678A936C"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Trưởng bộ phận QA/QC</w:t>
            </w:r>
          </w:p>
        </w:tc>
        <w:tc>
          <w:tcPr>
            <w:tcW w:w="0" w:type="auto"/>
            <w:hideMark/>
          </w:tcPr>
          <w:p w14:paraId="4A4695B0"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Xem xét, phê duyệt hoặc từ chối kết quả kiểm tra</w:t>
            </w:r>
          </w:p>
        </w:tc>
      </w:tr>
      <w:tr w:rsidR="005876BA" w:rsidRPr="006A02A2" w14:paraId="6E33C671" w14:textId="77777777" w:rsidTr="006A02A2">
        <w:trPr>
          <w:trHeight w:val="732"/>
        </w:trPr>
        <w:tc>
          <w:tcPr>
            <w:tcW w:w="0" w:type="auto"/>
            <w:hideMark/>
          </w:tcPr>
          <w:p w14:paraId="632137E7"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Kho bảo quản</w:t>
            </w:r>
          </w:p>
        </w:tc>
        <w:tc>
          <w:tcPr>
            <w:tcW w:w="0" w:type="auto"/>
            <w:hideMark/>
          </w:tcPr>
          <w:p w14:paraId="0C6A89C3"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Lưu trữ sản phẩm đạt yêu cầu theo đúng điều kiện bảo quản</w:t>
            </w:r>
          </w:p>
        </w:tc>
      </w:tr>
      <w:tr w:rsidR="005876BA" w:rsidRPr="006A02A2" w14:paraId="738A535C" w14:textId="77777777" w:rsidTr="005876BA">
        <w:tc>
          <w:tcPr>
            <w:tcW w:w="0" w:type="auto"/>
            <w:hideMark/>
          </w:tcPr>
          <w:p w14:paraId="5350DDA0"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Bộ phận bán hàng</w:t>
            </w:r>
          </w:p>
        </w:tc>
        <w:tc>
          <w:tcPr>
            <w:tcW w:w="0" w:type="auto"/>
            <w:hideMark/>
          </w:tcPr>
          <w:p w14:paraId="605337A3" w14:textId="77777777" w:rsidR="005876BA" w:rsidRPr="006A02A2" w:rsidRDefault="005876BA">
            <w:pPr>
              <w:rPr>
                <w:rFonts w:ascii="Times New Roman" w:hAnsi="Times New Roman" w:cs="Times New Roman"/>
                <w:sz w:val="28"/>
                <w:szCs w:val="28"/>
              </w:rPr>
            </w:pPr>
            <w:r w:rsidRPr="006A02A2">
              <w:rPr>
                <w:rFonts w:ascii="Times New Roman" w:hAnsi="Times New Roman" w:cs="Times New Roman"/>
                <w:sz w:val="28"/>
                <w:szCs w:val="28"/>
              </w:rPr>
              <w:t>Tiếp nhận sản phẩm đạt chuẩn để cung cấp cho khách hàng</w:t>
            </w:r>
          </w:p>
        </w:tc>
      </w:tr>
    </w:tbl>
    <w:p w14:paraId="49280EF3" w14:textId="77777777" w:rsidR="005876BA" w:rsidRPr="006A02A2" w:rsidRDefault="005876BA" w:rsidP="006A02A2">
      <w:pPr>
        <w:pStyle w:val="Heading1"/>
        <w:spacing w:before="120" w:after="120" w:line="240" w:lineRule="auto"/>
        <w:ind w:firstLine="720"/>
        <w:jc w:val="both"/>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5. Mô tả quy trình hiện tại (AS-IS)</w:t>
      </w:r>
    </w:p>
    <w:p w14:paraId="20D25373"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Quy trình hiện tại tại Farmers Market được thực hiện theo các bước sau:</w:t>
      </w:r>
    </w:p>
    <w:p w14:paraId="3FD82E15"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1. Tiếp nhận lô hàng</w:t>
      </w:r>
    </w:p>
    <w:p w14:paraId="636CA428"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Nhà cung cấp vận chuyển nông sản đến khu vực tiếp nhận hàng của Farmers Market theo lịch đã được thống nhất. Nhân viên kho kiểm tra số lượng thực tế và đối chiếu với phiếu giao hàng.</w:t>
      </w:r>
    </w:p>
    <w:p w14:paraId="59E28C23"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2. Kiểm tra hồ sơ</w:t>
      </w:r>
    </w:p>
    <w:p w14:paraId="6327135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Nhân viên QA/QC kiểm tra các chứng từ liên quan như hóa đơn, phiếu giao hàng, giấy chứng nhận kiểm dịch (nếu có), giấy chứng nhận xuất xứ và các hồ sơ chứng minh nguồn gốc của sản phẩm.</w:t>
      </w:r>
    </w:p>
    <w:p w14:paraId="6D1E281A"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3. Kiểm tra chất lượng sản phẩm</w:t>
      </w:r>
    </w:p>
    <w:p w14:paraId="38F5676E"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Nhân viên QA/QC tiến hành đánh giá cảm quan đối với từng loại nông sản dựa trên các tiêu chí như màu sắc, độ tươi, kích thước, mùi, mức độ hư hỏng và dấu hiệu sâu bệnh. Đối với một số mặt hàng, nhân viên thực hiện lấy mẫu để kiểm tra theo quy định.</w:t>
      </w:r>
    </w:p>
    <w:p w14:paraId="398DB5B6"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Bước 4. Đánh giá kết quả kiểm tra</w:t>
      </w:r>
    </w:p>
    <w:p w14:paraId="13EFA538"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Sau khi hoàn tất quá trình kiểm tra, nhân viên QA/QC ghi nhận kết quả và xác định tình trạng của lô hàng.</w:t>
      </w:r>
    </w:p>
    <w:p w14:paraId="15A4995F" w14:textId="77777777" w:rsid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t xml:space="preserve">Nếu đạt yêu cầu, lô hàng được chuyển sang bước nhập kho. </w:t>
      </w:r>
    </w:p>
    <w:p w14:paraId="516AC998" w14:textId="35D05DA0" w:rsidR="005876BA" w:rsidRPr="006A02A2" w:rsidRDefault="005876BA" w:rsidP="006A02A2">
      <w:pPr>
        <w:pStyle w:val="NormalWeb"/>
        <w:numPr>
          <w:ilvl w:val="0"/>
          <w:numId w:val="5"/>
        </w:numPr>
        <w:tabs>
          <w:tab w:val="left" w:pos="993"/>
        </w:tabs>
        <w:spacing w:before="120" w:beforeAutospacing="0" w:after="120" w:afterAutospacing="0"/>
        <w:ind w:left="0" w:firstLine="709"/>
        <w:jc w:val="both"/>
        <w:rPr>
          <w:sz w:val="28"/>
          <w:szCs w:val="28"/>
        </w:rPr>
      </w:pPr>
      <w:r w:rsidRPr="006A02A2">
        <w:rPr>
          <w:sz w:val="28"/>
          <w:szCs w:val="28"/>
        </w:rPr>
        <w:lastRenderedPageBreak/>
        <w:t xml:space="preserve">Nếu không đạt yêu cầu, lô hàng được lập biên bản và chuyển trả nhà cung cấp hoặc xử lý theo quy định. </w:t>
      </w:r>
    </w:p>
    <w:p w14:paraId="08C4AE74"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rStyle w:val="Strong"/>
          <w:sz w:val="28"/>
          <w:szCs w:val="28"/>
        </w:rPr>
        <w:t>Bước 5. Nhập kho bảo quản</w:t>
      </w:r>
    </w:p>
    <w:p w14:paraId="7C6550A2"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Những lô hàng đạt tiêu chuẩn được nhập vào kho bảo quản với điều kiện nhiệt độ và độ ẩm phù hợp nhằm duy trì chất lượng sản phẩm.</w:t>
      </w:r>
    </w:p>
    <w:p w14:paraId="026C8BE3"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b/>
          <w:bCs/>
          <w:sz w:val="28"/>
          <w:szCs w:val="28"/>
        </w:rPr>
        <w:t>Bước 6. Kiểm tra định kỳ</w:t>
      </w:r>
    </w:p>
    <w:p w14:paraId="193F2A0E"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sz w:val="28"/>
          <w:szCs w:val="28"/>
        </w:rPr>
        <w:t>Trong quá trình lưu kho, bộ phận QA/QC phối hợp với nhân viên kho thực hiện kiểm tra định kỳ để phát hiện các dấu hiệu hư hỏng hoặc giảm chất lượng.</w:t>
      </w:r>
    </w:p>
    <w:p w14:paraId="273D2379"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b/>
          <w:bCs/>
          <w:sz w:val="28"/>
          <w:szCs w:val="28"/>
        </w:rPr>
        <w:t>Bước 7. Xuất hàng</w:t>
      </w:r>
    </w:p>
    <w:p w14:paraId="6F868EE7" w14:textId="77777777" w:rsidR="005876BA" w:rsidRPr="005876BA" w:rsidRDefault="005876BA" w:rsidP="006A02A2">
      <w:pPr>
        <w:spacing w:before="120" w:after="120" w:line="240" w:lineRule="auto"/>
        <w:ind w:firstLine="709"/>
        <w:jc w:val="both"/>
        <w:rPr>
          <w:rFonts w:ascii="Times New Roman" w:eastAsia="Times New Roman" w:hAnsi="Times New Roman" w:cs="Times New Roman"/>
          <w:sz w:val="28"/>
          <w:szCs w:val="28"/>
        </w:rPr>
      </w:pPr>
      <w:r w:rsidRPr="005876BA">
        <w:rPr>
          <w:rFonts w:ascii="Times New Roman" w:eastAsia="Times New Roman" w:hAnsi="Times New Roman" w:cs="Times New Roman"/>
          <w:sz w:val="28"/>
          <w:szCs w:val="28"/>
        </w:rPr>
        <w:t>Những sản phẩm đạt tiêu chuẩn sẽ được xuất đến các cửa hàng hoặc phục vụ các đơn hàng trực tuyến.</w:t>
      </w:r>
    </w:p>
    <w:p w14:paraId="19F3D6A3" w14:textId="77777777" w:rsidR="005876BA" w:rsidRPr="006A02A2" w:rsidRDefault="005876BA" w:rsidP="006A02A2">
      <w:pPr>
        <w:pStyle w:val="Heading1"/>
        <w:ind w:firstLine="720"/>
        <w:rPr>
          <w:rFonts w:ascii="Times New Roman" w:hAnsi="Times New Roman" w:cs="Times New Roman"/>
          <w:b/>
          <w:bCs/>
          <w:sz w:val="28"/>
          <w:szCs w:val="28"/>
        </w:rPr>
      </w:pPr>
      <w:r w:rsidRPr="006A02A2">
        <w:rPr>
          <w:rFonts w:ascii="Times New Roman" w:hAnsi="Times New Roman" w:cs="Times New Roman"/>
          <w:b/>
          <w:bCs/>
          <w:color w:val="auto"/>
          <w:sz w:val="28"/>
          <w:szCs w:val="28"/>
        </w:rPr>
        <w:t>6. Phân tích những hạn chế của quy trình hiện tại</w:t>
      </w:r>
    </w:p>
    <w:p w14:paraId="3A7DD83F"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sz w:val="28"/>
          <w:szCs w:val="28"/>
        </w:rPr>
        <w:t>Qua khảo sát quy trình hiện tại có thể nhận thấy một số hạn chế như sau:</w:t>
      </w:r>
    </w:p>
    <w:p w14:paraId="08DDC91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nhất</w:t>
      </w:r>
      <w:r w:rsidRPr="006A02A2">
        <w:rPr>
          <w:sz w:val="28"/>
          <w:szCs w:val="28"/>
        </w:rPr>
        <w:t>, việc ghi nhận kết quả kiểm tra chủ yếu được thực hiện bằng biểu mẫu giấy hoặc bảng tính Excel, dẫn đến nguy cơ thất lạc dữ liệu và khó tra cứu lịch sử kiểm tra.</w:t>
      </w:r>
    </w:p>
    <w:p w14:paraId="3F788040"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hai</w:t>
      </w:r>
      <w:r w:rsidRPr="006A02A2">
        <w:rPr>
          <w:sz w:val="28"/>
          <w:szCs w:val="28"/>
        </w:rPr>
        <w:t>, việc đánh giá chất lượng còn phụ thuộc nhiều vào kinh nghiệm của nhân viên QA/QC nên dễ phát sinh sự khác biệt trong kết quả kiểm tra giữa các nhân viên.</w:t>
      </w:r>
    </w:p>
    <w:p w14:paraId="0CDCEB9F"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ba</w:t>
      </w:r>
      <w:r w:rsidRPr="006A02A2">
        <w:rPr>
          <w:sz w:val="28"/>
          <w:szCs w:val="28"/>
        </w:rPr>
        <w:t>, hệ thống chưa hỗ trợ truy xuất nguồn gốc theo từng lô hàng một cách nhanh chóng khi xảy ra sự cố về chất lượng.</w:t>
      </w:r>
    </w:p>
    <w:p w14:paraId="1247FA7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tư</w:t>
      </w:r>
      <w:r w:rsidRPr="006A02A2">
        <w:rPr>
          <w:sz w:val="28"/>
          <w:szCs w:val="28"/>
        </w:rPr>
        <w:t>, việc giám sát điều kiện bảo quản còn được thực hiện thủ công, chưa có cơ chế cảnh báo khi nhiệt độ hoặc độ ẩm vượt ngưỡng cho phép.</w:t>
      </w:r>
    </w:p>
    <w:p w14:paraId="6E60A0E9" w14:textId="77777777" w:rsidR="005876BA" w:rsidRPr="006A02A2" w:rsidRDefault="005876BA" w:rsidP="006A02A2">
      <w:pPr>
        <w:pStyle w:val="NormalWeb"/>
        <w:spacing w:before="120" w:beforeAutospacing="0" w:after="120" w:afterAutospacing="0"/>
        <w:ind w:firstLine="720"/>
        <w:jc w:val="both"/>
        <w:rPr>
          <w:sz w:val="28"/>
          <w:szCs w:val="28"/>
        </w:rPr>
      </w:pPr>
      <w:r w:rsidRPr="006A02A2">
        <w:rPr>
          <w:rStyle w:val="Strong"/>
          <w:sz w:val="28"/>
          <w:szCs w:val="28"/>
        </w:rPr>
        <w:t>Thứ năm</w:t>
      </w:r>
      <w:r w:rsidRPr="006A02A2">
        <w:rPr>
          <w:sz w:val="28"/>
          <w:szCs w:val="28"/>
        </w:rPr>
        <w:t>, chưa có hệ thống tổng hợp số liệu và báo cáo tự động để hỗ trợ nhà quản lý đánh giá hiệu quả hoạt động QA/QC.</w:t>
      </w:r>
    </w:p>
    <w:p w14:paraId="0097625D" w14:textId="77777777" w:rsidR="005876BA" w:rsidRPr="006A02A2" w:rsidRDefault="005876BA" w:rsidP="006A02A2">
      <w:pPr>
        <w:pStyle w:val="Heading1"/>
        <w:spacing w:before="120" w:after="120" w:line="240" w:lineRule="auto"/>
        <w:ind w:firstLine="720"/>
        <w:jc w:val="both"/>
        <w:rPr>
          <w:rFonts w:ascii="Times New Roman" w:hAnsi="Times New Roman" w:cs="Times New Roman"/>
          <w:b/>
          <w:bCs/>
          <w:sz w:val="28"/>
          <w:szCs w:val="28"/>
        </w:rPr>
      </w:pPr>
      <w:r w:rsidRPr="006A02A2">
        <w:rPr>
          <w:rFonts w:ascii="Times New Roman" w:hAnsi="Times New Roman" w:cs="Times New Roman"/>
          <w:b/>
          <w:bCs/>
          <w:color w:val="auto"/>
          <w:sz w:val="28"/>
          <w:szCs w:val="28"/>
        </w:rPr>
        <w:t>7. Phân tích nguyên nhân</w:t>
      </w:r>
    </w:p>
    <w:p w14:paraId="568C18E6" w14:textId="77777777" w:rsidR="006A02A2" w:rsidRDefault="005876BA" w:rsidP="006A02A2">
      <w:pPr>
        <w:pStyle w:val="NormalWeb"/>
        <w:spacing w:before="120" w:beforeAutospacing="0" w:after="120" w:afterAutospacing="0"/>
        <w:ind w:firstLine="720"/>
        <w:jc w:val="both"/>
        <w:rPr>
          <w:sz w:val="28"/>
          <w:szCs w:val="28"/>
        </w:rPr>
      </w:pPr>
      <w:r w:rsidRPr="006A02A2">
        <w:rPr>
          <w:sz w:val="28"/>
          <w:szCs w:val="28"/>
        </w:rPr>
        <w:t>Các hạn chế trên xuất phát từ nhiều nguyên nhân khác nhau:</w:t>
      </w:r>
    </w:p>
    <w:p w14:paraId="60B355BA" w14:textId="6E1172AE"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có hệ thống quản lý QA/QC tập trung. </w:t>
      </w:r>
    </w:p>
    <w:p w14:paraId="3AB778C9"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áp dụng mã QR để quản lý từng lô hàng. </w:t>
      </w:r>
    </w:p>
    <w:p w14:paraId="12FC7C07"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Dữ liệu được lưu trữ phân tán. </w:t>
      </w:r>
    </w:p>
    <w:p w14:paraId="2EE5F434"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Thiếu cơ chế cảnh báo tự động. </w:t>
      </w:r>
    </w:p>
    <w:p w14:paraId="43509C8B"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Chưa chuẩn hóa biểu mẫu điện tử. </w:t>
      </w:r>
    </w:p>
    <w:p w14:paraId="0CCF220E" w14:textId="06925744" w:rsidR="005876BA" w:rsidRP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Chưa xây dựng hệ thống KPI theo dõi hiệu quả quy trình.</w:t>
      </w:r>
    </w:p>
    <w:p w14:paraId="00152FA2" w14:textId="77777777" w:rsidR="005876BA" w:rsidRPr="006A02A2" w:rsidRDefault="005876BA" w:rsidP="006A02A2">
      <w:pPr>
        <w:pStyle w:val="Heading1"/>
        <w:spacing w:before="120" w:after="120" w:line="240" w:lineRule="auto"/>
        <w:ind w:firstLine="709"/>
        <w:jc w:val="both"/>
        <w:rPr>
          <w:rFonts w:ascii="Times New Roman" w:hAnsi="Times New Roman" w:cs="Times New Roman"/>
          <w:b/>
          <w:bCs/>
          <w:sz w:val="28"/>
          <w:szCs w:val="28"/>
        </w:rPr>
      </w:pPr>
      <w:r w:rsidRPr="006A02A2">
        <w:rPr>
          <w:rFonts w:ascii="Times New Roman" w:hAnsi="Times New Roman" w:cs="Times New Roman"/>
          <w:b/>
          <w:bCs/>
          <w:color w:val="auto"/>
          <w:sz w:val="28"/>
          <w:szCs w:val="28"/>
        </w:rPr>
        <w:lastRenderedPageBreak/>
        <w:t>8. Đề xuất quy trình cải tiến (TO-BE)</w:t>
      </w:r>
    </w:p>
    <w:p w14:paraId="47D0FF8A"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Để khắc phục những tồn tại của quy trình hiện tại, nhóm đề xuất quy trình QA/QC mới theo hướng số hóa và tự động hóa.</w:t>
      </w:r>
    </w:p>
    <w:p w14:paraId="37E838FC"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Trong quy trình mới, mỗi lô hàng được cấp một mã QR ngay khi tiếp nhận. Nhân viên QA/QC sử dụng thiết bị di động hoặc máy tính bảng để ghi nhận kết quả kiểm tra trực tiếp trên hệ thống thay vì sử dụng biểu mẫu giấy.</w:t>
      </w:r>
    </w:p>
    <w:p w14:paraId="62DEF995"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Sau khi hoàn thành kiểm tra, hệ thống sẽ tự động chuyển kết quả đến Trưởng bộ phận QA/QC để phê duyệt. Nếu lô hàng đạt yêu cầu, hệ thống tự động cập nhật trạng thái và cho phép nhập kho. Nếu không đạt, hệ thống sinh biên bản từ chối và thông báo cho nhà cung cấp.</w:t>
      </w:r>
    </w:p>
    <w:p w14:paraId="1F19A166"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Trong quá trình lưu kho, hệ thống tích hợp cảm biến theo dõi nhiệt độ và độ ẩm. Khi phát hiện thông số vượt ngưỡng cho phép, hệ thống sẽ gửi cảnh báo đến nhân viên phụ trách để xử lý kịp thời.</w:t>
      </w:r>
    </w:p>
    <w:p w14:paraId="3551787B" w14:textId="77777777" w:rsidR="005876BA" w:rsidRPr="006A02A2" w:rsidRDefault="005876BA" w:rsidP="006A02A2">
      <w:pPr>
        <w:pStyle w:val="NormalWeb"/>
        <w:spacing w:before="120" w:beforeAutospacing="0" w:after="120" w:afterAutospacing="0"/>
        <w:ind w:firstLine="709"/>
        <w:jc w:val="both"/>
        <w:rPr>
          <w:sz w:val="28"/>
          <w:szCs w:val="28"/>
        </w:rPr>
      </w:pPr>
      <w:r w:rsidRPr="006A02A2">
        <w:rPr>
          <w:sz w:val="28"/>
          <w:szCs w:val="28"/>
        </w:rPr>
        <w:t>Toàn bộ dữ liệu kiểm tra được lưu trữ tập trung, hỗ trợ truy xuất nguồn gốc nhanh chóng và cung cấp các báo cáo quản trị theo thời gian thực.</w:t>
      </w:r>
    </w:p>
    <w:p w14:paraId="476D53C4" w14:textId="77777777" w:rsidR="005876BA" w:rsidRPr="006A02A2" w:rsidRDefault="005876BA" w:rsidP="006A02A2">
      <w:pPr>
        <w:pStyle w:val="Heading1"/>
        <w:spacing w:before="120" w:after="120" w:line="240" w:lineRule="auto"/>
        <w:ind w:firstLine="709"/>
        <w:rPr>
          <w:rFonts w:ascii="Times New Roman" w:hAnsi="Times New Roman" w:cs="Times New Roman"/>
          <w:b/>
          <w:bCs/>
          <w:color w:val="auto"/>
          <w:sz w:val="28"/>
          <w:szCs w:val="28"/>
        </w:rPr>
      </w:pPr>
      <w:r w:rsidRPr="006A02A2">
        <w:rPr>
          <w:rFonts w:ascii="Times New Roman" w:hAnsi="Times New Roman" w:cs="Times New Roman"/>
          <w:b/>
          <w:bCs/>
          <w:color w:val="auto"/>
          <w:sz w:val="28"/>
          <w:szCs w:val="28"/>
        </w:rPr>
        <w:t>9. Lợi ích của quy trình mới</w:t>
      </w:r>
    </w:p>
    <w:p w14:paraId="3991709C" w14:textId="77777777" w:rsidR="006A02A2" w:rsidRDefault="005876BA" w:rsidP="006A02A2">
      <w:pPr>
        <w:pStyle w:val="NormalWeb"/>
        <w:spacing w:before="120" w:beforeAutospacing="0" w:after="120" w:afterAutospacing="0"/>
        <w:ind w:firstLine="709"/>
        <w:jc w:val="both"/>
        <w:rPr>
          <w:sz w:val="28"/>
          <w:szCs w:val="28"/>
        </w:rPr>
      </w:pPr>
      <w:r w:rsidRPr="006A02A2">
        <w:rPr>
          <w:sz w:val="28"/>
          <w:szCs w:val="28"/>
        </w:rPr>
        <w:t>Việc áp dụng quy trình QA/QC cải tiến mang lại nhiều lợi ích cho Farmers Market như</w:t>
      </w:r>
      <w:r w:rsidR="006A02A2">
        <w:rPr>
          <w:sz w:val="28"/>
          <w:szCs w:val="28"/>
        </w:rPr>
        <w:t>:</w:t>
      </w:r>
    </w:p>
    <w:p w14:paraId="71789315"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Chuẩn hóa quy trình kiểm tra chất lượng. </w:t>
      </w:r>
    </w:p>
    <w:p w14:paraId="41140601"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Giảm thời gian xử lý mỗi lô hàng. </w:t>
      </w:r>
    </w:p>
    <w:p w14:paraId="01904E8E"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Hạn chế sai sót trong quá trình nhập liệu. </w:t>
      </w:r>
    </w:p>
    <w:p w14:paraId="34A0E529"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Nâng cao khả năng truy xuất nguồn gốc. </w:t>
      </w:r>
    </w:p>
    <w:p w14:paraId="1D6D3F3C"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Giảm tỷ lệ hao hụt và hư hỏng trong quá trình bảo quản. </w:t>
      </w:r>
    </w:p>
    <w:p w14:paraId="7F5771E1"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Tăng tính minh bạch trong công tác kiểm soát chất lượng. </w:t>
      </w:r>
    </w:p>
    <w:p w14:paraId="713C93EB" w14:textId="77777777" w:rsid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 xml:space="preserve">Hỗ trợ nhà quản lý theo dõi hiệu quả hoạt động thông qua các chỉ số KPI. </w:t>
      </w:r>
    </w:p>
    <w:p w14:paraId="2949C081" w14:textId="3C0391FC" w:rsidR="005876BA" w:rsidRPr="006A02A2" w:rsidRDefault="006A02A2" w:rsidP="006A02A2">
      <w:pPr>
        <w:pStyle w:val="NormalWeb"/>
        <w:numPr>
          <w:ilvl w:val="0"/>
          <w:numId w:val="5"/>
        </w:numPr>
        <w:tabs>
          <w:tab w:val="left" w:pos="851"/>
        </w:tabs>
        <w:spacing w:before="120" w:beforeAutospacing="0" w:after="120" w:afterAutospacing="0"/>
        <w:ind w:left="0" w:firstLine="709"/>
        <w:jc w:val="both"/>
        <w:rPr>
          <w:sz w:val="28"/>
          <w:szCs w:val="28"/>
        </w:rPr>
      </w:pPr>
      <w:r>
        <w:rPr>
          <w:sz w:val="28"/>
          <w:szCs w:val="28"/>
        </w:rPr>
        <w:t xml:space="preserve"> </w:t>
      </w:r>
      <w:r w:rsidR="005876BA" w:rsidRPr="006A02A2">
        <w:rPr>
          <w:sz w:val="28"/>
          <w:szCs w:val="28"/>
        </w:rPr>
        <w:t>Góp phần nâng cao uy tín thương hiệu và sự hài lòng của khách hàng.</w:t>
      </w:r>
    </w:p>
    <w:p w14:paraId="49F0C902" w14:textId="77777777" w:rsidR="005876BA" w:rsidRPr="000018D4" w:rsidRDefault="005876BA" w:rsidP="000018D4">
      <w:pPr>
        <w:spacing w:before="100" w:beforeAutospacing="1" w:after="100" w:afterAutospacing="1" w:line="240" w:lineRule="auto"/>
        <w:rPr>
          <w:rFonts w:ascii="Times New Roman" w:eastAsia="Times New Roman" w:hAnsi="Times New Roman" w:cs="Times New Roman"/>
          <w:sz w:val="28"/>
          <w:szCs w:val="28"/>
        </w:rPr>
      </w:pPr>
    </w:p>
    <w:p w14:paraId="26FB6690" w14:textId="77777777" w:rsidR="000018D4" w:rsidRPr="006A02A2" w:rsidRDefault="000018D4" w:rsidP="000018D4">
      <w:pPr>
        <w:rPr>
          <w:rFonts w:ascii="Times New Roman" w:hAnsi="Times New Roman" w:cs="Times New Roman"/>
          <w:sz w:val="28"/>
          <w:szCs w:val="28"/>
        </w:rPr>
      </w:pPr>
    </w:p>
    <w:sectPr w:rsidR="000018D4" w:rsidRPr="006A02A2" w:rsidSect="000018D4">
      <w:pgSz w:w="11907" w:h="16840" w:code="9"/>
      <w:pgMar w:top="1134" w:right="1134" w:bottom="1134" w:left="1701" w:header="1134" w:footer="720" w:gutter="227"/>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57CC"/>
    <w:multiLevelType w:val="hybridMultilevel"/>
    <w:tmpl w:val="B0761516"/>
    <w:lvl w:ilvl="0" w:tplc="44E0A1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874612"/>
    <w:multiLevelType w:val="multilevel"/>
    <w:tmpl w:val="CFE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83EAB"/>
    <w:multiLevelType w:val="multilevel"/>
    <w:tmpl w:val="EC1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E1E93"/>
    <w:multiLevelType w:val="multilevel"/>
    <w:tmpl w:val="5CC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147F1"/>
    <w:multiLevelType w:val="multilevel"/>
    <w:tmpl w:val="77C2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D4"/>
    <w:rsid w:val="000018D4"/>
    <w:rsid w:val="002B17A9"/>
    <w:rsid w:val="005876BA"/>
    <w:rsid w:val="005B55C2"/>
    <w:rsid w:val="006A02A2"/>
    <w:rsid w:val="007241EE"/>
    <w:rsid w:val="00782A49"/>
    <w:rsid w:val="007D61EE"/>
    <w:rsid w:val="0084063F"/>
    <w:rsid w:val="008C6CE0"/>
    <w:rsid w:val="0092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6686"/>
  <w15:chartTrackingRefBased/>
  <w15:docId w15:val="{5F185DDB-420A-4FED-B392-2F731A2C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018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18D4"/>
    <w:rPr>
      <w:rFonts w:ascii="Times New Roman" w:eastAsia="Times New Roman" w:hAnsi="Times New Roman" w:cs="Times New Roman"/>
      <w:b/>
      <w:bCs/>
      <w:sz w:val="36"/>
      <w:szCs w:val="36"/>
    </w:rPr>
  </w:style>
  <w:style w:type="paragraph" w:styleId="NormalWeb">
    <w:name w:val="Normal (Web)"/>
    <w:basedOn w:val="Normal"/>
    <w:uiPriority w:val="99"/>
    <w:unhideWhenUsed/>
    <w:rsid w:val="000018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876B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87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76BA"/>
    <w:rPr>
      <w:b/>
      <w:bCs/>
    </w:rPr>
  </w:style>
  <w:style w:type="paragraph" w:customStyle="1" w:styleId="pdq2pgselectionanchorcontainer">
    <w:name w:val="pdq2pg_selectionanchorcontainer"/>
    <w:basedOn w:val="Normal"/>
    <w:rsid w:val="005876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4372">
      <w:bodyDiv w:val="1"/>
      <w:marLeft w:val="0"/>
      <w:marRight w:val="0"/>
      <w:marTop w:val="0"/>
      <w:marBottom w:val="0"/>
      <w:divBdr>
        <w:top w:val="none" w:sz="0" w:space="0" w:color="auto"/>
        <w:left w:val="none" w:sz="0" w:space="0" w:color="auto"/>
        <w:bottom w:val="none" w:sz="0" w:space="0" w:color="auto"/>
        <w:right w:val="none" w:sz="0" w:space="0" w:color="auto"/>
      </w:divBdr>
    </w:div>
    <w:div w:id="665670908">
      <w:bodyDiv w:val="1"/>
      <w:marLeft w:val="0"/>
      <w:marRight w:val="0"/>
      <w:marTop w:val="0"/>
      <w:marBottom w:val="0"/>
      <w:divBdr>
        <w:top w:val="none" w:sz="0" w:space="0" w:color="auto"/>
        <w:left w:val="none" w:sz="0" w:space="0" w:color="auto"/>
        <w:bottom w:val="none" w:sz="0" w:space="0" w:color="auto"/>
        <w:right w:val="none" w:sz="0" w:space="0" w:color="auto"/>
      </w:divBdr>
    </w:div>
    <w:div w:id="705057056">
      <w:bodyDiv w:val="1"/>
      <w:marLeft w:val="0"/>
      <w:marRight w:val="0"/>
      <w:marTop w:val="0"/>
      <w:marBottom w:val="0"/>
      <w:divBdr>
        <w:top w:val="none" w:sz="0" w:space="0" w:color="auto"/>
        <w:left w:val="none" w:sz="0" w:space="0" w:color="auto"/>
        <w:bottom w:val="none" w:sz="0" w:space="0" w:color="auto"/>
        <w:right w:val="none" w:sz="0" w:space="0" w:color="auto"/>
      </w:divBdr>
      <w:divsChild>
        <w:div w:id="487792550">
          <w:marLeft w:val="0"/>
          <w:marRight w:val="0"/>
          <w:marTop w:val="0"/>
          <w:marBottom w:val="0"/>
          <w:divBdr>
            <w:top w:val="none" w:sz="0" w:space="0" w:color="auto"/>
            <w:left w:val="none" w:sz="0" w:space="0" w:color="auto"/>
            <w:bottom w:val="none" w:sz="0" w:space="0" w:color="auto"/>
            <w:right w:val="none" w:sz="0" w:space="0" w:color="auto"/>
          </w:divBdr>
          <w:divsChild>
            <w:div w:id="1219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15561">
      <w:bodyDiv w:val="1"/>
      <w:marLeft w:val="0"/>
      <w:marRight w:val="0"/>
      <w:marTop w:val="0"/>
      <w:marBottom w:val="0"/>
      <w:divBdr>
        <w:top w:val="none" w:sz="0" w:space="0" w:color="auto"/>
        <w:left w:val="none" w:sz="0" w:space="0" w:color="auto"/>
        <w:bottom w:val="none" w:sz="0" w:space="0" w:color="auto"/>
        <w:right w:val="none" w:sz="0" w:space="0" w:color="auto"/>
      </w:divBdr>
    </w:div>
    <w:div w:id="1329862663">
      <w:bodyDiv w:val="1"/>
      <w:marLeft w:val="0"/>
      <w:marRight w:val="0"/>
      <w:marTop w:val="0"/>
      <w:marBottom w:val="0"/>
      <w:divBdr>
        <w:top w:val="none" w:sz="0" w:space="0" w:color="auto"/>
        <w:left w:val="none" w:sz="0" w:space="0" w:color="auto"/>
        <w:bottom w:val="none" w:sz="0" w:space="0" w:color="auto"/>
        <w:right w:val="none" w:sz="0" w:space="0" w:color="auto"/>
      </w:divBdr>
    </w:div>
    <w:div w:id="1730960763">
      <w:bodyDiv w:val="1"/>
      <w:marLeft w:val="0"/>
      <w:marRight w:val="0"/>
      <w:marTop w:val="0"/>
      <w:marBottom w:val="0"/>
      <w:divBdr>
        <w:top w:val="none" w:sz="0" w:space="0" w:color="auto"/>
        <w:left w:val="none" w:sz="0" w:space="0" w:color="auto"/>
        <w:bottom w:val="none" w:sz="0" w:space="0" w:color="auto"/>
        <w:right w:val="none" w:sz="0" w:space="0" w:color="auto"/>
      </w:divBdr>
    </w:div>
    <w:div w:id="1872303318">
      <w:bodyDiv w:val="1"/>
      <w:marLeft w:val="0"/>
      <w:marRight w:val="0"/>
      <w:marTop w:val="0"/>
      <w:marBottom w:val="0"/>
      <w:divBdr>
        <w:top w:val="none" w:sz="0" w:space="0" w:color="auto"/>
        <w:left w:val="none" w:sz="0" w:space="0" w:color="auto"/>
        <w:bottom w:val="none" w:sz="0" w:space="0" w:color="auto"/>
        <w:right w:val="none" w:sz="0" w:space="0" w:color="auto"/>
      </w:divBdr>
    </w:div>
    <w:div w:id="1879663921">
      <w:bodyDiv w:val="1"/>
      <w:marLeft w:val="0"/>
      <w:marRight w:val="0"/>
      <w:marTop w:val="0"/>
      <w:marBottom w:val="0"/>
      <w:divBdr>
        <w:top w:val="none" w:sz="0" w:space="0" w:color="auto"/>
        <w:left w:val="none" w:sz="0" w:space="0" w:color="auto"/>
        <w:bottom w:val="none" w:sz="0" w:space="0" w:color="auto"/>
        <w:right w:val="none" w:sz="0" w:space="0" w:color="auto"/>
      </w:divBdr>
    </w:div>
    <w:div w:id="1891575496">
      <w:bodyDiv w:val="1"/>
      <w:marLeft w:val="0"/>
      <w:marRight w:val="0"/>
      <w:marTop w:val="0"/>
      <w:marBottom w:val="0"/>
      <w:divBdr>
        <w:top w:val="none" w:sz="0" w:space="0" w:color="auto"/>
        <w:left w:val="none" w:sz="0" w:space="0" w:color="auto"/>
        <w:bottom w:val="none" w:sz="0" w:space="0" w:color="auto"/>
        <w:right w:val="none" w:sz="0" w:space="0" w:color="auto"/>
      </w:divBdr>
    </w:div>
    <w:div w:id="204435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2026-08-03T02:04:00Z</dcterms:created>
  <dcterms:modified xsi:type="dcterms:W3CDTF">2026-08-03T02:43:00Z</dcterms:modified>
</cp:coreProperties>
</file>