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t xml:space="preserve">pics (LaTeX but also HTML)</w:t>
      </w:r>
    </w:p>
    <w:p>
      <w:r>
        <w:t xml:space="preserve">In this week:...</w:t>
      </w:r>
    </w:p>
    <w:p>
      <w:pPr>
        <w:numPr>
          <w:numId w:val="2"/>
          <w:ilvl w:val="0"/>
        </w:numPr>
      </w:pPr>
      <w:r>
        <w:t xml:space="preserve">Opening up TeXworks</w:t>
      </w:r>
    </w:p>
    <w:p>
      <w:pPr>
        <w:numPr>
          <w:numId w:val="1"/>
          <w:ilvl w:val="0"/>
        </w:numPr>
      </w:pPr>
      <w:r>
        <w:t xml:space="preserve">Discuss writelatex.</w:t>
      </w:r>
    </w:p>
    <w:p>
      <w:pPr>
        <w:numPr>
          <w:numId w:val="2"/>
          <w:ilvl w:val="0"/>
        </w:numPr>
      </w:pPr>
      <w:r>
        <w:t xml:space="preserve">Basic document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