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862DFB" w:rsidRDefault="003B7C5C" w:rsidP="00862DFB">
      <w:pPr>
        <w:jc w:val="center"/>
        <w:outlineLvl w:val="0"/>
        <w:rPr>
          <w:rFonts w:ascii="Arial" w:hAnsi="Arial" w:cs="Arial"/>
          <w:b/>
          <w:sz w:val="56"/>
          <w:szCs w:val="72"/>
        </w:rPr>
      </w:pPr>
      <w:bookmarkStart w:id="0" w:name="_Toc408652031"/>
      <w:bookmarkStart w:id="1" w:name="_Toc421199674"/>
      <w:r>
        <w:rPr>
          <w:rFonts w:ascii="Arial" w:hAnsi="Arial" w:cs="Arial"/>
          <w:b/>
          <w:sz w:val="56"/>
          <w:szCs w:val="72"/>
        </w:rPr>
        <w:t xml:space="preserve">Proposal of </w:t>
      </w:r>
      <w:r w:rsidR="00B06973">
        <w:rPr>
          <w:rFonts w:ascii="Arial" w:hAnsi="Arial" w:cs="Arial"/>
          <w:b/>
          <w:sz w:val="56"/>
          <w:szCs w:val="72"/>
        </w:rPr>
        <w:t>Spark</w:t>
      </w:r>
      <w:r>
        <w:rPr>
          <w:rFonts w:ascii="Arial" w:hAnsi="Arial" w:cs="Arial"/>
          <w:b/>
          <w:sz w:val="56"/>
          <w:szCs w:val="72"/>
        </w:rPr>
        <w:t xml:space="preserve"> </w:t>
      </w:r>
      <w:r w:rsidR="00AF6EAA">
        <w:rPr>
          <w:rFonts w:ascii="Arial" w:hAnsi="Arial" w:cs="Arial"/>
          <w:b/>
          <w:sz w:val="56"/>
          <w:szCs w:val="72"/>
        </w:rPr>
        <w:t xml:space="preserve">SQL </w:t>
      </w:r>
      <w:r>
        <w:rPr>
          <w:rFonts w:ascii="Arial" w:hAnsi="Arial" w:cs="Arial"/>
          <w:b/>
          <w:sz w:val="56"/>
          <w:szCs w:val="72"/>
        </w:rPr>
        <w:t xml:space="preserve">on </w:t>
      </w:r>
      <w:proofErr w:type="spellStart"/>
      <w:r>
        <w:rPr>
          <w:rFonts w:ascii="Arial" w:hAnsi="Arial" w:cs="Arial"/>
          <w:b/>
          <w:sz w:val="56"/>
          <w:szCs w:val="72"/>
        </w:rPr>
        <w:t>HBase</w:t>
      </w:r>
      <w:bookmarkEnd w:id="1"/>
      <w:proofErr w:type="spellEnd"/>
      <w:r w:rsidR="00AF6EAA">
        <w:rPr>
          <w:rFonts w:ascii="Arial" w:hAnsi="Arial" w:cs="Arial"/>
          <w:b/>
          <w:sz w:val="56"/>
          <w:szCs w:val="72"/>
        </w:rPr>
        <w:t xml:space="preserve"> </w:t>
      </w:r>
      <w:bookmarkEnd w:id="0"/>
    </w:p>
    <w:bookmarkStart w:id="2" w:name="_Toc408652032"/>
    <w:bookmarkStart w:id="3" w:name="_Toc421199675"/>
    <w:p w:rsidR="002A2E1B" w:rsidRPr="002A2E1B" w:rsidRDefault="003B0140" w:rsidP="004244D0">
      <w:pPr>
        <w:jc w:val="center"/>
        <w:outlineLvl w:val="0"/>
        <w:rPr>
          <w:rFonts w:ascii="Arial" w:hAnsi="Arial" w:cs="Arial"/>
          <w:b/>
          <w:sz w:val="72"/>
          <w:szCs w:val="72"/>
        </w:rPr>
      </w:pPr>
      <w:sdt>
        <w:sdtPr>
          <w:rPr>
            <w:rFonts w:ascii="Arial" w:hAnsi="Arial" w:cs="Arial"/>
            <w:b/>
            <w:sz w:val="24"/>
            <w:szCs w:val="24"/>
          </w:rPr>
          <w:alias w:val="Author"/>
          <w:id w:val="259999694"/>
          <w:placeholder>
            <w:docPart w:val="04D1FB48B8884C589345DB1BCC257106"/>
          </w:placeholder>
          <w:dataBinding w:prefixMappings="xmlns:ns0='http://purl.org/dc/elements/1.1/' xmlns:ns1='http://schemas.openxmlformats.org/package/2006/metadata/core-properties' " w:xpath="/ns1:coreProperties[1]/ns0:creator[1]" w:storeItemID="{6C3C8BC8-F283-45AE-878A-BAB7291924A1}"/>
          <w:text/>
        </w:sdtPr>
        <w:sdtContent>
          <w:r w:rsidR="00D6660C" w:rsidRPr="002A2E1B">
            <w:rPr>
              <w:rFonts w:ascii="Arial" w:hAnsi="Arial" w:cs="Arial"/>
              <w:b/>
              <w:sz w:val="24"/>
              <w:szCs w:val="24"/>
            </w:rPr>
            <w:t>Yan Zho</w:t>
          </w:r>
          <w:r w:rsidR="00360E86" w:rsidRPr="002A2E1B">
            <w:rPr>
              <w:rFonts w:ascii="Arial" w:hAnsi="Arial" w:cs="Arial"/>
              <w:b/>
              <w:sz w:val="24"/>
              <w:szCs w:val="24"/>
            </w:rPr>
            <w:t>u</w:t>
          </w:r>
        </w:sdtContent>
      </w:sdt>
      <w:bookmarkEnd w:id="2"/>
      <w:bookmarkEnd w:id="3"/>
    </w:p>
    <w:p w:rsidR="00115208" w:rsidRDefault="003B0140" w:rsidP="004244D0">
      <w:pPr>
        <w:jc w:val="center"/>
        <w:outlineLvl w:val="0"/>
        <w:rPr>
          <w:rFonts w:ascii="Arial" w:hAnsi="Arial" w:cs="Arial"/>
          <w:b/>
          <w:sz w:val="24"/>
          <w:szCs w:val="24"/>
        </w:rPr>
      </w:pPr>
      <w:r w:rsidRPr="002A2E1B">
        <w:rPr>
          <w:rFonts w:ascii="Arial" w:hAnsi="Arial" w:cs="Arial"/>
          <w:b/>
          <w:sz w:val="24"/>
          <w:szCs w:val="24"/>
        </w:rPr>
        <w:fldChar w:fldCharType="begin"/>
      </w:r>
      <w:r w:rsidR="002A2E1B" w:rsidRPr="002A2E1B">
        <w:rPr>
          <w:rFonts w:ascii="Arial" w:hAnsi="Arial" w:cs="Arial"/>
          <w:b/>
          <w:sz w:val="24"/>
          <w:szCs w:val="24"/>
        </w:rPr>
        <w:instrText xml:space="preserve"> DATE  \@ "MMMM d, yyyy"  \* MERGEFORMAT </w:instrText>
      </w:r>
      <w:r w:rsidRPr="002A2E1B">
        <w:rPr>
          <w:rFonts w:ascii="Arial" w:hAnsi="Arial" w:cs="Arial"/>
          <w:b/>
          <w:sz w:val="24"/>
          <w:szCs w:val="24"/>
        </w:rPr>
        <w:fldChar w:fldCharType="separate"/>
      </w:r>
      <w:bookmarkStart w:id="4" w:name="_Toc421199676"/>
      <w:r w:rsidR="00CB20D1">
        <w:rPr>
          <w:rFonts w:ascii="Arial" w:hAnsi="Arial" w:cs="Arial"/>
          <w:b/>
          <w:noProof/>
          <w:sz w:val="24"/>
          <w:szCs w:val="24"/>
        </w:rPr>
        <w:t>June 4, 2015</w:t>
      </w:r>
      <w:bookmarkEnd w:id="4"/>
      <w:r w:rsidRPr="002A2E1B">
        <w:rPr>
          <w:rFonts w:ascii="Arial" w:hAnsi="Arial" w:cs="Arial"/>
          <w:b/>
          <w:sz w:val="24"/>
          <w:szCs w:val="24"/>
        </w:rPr>
        <w:fldChar w:fldCharType="end"/>
      </w:r>
    </w:p>
    <w:p w:rsidR="0033083B" w:rsidRDefault="0033083B" w:rsidP="004244D0">
      <w:pPr>
        <w:jc w:val="center"/>
        <w:outlineLvl w:val="0"/>
        <w:rPr>
          <w:rFonts w:ascii="Arial" w:hAnsi="Arial" w:cs="Arial"/>
          <w:b/>
          <w:sz w:val="24"/>
          <w:szCs w:val="24"/>
        </w:rPr>
      </w:pPr>
      <w:bookmarkStart w:id="5" w:name="_Toc421199677"/>
      <w:r>
        <w:rPr>
          <w:rFonts w:ascii="Arial" w:hAnsi="Arial" w:cs="Arial"/>
          <w:b/>
          <w:sz w:val="24"/>
          <w:szCs w:val="24"/>
        </w:rPr>
        <w:t>Version 2.</w:t>
      </w:r>
      <w:r w:rsidR="00554DF7">
        <w:rPr>
          <w:rFonts w:ascii="Arial" w:hAnsi="Arial" w:cs="Arial"/>
          <w:b/>
          <w:sz w:val="24"/>
          <w:szCs w:val="24"/>
        </w:rPr>
        <w:t>1</w:t>
      </w:r>
      <w:bookmarkEnd w:id="5"/>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Pr="002A2E1B" w:rsidRDefault="0033083B" w:rsidP="004244D0">
      <w:pPr>
        <w:jc w:val="center"/>
        <w:outlineLvl w:val="0"/>
        <w:rPr>
          <w:rFonts w:ascii="Arial" w:hAnsi="Arial" w:cs="Arial"/>
          <w:b/>
          <w:sz w:val="24"/>
          <w:szCs w:val="24"/>
        </w:rPr>
      </w:pPr>
    </w:p>
    <w:p w:rsidR="009430EB" w:rsidRPr="00020DD5" w:rsidRDefault="009430EB">
      <w:pPr>
        <w:rPr>
          <w:rFonts w:ascii="Arial" w:hAnsi="Arial" w:cs="Arial"/>
          <w:b/>
          <w:sz w:val="24"/>
          <w:szCs w:val="24"/>
        </w:rPr>
      </w:pPr>
    </w:p>
    <w:sdt>
      <w:sdtPr>
        <w:rPr>
          <w:rFonts w:ascii="Arial" w:eastAsiaTheme="minorHAnsi" w:hAnsi="Arial" w:cs="Arial"/>
          <w:b w:val="0"/>
          <w:bCs w:val="0"/>
          <w:color w:val="auto"/>
          <w:sz w:val="22"/>
          <w:szCs w:val="22"/>
        </w:rPr>
        <w:id w:val="673020576"/>
        <w:docPartObj>
          <w:docPartGallery w:val="Table of Contents"/>
          <w:docPartUnique/>
        </w:docPartObj>
      </w:sdtPr>
      <w:sdtEndPr>
        <w:rPr>
          <w:rFonts w:asciiTheme="minorHAnsi" w:hAnsiTheme="minorHAnsi" w:cstheme="minorBidi"/>
        </w:rPr>
      </w:sdtEndPr>
      <w:sdtContent>
        <w:p w:rsidR="00115208" w:rsidRPr="00020DD5" w:rsidRDefault="00115208">
          <w:pPr>
            <w:pStyle w:val="TOCHeading"/>
            <w:rPr>
              <w:rFonts w:ascii="Arial" w:hAnsi="Arial" w:cs="Arial"/>
            </w:rPr>
          </w:pPr>
          <w:r w:rsidRPr="00020DD5">
            <w:rPr>
              <w:rFonts w:ascii="Arial" w:hAnsi="Arial" w:cs="Arial"/>
            </w:rPr>
            <w:t>Contents</w:t>
          </w:r>
        </w:p>
        <w:p w:rsidR="00CB20D1" w:rsidRDefault="003B0140">
          <w:pPr>
            <w:pStyle w:val="TOC1"/>
            <w:rPr>
              <w:rFonts w:eastAsiaTheme="minorEastAsia"/>
              <w:noProof/>
              <w:lang w:eastAsia="zh-CN"/>
            </w:rPr>
          </w:pPr>
          <w:r w:rsidRPr="00020DD5">
            <w:rPr>
              <w:rFonts w:ascii="Arial" w:hAnsi="Arial" w:cs="Arial"/>
            </w:rPr>
            <w:fldChar w:fldCharType="begin"/>
          </w:r>
          <w:r w:rsidR="00115208" w:rsidRPr="00020DD5">
            <w:rPr>
              <w:rFonts w:ascii="Arial" w:hAnsi="Arial" w:cs="Arial"/>
            </w:rPr>
            <w:instrText xml:space="preserve"> TOC \o "1-3" \h \z \u </w:instrText>
          </w:r>
          <w:r w:rsidRPr="00020DD5">
            <w:rPr>
              <w:rFonts w:ascii="Arial" w:hAnsi="Arial" w:cs="Arial"/>
            </w:rPr>
            <w:fldChar w:fldCharType="separate"/>
          </w:r>
          <w:hyperlink w:anchor="_Toc421199674" w:history="1">
            <w:r w:rsidR="00CB20D1" w:rsidRPr="00A91006">
              <w:rPr>
                <w:rStyle w:val="Hyperlink"/>
                <w:rFonts w:ascii="Arial" w:hAnsi="Arial" w:cs="Arial"/>
                <w:b/>
                <w:noProof/>
              </w:rPr>
              <w:t>Proposal of Spark SQL on HBase</w:t>
            </w:r>
            <w:r w:rsidR="00CB20D1">
              <w:rPr>
                <w:noProof/>
                <w:webHidden/>
              </w:rPr>
              <w:tab/>
            </w:r>
            <w:r w:rsidR="00CB20D1">
              <w:rPr>
                <w:noProof/>
                <w:webHidden/>
              </w:rPr>
              <w:fldChar w:fldCharType="begin"/>
            </w:r>
            <w:r w:rsidR="00CB20D1">
              <w:rPr>
                <w:noProof/>
                <w:webHidden/>
              </w:rPr>
              <w:instrText xml:space="preserve"> PAGEREF _Toc421199674 \h </w:instrText>
            </w:r>
            <w:r w:rsidR="00CB20D1">
              <w:rPr>
                <w:noProof/>
                <w:webHidden/>
              </w:rPr>
            </w:r>
            <w:r w:rsidR="00CB20D1">
              <w:rPr>
                <w:noProof/>
                <w:webHidden/>
              </w:rPr>
              <w:fldChar w:fldCharType="separate"/>
            </w:r>
            <w:r w:rsidR="00CB20D1">
              <w:rPr>
                <w:noProof/>
                <w:webHidden/>
              </w:rPr>
              <w:t>1</w:t>
            </w:r>
            <w:r w:rsidR="00CB20D1">
              <w:rPr>
                <w:noProof/>
                <w:webHidden/>
              </w:rPr>
              <w:fldChar w:fldCharType="end"/>
            </w:r>
          </w:hyperlink>
        </w:p>
        <w:p w:rsidR="00CB20D1" w:rsidRDefault="00CB20D1">
          <w:pPr>
            <w:pStyle w:val="TOC1"/>
            <w:rPr>
              <w:rFonts w:eastAsiaTheme="minorEastAsia"/>
              <w:noProof/>
              <w:lang w:eastAsia="zh-CN"/>
            </w:rPr>
          </w:pPr>
          <w:hyperlink w:anchor="_Toc421199675" w:history="1">
            <w:r w:rsidRPr="00A91006">
              <w:rPr>
                <w:rStyle w:val="Hyperlink"/>
                <w:rFonts w:ascii="Arial" w:hAnsi="Arial" w:cs="Arial"/>
                <w:b/>
                <w:noProof/>
              </w:rPr>
              <w:t>Yan Zhou</w:t>
            </w:r>
            <w:r>
              <w:rPr>
                <w:noProof/>
                <w:webHidden/>
              </w:rPr>
              <w:tab/>
            </w:r>
            <w:r>
              <w:rPr>
                <w:noProof/>
                <w:webHidden/>
              </w:rPr>
              <w:fldChar w:fldCharType="begin"/>
            </w:r>
            <w:r>
              <w:rPr>
                <w:noProof/>
                <w:webHidden/>
              </w:rPr>
              <w:instrText xml:space="preserve"> PAGEREF _Toc421199675 \h </w:instrText>
            </w:r>
            <w:r>
              <w:rPr>
                <w:noProof/>
                <w:webHidden/>
              </w:rPr>
            </w:r>
            <w:r>
              <w:rPr>
                <w:noProof/>
                <w:webHidden/>
              </w:rPr>
              <w:fldChar w:fldCharType="separate"/>
            </w:r>
            <w:r>
              <w:rPr>
                <w:noProof/>
                <w:webHidden/>
              </w:rPr>
              <w:t>1</w:t>
            </w:r>
            <w:r>
              <w:rPr>
                <w:noProof/>
                <w:webHidden/>
              </w:rPr>
              <w:fldChar w:fldCharType="end"/>
            </w:r>
          </w:hyperlink>
        </w:p>
        <w:p w:rsidR="00CB20D1" w:rsidRDefault="00CB20D1">
          <w:pPr>
            <w:pStyle w:val="TOC1"/>
            <w:rPr>
              <w:rFonts w:eastAsiaTheme="minorEastAsia"/>
              <w:noProof/>
              <w:lang w:eastAsia="zh-CN"/>
            </w:rPr>
          </w:pPr>
          <w:hyperlink w:anchor="_Toc421199676" w:history="1">
            <w:r w:rsidRPr="00A91006">
              <w:rPr>
                <w:rStyle w:val="Hyperlink"/>
                <w:rFonts w:ascii="Arial" w:hAnsi="Arial" w:cs="Arial"/>
                <w:b/>
                <w:noProof/>
              </w:rPr>
              <w:t>June 4, 2015</w:t>
            </w:r>
            <w:r>
              <w:rPr>
                <w:noProof/>
                <w:webHidden/>
              </w:rPr>
              <w:tab/>
            </w:r>
            <w:r>
              <w:rPr>
                <w:noProof/>
                <w:webHidden/>
              </w:rPr>
              <w:fldChar w:fldCharType="begin"/>
            </w:r>
            <w:r>
              <w:rPr>
                <w:noProof/>
                <w:webHidden/>
              </w:rPr>
              <w:instrText xml:space="preserve"> PAGEREF _Toc421199676 \h </w:instrText>
            </w:r>
            <w:r>
              <w:rPr>
                <w:noProof/>
                <w:webHidden/>
              </w:rPr>
            </w:r>
            <w:r>
              <w:rPr>
                <w:noProof/>
                <w:webHidden/>
              </w:rPr>
              <w:fldChar w:fldCharType="separate"/>
            </w:r>
            <w:r>
              <w:rPr>
                <w:noProof/>
                <w:webHidden/>
              </w:rPr>
              <w:t>1</w:t>
            </w:r>
            <w:r>
              <w:rPr>
                <w:noProof/>
                <w:webHidden/>
              </w:rPr>
              <w:fldChar w:fldCharType="end"/>
            </w:r>
          </w:hyperlink>
        </w:p>
        <w:p w:rsidR="00CB20D1" w:rsidRDefault="00CB20D1">
          <w:pPr>
            <w:pStyle w:val="TOC1"/>
            <w:rPr>
              <w:rFonts w:eastAsiaTheme="minorEastAsia"/>
              <w:noProof/>
              <w:lang w:eastAsia="zh-CN"/>
            </w:rPr>
          </w:pPr>
          <w:hyperlink w:anchor="_Toc421199677" w:history="1">
            <w:r w:rsidRPr="00A91006">
              <w:rPr>
                <w:rStyle w:val="Hyperlink"/>
                <w:rFonts w:ascii="Arial" w:hAnsi="Arial" w:cs="Arial"/>
                <w:b/>
                <w:noProof/>
              </w:rPr>
              <w:t>Version 2.1</w:t>
            </w:r>
            <w:r>
              <w:rPr>
                <w:noProof/>
                <w:webHidden/>
              </w:rPr>
              <w:tab/>
            </w:r>
            <w:r>
              <w:rPr>
                <w:noProof/>
                <w:webHidden/>
              </w:rPr>
              <w:fldChar w:fldCharType="begin"/>
            </w:r>
            <w:r>
              <w:rPr>
                <w:noProof/>
                <w:webHidden/>
              </w:rPr>
              <w:instrText xml:space="preserve"> PAGEREF _Toc421199677 \h </w:instrText>
            </w:r>
            <w:r>
              <w:rPr>
                <w:noProof/>
                <w:webHidden/>
              </w:rPr>
            </w:r>
            <w:r>
              <w:rPr>
                <w:noProof/>
                <w:webHidden/>
              </w:rPr>
              <w:fldChar w:fldCharType="separate"/>
            </w:r>
            <w:r>
              <w:rPr>
                <w:noProof/>
                <w:webHidden/>
              </w:rPr>
              <w:t>1</w:t>
            </w:r>
            <w:r>
              <w:rPr>
                <w:noProof/>
                <w:webHidden/>
              </w:rPr>
              <w:fldChar w:fldCharType="end"/>
            </w:r>
          </w:hyperlink>
        </w:p>
        <w:p w:rsidR="00CB20D1" w:rsidRDefault="00CB20D1">
          <w:pPr>
            <w:pStyle w:val="TOC2"/>
            <w:tabs>
              <w:tab w:val="right" w:leader="dot" w:pos="9017"/>
            </w:tabs>
            <w:rPr>
              <w:rFonts w:eastAsiaTheme="minorEastAsia"/>
              <w:noProof/>
              <w:lang w:eastAsia="zh-CN"/>
            </w:rPr>
          </w:pPr>
          <w:hyperlink w:anchor="_Toc421199678" w:history="1">
            <w:r w:rsidRPr="00A91006">
              <w:rPr>
                <w:rStyle w:val="Hyperlink"/>
                <w:rFonts w:ascii="Arial" w:hAnsi="Arial" w:cs="Arial"/>
                <w:noProof/>
              </w:rPr>
              <w:t>Modification History</w:t>
            </w:r>
            <w:r>
              <w:rPr>
                <w:noProof/>
                <w:webHidden/>
              </w:rPr>
              <w:tab/>
            </w:r>
            <w:r>
              <w:rPr>
                <w:noProof/>
                <w:webHidden/>
              </w:rPr>
              <w:fldChar w:fldCharType="begin"/>
            </w:r>
            <w:r>
              <w:rPr>
                <w:noProof/>
                <w:webHidden/>
              </w:rPr>
              <w:instrText xml:space="preserve"> PAGEREF _Toc421199678 \h </w:instrText>
            </w:r>
            <w:r>
              <w:rPr>
                <w:noProof/>
                <w:webHidden/>
              </w:rPr>
            </w:r>
            <w:r>
              <w:rPr>
                <w:noProof/>
                <w:webHidden/>
              </w:rPr>
              <w:fldChar w:fldCharType="separate"/>
            </w:r>
            <w:r>
              <w:rPr>
                <w:noProof/>
                <w:webHidden/>
              </w:rPr>
              <w:t>4</w:t>
            </w:r>
            <w:r>
              <w:rPr>
                <w:noProof/>
                <w:webHidden/>
              </w:rPr>
              <w:fldChar w:fldCharType="end"/>
            </w:r>
          </w:hyperlink>
        </w:p>
        <w:p w:rsidR="00CB20D1" w:rsidRDefault="00CB20D1">
          <w:pPr>
            <w:pStyle w:val="TOC2"/>
            <w:tabs>
              <w:tab w:val="right" w:leader="dot" w:pos="9017"/>
            </w:tabs>
            <w:rPr>
              <w:rFonts w:eastAsiaTheme="minorEastAsia"/>
              <w:noProof/>
              <w:lang w:eastAsia="zh-CN"/>
            </w:rPr>
          </w:pPr>
          <w:hyperlink w:anchor="_Toc421199679" w:history="1">
            <w:r w:rsidRPr="00A91006">
              <w:rPr>
                <w:rStyle w:val="Hyperlink"/>
                <w:rFonts w:ascii="Arial" w:hAnsi="Arial" w:cs="Arial"/>
                <w:noProof/>
              </w:rPr>
              <w:t>Overview</w:t>
            </w:r>
            <w:r>
              <w:rPr>
                <w:noProof/>
                <w:webHidden/>
              </w:rPr>
              <w:tab/>
            </w:r>
            <w:r>
              <w:rPr>
                <w:noProof/>
                <w:webHidden/>
              </w:rPr>
              <w:fldChar w:fldCharType="begin"/>
            </w:r>
            <w:r>
              <w:rPr>
                <w:noProof/>
                <w:webHidden/>
              </w:rPr>
              <w:instrText xml:space="preserve"> PAGEREF _Toc421199679 \h </w:instrText>
            </w:r>
            <w:r>
              <w:rPr>
                <w:noProof/>
                <w:webHidden/>
              </w:rPr>
            </w:r>
            <w:r>
              <w:rPr>
                <w:noProof/>
                <w:webHidden/>
              </w:rPr>
              <w:fldChar w:fldCharType="separate"/>
            </w:r>
            <w:r>
              <w:rPr>
                <w:noProof/>
                <w:webHidden/>
              </w:rPr>
              <w:t>4</w:t>
            </w:r>
            <w:r>
              <w:rPr>
                <w:noProof/>
                <w:webHidden/>
              </w:rPr>
              <w:fldChar w:fldCharType="end"/>
            </w:r>
          </w:hyperlink>
        </w:p>
        <w:p w:rsidR="00CB20D1" w:rsidRDefault="00CB20D1">
          <w:pPr>
            <w:pStyle w:val="TOC2"/>
            <w:tabs>
              <w:tab w:val="left" w:pos="660"/>
              <w:tab w:val="right" w:leader="dot" w:pos="9017"/>
            </w:tabs>
            <w:rPr>
              <w:rFonts w:eastAsiaTheme="minorEastAsia"/>
              <w:noProof/>
              <w:lang w:eastAsia="zh-CN"/>
            </w:rPr>
          </w:pPr>
          <w:hyperlink w:anchor="_Toc421199680" w:history="1">
            <w:r w:rsidRPr="00A91006">
              <w:rPr>
                <w:rStyle w:val="Hyperlink"/>
                <w:rFonts w:ascii="Arial" w:hAnsi="Arial" w:cs="Arial"/>
                <w:noProof/>
              </w:rPr>
              <w:t>1.</w:t>
            </w:r>
            <w:r>
              <w:rPr>
                <w:rFonts w:eastAsiaTheme="minorEastAsia"/>
                <w:noProof/>
                <w:lang w:eastAsia="zh-CN"/>
              </w:rPr>
              <w:tab/>
            </w:r>
            <w:r w:rsidRPr="00A91006">
              <w:rPr>
                <w:rStyle w:val="Hyperlink"/>
                <w:rFonts w:ascii="Arial" w:hAnsi="Arial" w:cs="Arial"/>
                <w:noProof/>
              </w:rPr>
              <w:t>Code Structure</w:t>
            </w:r>
            <w:r>
              <w:rPr>
                <w:noProof/>
                <w:webHidden/>
              </w:rPr>
              <w:tab/>
            </w:r>
            <w:r>
              <w:rPr>
                <w:noProof/>
                <w:webHidden/>
              </w:rPr>
              <w:fldChar w:fldCharType="begin"/>
            </w:r>
            <w:r>
              <w:rPr>
                <w:noProof/>
                <w:webHidden/>
              </w:rPr>
              <w:instrText xml:space="preserve"> PAGEREF _Toc421199680 \h </w:instrText>
            </w:r>
            <w:r>
              <w:rPr>
                <w:noProof/>
                <w:webHidden/>
              </w:rPr>
            </w:r>
            <w:r>
              <w:rPr>
                <w:noProof/>
                <w:webHidden/>
              </w:rPr>
              <w:fldChar w:fldCharType="separate"/>
            </w:r>
            <w:r>
              <w:rPr>
                <w:noProof/>
                <w:webHidden/>
              </w:rPr>
              <w:t>4</w:t>
            </w:r>
            <w:r>
              <w:rPr>
                <w:noProof/>
                <w:webHidden/>
              </w:rPr>
              <w:fldChar w:fldCharType="end"/>
            </w:r>
          </w:hyperlink>
        </w:p>
        <w:p w:rsidR="00CB20D1" w:rsidRDefault="00CB20D1">
          <w:pPr>
            <w:pStyle w:val="TOC2"/>
            <w:tabs>
              <w:tab w:val="left" w:pos="660"/>
              <w:tab w:val="right" w:leader="dot" w:pos="9017"/>
            </w:tabs>
            <w:rPr>
              <w:rFonts w:eastAsiaTheme="minorEastAsia"/>
              <w:noProof/>
              <w:lang w:eastAsia="zh-CN"/>
            </w:rPr>
          </w:pPr>
          <w:hyperlink w:anchor="_Toc421199681" w:history="1">
            <w:r w:rsidRPr="00A91006">
              <w:rPr>
                <w:rStyle w:val="Hyperlink"/>
                <w:rFonts w:ascii="Arial" w:hAnsi="Arial" w:cs="Arial"/>
                <w:noProof/>
              </w:rPr>
              <w:t>2.</w:t>
            </w:r>
            <w:r>
              <w:rPr>
                <w:rFonts w:eastAsiaTheme="minorEastAsia"/>
                <w:noProof/>
                <w:lang w:eastAsia="zh-CN"/>
              </w:rPr>
              <w:tab/>
            </w:r>
            <w:r w:rsidRPr="00A91006">
              <w:rPr>
                <w:rStyle w:val="Hyperlink"/>
                <w:rFonts w:ascii="Arial" w:hAnsi="Arial" w:cs="Arial"/>
                <w:noProof/>
              </w:rPr>
              <w:t>Supported HBase Version</w:t>
            </w:r>
            <w:r>
              <w:rPr>
                <w:noProof/>
                <w:webHidden/>
              </w:rPr>
              <w:tab/>
            </w:r>
            <w:r>
              <w:rPr>
                <w:noProof/>
                <w:webHidden/>
              </w:rPr>
              <w:fldChar w:fldCharType="begin"/>
            </w:r>
            <w:r>
              <w:rPr>
                <w:noProof/>
                <w:webHidden/>
              </w:rPr>
              <w:instrText xml:space="preserve"> PAGEREF _Toc421199681 \h </w:instrText>
            </w:r>
            <w:r>
              <w:rPr>
                <w:noProof/>
                <w:webHidden/>
              </w:rPr>
            </w:r>
            <w:r>
              <w:rPr>
                <w:noProof/>
                <w:webHidden/>
              </w:rPr>
              <w:fldChar w:fldCharType="separate"/>
            </w:r>
            <w:r>
              <w:rPr>
                <w:noProof/>
                <w:webHidden/>
              </w:rPr>
              <w:t>4</w:t>
            </w:r>
            <w:r>
              <w:rPr>
                <w:noProof/>
                <w:webHidden/>
              </w:rPr>
              <w:fldChar w:fldCharType="end"/>
            </w:r>
          </w:hyperlink>
        </w:p>
        <w:p w:rsidR="00CB20D1" w:rsidRDefault="00CB20D1">
          <w:pPr>
            <w:pStyle w:val="TOC2"/>
            <w:tabs>
              <w:tab w:val="left" w:pos="660"/>
              <w:tab w:val="right" w:leader="dot" w:pos="9017"/>
            </w:tabs>
            <w:rPr>
              <w:rFonts w:eastAsiaTheme="minorEastAsia"/>
              <w:noProof/>
              <w:lang w:eastAsia="zh-CN"/>
            </w:rPr>
          </w:pPr>
          <w:hyperlink w:anchor="_Toc421199682" w:history="1">
            <w:r w:rsidRPr="00A91006">
              <w:rPr>
                <w:rStyle w:val="Hyperlink"/>
                <w:rFonts w:ascii="Arial" w:hAnsi="Arial" w:cs="Arial"/>
                <w:noProof/>
              </w:rPr>
              <w:t>3.</w:t>
            </w:r>
            <w:r>
              <w:rPr>
                <w:rFonts w:eastAsiaTheme="minorEastAsia"/>
                <w:noProof/>
                <w:lang w:eastAsia="zh-CN"/>
              </w:rPr>
              <w:tab/>
            </w:r>
            <w:r w:rsidRPr="00A91006">
              <w:rPr>
                <w:rStyle w:val="Hyperlink"/>
                <w:rFonts w:ascii="Arial" w:hAnsi="Arial" w:cs="Arial"/>
                <w:noProof/>
              </w:rPr>
              <w:t>APIs</w:t>
            </w:r>
            <w:r>
              <w:rPr>
                <w:noProof/>
                <w:webHidden/>
              </w:rPr>
              <w:tab/>
            </w:r>
            <w:r>
              <w:rPr>
                <w:noProof/>
                <w:webHidden/>
              </w:rPr>
              <w:fldChar w:fldCharType="begin"/>
            </w:r>
            <w:r>
              <w:rPr>
                <w:noProof/>
                <w:webHidden/>
              </w:rPr>
              <w:instrText xml:space="preserve"> PAGEREF _Toc421199682 \h </w:instrText>
            </w:r>
            <w:r>
              <w:rPr>
                <w:noProof/>
                <w:webHidden/>
              </w:rPr>
            </w:r>
            <w:r>
              <w:rPr>
                <w:noProof/>
                <w:webHidden/>
              </w:rPr>
              <w:fldChar w:fldCharType="separate"/>
            </w:r>
            <w:r>
              <w:rPr>
                <w:noProof/>
                <w:webHidden/>
              </w:rPr>
              <w:t>5</w:t>
            </w:r>
            <w:r>
              <w:rPr>
                <w:noProof/>
                <w:webHidden/>
              </w:rPr>
              <w:fldChar w:fldCharType="end"/>
            </w:r>
          </w:hyperlink>
        </w:p>
        <w:p w:rsidR="00CB20D1" w:rsidRDefault="00CB20D1">
          <w:pPr>
            <w:pStyle w:val="TOC2"/>
            <w:tabs>
              <w:tab w:val="left" w:pos="660"/>
              <w:tab w:val="right" w:leader="dot" w:pos="9017"/>
            </w:tabs>
            <w:rPr>
              <w:rFonts w:eastAsiaTheme="minorEastAsia"/>
              <w:noProof/>
              <w:lang w:eastAsia="zh-CN"/>
            </w:rPr>
          </w:pPr>
          <w:hyperlink w:anchor="_Toc421199683" w:history="1">
            <w:r w:rsidRPr="00A91006">
              <w:rPr>
                <w:rStyle w:val="Hyperlink"/>
                <w:rFonts w:ascii="Arial" w:hAnsi="Arial" w:cs="Arial"/>
                <w:noProof/>
              </w:rPr>
              <w:t>4.</w:t>
            </w:r>
            <w:r>
              <w:rPr>
                <w:rFonts w:eastAsiaTheme="minorEastAsia"/>
                <w:noProof/>
                <w:lang w:eastAsia="zh-CN"/>
              </w:rPr>
              <w:tab/>
            </w:r>
            <w:r w:rsidRPr="00A91006">
              <w:rPr>
                <w:rStyle w:val="Hyperlink"/>
                <w:rFonts w:ascii="Arial" w:hAnsi="Arial" w:cs="Arial"/>
                <w:noProof/>
              </w:rPr>
              <w:t>Command Line Interface</w:t>
            </w:r>
            <w:r>
              <w:rPr>
                <w:noProof/>
                <w:webHidden/>
              </w:rPr>
              <w:tab/>
            </w:r>
            <w:r>
              <w:rPr>
                <w:noProof/>
                <w:webHidden/>
              </w:rPr>
              <w:fldChar w:fldCharType="begin"/>
            </w:r>
            <w:r>
              <w:rPr>
                <w:noProof/>
                <w:webHidden/>
              </w:rPr>
              <w:instrText xml:space="preserve"> PAGEREF _Toc421199683 \h </w:instrText>
            </w:r>
            <w:r>
              <w:rPr>
                <w:noProof/>
                <w:webHidden/>
              </w:rPr>
            </w:r>
            <w:r>
              <w:rPr>
                <w:noProof/>
                <w:webHidden/>
              </w:rPr>
              <w:fldChar w:fldCharType="separate"/>
            </w:r>
            <w:r>
              <w:rPr>
                <w:noProof/>
                <w:webHidden/>
              </w:rPr>
              <w:t>5</w:t>
            </w:r>
            <w:r>
              <w:rPr>
                <w:noProof/>
                <w:webHidden/>
              </w:rPr>
              <w:fldChar w:fldCharType="end"/>
            </w:r>
          </w:hyperlink>
        </w:p>
        <w:p w:rsidR="00CB20D1" w:rsidRDefault="00CB20D1">
          <w:pPr>
            <w:pStyle w:val="TOC2"/>
            <w:tabs>
              <w:tab w:val="left" w:pos="660"/>
              <w:tab w:val="right" w:leader="dot" w:pos="9017"/>
            </w:tabs>
            <w:rPr>
              <w:rFonts w:eastAsiaTheme="minorEastAsia"/>
              <w:noProof/>
              <w:lang w:eastAsia="zh-CN"/>
            </w:rPr>
          </w:pPr>
          <w:hyperlink w:anchor="_Toc421199684" w:history="1">
            <w:r w:rsidRPr="00A91006">
              <w:rPr>
                <w:rStyle w:val="Hyperlink"/>
                <w:rFonts w:ascii="Arial" w:hAnsi="Arial" w:cs="Arial"/>
                <w:noProof/>
              </w:rPr>
              <w:t>5.</w:t>
            </w:r>
            <w:r>
              <w:rPr>
                <w:rFonts w:eastAsiaTheme="minorEastAsia"/>
                <w:noProof/>
                <w:lang w:eastAsia="zh-CN"/>
              </w:rPr>
              <w:tab/>
            </w:r>
            <w:r w:rsidRPr="00A91006">
              <w:rPr>
                <w:rStyle w:val="Hyperlink"/>
                <w:rFonts w:ascii="Arial" w:hAnsi="Arial" w:cs="Arial"/>
                <w:noProof/>
              </w:rPr>
              <w:t>Metadata Persistence</w:t>
            </w:r>
            <w:r>
              <w:rPr>
                <w:noProof/>
                <w:webHidden/>
              </w:rPr>
              <w:tab/>
            </w:r>
            <w:r>
              <w:rPr>
                <w:noProof/>
                <w:webHidden/>
              </w:rPr>
              <w:fldChar w:fldCharType="begin"/>
            </w:r>
            <w:r>
              <w:rPr>
                <w:noProof/>
                <w:webHidden/>
              </w:rPr>
              <w:instrText xml:space="preserve"> PAGEREF _Toc421199684 \h </w:instrText>
            </w:r>
            <w:r>
              <w:rPr>
                <w:noProof/>
                <w:webHidden/>
              </w:rPr>
            </w:r>
            <w:r>
              <w:rPr>
                <w:noProof/>
                <w:webHidden/>
              </w:rPr>
              <w:fldChar w:fldCharType="separate"/>
            </w:r>
            <w:r>
              <w:rPr>
                <w:noProof/>
                <w:webHidden/>
              </w:rPr>
              <w:t>5</w:t>
            </w:r>
            <w:r>
              <w:rPr>
                <w:noProof/>
                <w:webHidden/>
              </w:rPr>
              <w:fldChar w:fldCharType="end"/>
            </w:r>
          </w:hyperlink>
        </w:p>
        <w:p w:rsidR="00CB20D1" w:rsidRDefault="00CB20D1">
          <w:pPr>
            <w:pStyle w:val="TOC2"/>
            <w:tabs>
              <w:tab w:val="left" w:pos="660"/>
              <w:tab w:val="right" w:leader="dot" w:pos="9017"/>
            </w:tabs>
            <w:rPr>
              <w:rFonts w:eastAsiaTheme="minorEastAsia"/>
              <w:noProof/>
              <w:lang w:eastAsia="zh-CN"/>
            </w:rPr>
          </w:pPr>
          <w:hyperlink w:anchor="_Toc421199685" w:history="1">
            <w:r w:rsidRPr="00A91006">
              <w:rPr>
                <w:rStyle w:val="Hyperlink"/>
                <w:rFonts w:ascii="Arial" w:hAnsi="Arial" w:cs="Arial"/>
                <w:noProof/>
              </w:rPr>
              <w:t>6.</w:t>
            </w:r>
            <w:r>
              <w:rPr>
                <w:rFonts w:eastAsiaTheme="minorEastAsia"/>
                <w:noProof/>
                <w:lang w:eastAsia="zh-CN"/>
              </w:rPr>
              <w:tab/>
            </w:r>
            <w:r w:rsidRPr="00A91006">
              <w:rPr>
                <w:rStyle w:val="Hyperlink"/>
                <w:rFonts w:ascii="Arial" w:hAnsi="Arial" w:cs="Arial"/>
                <w:noProof/>
              </w:rPr>
              <w:t>Interactive shell and DSL</w:t>
            </w:r>
            <w:r>
              <w:rPr>
                <w:noProof/>
                <w:webHidden/>
              </w:rPr>
              <w:tab/>
            </w:r>
            <w:r>
              <w:rPr>
                <w:noProof/>
                <w:webHidden/>
              </w:rPr>
              <w:fldChar w:fldCharType="begin"/>
            </w:r>
            <w:r>
              <w:rPr>
                <w:noProof/>
                <w:webHidden/>
              </w:rPr>
              <w:instrText xml:space="preserve"> PAGEREF _Toc421199685 \h </w:instrText>
            </w:r>
            <w:r>
              <w:rPr>
                <w:noProof/>
                <w:webHidden/>
              </w:rPr>
            </w:r>
            <w:r>
              <w:rPr>
                <w:noProof/>
                <w:webHidden/>
              </w:rPr>
              <w:fldChar w:fldCharType="separate"/>
            </w:r>
            <w:r>
              <w:rPr>
                <w:noProof/>
                <w:webHidden/>
              </w:rPr>
              <w:t>5</w:t>
            </w:r>
            <w:r>
              <w:rPr>
                <w:noProof/>
                <w:webHidden/>
              </w:rPr>
              <w:fldChar w:fldCharType="end"/>
            </w:r>
          </w:hyperlink>
        </w:p>
        <w:p w:rsidR="00CB20D1" w:rsidRDefault="00CB20D1">
          <w:pPr>
            <w:pStyle w:val="TOC2"/>
            <w:tabs>
              <w:tab w:val="left" w:pos="660"/>
              <w:tab w:val="right" w:leader="dot" w:pos="9017"/>
            </w:tabs>
            <w:rPr>
              <w:rFonts w:eastAsiaTheme="minorEastAsia"/>
              <w:noProof/>
              <w:lang w:eastAsia="zh-CN"/>
            </w:rPr>
          </w:pPr>
          <w:hyperlink w:anchor="_Toc421199686" w:history="1">
            <w:r w:rsidRPr="00A91006">
              <w:rPr>
                <w:rStyle w:val="Hyperlink"/>
                <w:rFonts w:ascii="Arial" w:hAnsi="Arial" w:cs="Arial"/>
                <w:noProof/>
              </w:rPr>
              <w:t>7.</w:t>
            </w:r>
            <w:r>
              <w:rPr>
                <w:rFonts w:eastAsiaTheme="minorEastAsia"/>
                <w:noProof/>
                <w:lang w:eastAsia="zh-CN"/>
              </w:rPr>
              <w:tab/>
            </w:r>
            <w:r w:rsidRPr="00A91006">
              <w:rPr>
                <w:rStyle w:val="Hyperlink"/>
                <w:rFonts w:ascii="Arial" w:hAnsi="Arial" w:cs="Arial"/>
                <w:noProof/>
              </w:rPr>
              <w:t>RDD and Partitions</w:t>
            </w:r>
            <w:r>
              <w:rPr>
                <w:noProof/>
                <w:webHidden/>
              </w:rPr>
              <w:tab/>
            </w:r>
            <w:r>
              <w:rPr>
                <w:noProof/>
                <w:webHidden/>
              </w:rPr>
              <w:fldChar w:fldCharType="begin"/>
            </w:r>
            <w:r>
              <w:rPr>
                <w:noProof/>
                <w:webHidden/>
              </w:rPr>
              <w:instrText xml:space="preserve"> PAGEREF _Toc421199686 \h </w:instrText>
            </w:r>
            <w:r>
              <w:rPr>
                <w:noProof/>
                <w:webHidden/>
              </w:rPr>
            </w:r>
            <w:r>
              <w:rPr>
                <w:noProof/>
                <w:webHidden/>
              </w:rPr>
              <w:fldChar w:fldCharType="separate"/>
            </w:r>
            <w:r>
              <w:rPr>
                <w:noProof/>
                <w:webHidden/>
              </w:rPr>
              <w:t>6</w:t>
            </w:r>
            <w:r>
              <w:rPr>
                <w:noProof/>
                <w:webHidden/>
              </w:rPr>
              <w:fldChar w:fldCharType="end"/>
            </w:r>
          </w:hyperlink>
        </w:p>
        <w:p w:rsidR="00CB20D1" w:rsidRDefault="00CB20D1">
          <w:pPr>
            <w:pStyle w:val="TOC2"/>
            <w:tabs>
              <w:tab w:val="left" w:pos="660"/>
              <w:tab w:val="right" w:leader="dot" w:pos="9017"/>
            </w:tabs>
            <w:rPr>
              <w:rFonts w:eastAsiaTheme="minorEastAsia"/>
              <w:noProof/>
              <w:lang w:eastAsia="zh-CN"/>
            </w:rPr>
          </w:pPr>
          <w:hyperlink w:anchor="_Toc421199687" w:history="1">
            <w:r w:rsidRPr="00A91006">
              <w:rPr>
                <w:rStyle w:val="Hyperlink"/>
                <w:rFonts w:ascii="Arial" w:hAnsi="Arial" w:cs="Arial"/>
                <w:noProof/>
              </w:rPr>
              <w:t>8.</w:t>
            </w:r>
            <w:r>
              <w:rPr>
                <w:rFonts w:eastAsiaTheme="minorEastAsia"/>
                <w:noProof/>
                <w:lang w:eastAsia="zh-CN"/>
              </w:rPr>
              <w:tab/>
            </w:r>
            <w:r w:rsidRPr="00A91006">
              <w:rPr>
                <w:rStyle w:val="Hyperlink"/>
                <w:rFonts w:ascii="Arial" w:hAnsi="Arial" w:cs="Arial"/>
                <w:noProof/>
              </w:rPr>
              <w:t>Design Principles</w:t>
            </w:r>
            <w:r>
              <w:rPr>
                <w:noProof/>
                <w:webHidden/>
              </w:rPr>
              <w:tab/>
            </w:r>
            <w:r>
              <w:rPr>
                <w:noProof/>
                <w:webHidden/>
              </w:rPr>
              <w:fldChar w:fldCharType="begin"/>
            </w:r>
            <w:r>
              <w:rPr>
                <w:noProof/>
                <w:webHidden/>
              </w:rPr>
              <w:instrText xml:space="preserve"> PAGEREF _Toc421199687 \h </w:instrText>
            </w:r>
            <w:r>
              <w:rPr>
                <w:noProof/>
                <w:webHidden/>
              </w:rPr>
            </w:r>
            <w:r>
              <w:rPr>
                <w:noProof/>
                <w:webHidden/>
              </w:rPr>
              <w:fldChar w:fldCharType="separate"/>
            </w:r>
            <w:r>
              <w:rPr>
                <w:noProof/>
                <w:webHidden/>
              </w:rPr>
              <w:t>6</w:t>
            </w:r>
            <w:r>
              <w:rPr>
                <w:noProof/>
                <w:webHidden/>
              </w:rPr>
              <w:fldChar w:fldCharType="end"/>
            </w:r>
          </w:hyperlink>
        </w:p>
        <w:p w:rsidR="00CB20D1" w:rsidRDefault="00CB20D1">
          <w:pPr>
            <w:pStyle w:val="TOC2"/>
            <w:tabs>
              <w:tab w:val="left" w:pos="660"/>
              <w:tab w:val="right" w:leader="dot" w:pos="9017"/>
            </w:tabs>
            <w:rPr>
              <w:rFonts w:eastAsiaTheme="minorEastAsia"/>
              <w:noProof/>
              <w:lang w:eastAsia="zh-CN"/>
            </w:rPr>
          </w:pPr>
          <w:hyperlink w:anchor="_Toc421199688" w:history="1">
            <w:r w:rsidRPr="00A91006">
              <w:rPr>
                <w:rStyle w:val="Hyperlink"/>
                <w:rFonts w:ascii="Arial" w:hAnsi="Arial" w:cs="Arial"/>
                <w:noProof/>
              </w:rPr>
              <w:t>9.</w:t>
            </w:r>
            <w:r>
              <w:rPr>
                <w:rFonts w:eastAsiaTheme="minorEastAsia"/>
                <w:noProof/>
                <w:lang w:eastAsia="zh-CN"/>
              </w:rPr>
              <w:tab/>
            </w:r>
            <w:r w:rsidRPr="00A91006">
              <w:rPr>
                <w:rStyle w:val="Hyperlink"/>
                <w:rFonts w:ascii="Arial" w:hAnsi="Arial" w:cs="Arial"/>
                <w:noProof/>
              </w:rPr>
              <w:t>Deployment</w:t>
            </w:r>
            <w:r>
              <w:rPr>
                <w:noProof/>
                <w:webHidden/>
              </w:rPr>
              <w:tab/>
            </w:r>
            <w:r>
              <w:rPr>
                <w:noProof/>
                <w:webHidden/>
              </w:rPr>
              <w:fldChar w:fldCharType="begin"/>
            </w:r>
            <w:r>
              <w:rPr>
                <w:noProof/>
                <w:webHidden/>
              </w:rPr>
              <w:instrText xml:space="preserve"> PAGEREF _Toc421199688 \h </w:instrText>
            </w:r>
            <w:r>
              <w:rPr>
                <w:noProof/>
                <w:webHidden/>
              </w:rPr>
            </w:r>
            <w:r>
              <w:rPr>
                <w:noProof/>
                <w:webHidden/>
              </w:rPr>
              <w:fldChar w:fldCharType="separate"/>
            </w:r>
            <w:r>
              <w:rPr>
                <w:noProof/>
                <w:webHidden/>
              </w:rPr>
              <w:t>7</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689" w:history="1">
            <w:r w:rsidRPr="00A91006">
              <w:rPr>
                <w:rStyle w:val="Hyperlink"/>
                <w:rFonts w:ascii="Arial" w:hAnsi="Arial" w:cs="Arial"/>
                <w:noProof/>
              </w:rPr>
              <w:t>10.</w:t>
            </w:r>
            <w:r>
              <w:rPr>
                <w:rFonts w:eastAsiaTheme="minorEastAsia"/>
                <w:noProof/>
                <w:lang w:eastAsia="zh-CN"/>
              </w:rPr>
              <w:tab/>
            </w:r>
            <w:r w:rsidRPr="00A91006">
              <w:rPr>
                <w:rStyle w:val="Hyperlink"/>
                <w:rFonts w:ascii="Arial" w:hAnsi="Arial" w:cs="Arial"/>
                <w:noProof/>
              </w:rPr>
              <w:t>Configuration</w:t>
            </w:r>
            <w:r>
              <w:rPr>
                <w:noProof/>
                <w:webHidden/>
              </w:rPr>
              <w:tab/>
            </w:r>
            <w:r>
              <w:rPr>
                <w:noProof/>
                <w:webHidden/>
              </w:rPr>
              <w:fldChar w:fldCharType="begin"/>
            </w:r>
            <w:r>
              <w:rPr>
                <w:noProof/>
                <w:webHidden/>
              </w:rPr>
              <w:instrText xml:space="preserve"> PAGEREF _Toc421199689 \h </w:instrText>
            </w:r>
            <w:r>
              <w:rPr>
                <w:noProof/>
                <w:webHidden/>
              </w:rPr>
            </w:r>
            <w:r>
              <w:rPr>
                <w:noProof/>
                <w:webHidden/>
              </w:rPr>
              <w:fldChar w:fldCharType="separate"/>
            </w:r>
            <w:r>
              <w:rPr>
                <w:noProof/>
                <w:webHidden/>
              </w:rPr>
              <w:t>7</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690" w:history="1">
            <w:r w:rsidRPr="00A91006">
              <w:rPr>
                <w:rStyle w:val="Hyperlink"/>
                <w:rFonts w:ascii="Arial" w:hAnsi="Arial" w:cs="Arial"/>
                <w:noProof/>
              </w:rPr>
              <w:t>11.</w:t>
            </w:r>
            <w:r>
              <w:rPr>
                <w:rFonts w:eastAsiaTheme="minorEastAsia"/>
                <w:noProof/>
                <w:lang w:eastAsia="zh-CN"/>
              </w:rPr>
              <w:tab/>
            </w:r>
            <w:r w:rsidRPr="00A91006">
              <w:rPr>
                <w:rStyle w:val="Hyperlink"/>
                <w:rFonts w:ascii="Arial" w:hAnsi="Arial" w:cs="Arial"/>
                <w:noProof/>
              </w:rPr>
              <w:t>HBase Connection Handling</w:t>
            </w:r>
            <w:r>
              <w:rPr>
                <w:noProof/>
                <w:webHidden/>
              </w:rPr>
              <w:tab/>
            </w:r>
            <w:r>
              <w:rPr>
                <w:noProof/>
                <w:webHidden/>
              </w:rPr>
              <w:fldChar w:fldCharType="begin"/>
            </w:r>
            <w:r>
              <w:rPr>
                <w:noProof/>
                <w:webHidden/>
              </w:rPr>
              <w:instrText xml:space="preserve"> PAGEREF _Toc421199690 \h </w:instrText>
            </w:r>
            <w:r>
              <w:rPr>
                <w:noProof/>
                <w:webHidden/>
              </w:rPr>
            </w:r>
            <w:r>
              <w:rPr>
                <w:noProof/>
                <w:webHidden/>
              </w:rPr>
              <w:fldChar w:fldCharType="separate"/>
            </w:r>
            <w:r>
              <w:rPr>
                <w:noProof/>
                <w:webHidden/>
              </w:rPr>
              <w:t>7</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691" w:history="1">
            <w:r w:rsidRPr="00A91006">
              <w:rPr>
                <w:rStyle w:val="Hyperlink"/>
                <w:rFonts w:ascii="Arial" w:hAnsi="Arial" w:cs="Arial"/>
                <w:noProof/>
              </w:rPr>
              <w:t>12.</w:t>
            </w:r>
            <w:r>
              <w:rPr>
                <w:rFonts w:eastAsiaTheme="minorEastAsia"/>
                <w:noProof/>
                <w:lang w:eastAsia="zh-CN"/>
              </w:rPr>
              <w:tab/>
            </w:r>
            <w:r w:rsidRPr="00A91006">
              <w:rPr>
                <w:rStyle w:val="Hyperlink"/>
                <w:rFonts w:ascii="Arial" w:hAnsi="Arial" w:cs="Arial"/>
                <w:noProof/>
              </w:rPr>
              <w:t>HBase Scanner Caching and Partition caching</w:t>
            </w:r>
            <w:r>
              <w:rPr>
                <w:noProof/>
                <w:webHidden/>
              </w:rPr>
              <w:tab/>
            </w:r>
            <w:r>
              <w:rPr>
                <w:noProof/>
                <w:webHidden/>
              </w:rPr>
              <w:fldChar w:fldCharType="begin"/>
            </w:r>
            <w:r>
              <w:rPr>
                <w:noProof/>
                <w:webHidden/>
              </w:rPr>
              <w:instrText xml:space="preserve"> PAGEREF _Toc421199691 \h </w:instrText>
            </w:r>
            <w:r>
              <w:rPr>
                <w:noProof/>
                <w:webHidden/>
              </w:rPr>
            </w:r>
            <w:r>
              <w:rPr>
                <w:noProof/>
                <w:webHidden/>
              </w:rPr>
              <w:fldChar w:fldCharType="separate"/>
            </w:r>
            <w:r>
              <w:rPr>
                <w:noProof/>
                <w:webHidden/>
              </w:rPr>
              <w:t>8</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692" w:history="1">
            <w:r w:rsidRPr="00A91006">
              <w:rPr>
                <w:rStyle w:val="Hyperlink"/>
                <w:rFonts w:ascii="Arial" w:hAnsi="Arial" w:cs="Arial"/>
                <w:noProof/>
              </w:rPr>
              <w:t>13.</w:t>
            </w:r>
            <w:r>
              <w:rPr>
                <w:rFonts w:eastAsiaTheme="minorEastAsia"/>
                <w:noProof/>
                <w:lang w:eastAsia="zh-CN"/>
              </w:rPr>
              <w:tab/>
            </w:r>
            <w:r w:rsidRPr="00A91006">
              <w:rPr>
                <w:rStyle w:val="Hyperlink"/>
                <w:rFonts w:ascii="Arial" w:hAnsi="Arial" w:cs="Arial"/>
                <w:noProof/>
              </w:rPr>
              <w:t>Row Key Composition</w:t>
            </w:r>
            <w:r>
              <w:rPr>
                <w:noProof/>
                <w:webHidden/>
              </w:rPr>
              <w:tab/>
            </w:r>
            <w:r>
              <w:rPr>
                <w:noProof/>
                <w:webHidden/>
              </w:rPr>
              <w:fldChar w:fldCharType="begin"/>
            </w:r>
            <w:r>
              <w:rPr>
                <w:noProof/>
                <w:webHidden/>
              </w:rPr>
              <w:instrText xml:space="preserve"> PAGEREF _Toc421199692 \h </w:instrText>
            </w:r>
            <w:r>
              <w:rPr>
                <w:noProof/>
                <w:webHidden/>
              </w:rPr>
            </w:r>
            <w:r>
              <w:rPr>
                <w:noProof/>
                <w:webHidden/>
              </w:rPr>
              <w:fldChar w:fldCharType="separate"/>
            </w:r>
            <w:r>
              <w:rPr>
                <w:noProof/>
                <w:webHidden/>
              </w:rPr>
              <w:t>8</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693" w:history="1">
            <w:r w:rsidRPr="00A91006">
              <w:rPr>
                <w:rStyle w:val="Hyperlink"/>
                <w:rFonts w:ascii="Arial" w:hAnsi="Arial" w:cs="Arial"/>
                <w:noProof/>
              </w:rPr>
              <w:t>14.</w:t>
            </w:r>
            <w:r>
              <w:rPr>
                <w:rFonts w:eastAsiaTheme="minorEastAsia"/>
                <w:noProof/>
                <w:lang w:eastAsia="zh-CN"/>
              </w:rPr>
              <w:tab/>
            </w:r>
            <w:r w:rsidRPr="00A91006">
              <w:rPr>
                <w:rStyle w:val="Hyperlink"/>
                <w:rFonts w:ascii="Arial" w:hAnsi="Arial" w:cs="Arial"/>
                <w:noProof/>
              </w:rPr>
              <w:t>Partition Pruning and Predicate Pushdown</w:t>
            </w:r>
            <w:r>
              <w:rPr>
                <w:noProof/>
                <w:webHidden/>
              </w:rPr>
              <w:tab/>
            </w:r>
            <w:r>
              <w:rPr>
                <w:noProof/>
                <w:webHidden/>
              </w:rPr>
              <w:fldChar w:fldCharType="begin"/>
            </w:r>
            <w:r>
              <w:rPr>
                <w:noProof/>
                <w:webHidden/>
              </w:rPr>
              <w:instrText xml:space="preserve"> PAGEREF _Toc421199693 \h </w:instrText>
            </w:r>
            <w:r>
              <w:rPr>
                <w:noProof/>
                <w:webHidden/>
              </w:rPr>
            </w:r>
            <w:r>
              <w:rPr>
                <w:noProof/>
                <w:webHidden/>
              </w:rPr>
              <w:fldChar w:fldCharType="separate"/>
            </w:r>
            <w:r>
              <w:rPr>
                <w:noProof/>
                <w:webHidden/>
              </w:rPr>
              <w:t>9</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694" w:history="1">
            <w:r w:rsidRPr="00A91006">
              <w:rPr>
                <w:rStyle w:val="Hyperlink"/>
                <w:rFonts w:ascii="Arial" w:hAnsi="Arial" w:cs="Arial"/>
                <w:noProof/>
              </w:rPr>
              <w:t>15.</w:t>
            </w:r>
            <w:r>
              <w:rPr>
                <w:rFonts w:eastAsiaTheme="minorEastAsia"/>
                <w:noProof/>
                <w:lang w:eastAsia="zh-CN"/>
              </w:rPr>
              <w:tab/>
            </w:r>
            <w:r w:rsidRPr="00A91006">
              <w:rPr>
                <w:rStyle w:val="Hyperlink"/>
                <w:rFonts w:ascii="Arial" w:hAnsi="Arial" w:cs="Arial"/>
                <w:noProof/>
              </w:rPr>
              <w:t>Utilities</w:t>
            </w:r>
            <w:r>
              <w:rPr>
                <w:noProof/>
                <w:webHidden/>
              </w:rPr>
              <w:tab/>
            </w:r>
            <w:r>
              <w:rPr>
                <w:noProof/>
                <w:webHidden/>
              </w:rPr>
              <w:fldChar w:fldCharType="begin"/>
            </w:r>
            <w:r>
              <w:rPr>
                <w:noProof/>
                <w:webHidden/>
              </w:rPr>
              <w:instrText xml:space="preserve"> PAGEREF _Toc421199694 \h </w:instrText>
            </w:r>
            <w:r>
              <w:rPr>
                <w:noProof/>
                <w:webHidden/>
              </w:rPr>
            </w:r>
            <w:r>
              <w:rPr>
                <w:noProof/>
                <w:webHidden/>
              </w:rPr>
              <w:fldChar w:fldCharType="separate"/>
            </w:r>
            <w:r>
              <w:rPr>
                <w:noProof/>
                <w:webHidden/>
              </w:rPr>
              <w:t>9</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695" w:history="1">
            <w:r w:rsidRPr="00A91006">
              <w:rPr>
                <w:rStyle w:val="Hyperlink"/>
                <w:rFonts w:ascii="Arial" w:hAnsi="Arial" w:cs="Arial"/>
                <w:noProof/>
              </w:rPr>
              <w:t>16.</w:t>
            </w:r>
            <w:r>
              <w:rPr>
                <w:rFonts w:eastAsiaTheme="minorEastAsia"/>
                <w:noProof/>
                <w:lang w:eastAsia="zh-CN"/>
              </w:rPr>
              <w:tab/>
            </w:r>
            <w:r w:rsidRPr="00A91006">
              <w:rPr>
                <w:rStyle w:val="Hyperlink"/>
                <w:rFonts w:ascii="Arial" w:hAnsi="Arial" w:cs="Arial"/>
                <w:noProof/>
              </w:rPr>
              <w:t>SQL Support</w:t>
            </w:r>
            <w:r>
              <w:rPr>
                <w:noProof/>
                <w:webHidden/>
              </w:rPr>
              <w:tab/>
            </w:r>
            <w:r>
              <w:rPr>
                <w:noProof/>
                <w:webHidden/>
              </w:rPr>
              <w:fldChar w:fldCharType="begin"/>
            </w:r>
            <w:r>
              <w:rPr>
                <w:noProof/>
                <w:webHidden/>
              </w:rPr>
              <w:instrText xml:space="preserve"> PAGEREF _Toc421199695 \h </w:instrText>
            </w:r>
            <w:r>
              <w:rPr>
                <w:noProof/>
                <w:webHidden/>
              </w:rPr>
            </w:r>
            <w:r>
              <w:rPr>
                <w:noProof/>
                <w:webHidden/>
              </w:rPr>
              <w:fldChar w:fldCharType="separate"/>
            </w:r>
            <w:r>
              <w:rPr>
                <w:noProof/>
                <w:webHidden/>
              </w:rPr>
              <w:t>9</w:t>
            </w:r>
            <w:r>
              <w:rPr>
                <w:noProof/>
                <w:webHidden/>
              </w:rPr>
              <w:fldChar w:fldCharType="end"/>
            </w:r>
          </w:hyperlink>
        </w:p>
        <w:p w:rsidR="00CB20D1" w:rsidRDefault="00CB20D1">
          <w:pPr>
            <w:pStyle w:val="TOC2"/>
            <w:tabs>
              <w:tab w:val="right" w:leader="dot" w:pos="9017"/>
            </w:tabs>
            <w:rPr>
              <w:rFonts w:eastAsiaTheme="minorEastAsia"/>
              <w:noProof/>
              <w:lang w:eastAsia="zh-CN"/>
            </w:rPr>
          </w:pPr>
          <w:hyperlink w:anchor="_Toc421199696" w:history="1">
            <w:r w:rsidRPr="00A91006">
              <w:rPr>
                <w:rStyle w:val="Hyperlink"/>
                <w:rFonts w:ascii="Arial" w:hAnsi="Arial" w:cs="Arial"/>
                <w:noProof/>
              </w:rPr>
              <w:t>16.1 DDL</w:t>
            </w:r>
            <w:r>
              <w:rPr>
                <w:noProof/>
                <w:webHidden/>
              </w:rPr>
              <w:tab/>
            </w:r>
            <w:r>
              <w:rPr>
                <w:noProof/>
                <w:webHidden/>
              </w:rPr>
              <w:fldChar w:fldCharType="begin"/>
            </w:r>
            <w:r>
              <w:rPr>
                <w:noProof/>
                <w:webHidden/>
              </w:rPr>
              <w:instrText xml:space="preserve"> PAGEREF _Toc421199696 \h </w:instrText>
            </w:r>
            <w:r>
              <w:rPr>
                <w:noProof/>
                <w:webHidden/>
              </w:rPr>
            </w:r>
            <w:r>
              <w:rPr>
                <w:noProof/>
                <w:webHidden/>
              </w:rPr>
              <w:fldChar w:fldCharType="separate"/>
            </w:r>
            <w:r>
              <w:rPr>
                <w:noProof/>
                <w:webHidden/>
              </w:rPr>
              <w:t>9</w:t>
            </w:r>
            <w:r>
              <w:rPr>
                <w:noProof/>
                <w:webHidden/>
              </w:rPr>
              <w:fldChar w:fldCharType="end"/>
            </w:r>
          </w:hyperlink>
        </w:p>
        <w:p w:rsidR="00CB20D1" w:rsidRDefault="00CB20D1">
          <w:pPr>
            <w:pStyle w:val="TOC3"/>
            <w:rPr>
              <w:rFonts w:eastAsiaTheme="minorEastAsia"/>
              <w:noProof/>
              <w:lang w:eastAsia="zh-CN"/>
            </w:rPr>
          </w:pPr>
          <w:hyperlink w:anchor="_Toc421199697" w:history="1">
            <w:r w:rsidRPr="00A91006">
              <w:rPr>
                <w:rStyle w:val="Hyperlink"/>
                <w:noProof/>
              </w:rPr>
              <w:t>16.1.1 CREATE TABLE</w:t>
            </w:r>
            <w:r>
              <w:rPr>
                <w:noProof/>
                <w:webHidden/>
              </w:rPr>
              <w:tab/>
            </w:r>
            <w:r>
              <w:rPr>
                <w:noProof/>
                <w:webHidden/>
              </w:rPr>
              <w:fldChar w:fldCharType="begin"/>
            </w:r>
            <w:r>
              <w:rPr>
                <w:noProof/>
                <w:webHidden/>
              </w:rPr>
              <w:instrText xml:space="preserve"> PAGEREF _Toc421199697 \h </w:instrText>
            </w:r>
            <w:r>
              <w:rPr>
                <w:noProof/>
                <w:webHidden/>
              </w:rPr>
            </w:r>
            <w:r>
              <w:rPr>
                <w:noProof/>
                <w:webHidden/>
              </w:rPr>
              <w:fldChar w:fldCharType="separate"/>
            </w:r>
            <w:r>
              <w:rPr>
                <w:noProof/>
                <w:webHidden/>
              </w:rPr>
              <w:t>9</w:t>
            </w:r>
            <w:r>
              <w:rPr>
                <w:noProof/>
                <w:webHidden/>
              </w:rPr>
              <w:fldChar w:fldCharType="end"/>
            </w:r>
          </w:hyperlink>
        </w:p>
        <w:p w:rsidR="00CB20D1" w:rsidRDefault="00CB20D1">
          <w:pPr>
            <w:pStyle w:val="TOC3"/>
            <w:rPr>
              <w:rFonts w:eastAsiaTheme="minorEastAsia"/>
              <w:noProof/>
              <w:lang w:eastAsia="zh-CN"/>
            </w:rPr>
          </w:pPr>
          <w:hyperlink w:anchor="_Toc421199698" w:history="1">
            <w:r w:rsidRPr="00A91006">
              <w:rPr>
                <w:rStyle w:val="Hyperlink"/>
                <w:noProof/>
              </w:rPr>
              <w:t>16.1.2 DROP TABLE</w:t>
            </w:r>
            <w:r>
              <w:rPr>
                <w:noProof/>
                <w:webHidden/>
              </w:rPr>
              <w:tab/>
            </w:r>
            <w:r>
              <w:rPr>
                <w:noProof/>
                <w:webHidden/>
              </w:rPr>
              <w:fldChar w:fldCharType="begin"/>
            </w:r>
            <w:r>
              <w:rPr>
                <w:noProof/>
                <w:webHidden/>
              </w:rPr>
              <w:instrText xml:space="preserve"> PAGEREF _Toc421199698 \h </w:instrText>
            </w:r>
            <w:r>
              <w:rPr>
                <w:noProof/>
                <w:webHidden/>
              </w:rPr>
            </w:r>
            <w:r>
              <w:rPr>
                <w:noProof/>
                <w:webHidden/>
              </w:rPr>
              <w:fldChar w:fldCharType="separate"/>
            </w:r>
            <w:r>
              <w:rPr>
                <w:noProof/>
                <w:webHidden/>
              </w:rPr>
              <w:t>10</w:t>
            </w:r>
            <w:r>
              <w:rPr>
                <w:noProof/>
                <w:webHidden/>
              </w:rPr>
              <w:fldChar w:fldCharType="end"/>
            </w:r>
          </w:hyperlink>
        </w:p>
        <w:p w:rsidR="00CB20D1" w:rsidRDefault="00CB20D1">
          <w:pPr>
            <w:pStyle w:val="TOC3"/>
            <w:rPr>
              <w:rFonts w:eastAsiaTheme="minorEastAsia"/>
              <w:noProof/>
              <w:lang w:eastAsia="zh-CN"/>
            </w:rPr>
          </w:pPr>
          <w:hyperlink w:anchor="_Toc421199699" w:history="1">
            <w:r w:rsidRPr="00A91006">
              <w:rPr>
                <w:rStyle w:val="Hyperlink"/>
                <w:noProof/>
              </w:rPr>
              <w:t>16.1.3 ALTER TABLE</w:t>
            </w:r>
            <w:r>
              <w:rPr>
                <w:noProof/>
                <w:webHidden/>
              </w:rPr>
              <w:tab/>
            </w:r>
            <w:r>
              <w:rPr>
                <w:noProof/>
                <w:webHidden/>
              </w:rPr>
              <w:fldChar w:fldCharType="begin"/>
            </w:r>
            <w:r>
              <w:rPr>
                <w:noProof/>
                <w:webHidden/>
              </w:rPr>
              <w:instrText xml:space="preserve"> PAGEREF _Toc421199699 \h </w:instrText>
            </w:r>
            <w:r>
              <w:rPr>
                <w:noProof/>
                <w:webHidden/>
              </w:rPr>
            </w:r>
            <w:r>
              <w:rPr>
                <w:noProof/>
                <w:webHidden/>
              </w:rPr>
              <w:fldChar w:fldCharType="separate"/>
            </w:r>
            <w:r>
              <w:rPr>
                <w:noProof/>
                <w:webHidden/>
              </w:rPr>
              <w:t>10</w:t>
            </w:r>
            <w:r>
              <w:rPr>
                <w:noProof/>
                <w:webHidden/>
              </w:rPr>
              <w:fldChar w:fldCharType="end"/>
            </w:r>
          </w:hyperlink>
        </w:p>
        <w:p w:rsidR="00CB20D1" w:rsidRDefault="00CB20D1">
          <w:pPr>
            <w:pStyle w:val="TOC3"/>
            <w:rPr>
              <w:rFonts w:eastAsiaTheme="minorEastAsia"/>
              <w:noProof/>
              <w:lang w:eastAsia="zh-CN"/>
            </w:rPr>
          </w:pPr>
          <w:hyperlink w:anchor="_Toc421199700" w:history="1">
            <w:r w:rsidRPr="00A91006">
              <w:rPr>
                <w:rStyle w:val="Hyperlink"/>
                <w:noProof/>
              </w:rPr>
              <w:t>16.2 DML</w:t>
            </w:r>
            <w:r>
              <w:rPr>
                <w:noProof/>
                <w:webHidden/>
              </w:rPr>
              <w:tab/>
            </w:r>
            <w:r>
              <w:rPr>
                <w:noProof/>
                <w:webHidden/>
              </w:rPr>
              <w:fldChar w:fldCharType="begin"/>
            </w:r>
            <w:r>
              <w:rPr>
                <w:noProof/>
                <w:webHidden/>
              </w:rPr>
              <w:instrText xml:space="preserve"> PAGEREF _Toc421199700 \h </w:instrText>
            </w:r>
            <w:r>
              <w:rPr>
                <w:noProof/>
                <w:webHidden/>
              </w:rPr>
            </w:r>
            <w:r>
              <w:rPr>
                <w:noProof/>
                <w:webHidden/>
              </w:rPr>
              <w:fldChar w:fldCharType="separate"/>
            </w:r>
            <w:r>
              <w:rPr>
                <w:noProof/>
                <w:webHidden/>
              </w:rPr>
              <w:t>10</w:t>
            </w:r>
            <w:r>
              <w:rPr>
                <w:noProof/>
                <w:webHidden/>
              </w:rPr>
              <w:fldChar w:fldCharType="end"/>
            </w:r>
          </w:hyperlink>
        </w:p>
        <w:p w:rsidR="00CB20D1" w:rsidRDefault="00CB20D1">
          <w:pPr>
            <w:pStyle w:val="TOC3"/>
            <w:rPr>
              <w:rFonts w:eastAsiaTheme="minorEastAsia"/>
              <w:noProof/>
              <w:lang w:eastAsia="zh-CN"/>
            </w:rPr>
          </w:pPr>
          <w:hyperlink w:anchor="_Toc421199701" w:history="1">
            <w:r w:rsidRPr="00A91006">
              <w:rPr>
                <w:rStyle w:val="Hyperlink"/>
                <w:noProof/>
              </w:rPr>
              <w:t>16.2.1 INSERT</w:t>
            </w:r>
            <w:r>
              <w:rPr>
                <w:noProof/>
                <w:webHidden/>
              </w:rPr>
              <w:tab/>
            </w:r>
            <w:r>
              <w:rPr>
                <w:noProof/>
                <w:webHidden/>
              </w:rPr>
              <w:fldChar w:fldCharType="begin"/>
            </w:r>
            <w:r>
              <w:rPr>
                <w:noProof/>
                <w:webHidden/>
              </w:rPr>
              <w:instrText xml:space="preserve"> PAGEREF _Toc421199701 \h </w:instrText>
            </w:r>
            <w:r>
              <w:rPr>
                <w:noProof/>
                <w:webHidden/>
              </w:rPr>
            </w:r>
            <w:r>
              <w:rPr>
                <w:noProof/>
                <w:webHidden/>
              </w:rPr>
              <w:fldChar w:fldCharType="separate"/>
            </w:r>
            <w:r>
              <w:rPr>
                <w:noProof/>
                <w:webHidden/>
              </w:rPr>
              <w:t>10</w:t>
            </w:r>
            <w:r>
              <w:rPr>
                <w:noProof/>
                <w:webHidden/>
              </w:rPr>
              <w:fldChar w:fldCharType="end"/>
            </w:r>
          </w:hyperlink>
        </w:p>
        <w:p w:rsidR="00CB20D1" w:rsidRDefault="00CB20D1">
          <w:pPr>
            <w:pStyle w:val="TOC3"/>
            <w:rPr>
              <w:rFonts w:eastAsiaTheme="minorEastAsia"/>
              <w:noProof/>
              <w:lang w:eastAsia="zh-CN"/>
            </w:rPr>
          </w:pPr>
          <w:hyperlink w:anchor="_Toc421199702" w:history="1">
            <w:r w:rsidRPr="00A91006">
              <w:rPr>
                <w:rStyle w:val="Hyperlink"/>
                <w:noProof/>
              </w:rPr>
              <w:t>16.2.2 Bulk Loading</w:t>
            </w:r>
            <w:r>
              <w:rPr>
                <w:noProof/>
                <w:webHidden/>
              </w:rPr>
              <w:tab/>
            </w:r>
            <w:r>
              <w:rPr>
                <w:noProof/>
                <w:webHidden/>
              </w:rPr>
              <w:fldChar w:fldCharType="begin"/>
            </w:r>
            <w:r>
              <w:rPr>
                <w:noProof/>
                <w:webHidden/>
              </w:rPr>
              <w:instrText xml:space="preserve"> PAGEREF _Toc421199702 \h </w:instrText>
            </w:r>
            <w:r>
              <w:rPr>
                <w:noProof/>
                <w:webHidden/>
              </w:rPr>
            </w:r>
            <w:r>
              <w:rPr>
                <w:noProof/>
                <w:webHidden/>
              </w:rPr>
              <w:fldChar w:fldCharType="separate"/>
            </w:r>
            <w:r>
              <w:rPr>
                <w:noProof/>
                <w:webHidden/>
              </w:rPr>
              <w:t>11</w:t>
            </w:r>
            <w:r>
              <w:rPr>
                <w:noProof/>
                <w:webHidden/>
              </w:rPr>
              <w:fldChar w:fldCharType="end"/>
            </w:r>
          </w:hyperlink>
        </w:p>
        <w:p w:rsidR="00CB20D1" w:rsidRDefault="00CB20D1">
          <w:pPr>
            <w:pStyle w:val="TOC3"/>
            <w:rPr>
              <w:rFonts w:eastAsiaTheme="minorEastAsia"/>
              <w:noProof/>
              <w:lang w:eastAsia="zh-CN"/>
            </w:rPr>
          </w:pPr>
          <w:hyperlink w:anchor="_Toc421199703" w:history="1">
            <w:r w:rsidRPr="00A91006">
              <w:rPr>
                <w:rStyle w:val="Hyperlink"/>
                <w:noProof/>
              </w:rPr>
              <w:t>16.3 Miscellaneous Commands</w:t>
            </w:r>
            <w:r>
              <w:rPr>
                <w:noProof/>
                <w:webHidden/>
              </w:rPr>
              <w:tab/>
            </w:r>
            <w:r>
              <w:rPr>
                <w:noProof/>
                <w:webHidden/>
              </w:rPr>
              <w:fldChar w:fldCharType="begin"/>
            </w:r>
            <w:r>
              <w:rPr>
                <w:noProof/>
                <w:webHidden/>
              </w:rPr>
              <w:instrText xml:space="preserve"> PAGEREF _Toc421199703 \h </w:instrText>
            </w:r>
            <w:r>
              <w:rPr>
                <w:noProof/>
                <w:webHidden/>
              </w:rPr>
            </w:r>
            <w:r>
              <w:rPr>
                <w:noProof/>
                <w:webHidden/>
              </w:rPr>
              <w:fldChar w:fldCharType="separate"/>
            </w:r>
            <w:r>
              <w:rPr>
                <w:noProof/>
                <w:webHidden/>
              </w:rPr>
              <w:t>11</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704" w:history="1">
            <w:r w:rsidRPr="00A91006">
              <w:rPr>
                <w:rStyle w:val="Hyperlink"/>
                <w:rFonts w:ascii="Arial" w:hAnsi="Arial" w:cs="Arial"/>
                <w:noProof/>
              </w:rPr>
              <w:t>17.</w:t>
            </w:r>
            <w:r>
              <w:rPr>
                <w:rFonts w:eastAsiaTheme="minorEastAsia"/>
                <w:noProof/>
                <w:lang w:eastAsia="zh-CN"/>
              </w:rPr>
              <w:tab/>
            </w:r>
            <w:r w:rsidRPr="00A91006">
              <w:rPr>
                <w:rStyle w:val="Hyperlink"/>
                <w:rFonts w:ascii="Arial" w:hAnsi="Arial" w:cs="Arial"/>
                <w:noProof/>
              </w:rPr>
              <w:t>New files, classes and functionalities</w:t>
            </w:r>
            <w:r>
              <w:rPr>
                <w:noProof/>
                <w:webHidden/>
              </w:rPr>
              <w:tab/>
            </w:r>
            <w:r>
              <w:rPr>
                <w:noProof/>
                <w:webHidden/>
              </w:rPr>
              <w:fldChar w:fldCharType="begin"/>
            </w:r>
            <w:r>
              <w:rPr>
                <w:noProof/>
                <w:webHidden/>
              </w:rPr>
              <w:instrText xml:space="preserve"> PAGEREF _Toc421199704 \h </w:instrText>
            </w:r>
            <w:r>
              <w:rPr>
                <w:noProof/>
                <w:webHidden/>
              </w:rPr>
            </w:r>
            <w:r>
              <w:rPr>
                <w:noProof/>
                <w:webHidden/>
              </w:rPr>
              <w:fldChar w:fldCharType="separate"/>
            </w:r>
            <w:r>
              <w:rPr>
                <w:noProof/>
                <w:webHidden/>
              </w:rPr>
              <w:t>11</w:t>
            </w:r>
            <w:r>
              <w:rPr>
                <w:noProof/>
                <w:webHidden/>
              </w:rPr>
              <w:fldChar w:fldCharType="end"/>
            </w:r>
          </w:hyperlink>
        </w:p>
        <w:p w:rsidR="00CB20D1" w:rsidRDefault="00CB20D1">
          <w:pPr>
            <w:pStyle w:val="TOC3"/>
            <w:rPr>
              <w:rFonts w:eastAsiaTheme="minorEastAsia"/>
              <w:noProof/>
              <w:lang w:eastAsia="zh-CN"/>
            </w:rPr>
          </w:pPr>
          <w:hyperlink w:anchor="_Toc421199705" w:history="1">
            <w:r w:rsidRPr="00A91006">
              <w:rPr>
                <w:rStyle w:val="Hyperlink"/>
                <w:noProof/>
              </w:rPr>
              <w:t>17.1 HBaseCatalog extends Catalog</w:t>
            </w:r>
            <w:r>
              <w:rPr>
                <w:noProof/>
                <w:webHidden/>
              </w:rPr>
              <w:tab/>
            </w:r>
            <w:r>
              <w:rPr>
                <w:noProof/>
                <w:webHidden/>
              </w:rPr>
              <w:fldChar w:fldCharType="begin"/>
            </w:r>
            <w:r>
              <w:rPr>
                <w:noProof/>
                <w:webHidden/>
              </w:rPr>
              <w:instrText xml:space="preserve"> PAGEREF _Toc421199705 \h </w:instrText>
            </w:r>
            <w:r>
              <w:rPr>
                <w:noProof/>
                <w:webHidden/>
              </w:rPr>
            </w:r>
            <w:r>
              <w:rPr>
                <w:noProof/>
                <w:webHidden/>
              </w:rPr>
              <w:fldChar w:fldCharType="separate"/>
            </w:r>
            <w:r>
              <w:rPr>
                <w:noProof/>
                <w:webHidden/>
              </w:rPr>
              <w:t>12</w:t>
            </w:r>
            <w:r>
              <w:rPr>
                <w:noProof/>
                <w:webHidden/>
              </w:rPr>
              <w:fldChar w:fldCharType="end"/>
            </w:r>
          </w:hyperlink>
        </w:p>
        <w:p w:rsidR="00CB20D1" w:rsidRDefault="00CB20D1">
          <w:pPr>
            <w:pStyle w:val="TOC3"/>
            <w:rPr>
              <w:rFonts w:eastAsiaTheme="minorEastAsia"/>
              <w:noProof/>
              <w:lang w:eastAsia="zh-CN"/>
            </w:rPr>
          </w:pPr>
          <w:hyperlink w:anchor="_Toc421199706" w:history="1">
            <w:r w:rsidRPr="00A91006">
              <w:rPr>
                <w:rStyle w:val="Hyperlink"/>
                <w:noProof/>
              </w:rPr>
              <w:t>17.2 HBaseSqlParser extends SqlParser</w:t>
            </w:r>
            <w:r>
              <w:rPr>
                <w:noProof/>
                <w:webHidden/>
              </w:rPr>
              <w:tab/>
            </w:r>
            <w:r>
              <w:rPr>
                <w:noProof/>
                <w:webHidden/>
              </w:rPr>
              <w:fldChar w:fldCharType="begin"/>
            </w:r>
            <w:r>
              <w:rPr>
                <w:noProof/>
                <w:webHidden/>
              </w:rPr>
              <w:instrText xml:space="preserve"> PAGEREF _Toc421199706 \h </w:instrText>
            </w:r>
            <w:r>
              <w:rPr>
                <w:noProof/>
                <w:webHidden/>
              </w:rPr>
            </w:r>
            <w:r>
              <w:rPr>
                <w:noProof/>
                <w:webHidden/>
              </w:rPr>
              <w:fldChar w:fldCharType="separate"/>
            </w:r>
            <w:r>
              <w:rPr>
                <w:noProof/>
                <w:webHidden/>
              </w:rPr>
              <w:t>12</w:t>
            </w:r>
            <w:r>
              <w:rPr>
                <w:noProof/>
                <w:webHidden/>
              </w:rPr>
              <w:fldChar w:fldCharType="end"/>
            </w:r>
          </w:hyperlink>
        </w:p>
        <w:p w:rsidR="00CB20D1" w:rsidRDefault="00CB20D1">
          <w:pPr>
            <w:pStyle w:val="TOC3"/>
            <w:rPr>
              <w:rFonts w:eastAsiaTheme="minorEastAsia"/>
              <w:noProof/>
              <w:lang w:eastAsia="zh-CN"/>
            </w:rPr>
          </w:pPr>
          <w:hyperlink w:anchor="_Toc421199707" w:history="1">
            <w:r w:rsidRPr="00A91006">
              <w:rPr>
                <w:rStyle w:val="Hyperlink"/>
                <w:noProof/>
              </w:rPr>
              <w:t>17.3 HBaseSQLContext extends SQLContext</w:t>
            </w:r>
            <w:r>
              <w:rPr>
                <w:noProof/>
                <w:webHidden/>
              </w:rPr>
              <w:tab/>
            </w:r>
            <w:r>
              <w:rPr>
                <w:noProof/>
                <w:webHidden/>
              </w:rPr>
              <w:fldChar w:fldCharType="begin"/>
            </w:r>
            <w:r>
              <w:rPr>
                <w:noProof/>
                <w:webHidden/>
              </w:rPr>
              <w:instrText xml:space="preserve"> PAGEREF _Toc421199707 \h </w:instrText>
            </w:r>
            <w:r>
              <w:rPr>
                <w:noProof/>
                <w:webHidden/>
              </w:rPr>
            </w:r>
            <w:r>
              <w:rPr>
                <w:noProof/>
                <w:webHidden/>
              </w:rPr>
              <w:fldChar w:fldCharType="separate"/>
            </w:r>
            <w:r>
              <w:rPr>
                <w:noProof/>
                <w:webHidden/>
              </w:rPr>
              <w:t>12</w:t>
            </w:r>
            <w:r>
              <w:rPr>
                <w:noProof/>
                <w:webHidden/>
              </w:rPr>
              <w:fldChar w:fldCharType="end"/>
            </w:r>
          </w:hyperlink>
        </w:p>
        <w:p w:rsidR="00CB20D1" w:rsidRDefault="00CB20D1">
          <w:pPr>
            <w:pStyle w:val="TOC3"/>
            <w:rPr>
              <w:rFonts w:eastAsiaTheme="minorEastAsia"/>
              <w:noProof/>
              <w:lang w:eastAsia="zh-CN"/>
            </w:rPr>
          </w:pPr>
          <w:hyperlink w:anchor="_Toc421199708" w:history="1">
            <w:r w:rsidRPr="00A91006">
              <w:rPr>
                <w:rStyle w:val="Hyperlink"/>
                <w:noProof/>
              </w:rPr>
              <w:t>17.4 HBasePartition extends Partition</w:t>
            </w:r>
            <w:r>
              <w:rPr>
                <w:noProof/>
                <w:webHidden/>
              </w:rPr>
              <w:tab/>
            </w:r>
            <w:r>
              <w:rPr>
                <w:noProof/>
                <w:webHidden/>
              </w:rPr>
              <w:fldChar w:fldCharType="begin"/>
            </w:r>
            <w:r>
              <w:rPr>
                <w:noProof/>
                <w:webHidden/>
              </w:rPr>
              <w:instrText xml:space="preserve"> PAGEREF _Toc421199708 \h </w:instrText>
            </w:r>
            <w:r>
              <w:rPr>
                <w:noProof/>
                <w:webHidden/>
              </w:rPr>
            </w:r>
            <w:r>
              <w:rPr>
                <w:noProof/>
                <w:webHidden/>
              </w:rPr>
              <w:fldChar w:fldCharType="separate"/>
            </w:r>
            <w:r>
              <w:rPr>
                <w:noProof/>
                <w:webHidden/>
              </w:rPr>
              <w:t>12</w:t>
            </w:r>
            <w:r>
              <w:rPr>
                <w:noProof/>
                <w:webHidden/>
              </w:rPr>
              <w:fldChar w:fldCharType="end"/>
            </w:r>
          </w:hyperlink>
        </w:p>
        <w:p w:rsidR="00CB20D1" w:rsidRDefault="00CB20D1">
          <w:pPr>
            <w:pStyle w:val="TOC3"/>
            <w:rPr>
              <w:rFonts w:eastAsiaTheme="minorEastAsia"/>
              <w:noProof/>
              <w:lang w:eastAsia="zh-CN"/>
            </w:rPr>
          </w:pPr>
          <w:hyperlink w:anchor="_Toc421199709" w:history="1">
            <w:r w:rsidRPr="00A91006">
              <w:rPr>
                <w:rStyle w:val="Hyperlink"/>
                <w:noProof/>
              </w:rPr>
              <w:t>17.5 HBaseSQLReaderRDD extends RDD</w:t>
            </w:r>
            <w:r>
              <w:rPr>
                <w:noProof/>
                <w:webHidden/>
              </w:rPr>
              <w:tab/>
            </w:r>
            <w:r>
              <w:rPr>
                <w:noProof/>
                <w:webHidden/>
              </w:rPr>
              <w:fldChar w:fldCharType="begin"/>
            </w:r>
            <w:r>
              <w:rPr>
                <w:noProof/>
                <w:webHidden/>
              </w:rPr>
              <w:instrText xml:space="preserve"> PAGEREF _Toc421199709 \h </w:instrText>
            </w:r>
            <w:r>
              <w:rPr>
                <w:noProof/>
                <w:webHidden/>
              </w:rPr>
            </w:r>
            <w:r>
              <w:rPr>
                <w:noProof/>
                <w:webHidden/>
              </w:rPr>
              <w:fldChar w:fldCharType="separate"/>
            </w:r>
            <w:r>
              <w:rPr>
                <w:noProof/>
                <w:webHidden/>
              </w:rPr>
              <w:t>12</w:t>
            </w:r>
            <w:r>
              <w:rPr>
                <w:noProof/>
                <w:webHidden/>
              </w:rPr>
              <w:fldChar w:fldCharType="end"/>
            </w:r>
          </w:hyperlink>
        </w:p>
        <w:p w:rsidR="00CB20D1" w:rsidRDefault="00CB20D1">
          <w:pPr>
            <w:pStyle w:val="TOC3"/>
            <w:rPr>
              <w:rFonts w:eastAsiaTheme="minorEastAsia"/>
              <w:noProof/>
              <w:lang w:eastAsia="zh-CN"/>
            </w:rPr>
          </w:pPr>
          <w:hyperlink w:anchor="_Toc421199710" w:history="1">
            <w:r w:rsidRPr="00A91006">
              <w:rPr>
                <w:rStyle w:val="Hyperlink"/>
                <w:noProof/>
              </w:rPr>
              <w:t>17.6 Class Diagram</w:t>
            </w:r>
            <w:r>
              <w:rPr>
                <w:noProof/>
                <w:webHidden/>
              </w:rPr>
              <w:tab/>
            </w:r>
            <w:r>
              <w:rPr>
                <w:noProof/>
                <w:webHidden/>
              </w:rPr>
              <w:fldChar w:fldCharType="begin"/>
            </w:r>
            <w:r>
              <w:rPr>
                <w:noProof/>
                <w:webHidden/>
              </w:rPr>
              <w:instrText xml:space="preserve"> PAGEREF _Toc421199710 \h </w:instrText>
            </w:r>
            <w:r>
              <w:rPr>
                <w:noProof/>
                <w:webHidden/>
              </w:rPr>
            </w:r>
            <w:r>
              <w:rPr>
                <w:noProof/>
                <w:webHidden/>
              </w:rPr>
              <w:fldChar w:fldCharType="separate"/>
            </w:r>
            <w:r>
              <w:rPr>
                <w:noProof/>
                <w:webHidden/>
              </w:rPr>
              <w:t>13</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711" w:history="1">
            <w:r w:rsidRPr="00A91006">
              <w:rPr>
                <w:rStyle w:val="Hyperlink"/>
                <w:noProof/>
              </w:rPr>
              <w:t>18.</w:t>
            </w:r>
            <w:r>
              <w:rPr>
                <w:rFonts w:eastAsiaTheme="minorEastAsia"/>
                <w:noProof/>
                <w:lang w:eastAsia="zh-CN"/>
              </w:rPr>
              <w:tab/>
            </w:r>
            <w:r w:rsidRPr="00A91006">
              <w:rPr>
                <w:rStyle w:val="Hyperlink"/>
                <w:noProof/>
              </w:rPr>
              <w:t>SchemaRDD</w:t>
            </w:r>
            <w:r>
              <w:rPr>
                <w:noProof/>
                <w:webHidden/>
              </w:rPr>
              <w:tab/>
            </w:r>
            <w:r>
              <w:rPr>
                <w:noProof/>
                <w:webHidden/>
              </w:rPr>
              <w:fldChar w:fldCharType="begin"/>
            </w:r>
            <w:r>
              <w:rPr>
                <w:noProof/>
                <w:webHidden/>
              </w:rPr>
              <w:instrText xml:space="preserve"> PAGEREF _Toc421199711 \h </w:instrText>
            </w:r>
            <w:r>
              <w:rPr>
                <w:noProof/>
                <w:webHidden/>
              </w:rPr>
            </w:r>
            <w:r>
              <w:rPr>
                <w:noProof/>
                <w:webHidden/>
              </w:rPr>
              <w:fldChar w:fldCharType="separate"/>
            </w:r>
            <w:r>
              <w:rPr>
                <w:noProof/>
                <w:webHidden/>
              </w:rPr>
              <w:t>14</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712" w:history="1">
            <w:r w:rsidRPr="00A91006">
              <w:rPr>
                <w:rStyle w:val="Hyperlink"/>
                <w:noProof/>
              </w:rPr>
              <w:t>19.</w:t>
            </w:r>
            <w:r>
              <w:rPr>
                <w:rFonts w:eastAsiaTheme="minorEastAsia"/>
                <w:noProof/>
                <w:lang w:eastAsia="zh-CN"/>
              </w:rPr>
              <w:tab/>
            </w:r>
            <w:r w:rsidRPr="00A91006">
              <w:rPr>
                <w:rStyle w:val="Hyperlink"/>
                <w:noProof/>
              </w:rPr>
              <w:t>Coprocessor</w:t>
            </w:r>
            <w:r>
              <w:rPr>
                <w:noProof/>
                <w:webHidden/>
              </w:rPr>
              <w:tab/>
            </w:r>
            <w:r>
              <w:rPr>
                <w:noProof/>
                <w:webHidden/>
              </w:rPr>
              <w:fldChar w:fldCharType="begin"/>
            </w:r>
            <w:r>
              <w:rPr>
                <w:noProof/>
                <w:webHidden/>
              </w:rPr>
              <w:instrText xml:space="preserve"> PAGEREF _Toc421199712 \h </w:instrText>
            </w:r>
            <w:r>
              <w:rPr>
                <w:noProof/>
                <w:webHidden/>
              </w:rPr>
            </w:r>
            <w:r>
              <w:rPr>
                <w:noProof/>
                <w:webHidden/>
              </w:rPr>
              <w:fldChar w:fldCharType="separate"/>
            </w:r>
            <w:r>
              <w:rPr>
                <w:noProof/>
                <w:webHidden/>
              </w:rPr>
              <w:t>14</w:t>
            </w:r>
            <w:r>
              <w:rPr>
                <w:noProof/>
                <w:webHidden/>
              </w:rPr>
              <w:fldChar w:fldCharType="end"/>
            </w:r>
          </w:hyperlink>
        </w:p>
        <w:p w:rsidR="00CB20D1" w:rsidRDefault="00CB20D1">
          <w:pPr>
            <w:pStyle w:val="TOC3"/>
            <w:rPr>
              <w:rFonts w:eastAsiaTheme="minorEastAsia"/>
              <w:noProof/>
              <w:lang w:eastAsia="zh-CN"/>
            </w:rPr>
          </w:pPr>
          <w:hyperlink w:anchor="_Toc421199713" w:history="1">
            <w:r w:rsidRPr="00A91006">
              <w:rPr>
                <w:rStyle w:val="Hyperlink"/>
                <w:noProof/>
              </w:rPr>
              <w:t>19.1 Availability and Loading of Coprocessor</w:t>
            </w:r>
            <w:r>
              <w:rPr>
                <w:noProof/>
                <w:webHidden/>
              </w:rPr>
              <w:tab/>
            </w:r>
            <w:r>
              <w:rPr>
                <w:noProof/>
                <w:webHidden/>
              </w:rPr>
              <w:fldChar w:fldCharType="begin"/>
            </w:r>
            <w:r>
              <w:rPr>
                <w:noProof/>
                <w:webHidden/>
              </w:rPr>
              <w:instrText xml:space="preserve"> PAGEREF _Toc421199713 \h </w:instrText>
            </w:r>
            <w:r>
              <w:rPr>
                <w:noProof/>
                <w:webHidden/>
              </w:rPr>
            </w:r>
            <w:r>
              <w:rPr>
                <w:noProof/>
                <w:webHidden/>
              </w:rPr>
              <w:fldChar w:fldCharType="separate"/>
            </w:r>
            <w:r>
              <w:rPr>
                <w:noProof/>
                <w:webHidden/>
              </w:rPr>
              <w:t>15</w:t>
            </w:r>
            <w:r>
              <w:rPr>
                <w:noProof/>
                <w:webHidden/>
              </w:rPr>
              <w:fldChar w:fldCharType="end"/>
            </w:r>
          </w:hyperlink>
        </w:p>
        <w:p w:rsidR="00CB20D1" w:rsidRDefault="00CB20D1">
          <w:pPr>
            <w:pStyle w:val="TOC3"/>
            <w:rPr>
              <w:rFonts w:eastAsiaTheme="minorEastAsia"/>
              <w:noProof/>
              <w:lang w:eastAsia="zh-CN"/>
            </w:rPr>
          </w:pPr>
          <w:hyperlink w:anchor="_Toc421199714" w:history="1">
            <w:r w:rsidRPr="00A91006">
              <w:rPr>
                <w:rStyle w:val="Hyperlink"/>
                <w:noProof/>
              </w:rPr>
              <w:t>19.2 Coprocessor Sub-Plan</w:t>
            </w:r>
            <w:r>
              <w:rPr>
                <w:noProof/>
                <w:webHidden/>
              </w:rPr>
              <w:tab/>
            </w:r>
            <w:r>
              <w:rPr>
                <w:noProof/>
                <w:webHidden/>
              </w:rPr>
              <w:fldChar w:fldCharType="begin"/>
            </w:r>
            <w:r>
              <w:rPr>
                <w:noProof/>
                <w:webHidden/>
              </w:rPr>
              <w:instrText xml:space="preserve"> PAGEREF _Toc421199714 \h </w:instrText>
            </w:r>
            <w:r>
              <w:rPr>
                <w:noProof/>
                <w:webHidden/>
              </w:rPr>
            </w:r>
            <w:r>
              <w:rPr>
                <w:noProof/>
                <w:webHidden/>
              </w:rPr>
              <w:fldChar w:fldCharType="separate"/>
            </w:r>
            <w:r>
              <w:rPr>
                <w:noProof/>
                <w:webHidden/>
              </w:rPr>
              <w:t>15</w:t>
            </w:r>
            <w:r>
              <w:rPr>
                <w:noProof/>
                <w:webHidden/>
              </w:rPr>
              <w:fldChar w:fldCharType="end"/>
            </w:r>
          </w:hyperlink>
        </w:p>
        <w:p w:rsidR="00CB20D1" w:rsidRDefault="00CB20D1">
          <w:pPr>
            <w:pStyle w:val="TOC3"/>
            <w:rPr>
              <w:rFonts w:eastAsiaTheme="minorEastAsia"/>
              <w:noProof/>
              <w:lang w:eastAsia="zh-CN"/>
            </w:rPr>
          </w:pPr>
          <w:hyperlink w:anchor="_Toc421199715" w:history="1">
            <w:r w:rsidRPr="00A91006">
              <w:rPr>
                <w:rStyle w:val="Hyperlink"/>
                <w:noProof/>
              </w:rPr>
              <w:t>19.3 The coprocessor execution by the Region Server</w:t>
            </w:r>
            <w:r>
              <w:rPr>
                <w:noProof/>
                <w:webHidden/>
              </w:rPr>
              <w:tab/>
            </w:r>
            <w:r>
              <w:rPr>
                <w:noProof/>
                <w:webHidden/>
              </w:rPr>
              <w:fldChar w:fldCharType="begin"/>
            </w:r>
            <w:r>
              <w:rPr>
                <w:noProof/>
                <w:webHidden/>
              </w:rPr>
              <w:instrText xml:space="preserve"> PAGEREF _Toc421199715 \h </w:instrText>
            </w:r>
            <w:r>
              <w:rPr>
                <w:noProof/>
                <w:webHidden/>
              </w:rPr>
            </w:r>
            <w:r>
              <w:rPr>
                <w:noProof/>
                <w:webHidden/>
              </w:rPr>
              <w:fldChar w:fldCharType="separate"/>
            </w:r>
            <w:r>
              <w:rPr>
                <w:noProof/>
                <w:webHidden/>
              </w:rPr>
              <w:t>16</w:t>
            </w:r>
            <w:r>
              <w:rPr>
                <w:noProof/>
                <w:webHidden/>
              </w:rPr>
              <w:fldChar w:fldCharType="end"/>
            </w:r>
          </w:hyperlink>
        </w:p>
        <w:p w:rsidR="00CB20D1" w:rsidRDefault="00CB20D1">
          <w:pPr>
            <w:pStyle w:val="TOC3"/>
            <w:rPr>
              <w:rFonts w:eastAsiaTheme="minorEastAsia"/>
              <w:noProof/>
              <w:lang w:eastAsia="zh-CN"/>
            </w:rPr>
          </w:pPr>
          <w:hyperlink w:anchor="_Toc421199716" w:history="1">
            <w:r w:rsidRPr="00A91006">
              <w:rPr>
                <w:rStyle w:val="Hyperlink"/>
                <w:noProof/>
              </w:rPr>
              <w:t>19.4 HBaseRelation caching and HTablePool</w:t>
            </w:r>
            <w:r>
              <w:rPr>
                <w:noProof/>
                <w:webHidden/>
              </w:rPr>
              <w:tab/>
            </w:r>
            <w:r>
              <w:rPr>
                <w:noProof/>
                <w:webHidden/>
              </w:rPr>
              <w:fldChar w:fldCharType="begin"/>
            </w:r>
            <w:r>
              <w:rPr>
                <w:noProof/>
                <w:webHidden/>
              </w:rPr>
              <w:instrText xml:space="preserve"> PAGEREF _Toc421199716 \h </w:instrText>
            </w:r>
            <w:r>
              <w:rPr>
                <w:noProof/>
                <w:webHidden/>
              </w:rPr>
            </w:r>
            <w:r>
              <w:rPr>
                <w:noProof/>
                <w:webHidden/>
              </w:rPr>
              <w:fldChar w:fldCharType="separate"/>
            </w:r>
            <w:r>
              <w:rPr>
                <w:noProof/>
                <w:webHidden/>
              </w:rPr>
              <w:t>16</w:t>
            </w:r>
            <w:r>
              <w:rPr>
                <w:noProof/>
                <w:webHidden/>
              </w:rPr>
              <w:fldChar w:fldCharType="end"/>
            </w:r>
          </w:hyperlink>
        </w:p>
        <w:p w:rsidR="00CB20D1" w:rsidRDefault="00CB20D1">
          <w:pPr>
            <w:pStyle w:val="TOC3"/>
            <w:rPr>
              <w:rFonts w:eastAsiaTheme="minorEastAsia"/>
              <w:noProof/>
              <w:lang w:eastAsia="zh-CN"/>
            </w:rPr>
          </w:pPr>
          <w:hyperlink w:anchor="_Toc421199717" w:history="1">
            <w:r w:rsidRPr="00A91006">
              <w:rPr>
                <w:rStyle w:val="Hyperlink"/>
                <w:noProof/>
              </w:rPr>
              <w:t>19.5 Phases of Development</w:t>
            </w:r>
            <w:r>
              <w:rPr>
                <w:noProof/>
                <w:webHidden/>
              </w:rPr>
              <w:tab/>
            </w:r>
            <w:r>
              <w:rPr>
                <w:noProof/>
                <w:webHidden/>
              </w:rPr>
              <w:fldChar w:fldCharType="begin"/>
            </w:r>
            <w:r>
              <w:rPr>
                <w:noProof/>
                <w:webHidden/>
              </w:rPr>
              <w:instrText xml:space="preserve"> PAGEREF _Toc421199717 \h </w:instrText>
            </w:r>
            <w:r>
              <w:rPr>
                <w:noProof/>
                <w:webHidden/>
              </w:rPr>
            </w:r>
            <w:r>
              <w:rPr>
                <w:noProof/>
                <w:webHidden/>
              </w:rPr>
              <w:fldChar w:fldCharType="separate"/>
            </w:r>
            <w:r>
              <w:rPr>
                <w:noProof/>
                <w:webHidden/>
              </w:rPr>
              <w:t>17</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718" w:history="1">
            <w:r w:rsidRPr="00A91006">
              <w:rPr>
                <w:rStyle w:val="Hyperlink"/>
                <w:noProof/>
              </w:rPr>
              <w:t>20.</w:t>
            </w:r>
            <w:r>
              <w:rPr>
                <w:rFonts w:eastAsiaTheme="minorEastAsia"/>
                <w:noProof/>
                <w:lang w:eastAsia="zh-CN"/>
              </w:rPr>
              <w:tab/>
            </w:r>
            <w:r w:rsidRPr="00A91006">
              <w:rPr>
                <w:rStyle w:val="Hyperlink"/>
                <w:noProof/>
              </w:rPr>
              <w:t>Custom Filters</w:t>
            </w:r>
            <w:r>
              <w:rPr>
                <w:noProof/>
                <w:webHidden/>
              </w:rPr>
              <w:tab/>
            </w:r>
            <w:r>
              <w:rPr>
                <w:noProof/>
                <w:webHidden/>
              </w:rPr>
              <w:fldChar w:fldCharType="begin"/>
            </w:r>
            <w:r>
              <w:rPr>
                <w:noProof/>
                <w:webHidden/>
              </w:rPr>
              <w:instrText xml:space="preserve"> PAGEREF _Toc421199718 \h </w:instrText>
            </w:r>
            <w:r>
              <w:rPr>
                <w:noProof/>
                <w:webHidden/>
              </w:rPr>
            </w:r>
            <w:r>
              <w:rPr>
                <w:noProof/>
                <w:webHidden/>
              </w:rPr>
              <w:fldChar w:fldCharType="separate"/>
            </w:r>
            <w:r>
              <w:rPr>
                <w:noProof/>
                <w:webHidden/>
              </w:rPr>
              <w:t>17</w:t>
            </w:r>
            <w:r>
              <w:rPr>
                <w:noProof/>
                <w:webHidden/>
              </w:rPr>
              <w:fldChar w:fldCharType="end"/>
            </w:r>
          </w:hyperlink>
        </w:p>
        <w:p w:rsidR="00CB20D1" w:rsidRDefault="00CB20D1">
          <w:pPr>
            <w:pStyle w:val="TOC3"/>
            <w:rPr>
              <w:rFonts w:eastAsiaTheme="minorEastAsia"/>
              <w:noProof/>
              <w:lang w:eastAsia="zh-CN"/>
            </w:rPr>
          </w:pPr>
          <w:hyperlink w:anchor="_Toc421199719" w:history="1">
            <w:r w:rsidRPr="00A91006">
              <w:rPr>
                <w:rStyle w:val="Hyperlink"/>
                <w:noProof/>
              </w:rPr>
              <w:t>20.1 Row skips from Filters on Non-leading Dimension Key</w:t>
            </w:r>
            <w:r>
              <w:rPr>
                <w:noProof/>
                <w:webHidden/>
              </w:rPr>
              <w:tab/>
            </w:r>
            <w:r>
              <w:rPr>
                <w:noProof/>
                <w:webHidden/>
              </w:rPr>
              <w:fldChar w:fldCharType="begin"/>
            </w:r>
            <w:r>
              <w:rPr>
                <w:noProof/>
                <w:webHidden/>
              </w:rPr>
              <w:instrText xml:space="preserve"> PAGEREF _Toc421199719 \h </w:instrText>
            </w:r>
            <w:r>
              <w:rPr>
                <w:noProof/>
                <w:webHidden/>
              </w:rPr>
            </w:r>
            <w:r>
              <w:rPr>
                <w:noProof/>
                <w:webHidden/>
              </w:rPr>
              <w:fldChar w:fldCharType="separate"/>
            </w:r>
            <w:r>
              <w:rPr>
                <w:noProof/>
                <w:webHidden/>
              </w:rPr>
              <w:t>17</w:t>
            </w:r>
            <w:r>
              <w:rPr>
                <w:noProof/>
                <w:webHidden/>
              </w:rPr>
              <w:fldChar w:fldCharType="end"/>
            </w:r>
          </w:hyperlink>
        </w:p>
        <w:p w:rsidR="00CB20D1" w:rsidRDefault="00CB20D1">
          <w:pPr>
            <w:pStyle w:val="TOC3"/>
            <w:rPr>
              <w:rFonts w:eastAsiaTheme="minorEastAsia"/>
              <w:noProof/>
              <w:lang w:eastAsia="zh-CN"/>
            </w:rPr>
          </w:pPr>
          <w:hyperlink w:anchor="_Toc421199720" w:history="1">
            <w:r w:rsidRPr="00A91006">
              <w:rPr>
                <w:rStyle w:val="Hyperlink"/>
                <w:noProof/>
              </w:rPr>
              <w:t>20.2 Filter on any portion of the Row Key</w:t>
            </w:r>
            <w:r>
              <w:rPr>
                <w:noProof/>
                <w:webHidden/>
              </w:rPr>
              <w:tab/>
            </w:r>
            <w:r>
              <w:rPr>
                <w:noProof/>
                <w:webHidden/>
              </w:rPr>
              <w:fldChar w:fldCharType="begin"/>
            </w:r>
            <w:r>
              <w:rPr>
                <w:noProof/>
                <w:webHidden/>
              </w:rPr>
              <w:instrText xml:space="preserve"> PAGEREF _Toc421199720 \h </w:instrText>
            </w:r>
            <w:r>
              <w:rPr>
                <w:noProof/>
                <w:webHidden/>
              </w:rPr>
            </w:r>
            <w:r>
              <w:rPr>
                <w:noProof/>
                <w:webHidden/>
              </w:rPr>
              <w:fldChar w:fldCharType="separate"/>
            </w:r>
            <w:r>
              <w:rPr>
                <w:noProof/>
                <w:webHidden/>
              </w:rPr>
              <w:t>18</w:t>
            </w:r>
            <w:r>
              <w:rPr>
                <w:noProof/>
                <w:webHidden/>
              </w:rPr>
              <w:fldChar w:fldCharType="end"/>
            </w:r>
          </w:hyperlink>
        </w:p>
        <w:p w:rsidR="00CB20D1" w:rsidRDefault="00CB20D1">
          <w:pPr>
            <w:pStyle w:val="TOC3"/>
            <w:rPr>
              <w:rFonts w:eastAsiaTheme="minorEastAsia"/>
              <w:noProof/>
              <w:lang w:eastAsia="zh-CN"/>
            </w:rPr>
          </w:pPr>
          <w:hyperlink w:anchor="_Toc421199721" w:history="1">
            <w:r w:rsidRPr="00A91006">
              <w:rPr>
                <w:rStyle w:val="Hyperlink"/>
                <w:noProof/>
              </w:rPr>
              <w:t>20.3 The “other” Filters</w:t>
            </w:r>
            <w:r>
              <w:rPr>
                <w:noProof/>
                <w:webHidden/>
              </w:rPr>
              <w:tab/>
            </w:r>
            <w:r>
              <w:rPr>
                <w:noProof/>
                <w:webHidden/>
              </w:rPr>
              <w:fldChar w:fldCharType="begin"/>
            </w:r>
            <w:r>
              <w:rPr>
                <w:noProof/>
                <w:webHidden/>
              </w:rPr>
              <w:instrText xml:space="preserve"> PAGEREF _Toc421199721 \h </w:instrText>
            </w:r>
            <w:r>
              <w:rPr>
                <w:noProof/>
                <w:webHidden/>
              </w:rPr>
            </w:r>
            <w:r>
              <w:rPr>
                <w:noProof/>
                <w:webHidden/>
              </w:rPr>
              <w:fldChar w:fldCharType="separate"/>
            </w:r>
            <w:r>
              <w:rPr>
                <w:noProof/>
                <w:webHidden/>
              </w:rPr>
              <w:t>18</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722" w:history="1">
            <w:r w:rsidRPr="00A91006">
              <w:rPr>
                <w:rStyle w:val="Hyperlink"/>
                <w:noProof/>
              </w:rPr>
              <w:t>21.</w:t>
            </w:r>
            <w:r>
              <w:rPr>
                <w:rFonts w:eastAsiaTheme="minorEastAsia"/>
                <w:noProof/>
                <w:lang w:eastAsia="zh-CN"/>
              </w:rPr>
              <w:tab/>
            </w:r>
            <w:r w:rsidRPr="00A91006">
              <w:rPr>
                <w:rStyle w:val="Hyperlink"/>
                <w:noProof/>
              </w:rPr>
              <w:t>Limitations</w:t>
            </w:r>
            <w:r>
              <w:rPr>
                <w:noProof/>
                <w:webHidden/>
              </w:rPr>
              <w:tab/>
            </w:r>
            <w:r>
              <w:rPr>
                <w:noProof/>
                <w:webHidden/>
              </w:rPr>
              <w:fldChar w:fldCharType="begin"/>
            </w:r>
            <w:r>
              <w:rPr>
                <w:noProof/>
                <w:webHidden/>
              </w:rPr>
              <w:instrText xml:space="preserve"> PAGEREF _Toc421199722 \h </w:instrText>
            </w:r>
            <w:r>
              <w:rPr>
                <w:noProof/>
                <w:webHidden/>
              </w:rPr>
            </w:r>
            <w:r>
              <w:rPr>
                <w:noProof/>
                <w:webHidden/>
              </w:rPr>
              <w:fldChar w:fldCharType="separate"/>
            </w:r>
            <w:r>
              <w:rPr>
                <w:noProof/>
                <w:webHidden/>
              </w:rPr>
              <w:t>18</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723" w:history="1">
            <w:r w:rsidRPr="00A91006">
              <w:rPr>
                <w:rStyle w:val="Hyperlink"/>
                <w:noProof/>
              </w:rPr>
              <w:t>22.</w:t>
            </w:r>
            <w:r>
              <w:rPr>
                <w:rFonts w:eastAsiaTheme="minorEastAsia"/>
                <w:noProof/>
                <w:lang w:eastAsia="zh-CN"/>
              </w:rPr>
              <w:tab/>
            </w:r>
            <w:r w:rsidRPr="00A91006">
              <w:rPr>
                <w:rStyle w:val="Hyperlink"/>
                <w:noProof/>
              </w:rPr>
              <w:t>Related Work</w:t>
            </w:r>
            <w:r>
              <w:rPr>
                <w:noProof/>
                <w:webHidden/>
              </w:rPr>
              <w:tab/>
            </w:r>
            <w:r>
              <w:rPr>
                <w:noProof/>
                <w:webHidden/>
              </w:rPr>
              <w:fldChar w:fldCharType="begin"/>
            </w:r>
            <w:r>
              <w:rPr>
                <w:noProof/>
                <w:webHidden/>
              </w:rPr>
              <w:instrText xml:space="preserve"> PAGEREF _Toc421199723 \h </w:instrText>
            </w:r>
            <w:r>
              <w:rPr>
                <w:noProof/>
                <w:webHidden/>
              </w:rPr>
            </w:r>
            <w:r>
              <w:rPr>
                <w:noProof/>
                <w:webHidden/>
              </w:rPr>
              <w:fldChar w:fldCharType="separate"/>
            </w:r>
            <w:r>
              <w:rPr>
                <w:noProof/>
                <w:webHidden/>
              </w:rPr>
              <w:t>19</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724" w:history="1">
            <w:r w:rsidRPr="00A91006">
              <w:rPr>
                <w:rStyle w:val="Hyperlink"/>
                <w:noProof/>
              </w:rPr>
              <w:t>23.</w:t>
            </w:r>
            <w:r>
              <w:rPr>
                <w:rFonts w:eastAsiaTheme="minorEastAsia"/>
                <w:noProof/>
                <w:lang w:eastAsia="zh-CN"/>
              </w:rPr>
              <w:tab/>
            </w:r>
            <w:r w:rsidRPr="00A91006">
              <w:rPr>
                <w:rStyle w:val="Hyperlink"/>
                <w:noProof/>
              </w:rPr>
              <w:t>Development Phases</w:t>
            </w:r>
            <w:r>
              <w:rPr>
                <w:noProof/>
                <w:webHidden/>
              </w:rPr>
              <w:tab/>
            </w:r>
            <w:r>
              <w:rPr>
                <w:noProof/>
                <w:webHidden/>
              </w:rPr>
              <w:fldChar w:fldCharType="begin"/>
            </w:r>
            <w:r>
              <w:rPr>
                <w:noProof/>
                <w:webHidden/>
              </w:rPr>
              <w:instrText xml:space="preserve"> PAGEREF _Toc421199724 \h </w:instrText>
            </w:r>
            <w:r>
              <w:rPr>
                <w:noProof/>
                <w:webHidden/>
              </w:rPr>
            </w:r>
            <w:r>
              <w:rPr>
                <w:noProof/>
                <w:webHidden/>
              </w:rPr>
              <w:fldChar w:fldCharType="separate"/>
            </w:r>
            <w:r>
              <w:rPr>
                <w:noProof/>
                <w:webHidden/>
              </w:rPr>
              <w:t>19</w:t>
            </w:r>
            <w:r>
              <w:rPr>
                <w:noProof/>
                <w:webHidden/>
              </w:rPr>
              <w:fldChar w:fldCharType="end"/>
            </w:r>
          </w:hyperlink>
        </w:p>
        <w:p w:rsidR="00CB20D1" w:rsidRDefault="00CB20D1">
          <w:pPr>
            <w:pStyle w:val="TOC2"/>
            <w:tabs>
              <w:tab w:val="left" w:pos="880"/>
              <w:tab w:val="right" w:leader="dot" w:pos="9017"/>
            </w:tabs>
            <w:rPr>
              <w:rFonts w:eastAsiaTheme="minorEastAsia"/>
              <w:noProof/>
              <w:lang w:eastAsia="zh-CN"/>
            </w:rPr>
          </w:pPr>
          <w:hyperlink w:anchor="_Toc421199725" w:history="1">
            <w:r w:rsidRPr="00A91006">
              <w:rPr>
                <w:rStyle w:val="Hyperlink"/>
                <w:noProof/>
              </w:rPr>
              <w:t>24.</w:t>
            </w:r>
            <w:r>
              <w:rPr>
                <w:rFonts w:eastAsiaTheme="minorEastAsia"/>
                <w:noProof/>
                <w:lang w:eastAsia="zh-CN"/>
              </w:rPr>
              <w:tab/>
            </w:r>
            <w:r w:rsidRPr="00A91006">
              <w:rPr>
                <w:rStyle w:val="Hyperlink"/>
                <w:noProof/>
              </w:rPr>
              <w:t>Future Work</w:t>
            </w:r>
            <w:r>
              <w:rPr>
                <w:noProof/>
                <w:webHidden/>
              </w:rPr>
              <w:tab/>
            </w:r>
            <w:r>
              <w:rPr>
                <w:noProof/>
                <w:webHidden/>
              </w:rPr>
              <w:fldChar w:fldCharType="begin"/>
            </w:r>
            <w:r>
              <w:rPr>
                <w:noProof/>
                <w:webHidden/>
              </w:rPr>
              <w:instrText xml:space="preserve"> PAGEREF _Toc421199725 \h </w:instrText>
            </w:r>
            <w:r>
              <w:rPr>
                <w:noProof/>
                <w:webHidden/>
              </w:rPr>
            </w:r>
            <w:r>
              <w:rPr>
                <w:noProof/>
                <w:webHidden/>
              </w:rPr>
              <w:fldChar w:fldCharType="separate"/>
            </w:r>
            <w:r>
              <w:rPr>
                <w:noProof/>
                <w:webHidden/>
              </w:rPr>
              <w:t>19</w:t>
            </w:r>
            <w:r>
              <w:rPr>
                <w:noProof/>
                <w:webHidden/>
              </w:rPr>
              <w:fldChar w:fldCharType="end"/>
            </w:r>
          </w:hyperlink>
        </w:p>
        <w:p w:rsidR="001E7701" w:rsidRDefault="003B0140" w:rsidP="001E7701">
          <w:pPr>
            <w:pStyle w:val="TOC2"/>
            <w:tabs>
              <w:tab w:val="left" w:pos="660"/>
              <w:tab w:val="right" w:leader="dot" w:pos="9017"/>
            </w:tabs>
            <w:ind w:left="0"/>
          </w:pPr>
          <w:r w:rsidRPr="00020DD5">
            <w:rPr>
              <w:rFonts w:ascii="Arial" w:hAnsi="Arial" w:cs="Arial"/>
            </w:rPr>
            <w:fldChar w:fldCharType="end"/>
          </w:r>
        </w:p>
        <w:p w:rsidR="00115208" w:rsidRPr="00EB1E6A" w:rsidRDefault="003B0140" w:rsidP="005643E4">
          <w:pPr>
            <w:pStyle w:val="TOC3"/>
            <w:rPr>
              <w:rFonts w:eastAsiaTheme="minorEastAsia"/>
              <w:noProof/>
              <w:lang w:eastAsia="zh-CN"/>
            </w:rPr>
          </w:pPr>
        </w:p>
      </w:sdtContent>
    </w:sdt>
    <w:p w:rsidR="00115208" w:rsidRPr="00020DD5" w:rsidRDefault="00115208">
      <w:pPr>
        <w:rPr>
          <w:rFonts w:ascii="Arial" w:eastAsiaTheme="majorEastAsia" w:hAnsi="Arial" w:cs="Arial"/>
          <w:b/>
          <w:bCs/>
          <w:color w:val="000000" w:themeColor="text1"/>
          <w:sz w:val="32"/>
          <w:szCs w:val="28"/>
        </w:rPr>
      </w:pPr>
      <w:r w:rsidRPr="00020DD5">
        <w:rPr>
          <w:rFonts w:ascii="Arial" w:hAnsi="Arial" w:cs="Arial"/>
        </w:rPr>
        <w:br w:type="page"/>
      </w:r>
    </w:p>
    <w:p w:rsidR="00CB34C0" w:rsidRDefault="00CB34C0" w:rsidP="004E55BC">
      <w:pPr>
        <w:pStyle w:val="Heading2"/>
        <w:rPr>
          <w:rFonts w:ascii="Arial" w:hAnsi="Arial" w:cs="Arial"/>
        </w:rPr>
      </w:pPr>
      <w:bookmarkStart w:id="6" w:name="_Toc421199678"/>
      <w:r>
        <w:rPr>
          <w:rFonts w:ascii="Arial" w:hAnsi="Arial" w:cs="Arial"/>
        </w:rPr>
        <w:lastRenderedPageBreak/>
        <w:t>Modification History</w:t>
      </w:r>
      <w:bookmarkEnd w:id="6"/>
    </w:p>
    <w:p w:rsidR="00CB34C0" w:rsidRPr="00CB34C0" w:rsidRDefault="00CB34C0" w:rsidP="00CB34C0"/>
    <w:p w:rsidR="00CB34C0" w:rsidRDefault="00CB34C0" w:rsidP="00CB34C0">
      <w:r>
        <w:t>Version 2.1:  Coprocessor</w:t>
      </w:r>
    </w:p>
    <w:p w:rsidR="004E55BC" w:rsidRPr="009241A9" w:rsidRDefault="00DC5B61" w:rsidP="004E55BC">
      <w:pPr>
        <w:pStyle w:val="Heading2"/>
        <w:rPr>
          <w:rFonts w:ascii="Arial" w:hAnsi="Arial" w:cs="Arial"/>
        </w:rPr>
      </w:pPr>
      <w:bookmarkStart w:id="7" w:name="_Toc421199679"/>
      <w:r w:rsidRPr="009241A9">
        <w:rPr>
          <w:rFonts w:ascii="Arial" w:hAnsi="Arial" w:cs="Arial"/>
        </w:rPr>
        <w:t>Overview</w:t>
      </w:r>
      <w:bookmarkEnd w:id="7"/>
    </w:p>
    <w:p w:rsidR="004E55BC" w:rsidRDefault="004E55BC" w:rsidP="00B55599">
      <w:pPr>
        <w:rPr>
          <w:rFonts w:ascii="Arial" w:hAnsi="Arial" w:cs="Arial"/>
        </w:rPr>
      </w:pPr>
    </w:p>
    <w:p w:rsidR="00A16645" w:rsidRDefault="00DC5B61" w:rsidP="00A6103E">
      <w:pPr>
        <w:rPr>
          <w:rFonts w:ascii="Arial" w:hAnsi="Arial" w:cs="Arial"/>
        </w:rPr>
      </w:pPr>
      <w:r>
        <w:rPr>
          <w:rFonts w:ascii="Arial" w:hAnsi="Arial" w:cs="Arial"/>
        </w:rPr>
        <w:t xml:space="preserve">Apache </w:t>
      </w:r>
      <w:proofErr w:type="spellStart"/>
      <w:r>
        <w:rPr>
          <w:rFonts w:ascii="Arial" w:hAnsi="Arial" w:cs="Arial"/>
        </w:rPr>
        <w:t>HBase</w:t>
      </w:r>
      <w:proofErr w:type="spellEnd"/>
      <w:r>
        <w:rPr>
          <w:rFonts w:ascii="Arial" w:hAnsi="Arial" w:cs="Arial"/>
        </w:rPr>
        <w:t xml:space="preserve"> is a </w:t>
      </w:r>
      <w:r w:rsidR="00B348B4">
        <w:rPr>
          <w:rFonts w:ascii="Arial" w:hAnsi="Arial" w:cs="Arial"/>
        </w:rPr>
        <w:t>distributed Key-Value store of data on HDFS. It is modeled after Google’s Big Table, and provides API</w:t>
      </w:r>
      <w:r w:rsidR="00BC0DEA">
        <w:rPr>
          <w:rFonts w:ascii="Arial" w:hAnsi="Arial" w:cs="Arial"/>
        </w:rPr>
        <w:t>s</w:t>
      </w:r>
      <w:r w:rsidR="00B348B4">
        <w:rPr>
          <w:rFonts w:ascii="Arial" w:hAnsi="Arial" w:cs="Arial"/>
        </w:rPr>
        <w:t xml:space="preserve"> to query the data. The data is organized, partitioned and distributed by its “row keys”. Per partition, the data is further physically partitioned by “column families” that specify collections of “columns” of data. The data model is for wide and sparse tables where columns are dynamic </w:t>
      </w:r>
      <w:r w:rsidR="009203DB">
        <w:rPr>
          <w:rFonts w:ascii="Arial" w:hAnsi="Arial" w:cs="Arial"/>
        </w:rPr>
        <w:t>and may well be sparse.</w:t>
      </w:r>
    </w:p>
    <w:p w:rsidR="00A6103E" w:rsidRDefault="00A6103E" w:rsidP="00A6103E">
      <w:pPr>
        <w:rPr>
          <w:rFonts w:ascii="Arial" w:hAnsi="Arial" w:cs="Arial"/>
        </w:rPr>
      </w:pPr>
      <w:r>
        <w:rPr>
          <w:rFonts w:ascii="Arial" w:hAnsi="Arial" w:cs="Arial"/>
        </w:rPr>
        <w:t xml:space="preserve">Although </w:t>
      </w:r>
      <w:proofErr w:type="spellStart"/>
      <w:r>
        <w:rPr>
          <w:rFonts w:ascii="Arial" w:hAnsi="Arial" w:cs="Arial"/>
        </w:rPr>
        <w:t>HBase</w:t>
      </w:r>
      <w:proofErr w:type="spellEnd"/>
      <w:r>
        <w:rPr>
          <w:rFonts w:ascii="Arial" w:hAnsi="Arial" w:cs="Arial"/>
        </w:rPr>
        <w:t xml:space="preserve"> is a very useful big data store, its access mechanism is very primitive and only through client-side APIs, Map/Reduce interfaces and interactive shells. SQL accesses to </w:t>
      </w:r>
      <w:proofErr w:type="spellStart"/>
      <w:r>
        <w:rPr>
          <w:rFonts w:ascii="Arial" w:hAnsi="Arial" w:cs="Arial"/>
        </w:rPr>
        <w:t>HBase</w:t>
      </w:r>
      <w:proofErr w:type="spellEnd"/>
      <w:r>
        <w:rPr>
          <w:rFonts w:ascii="Arial" w:hAnsi="Arial" w:cs="Arial"/>
        </w:rPr>
        <w:t xml:space="preserve"> data are available through Map/Reduce </w:t>
      </w:r>
      <w:r w:rsidR="00E41DBA">
        <w:rPr>
          <w:rFonts w:ascii="Arial" w:hAnsi="Arial" w:cs="Arial"/>
        </w:rPr>
        <w:t xml:space="preserve">or interfaces </w:t>
      </w:r>
      <w:r>
        <w:rPr>
          <w:rFonts w:ascii="Arial" w:hAnsi="Arial" w:cs="Arial"/>
        </w:rPr>
        <w:t xml:space="preserve">mechanisms such as </w:t>
      </w:r>
      <w:r w:rsidR="00E41DBA">
        <w:rPr>
          <w:rFonts w:ascii="Arial" w:hAnsi="Arial" w:cs="Arial"/>
        </w:rPr>
        <w:t xml:space="preserve">Apache </w:t>
      </w:r>
      <w:r>
        <w:rPr>
          <w:rFonts w:ascii="Arial" w:hAnsi="Arial" w:cs="Arial"/>
        </w:rPr>
        <w:t>Hive</w:t>
      </w:r>
      <w:r w:rsidR="00E41DBA">
        <w:rPr>
          <w:rFonts w:ascii="Arial" w:hAnsi="Arial" w:cs="Arial"/>
        </w:rPr>
        <w:t xml:space="preserve"> and Impala</w:t>
      </w:r>
      <w:r w:rsidR="00BC0DEA">
        <w:rPr>
          <w:rFonts w:ascii="Arial" w:hAnsi="Arial" w:cs="Arial"/>
        </w:rPr>
        <w:t>, or some “</w:t>
      </w:r>
      <w:r>
        <w:rPr>
          <w:rFonts w:ascii="Arial" w:hAnsi="Arial" w:cs="Arial"/>
        </w:rPr>
        <w:t>nati</w:t>
      </w:r>
      <w:r w:rsidR="00E41DBA">
        <w:rPr>
          <w:rFonts w:ascii="Arial" w:hAnsi="Arial" w:cs="Arial"/>
        </w:rPr>
        <w:t>ve</w:t>
      </w:r>
      <w:r w:rsidR="00BC0DEA">
        <w:rPr>
          <w:rFonts w:ascii="Arial" w:hAnsi="Arial" w:cs="Arial"/>
        </w:rPr>
        <w:t>” SQL</w:t>
      </w:r>
      <w:r w:rsidR="00E41DBA">
        <w:rPr>
          <w:rFonts w:ascii="Arial" w:hAnsi="Arial" w:cs="Arial"/>
        </w:rPr>
        <w:t xml:space="preserve"> technologies like </w:t>
      </w:r>
      <w:r>
        <w:rPr>
          <w:rFonts w:ascii="Arial" w:hAnsi="Arial" w:cs="Arial"/>
        </w:rPr>
        <w:t xml:space="preserve">Apache Phoenix. While the former is usually cheaper to implement and use, their </w:t>
      </w:r>
      <w:r w:rsidR="00E52CA0">
        <w:rPr>
          <w:rFonts w:ascii="Arial" w:hAnsi="Arial" w:cs="Arial"/>
        </w:rPr>
        <w:t xml:space="preserve">latencies and </w:t>
      </w:r>
      <w:r>
        <w:rPr>
          <w:rFonts w:ascii="Arial" w:hAnsi="Arial" w:cs="Arial"/>
        </w:rPr>
        <w:t>efficiencies often cannot compare favorably with the latter</w:t>
      </w:r>
      <w:r w:rsidR="00E52CA0">
        <w:rPr>
          <w:rFonts w:ascii="Arial" w:hAnsi="Arial" w:cs="Arial"/>
        </w:rPr>
        <w:t xml:space="preserve"> and are often suitable </w:t>
      </w:r>
      <w:r w:rsidR="00BC0DEA">
        <w:rPr>
          <w:rFonts w:ascii="Arial" w:hAnsi="Arial" w:cs="Arial"/>
        </w:rPr>
        <w:t xml:space="preserve">only </w:t>
      </w:r>
      <w:r w:rsidR="00E52CA0">
        <w:rPr>
          <w:rFonts w:ascii="Arial" w:hAnsi="Arial" w:cs="Arial"/>
        </w:rPr>
        <w:t>for offline analysis</w:t>
      </w:r>
      <w:r>
        <w:rPr>
          <w:rFonts w:ascii="Arial" w:hAnsi="Arial" w:cs="Arial"/>
        </w:rPr>
        <w:t>. The latter category</w:t>
      </w:r>
      <w:r w:rsidR="00E52CA0">
        <w:rPr>
          <w:rFonts w:ascii="Arial" w:hAnsi="Arial" w:cs="Arial"/>
        </w:rPr>
        <w:t>, in contrast,</w:t>
      </w:r>
      <w:r>
        <w:rPr>
          <w:rFonts w:ascii="Arial" w:hAnsi="Arial" w:cs="Arial"/>
        </w:rPr>
        <w:t xml:space="preserve"> often performs </w:t>
      </w:r>
      <w:r w:rsidR="00E52CA0">
        <w:rPr>
          <w:rFonts w:ascii="Arial" w:hAnsi="Arial" w:cs="Arial"/>
        </w:rPr>
        <w:t>better and qualifies more as online engines;</w:t>
      </w:r>
      <w:r>
        <w:rPr>
          <w:rFonts w:ascii="Arial" w:hAnsi="Arial" w:cs="Arial"/>
        </w:rPr>
        <w:t xml:space="preserve"> </w:t>
      </w:r>
      <w:r w:rsidR="00BC0DEA">
        <w:rPr>
          <w:rFonts w:ascii="Arial" w:hAnsi="Arial" w:cs="Arial"/>
        </w:rPr>
        <w:t>they are often</w:t>
      </w:r>
      <w:r w:rsidR="00E41DBA">
        <w:rPr>
          <w:rFonts w:ascii="Arial" w:hAnsi="Arial" w:cs="Arial"/>
        </w:rPr>
        <w:t xml:space="preserve"> on</w:t>
      </w:r>
      <w:r w:rsidR="00BC0DEA">
        <w:rPr>
          <w:rFonts w:ascii="Arial" w:hAnsi="Arial" w:cs="Arial"/>
        </w:rPr>
        <w:t xml:space="preserve"> top of purpose-built</w:t>
      </w:r>
      <w:r w:rsidR="00E41DBA">
        <w:rPr>
          <w:rFonts w:ascii="Arial" w:hAnsi="Arial" w:cs="Arial"/>
        </w:rPr>
        <w:t xml:space="preserve"> execution engines.</w:t>
      </w:r>
    </w:p>
    <w:p w:rsidR="00E41DBA" w:rsidRDefault="00E52CA0" w:rsidP="00A6103E">
      <w:pPr>
        <w:rPr>
          <w:rFonts w:ascii="Arial" w:hAnsi="Arial" w:cs="Arial"/>
        </w:rPr>
      </w:pPr>
      <w:r>
        <w:rPr>
          <w:rFonts w:ascii="Arial" w:hAnsi="Arial" w:cs="Arial"/>
        </w:rPr>
        <w:t xml:space="preserve">Currently </w:t>
      </w:r>
      <w:r w:rsidR="00E41DBA">
        <w:rPr>
          <w:rFonts w:ascii="Arial" w:hAnsi="Arial" w:cs="Arial"/>
        </w:rPr>
        <w:t>Spark support</w:t>
      </w:r>
      <w:r>
        <w:rPr>
          <w:rFonts w:ascii="Arial" w:hAnsi="Arial" w:cs="Arial"/>
        </w:rPr>
        <w:t>s</w:t>
      </w:r>
      <w:r w:rsidR="00E41DBA">
        <w:rPr>
          <w:rFonts w:ascii="Arial" w:hAnsi="Arial" w:cs="Arial"/>
        </w:rPr>
        <w:t xml:space="preserve"> queries against </w:t>
      </w:r>
      <w:proofErr w:type="spellStart"/>
      <w:r w:rsidR="00E41DBA">
        <w:rPr>
          <w:rFonts w:ascii="Arial" w:hAnsi="Arial" w:cs="Arial"/>
        </w:rPr>
        <w:t>HBase</w:t>
      </w:r>
      <w:proofErr w:type="spellEnd"/>
      <w:r w:rsidR="00E41DBA">
        <w:rPr>
          <w:rFonts w:ascii="Arial" w:hAnsi="Arial" w:cs="Arial"/>
        </w:rPr>
        <w:t xml:space="preserve"> data through </w:t>
      </w:r>
      <w:proofErr w:type="spellStart"/>
      <w:r w:rsidR="00E41DBA">
        <w:rPr>
          <w:rFonts w:ascii="Arial" w:hAnsi="Arial" w:cs="Arial"/>
        </w:rPr>
        <w:t>HBase’s</w:t>
      </w:r>
      <w:proofErr w:type="spellEnd"/>
      <w:r w:rsidR="00E41DBA">
        <w:rPr>
          <w:rFonts w:ascii="Arial" w:hAnsi="Arial" w:cs="Arial"/>
        </w:rPr>
        <w:t xml:space="preserve"> Map/Reduce interface (i.e., </w:t>
      </w:r>
      <w:proofErr w:type="spellStart"/>
      <w:r w:rsidR="00E41DBA">
        <w:rPr>
          <w:rFonts w:ascii="Arial" w:hAnsi="Arial" w:cs="Arial"/>
        </w:rPr>
        <w:t>TableInputFormat</w:t>
      </w:r>
      <w:proofErr w:type="spellEnd"/>
      <w:r w:rsidR="00E41DBA">
        <w:rPr>
          <w:rFonts w:ascii="Arial" w:hAnsi="Arial" w:cs="Arial"/>
        </w:rPr>
        <w:t xml:space="preserve">). </w:t>
      </w:r>
      <w:proofErr w:type="spellStart"/>
      <w:r w:rsidR="00E41DBA">
        <w:rPr>
          <w:rFonts w:ascii="Arial" w:hAnsi="Arial" w:cs="Arial"/>
        </w:rPr>
        <w:t>SparkSQL</w:t>
      </w:r>
      <w:proofErr w:type="spellEnd"/>
      <w:r w:rsidR="00E41DBA">
        <w:rPr>
          <w:rFonts w:ascii="Arial" w:hAnsi="Arial" w:cs="Arial"/>
        </w:rPr>
        <w:t xml:space="preserve"> supports use of Hive data, which theoretically should </w:t>
      </w:r>
      <w:r w:rsidR="00BC0DEA">
        <w:rPr>
          <w:rFonts w:ascii="Arial" w:hAnsi="Arial" w:cs="Arial"/>
        </w:rPr>
        <w:t xml:space="preserve">be able to </w:t>
      </w:r>
      <w:r w:rsidR="00E41DBA">
        <w:rPr>
          <w:rFonts w:ascii="Arial" w:hAnsi="Arial" w:cs="Arial"/>
        </w:rPr>
        <w:t xml:space="preserve">support </w:t>
      </w:r>
      <w:proofErr w:type="spellStart"/>
      <w:r w:rsidR="00E41DBA">
        <w:rPr>
          <w:rFonts w:ascii="Arial" w:hAnsi="Arial" w:cs="Arial"/>
        </w:rPr>
        <w:t>HBase</w:t>
      </w:r>
      <w:proofErr w:type="spellEnd"/>
      <w:r w:rsidR="00E41DBA">
        <w:rPr>
          <w:rFonts w:ascii="Arial" w:hAnsi="Arial" w:cs="Arial"/>
        </w:rPr>
        <w:t xml:space="preserve"> data acces</w:t>
      </w:r>
      <w:r w:rsidR="00BC0DEA">
        <w:rPr>
          <w:rFonts w:ascii="Arial" w:hAnsi="Arial" w:cs="Arial"/>
        </w:rPr>
        <w:t xml:space="preserve">s, out-of-box, </w:t>
      </w:r>
      <w:r w:rsidR="00E41DBA">
        <w:rPr>
          <w:rFonts w:ascii="Arial" w:hAnsi="Arial" w:cs="Arial"/>
        </w:rPr>
        <w:t xml:space="preserve">through </w:t>
      </w:r>
      <w:proofErr w:type="spellStart"/>
      <w:r w:rsidR="00E41DBA">
        <w:rPr>
          <w:rFonts w:ascii="Arial" w:hAnsi="Arial" w:cs="Arial"/>
        </w:rPr>
        <w:t>HBase’s</w:t>
      </w:r>
      <w:proofErr w:type="spellEnd"/>
      <w:r w:rsidR="00E41DBA">
        <w:rPr>
          <w:rFonts w:ascii="Arial" w:hAnsi="Arial" w:cs="Arial"/>
        </w:rPr>
        <w:t xml:space="preserve"> Map/Reduce interface and therefore falls into the first category of the “SQL on </w:t>
      </w:r>
      <w:proofErr w:type="spellStart"/>
      <w:r w:rsidR="00E41DBA">
        <w:rPr>
          <w:rFonts w:ascii="Arial" w:hAnsi="Arial" w:cs="Arial"/>
        </w:rPr>
        <w:t>HBase</w:t>
      </w:r>
      <w:proofErr w:type="spellEnd"/>
      <w:r w:rsidR="00E41DBA">
        <w:rPr>
          <w:rFonts w:ascii="Arial" w:hAnsi="Arial" w:cs="Arial"/>
        </w:rPr>
        <w:t>” technologies.</w:t>
      </w:r>
    </w:p>
    <w:p w:rsidR="007E3D70" w:rsidRDefault="00BC0DEA" w:rsidP="00A6103E">
      <w:pPr>
        <w:rPr>
          <w:rFonts w:ascii="Arial" w:hAnsi="Arial" w:cs="Arial"/>
        </w:rPr>
      </w:pPr>
      <w:r>
        <w:rPr>
          <w:rFonts w:ascii="Arial" w:hAnsi="Arial" w:cs="Arial"/>
        </w:rPr>
        <w:t xml:space="preserve">We believe, as a unified big data processing engine, Spark is in good position to provide better </w:t>
      </w:r>
      <w:proofErr w:type="spellStart"/>
      <w:r>
        <w:rPr>
          <w:rFonts w:ascii="Arial" w:hAnsi="Arial" w:cs="Arial"/>
        </w:rPr>
        <w:t>HBase</w:t>
      </w:r>
      <w:proofErr w:type="spellEnd"/>
      <w:r>
        <w:rPr>
          <w:rFonts w:ascii="Arial" w:hAnsi="Arial" w:cs="Arial"/>
        </w:rPr>
        <w:t xml:space="preserve"> support.</w:t>
      </w:r>
    </w:p>
    <w:p w:rsidR="00BC0DEA" w:rsidRPr="00020DD5" w:rsidRDefault="00BC0DEA" w:rsidP="00A6103E">
      <w:pPr>
        <w:rPr>
          <w:rFonts w:ascii="Arial" w:hAnsi="Arial" w:cs="Arial"/>
        </w:rPr>
      </w:pPr>
    </w:p>
    <w:p w:rsidR="00A16645" w:rsidRPr="00020DD5" w:rsidRDefault="00A4074B" w:rsidP="008A5041">
      <w:pPr>
        <w:pStyle w:val="Heading2"/>
        <w:numPr>
          <w:ilvl w:val="0"/>
          <w:numId w:val="10"/>
        </w:numPr>
        <w:rPr>
          <w:rFonts w:ascii="Arial" w:hAnsi="Arial" w:cs="Arial"/>
        </w:rPr>
      </w:pPr>
      <w:bookmarkStart w:id="8" w:name="_Toc421199680"/>
      <w:r>
        <w:rPr>
          <w:rFonts w:ascii="Arial" w:hAnsi="Arial" w:cs="Arial"/>
        </w:rPr>
        <w:t>Code Structure</w:t>
      </w:r>
      <w:bookmarkEnd w:id="8"/>
    </w:p>
    <w:p w:rsidR="00A16645" w:rsidRPr="00020DD5" w:rsidRDefault="00A16645" w:rsidP="008A5041">
      <w:pPr>
        <w:ind w:left="360"/>
        <w:rPr>
          <w:rFonts w:ascii="Arial" w:hAnsi="Arial" w:cs="Arial"/>
        </w:rPr>
      </w:pPr>
    </w:p>
    <w:p w:rsidR="00424D9E" w:rsidRDefault="00A4074B" w:rsidP="00D55AFD">
      <w:pPr>
        <w:rPr>
          <w:rFonts w:ascii="Arial" w:hAnsi="Arial" w:cs="Arial"/>
        </w:rPr>
      </w:pPr>
      <w:r>
        <w:rPr>
          <w:rFonts w:ascii="Arial" w:hAnsi="Arial" w:cs="Arial"/>
        </w:rPr>
        <w:t>The source f</w:t>
      </w:r>
      <w:r w:rsidR="006F562E">
        <w:rPr>
          <w:rFonts w:ascii="Arial" w:hAnsi="Arial" w:cs="Arial"/>
        </w:rPr>
        <w:t xml:space="preserve">iles will be in the </w:t>
      </w:r>
      <w:proofErr w:type="spellStart"/>
      <w:r>
        <w:rPr>
          <w:rFonts w:ascii="Arial" w:hAnsi="Arial" w:cs="Arial"/>
        </w:rPr>
        <w:t>sql</w:t>
      </w:r>
      <w:proofErr w:type="spellEnd"/>
      <w:r>
        <w:rPr>
          <w:rFonts w:ascii="Arial" w:hAnsi="Arial" w:cs="Arial"/>
        </w:rPr>
        <w:t>/</w:t>
      </w:r>
      <w:proofErr w:type="spellStart"/>
      <w:r>
        <w:rPr>
          <w:rFonts w:ascii="Arial" w:hAnsi="Arial" w:cs="Arial"/>
        </w:rPr>
        <w:t>hbase</w:t>
      </w:r>
      <w:proofErr w:type="spellEnd"/>
      <w:r>
        <w:rPr>
          <w:rFonts w:ascii="Arial" w:hAnsi="Arial" w:cs="Arial"/>
        </w:rPr>
        <w:t xml:space="preserve"> </w:t>
      </w:r>
      <w:r w:rsidR="006F562E">
        <w:rPr>
          <w:rFonts w:ascii="Arial" w:hAnsi="Arial" w:cs="Arial"/>
        </w:rPr>
        <w:t>sub</w:t>
      </w:r>
      <w:r>
        <w:rPr>
          <w:rFonts w:ascii="Arial" w:hAnsi="Arial" w:cs="Arial"/>
        </w:rPr>
        <w:t xml:space="preserve">directory </w:t>
      </w:r>
      <w:r w:rsidR="006F562E">
        <w:rPr>
          <w:rFonts w:ascii="Arial" w:hAnsi="Arial" w:cs="Arial"/>
        </w:rPr>
        <w:t xml:space="preserve">of the Spark source tree </w:t>
      </w:r>
      <w:r>
        <w:rPr>
          <w:rFonts w:ascii="Arial" w:hAnsi="Arial" w:cs="Arial"/>
        </w:rPr>
        <w:t>that contains subdirectorie</w:t>
      </w:r>
      <w:r w:rsidR="00944E94">
        <w:rPr>
          <w:rFonts w:ascii="Arial" w:hAnsi="Arial" w:cs="Arial"/>
        </w:rPr>
        <w:t xml:space="preserve">s of </w:t>
      </w:r>
      <w:proofErr w:type="spellStart"/>
      <w:r w:rsidR="00944E94">
        <w:rPr>
          <w:rFonts w:ascii="Arial" w:hAnsi="Arial" w:cs="Arial"/>
        </w:rPr>
        <w:t>utl</w:t>
      </w:r>
      <w:proofErr w:type="spellEnd"/>
      <w:r w:rsidR="00944E94">
        <w:rPr>
          <w:rFonts w:ascii="Arial" w:hAnsi="Arial" w:cs="Arial"/>
        </w:rPr>
        <w:t xml:space="preserve">, </w:t>
      </w:r>
      <w:proofErr w:type="spellStart"/>
      <w:r w:rsidR="00944E94">
        <w:rPr>
          <w:rFonts w:ascii="Arial" w:hAnsi="Arial" w:cs="Arial"/>
        </w:rPr>
        <w:t>dsl</w:t>
      </w:r>
      <w:proofErr w:type="spellEnd"/>
      <w:proofErr w:type="gramStart"/>
      <w:r w:rsidR="001C2DBF">
        <w:rPr>
          <w:rFonts w:ascii="Arial" w:hAnsi="Arial" w:cs="Arial"/>
        </w:rPr>
        <w:t xml:space="preserve">, </w:t>
      </w:r>
      <w:r w:rsidR="00401ABA">
        <w:rPr>
          <w:rFonts w:ascii="Arial" w:hAnsi="Arial" w:cs="Arial"/>
        </w:rPr>
        <w:t xml:space="preserve"> </w:t>
      </w:r>
      <w:proofErr w:type="spellStart"/>
      <w:r w:rsidR="00401ABA">
        <w:rPr>
          <w:rFonts w:ascii="Arial" w:hAnsi="Arial" w:cs="Arial"/>
        </w:rPr>
        <w:t>api</w:t>
      </w:r>
      <w:proofErr w:type="spellEnd"/>
      <w:proofErr w:type="gramEnd"/>
      <w:r w:rsidR="00401ABA">
        <w:rPr>
          <w:rFonts w:ascii="Arial" w:hAnsi="Arial" w:cs="Arial"/>
        </w:rPr>
        <w:t>,</w:t>
      </w:r>
      <w:r w:rsidR="00944E94">
        <w:rPr>
          <w:rFonts w:ascii="Arial" w:hAnsi="Arial" w:cs="Arial"/>
        </w:rPr>
        <w:t xml:space="preserve"> </w:t>
      </w:r>
      <w:r w:rsidR="001C2DBF">
        <w:rPr>
          <w:rFonts w:ascii="Arial" w:hAnsi="Arial" w:cs="Arial"/>
        </w:rPr>
        <w:t xml:space="preserve">catalyst and execution, </w:t>
      </w:r>
      <w:r w:rsidR="00944E94">
        <w:rPr>
          <w:rFonts w:ascii="Arial" w:hAnsi="Arial" w:cs="Arial"/>
        </w:rPr>
        <w:t xml:space="preserve"> </w:t>
      </w:r>
      <w:r>
        <w:rPr>
          <w:rFonts w:ascii="Arial" w:hAnsi="Arial" w:cs="Arial"/>
        </w:rPr>
        <w:t>whose purposes will be explained in later sections.</w:t>
      </w:r>
    </w:p>
    <w:p w:rsidR="008331F0" w:rsidRPr="00D55AFD" w:rsidRDefault="008331F0" w:rsidP="00D55AFD">
      <w:pPr>
        <w:rPr>
          <w:rFonts w:ascii="Arial" w:hAnsi="Arial" w:cs="Arial"/>
        </w:rPr>
      </w:pPr>
    </w:p>
    <w:p w:rsidR="00424D9E" w:rsidRDefault="007E3D70" w:rsidP="00721273">
      <w:pPr>
        <w:pStyle w:val="Heading2"/>
        <w:numPr>
          <w:ilvl w:val="0"/>
          <w:numId w:val="10"/>
        </w:numPr>
        <w:rPr>
          <w:rFonts w:ascii="Arial" w:hAnsi="Arial" w:cs="Arial"/>
        </w:rPr>
      </w:pPr>
      <w:bookmarkStart w:id="9" w:name="_Toc421199681"/>
      <w:r>
        <w:rPr>
          <w:rFonts w:ascii="Arial" w:hAnsi="Arial" w:cs="Arial"/>
        </w:rPr>
        <w:t xml:space="preserve">Supported </w:t>
      </w:r>
      <w:proofErr w:type="spellStart"/>
      <w:r>
        <w:rPr>
          <w:rFonts w:ascii="Arial" w:hAnsi="Arial" w:cs="Arial"/>
        </w:rPr>
        <w:t>HBase</w:t>
      </w:r>
      <w:proofErr w:type="spellEnd"/>
      <w:r>
        <w:rPr>
          <w:rFonts w:ascii="Arial" w:hAnsi="Arial" w:cs="Arial"/>
        </w:rPr>
        <w:t xml:space="preserve"> Version</w:t>
      </w:r>
      <w:bookmarkEnd w:id="9"/>
    </w:p>
    <w:p w:rsidR="00424D9E" w:rsidRPr="00424D9E" w:rsidRDefault="00424D9E" w:rsidP="00424D9E"/>
    <w:p w:rsidR="009D538F" w:rsidRDefault="00D66FC9" w:rsidP="00721273">
      <w:pPr>
        <w:rPr>
          <w:rFonts w:ascii="Arial" w:hAnsi="Arial" w:cs="Arial"/>
        </w:rPr>
      </w:pPr>
      <w:proofErr w:type="spellStart"/>
      <w:r>
        <w:rPr>
          <w:rFonts w:ascii="Arial" w:hAnsi="Arial" w:cs="Arial"/>
        </w:rPr>
        <w:t>HBase</w:t>
      </w:r>
      <w:proofErr w:type="spellEnd"/>
      <w:r>
        <w:rPr>
          <w:rFonts w:ascii="Arial" w:hAnsi="Arial" w:cs="Arial"/>
        </w:rPr>
        <w:t xml:space="preserve"> 0.98</w:t>
      </w:r>
      <w:r w:rsidR="00424D9E">
        <w:rPr>
          <w:rFonts w:ascii="Arial" w:hAnsi="Arial" w:cs="Arial"/>
        </w:rPr>
        <w:t xml:space="preserve"> will be supported.</w:t>
      </w:r>
    </w:p>
    <w:p w:rsidR="00401ABA" w:rsidRDefault="00401ABA" w:rsidP="00721273">
      <w:pPr>
        <w:rPr>
          <w:rFonts w:ascii="Arial" w:hAnsi="Arial" w:cs="Arial"/>
        </w:rPr>
      </w:pPr>
    </w:p>
    <w:p w:rsidR="00401ABA" w:rsidRDefault="00B8011D" w:rsidP="00401ABA">
      <w:pPr>
        <w:pStyle w:val="Heading2"/>
        <w:numPr>
          <w:ilvl w:val="0"/>
          <w:numId w:val="10"/>
        </w:numPr>
        <w:rPr>
          <w:rFonts w:ascii="Arial" w:hAnsi="Arial" w:cs="Arial"/>
        </w:rPr>
      </w:pPr>
      <w:bookmarkStart w:id="10" w:name="_Toc421199682"/>
      <w:r>
        <w:rPr>
          <w:rFonts w:ascii="Arial" w:hAnsi="Arial" w:cs="Arial"/>
        </w:rPr>
        <w:lastRenderedPageBreak/>
        <w:t>APIs</w:t>
      </w:r>
      <w:bookmarkEnd w:id="10"/>
    </w:p>
    <w:p w:rsidR="00B8011D" w:rsidRDefault="00B8011D" w:rsidP="00B8011D"/>
    <w:p w:rsidR="00424D9E" w:rsidRDefault="00B8011D" w:rsidP="00721273">
      <w:r>
        <w:t>Java and P</w:t>
      </w:r>
      <w:r w:rsidR="004B590A">
        <w:t>ython APIs will be provided</w:t>
      </w:r>
      <w:r>
        <w:t>.</w:t>
      </w:r>
    </w:p>
    <w:p w:rsidR="003C5B97" w:rsidRPr="003C5B97" w:rsidRDefault="003C5B97" w:rsidP="00721273"/>
    <w:p w:rsidR="0065441D" w:rsidRDefault="0065441D" w:rsidP="00232FFC">
      <w:pPr>
        <w:pStyle w:val="Heading2"/>
        <w:numPr>
          <w:ilvl w:val="0"/>
          <w:numId w:val="10"/>
        </w:numPr>
        <w:rPr>
          <w:rFonts w:ascii="Arial" w:hAnsi="Arial" w:cs="Arial"/>
        </w:rPr>
      </w:pPr>
      <w:bookmarkStart w:id="11" w:name="_Toc421199683"/>
      <w:r>
        <w:rPr>
          <w:rFonts w:ascii="Arial" w:hAnsi="Arial" w:cs="Arial"/>
        </w:rPr>
        <w:t>Command Line Interface</w:t>
      </w:r>
      <w:bookmarkEnd w:id="11"/>
    </w:p>
    <w:p w:rsidR="0065441D" w:rsidRDefault="0065441D" w:rsidP="0065441D"/>
    <w:p w:rsidR="0065441D" w:rsidRDefault="0065441D" w:rsidP="0065441D">
      <w:r>
        <w:t>An (enhanced) command line interface (CLI) will be provided to support the new DDL/DML commands introduced in this project.</w:t>
      </w:r>
    </w:p>
    <w:p w:rsidR="0065441D" w:rsidRPr="0065441D" w:rsidRDefault="0065441D" w:rsidP="0065441D"/>
    <w:p w:rsidR="00A16645" w:rsidRPr="00232FFC" w:rsidRDefault="00232FFC" w:rsidP="00232FFC">
      <w:pPr>
        <w:pStyle w:val="Heading2"/>
        <w:numPr>
          <w:ilvl w:val="0"/>
          <w:numId w:val="10"/>
        </w:numPr>
        <w:rPr>
          <w:rFonts w:ascii="Arial" w:hAnsi="Arial" w:cs="Arial"/>
        </w:rPr>
      </w:pPr>
      <w:bookmarkStart w:id="12" w:name="_Toc421199684"/>
      <w:r>
        <w:rPr>
          <w:rFonts w:ascii="Arial" w:hAnsi="Arial" w:cs="Arial"/>
        </w:rPr>
        <w:t>M</w:t>
      </w:r>
      <w:r w:rsidR="00C76787">
        <w:rPr>
          <w:rFonts w:ascii="Arial" w:hAnsi="Arial" w:cs="Arial"/>
        </w:rPr>
        <w:t>etadata Persistence</w:t>
      </w:r>
      <w:bookmarkEnd w:id="12"/>
    </w:p>
    <w:p w:rsidR="00A16645" w:rsidRDefault="00A16645" w:rsidP="008A5041">
      <w:pPr>
        <w:ind w:left="360"/>
        <w:rPr>
          <w:rFonts w:ascii="Arial" w:hAnsi="Arial" w:cs="Arial"/>
        </w:rPr>
      </w:pPr>
    </w:p>
    <w:p w:rsidR="003E3C21" w:rsidRDefault="00424D9E" w:rsidP="00792A35">
      <w:pPr>
        <w:rPr>
          <w:rFonts w:ascii="Arial" w:hAnsi="Arial" w:cs="Arial"/>
        </w:rPr>
      </w:pPr>
      <w:r>
        <w:rPr>
          <w:rFonts w:ascii="Arial" w:hAnsi="Arial" w:cs="Arial"/>
        </w:rPr>
        <w:t xml:space="preserve">Table </w:t>
      </w:r>
      <w:proofErr w:type="gramStart"/>
      <w:r>
        <w:rPr>
          <w:rFonts w:ascii="Arial" w:hAnsi="Arial" w:cs="Arial"/>
        </w:rPr>
        <w:t>meta</w:t>
      </w:r>
      <w:proofErr w:type="gramEnd"/>
      <w:r>
        <w:rPr>
          <w:rFonts w:ascii="Arial" w:hAnsi="Arial" w:cs="Arial"/>
        </w:rPr>
        <w:t xml:space="preserve"> data will be stored in a </w:t>
      </w:r>
      <w:proofErr w:type="spellStart"/>
      <w:r>
        <w:rPr>
          <w:rFonts w:ascii="Arial" w:hAnsi="Arial" w:cs="Arial"/>
        </w:rPr>
        <w:t>HBase</w:t>
      </w:r>
      <w:proofErr w:type="spellEnd"/>
      <w:r>
        <w:rPr>
          <w:rFonts w:ascii="Arial" w:hAnsi="Arial" w:cs="Arial"/>
        </w:rPr>
        <w:t xml:space="preserve"> table named “SPARK_SQL_HBASE_TABLE”, of a single column family named “CF”. Each SQL table will use a single row in the </w:t>
      </w:r>
      <w:proofErr w:type="spellStart"/>
      <w:r>
        <w:rPr>
          <w:rFonts w:ascii="Arial" w:hAnsi="Arial" w:cs="Arial"/>
        </w:rPr>
        <w:t>HBase</w:t>
      </w:r>
      <w:proofErr w:type="spellEnd"/>
      <w:r>
        <w:rPr>
          <w:rFonts w:ascii="Arial" w:hAnsi="Arial" w:cs="Arial"/>
        </w:rPr>
        <w:t xml:space="preserve"> table</w:t>
      </w:r>
      <w:r w:rsidR="00AC01E5">
        <w:rPr>
          <w:rFonts w:ascii="Arial" w:hAnsi="Arial" w:cs="Arial"/>
        </w:rPr>
        <w:t>, referred as the “meta table” hereafter. And each column will store the name an</w:t>
      </w:r>
      <w:r w:rsidR="00655F6B">
        <w:rPr>
          <w:rFonts w:ascii="Arial" w:hAnsi="Arial" w:cs="Arial"/>
        </w:rPr>
        <w:t>d type encoding of a column of the</w:t>
      </w:r>
      <w:r w:rsidR="00AC01E5">
        <w:rPr>
          <w:rFonts w:ascii="Arial" w:hAnsi="Arial" w:cs="Arial"/>
        </w:rPr>
        <w:t xml:space="preserve"> SQL table.</w:t>
      </w:r>
    </w:p>
    <w:p w:rsidR="00792A35" w:rsidRDefault="00792A35" w:rsidP="00792A35">
      <w:pPr>
        <w:rPr>
          <w:rFonts w:ascii="Arial" w:hAnsi="Arial" w:cs="Arial"/>
        </w:rPr>
      </w:pPr>
      <w:r>
        <w:rPr>
          <w:rFonts w:ascii="Arial" w:hAnsi="Arial" w:cs="Arial"/>
        </w:rPr>
        <w:t>Metadata related codes</w:t>
      </w:r>
      <w:r w:rsidR="001C2DBF">
        <w:rPr>
          <w:rFonts w:ascii="Arial" w:hAnsi="Arial" w:cs="Arial"/>
        </w:rPr>
        <w:t xml:space="preserve"> are in the “meta” subdirectory</w:t>
      </w:r>
    </w:p>
    <w:p w:rsidR="00B80B47" w:rsidRPr="00814A6C" w:rsidRDefault="00B80B47" w:rsidP="00792A35">
      <w:pPr>
        <w:rPr>
          <w:rFonts w:ascii="Arial" w:hAnsi="Arial" w:cs="Arial"/>
        </w:rPr>
      </w:pPr>
    </w:p>
    <w:p w:rsidR="00A16645" w:rsidRDefault="00AC01E5" w:rsidP="00814A6C">
      <w:pPr>
        <w:pStyle w:val="Heading2"/>
        <w:numPr>
          <w:ilvl w:val="0"/>
          <w:numId w:val="10"/>
        </w:numPr>
        <w:rPr>
          <w:rFonts w:ascii="Arial" w:hAnsi="Arial" w:cs="Arial"/>
        </w:rPr>
      </w:pPr>
      <w:bookmarkStart w:id="13" w:name="_Toc421199685"/>
      <w:r>
        <w:rPr>
          <w:rFonts w:ascii="Arial" w:hAnsi="Arial" w:cs="Arial"/>
        </w:rPr>
        <w:t>Interactive shell and DSL</w:t>
      </w:r>
      <w:bookmarkEnd w:id="13"/>
    </w:p>
    <w:p w:rsidR="00AC01E5" w:rsidRDefault="00AC01E5" w:rsidP="003E7F7A"/>
    <w:p w:rsidR="003E7F7A" w:rsidRDefault="00AC01E5" w:rsidP="003E7F7A">
      <w:r>
        <w:t xml:space="preserve">The interactive shell is essentially a combo of Spark shell and </w:t>
      </w:r>
      <w:proofErr w:type="spellStart"/>
      <w:r>
        <w:t>HBase</w:t>
      </w:r>
      <w:proofErr w:type="spellEnd"/>
      <w:r>
        <w:t xml:space="preserve"> shell.  The Spark shell will provide the same functionalities as what Spark and </w:t>
      </w:r>
      <w:proofErr w:type="spellStart"/>
      <w:r>
        <w:t>SparkSQL</w:t>
      </w:r>
      <w:proofErr w:type="spellEnd"/>
      <w:r>
        <w:t xml:space="preserve"> currently do.   The functionalities from the </w:t>
      </w:r>
      <w:proofErr w:type="spellStart"/>
      <w:r>
        <w:t>HBase</w:t>
      </w:r>
      <w:proofErr w:type="spellEnd"/>
      <w:r>
        <w:t xml:space="preserve"> shell will add </w:t>
      </w:r>
      <w:proofErr w:type="spellStart"/>
      <w:r>
        <w:t>HBase</w:t>
      </w:r>
      <w:proofErr w:type="spellEnd"/>
      <w:r>
        <w:t xml:space="preserve">-specific ones to the Spark shell. This will facilitate seasoned </w:t>
      </w:r>
      <w:proofErr w:type="spellStart"/>
      <w:r>
        <w:t>HBase</w:t>
      </w:r>
      <w:proofErr w:type="spellEnd"/>
      <w:r>
        <w:t xml:space="preserve"> users’ </w:t>
      </w:r>
      <w:r w:rsidR="00CB56F4">
        <w:t xml:space="preserve">and </w:t>
      </w:r>
      <w:proofErr w:type="spellStart"/>
      <w:r w:rsidR="00CB56F4">
        <w:t>admins</w:t>
      </w:r>
      <w:proofErr w:type="spellEnd"/>
      <w:r w:rsidR="00CB56F4">
        <w:t xml:space="preserve">’ </w:t>
      </w:r>
      <w:r>
        <w:t>transition to the Spar</w:t>
      </w:r>
      <w:r w:rsidR="00655F6B">
        <w:t>k world. Furthermore, Spark/</w:t>
      </w:r>
      <w:proofErr w:type="spellStart"/>
      <w:r>
        <w:t>Scala</w:t>
      </w:r>
      <w:proofErr w:type="spellEnd"/>
      <w:r>
        <w:t xml:space="preserve"> power can be applied to </w:t>
      </w:r>
      <w:r w:rsidR="00122B15">
        <w:t xml:space="preserve">results from </w:t>
      </w:r>
      <w:proofErr w:type="spellStart"/>
      <w:r>
        <w:t>HBase</w:t>
      </w:r>
      <w:proofErr w:type="spellEnd"/>
      <w:r>
        <w:t xml:space="preserve"> </w:t>
      </w:r>
      <w:r w:rsidR="00CB56F4">
        <w:t>server. For</w:t>
      </w:r>
      <w:r w:rsidR="00122B15">
        <w:t xml:space="preserve"> this pur</w:t>
      </w:r>
      <w:r w:rsidR="00CB56F4">
        <w:t xml:space="preserve">pose, a DSL of </w:t>
      </w:r>
      <w:r w:rsidR="00122B15">
        <w:t xml:space="preserve">existing </w:t>
      </w:r>
      <w:proofErr w:type="spellStart"/>
      <w:r w:rsidR="00122B15">
        <w:t>HBase</w:t>
      </w:r>
      <w:proofErr w:type="spellEnd"/>
      <w:r w:rsidR="00122B15">
        <w:t xml:space="preserve"> shell commands will be created. The output from this DSL can then be at hand for further processing, which is not possible with </w:t>
      </w:r>
      <w:proofErr w:type="spellStart"/>
      <w:r w:rsidR="00122B15">
        <w:t>HBase</w:t>
      </w:r>
      <w:proofErr w:type="spellEnd"/>
      <w:r w:rsidR="00122B15">
        <w:t xml:space="preserve"> shell by itself.  An example is as follows:</w:t>
      </w:r>
    </w:p>
    <w:p w:rsidR="00930349" w:rsidRDefault="00930349" w:rsidP="003E7F7A"/>
    <w:p w:rsidR="00122B15" w:rsidRDefault="00930349" w:rsidP="003E7F7A">
      <w:proofErr w:type="gramStart"/>
      <w:r>
        <w:t>s</w:t>
      </w:r>
      <w:r w:rsidR="00122B15">
        <w:t>park</w:t>
      </w:r>
      <w:r>
        <w:t>-</w:t>
      </w:r>
      <w:proofErr w:type="spellStart"/>
      <w:r>
        <w:t>hbase</w:t>
      </w:r>
      <w:proofErr w:type="spellEnd"/>
      <w:proofErr w:type="gramEnd"/>
      <w:r w:rsidR="00122B15">
        <w:t>&gt; scan ‘</w:t>
      </w:r>
      <w:proofErr w:type="spellStart"/>
      <w:r w:rsidR="00122B15">
        <w:t>mytable</w:t>
      </w:r>
      <w:proofErr w:type="spellEnd"/>
      <w:r w:rsidR="00122B15">
        <w:t>’</w:t>
      </w:r>
    </w:p>
    <w:p w:rsidR="00122B15" w:rsidRDefault="00122B15" w:rsidP="003E7F7A">
      <w:r>
        <w:t>res0</w:t>
      </w:r>
      <w:r w:rsidR="00E5487F">
        <w:t xml:space="preserve">: ((String, String), </w:t>
      </w:r>
      <w:proofErr w:type="spellStart"/>
      <w:proofErr w:type="gramStart"/>
      <w:r w:rsidR="00E5487F">
        <w:t>Seq</w:t>
      </w:r>
      <w:proofErr w:type="spellEnd"/>
      <w:r>
        <w:t>[</w:t>
      </w:r>
      <w:proofErr w:type="gramEnd"/>
      <w:r>
        <w:t xml:space="preserve">(String, String)]) = </w:t>
      </w:r>
    </w:p>
    <w:p w:rsidR="00122B15" w:rsidRDefault="00122B15" w:rsidP="003E7F7A">
      <w:r>
        <w:t>ROW                COLUMN+CELL</w:t>
      </w:r>
    </w:p>
    <w:p w:rsidR="00122B15" w:rsidRDefault="00122B15" w:rsidP="003E7F7A">
      <w:r>
        <w:t>Row1               column=cf1.c1</w:t>
      </w:r>
      <w:proofErr w:type="gramStart"/>
      <w:r>
        <w:t>,timestamp</w:t>
      </w:r>
      <w:proofErr w:type="gramEnd"/>
      <w:r>
        <w:t>=12345678,value=v1</w:t>
      </w:r>
    </w:p>
    <w:p w:rsidR="00122B15" w:rsidRDefault="00122B15" w:rsidP="003E7F7A">
      <w:r>
        <w:t xml:space="preserve">Row2            </w:t>
      </w:r>
      <w:r w:rsidR="00C94FFE">
        <w:t xml:space="preserve">  </w:t>
      </w:r>
      <w:r>
        <w:t xml:space="preserve"> column=cf2.c2</w:t>
      </w:r>
      <w:proofErr w:type="gramStart"/>
      <w:r>
        <w:t>,timestamp</w:t>
      </w:r>
      <w:proofErr w:type="gramEnd"/>
      <w:r>
        <w:t>=12345679,value=v2</w:t>
      </w:r>
    </w:p>
    <w:p w:rsidR="00122B15" w:rsidRDefault="00655F6B" w:rsidP="003E7F7A">
      <w:proofErr w:type="gramStart"/>
      <w:r>
        <w:t>s</w:t>
      </w:r>
      <w:r w:rsidR="00122B15">
        <w:t>park</w:t>
      </w:r>
      <w:r>
        <w:t>-</w:t>
      </w:r>
      <w:proofErr w:type="spellStart"/>
      <w:r>
        <w:t>hbase</w:t>
      </w:r>
      <w:proofErr w:type="spellEnd"/>
      <w:r w:rsidR="00122B15">
        <w:t>&gt;</w:t>
      </w:r>
      <w:proofErr w:type="gramEnd"/>
      <w:r w:rsidR="00122B15">
        <w:t>res0._2.filter</w:t>
      </w:r>
      <w:r w:rsidR="00E5487F">
        <w:t>(_._2.equals(Row2))</w:t>
      </w:r>
    </w:p>
    <w:p w:rsidR="00E5487F" w:rsidRDefault="00655F6B" w:rsidP="003E7F7A">
      <w:r>
        <w:lastRenderedPageBreak/>
        <w:t>r</w:t>
      </w:r>
      <w:r w:rsidR="00E5487F">
        <w:t xml:space="preserve">es1:  </w:t>
      </w:r>
      <w:proofErr w:type="spellStart"/>
      <w:proofErr w:type="gramStart"/>
      <w:r w:rsidR="00E5487F">
        <w:t>Seq</w:t>
      </w:r>
      <w:proofErr w:type="spellEnd"/>
      <w:r w:rsidR="00E5487F">
        <w:t>[</w:t>
      </w:r>
      <w:proofErr w:type="gramEnd"/>
      <w:r w:rsidR="00E5487F">
        <w:t>(String, String)] =List((Row2, column=cf2.c2,timestamp=12345679,value=v2))</w:t>
      </w:r>
    </w:p>
    <w:p w:rsidR="00746C3C" w:rsidRDefault="00746C3C" w:rsidP="003E7F7A">
      <w:r>
        <w:t>Codes for DSL will be put in the “</w:t>
      </w:r>
      <w:proofErr w:type="spellStart"/>
      <w:r>
        <w:t>dsl</w:t>
      </w:r>
      <w:proofErr w:type="spellEnd"/>
      <w:r>
        <w:t>” subdirectory.</w:t>
      </w:r>
    </w:p>
    <w:p w:rsidR="00B80B47" w:rsidRDefault="00B80B47" w:rsidP="003E7F7A">
      <w:r>
        <w:t xml:space="preserve">Note that this feature is not to be confused with </w:t>
      </w:r>
      <w:proofErr w:type="spellStart"/>
      <w:r>
        <w:t>Schema</w:t>
      </w:r>
      <w:r w:rsidR="00D5014B">
        <w:t>RDD</w:t>
      </w:r>
      <w:r>
        <w:t>’s</w:t>
      </w:r>
      <w:proofErr w:type="spellEnd"/>
      <w:r>
        <w:t xml:space="preserve"> DSL, which is still supported for </w:t>
      </w:r>
      <w:proofErr w:type="spellStart"/>
      <w:r>
        <w:t>HBase</w:t>
      </w:r>
      <w:proofErr w:type="spellEnd"/>
      <w:r>
        <w:t xml:space="preserve">-based </w:t>
      </w:r>
      <w:proofErr w:type="spellStart"/>
      <w:r>
        <w:t>SchemaRDDs</w:t>
      </w:r>
      <w:proofErr w:type="spellEnd"/>
      <w:r>
        <w:t>.</w:t>
      </w:r>
    </w:p>
    <w:p w:rsidR="00A16645" w:rsidRDefault="00355EB4" w:rsidP="00C94FFE">
      <w:r>
        <w:t>The functionalities are primari</w:t>
      </w:r>
      <w:r w:rsidR="004634E4">
        <w:t xml:space="preserve">ly for use convenience, and could </w:t>
      </w:r>
      <w:r>
        <w:t>be put in a separate “</w:t>
      </w:r>
      <w:proofErr w:type="spellStart"/>
      <w:r>
        <w:t>cont</w:t>
      </w:r>
      <w:r w:rsidR="00140253">
        <w:t>rib</w:t>
      </w:r>
      <w:proofErr w:type="spellEnd"/>
      <w:r w:rsidR="00140253">
        <w:t>” source subdirectory</w:t>
      </w:r>
      <w:r>
        <w:t xml:space="preserve"> instead of the main source tree.</w:t>
      </w:r>
    </w:p>
    <w:p w:rsidR="0084324C" w:rsidRDefault="0084324C" w:rsidP="00C94FFE"/>
    <w:p w:rsidR="0084324C" w:rsidRDefault="0084324C" w:rsidP="00C94FFE">
      <w:r>
        <w:t>This feature is not supported in the first version.</w:t>
      </w:r>
    </w:p>
    <w:p w:rsidR="00355EB4" w:rsidRPr="00355EB4" w:rsidRDefault="00355EB4" w:rsidP="00C94FFE"/>
    <w:p w:rsidR="00A16645" w:rsidRDefault="00310B55" w:rsidP="00F24CF5">
      <w:pPr>
        <w:pStyle w:val="Heading2"/>
        <w:numPr>
          <w:ilvl w:val="0"/>
          <w:numId w:val="10"/>
        </w:numPr>
        <w:rPr>
          <w:rFonts w:ascii="Arial" w:hAnsi="Arial" w:cs="Arial"/>
        </w:rPr>
      </w:pPr>
      <w:bookmarkStart w:id="14" w:name="_Toc421199686"/>
      <w:r>
        <w:rPr>
          <w:rFonts w:ascii="Arial" w:hAnsi="Arial" w:cs="Arial"/>
        </w:rPr>
        <w:t xml:space="preserve">RDD and </w:t>
      </w:r>
      <w:r w:rsidR="000B7267">
        <w:rPr>
          <w:rFonts w:ascii="Arial" w:hAnsi="Arial" w:cs="Arial"/>
        </w:rPr>
        <w:t>Partitions</w:t>
      </w:r>
      <w:bookmarkEnd w:id="14"/>
    </w:p>
    <w:p w:rsidR="00A16645" w:rsidRDefault="00A16645" w:rsidP="00E23F7B"/>
    <w:p w:rsidR="00A40CCF" w:rsidRDefault="00981DB1" w:rsidP="00E23F7B">
      <w:r>
        <w:t xml:space="preserve">A new type of relation, </w:t>
      </w:r>
      <w:proofErr w:type="spellStart"/>
      <w:r>
        <w:t>HBaseRelation</w:t>
      </w:r>
      <w:proofErr w:type="spellEnd"/>
      <w:r w:rsidR="009E2F5B">
        <w:t>, will be in</w:t>
      </w:r>
      <w:r>
        <w:t xml:space="preserve">troduced to work as a bridge between </w:t>
      </w:r>
      <w:proofErr w:type="spellStart"/>
      <w:r>
        <w:t>SparkSQL</w:t>
      </w:r>
      <w:proofErr w:type="spellEnd"/>
      <w:r>
        <w:t xml:space="preserve"> </w:t>
      </w:r>
      <w:proofErr w:type="gramStart"/>
      <w:r>
        <w:t>physical  runtime</w:t>
      </w:r>
      <w:proofErr w:type="gramEnd"/>
      <w:r>
        <w:t xml:space="preserve"> and </w:t>
      </w:r>
      <w:proofErr w:type="spellStart"/>
      <w:r>
        <w:t>HBase</w:t>
      </w:r>
      <w:proofErr w:type="spellEnd"/>
      <w:r>
        <w:t>-specific data access mechanism</w:t>
      </w:r>
      <w:r w:rsidR="009E2F5B">
        <w:t>.</w:t>
      </w:r>
      <w:r>
        <w:t xml:space="preserve"> </w:t>
      </w:r>
      <w:r w:rsidR="009E2F5B">
        <w:t xml:space="preserve"> Its funct</w:t>
      </w:r>
      <w:r>
        <w:t>ionalities include management</w:t>
      </w:r>
      <w:r w:rsidR="009E2F5B">
        <w:t xml:space="preserve"> of </w:t>
      </w:r>
      <w:proofErr w:type="spellStart"/>
      <w:r w:rsidR="009E2F5B">
        <w:t>HBase</w:t>
      </w:r>
      <w:proofErr w:type="spellEnd"/>
      <w:r w:rsidR="009E2F5B">
        <w:t xml:space="preserve"> configuration and connections,</w:t>
      </w:r>
      <w:r w:rsidR="00722CD6">
        <w:t xml:space="preserve"> </w:t>
      </w:r>
      <w:r w:rsidR="000E237A">
        <w:t xml:space="preserve">and providing </w:t>
      </w:r>
      <w:r>
        <w:t>various mapping and conversion mechanisms and utilities, including the (logical) table schema, key/column mappings</w:t>
      </w:r>
      <w:proofErr w:type="gramStart"/>
      <w:r>
        <w:t>,  key</w:t>
      </w:r>
      <w:proofErr w:type="gramEnd"/>
      <w:r>
        <w:t xml:space="preserve"> composition and extraction convenience methods, …, etc.  The connection at the client side will be made by the catalog during its relation lookup process and kept with the </w:t>
      </w:r>
      <w:proofErr w:type="spellStart"/>
      <w:r>
        <w:t>HBaseRelation</w:t>
      </w:r>
      <w:proofErr w:type="spellEnd"/>
      <w:r>
        <w:t xml:space="preserve"> instance</w:t>
      </w:r>
      <w:r w:rsidR="00E03A9E">
        <w:t xml:space="preserve">. At the executor side, the connections will be made either by each task individually and closed at its finish, or by the external resource pool.  </w:t>
      </w:r>
      <w:proofErr w:type="spellStart"/>
      <w:r w:rsidR="00E03A9E">
        <w:t>HBaseRelation</w:t>
      </w:r>
      <w:proofErr w:type="spellEnd"/>
      <w:r>
        <w:t xml:space="preserve"> will be us</w:t>
      </w:r>
      <w:r w:rsidR="00722CD6">
        <w:t xml:space="preserve">ed by </w:t>
      </w:r>
      <w:proofErr w:type="spellStart"/>
      <w:r w:rsidR="00722CD6">
        <w:t>HBaseSQLReader</w:t>
      </w:r>
      <w:r w:rsidR="003644F9">
        <w:t>RDD</w:t>
      </w:r>
      <w:proofErr w:type="spellEnd"/>
      <w:r w:rsidR="00722CD6">
        <w:t xml:space="preserve">, which supports filtered scan and </w:t>
      </w:r>
      <w:r w:rsidR="009E2F5B">
        <w:t>appli</w:t>
      </w:r>
      <w:r w:rsidR="00B378BE">
        <w:t xml:space="preserve">cation of </w:t>
      </w:r>
      <w:proofErr w:type="spellStart"/>
      <w:r w:rsidR="00B378BE">
        <w:t>HBase</w:t>
      </w:r>
      <w:proofErr w:type="spellEnd"/>
      <w:r w:rsidR="00B378BE">
        <w:t xml:space="preserve"> coprocessor </w:t>
      </w:r>
      <w:r w:rsidR="00722CD6">
        <w:t>and</w:t>
      </w:r>
      <w:r w:rsidR="009E2F5B">
        <w:t xml:space="preserve"> will be used </w:t>
      </w:r>
      <w:r w:rsidR="00B378BE">
        <w:t>by a new data source node in the physical</w:t>
      </w:r>
      <w:r w:rsidR="00722CD6">
        <w:t xml:space="preserve"> plan, </w:t>
      </w:r>
      <w:proofErr w:type="spellStart"/>
      <w:r w:rsidR="00722CD6">
        <w:t>HBase</w:t>
      </w:r>
      <w:r w:rsidR="003E67A7">
        <w:t>SQL</w:t>
      </w:r>
      <w:r w:rsidR="00123256">
        <w:t>TableScan</w:t>
      </w:r>
      <w:proofErr w:type="spellEnd"/>
      <w:r w:rsidR="00123256">
        <w:t xml:space="preserve">. </w:t>
      </w:r>
      <w:r w:rsidR="00722CD6">
        <w:t xml:space="preserve"> </w:t>
      </w:r>
      <w:r>
        <w:t>It</w:t>
      </w:r>
      <w:r w:rsidR="00123256">
        <w:t xml:space="preserve"> will also be contained in</w:t>
      </w:r>
      <w:r w:rsidR="00A40CCF">
        <w:t xml:space="preserve"> a new </w:t>
      </w:r>
      <w:proofErr w:type="spellStart"/>
      <w:r w:rsidR="00A40CCF">
        <w:t>ShuffledRDD</w:t>
      </w:r>
      <w:proofErr w:type="spellEnd"/>
      <w:r w:rsidR="00123256">
        <w:t xml:space="preserve">, </w:t>
      </w:r>
      <w:proofErr w:type="spellStart"/>
      <w:r w:rsidR="00123256">
        <w:t>HBaseLoadRDD</w:t>
      </w:r>
      <w:proofErr w:type="spellEnd"/>
      <w:r w:rsidR="00123256">
        <w:t xml:space="preserve">, for the reducer work by the bulk load operator, </w:t>
      </w:r>
      <w:proofErr w:type="spellStart"/>
      <w:r w:rsidR="00123256">
        <w:t>LoadIntoHBaseTable</w:t>
      </w:r>
      <w:proofErr w:type="spellEnd"/>
      <w:r w:rsidR="00123256">
        <w:t>.</w:t>
      </w:r>
      <w:r w:rsidR="007B1B1E">
        <w:t xml:space="preserve"> Note that the </w:t>
      </w:r>
      <w:proofErr w:type="spellStart"/>
      <w:r w:rsidR="007B1B1E">
        <w:t>HBaseRelation</w:t>
      </w:r>
      <w:proofErr w:type="spellEnd"/>
      <w:r w:rsidR="007B1B1E">
        <w:t xml:space="preserve"> must be </w:t>
      </w:r>
      <w:proofErr w:type="spellStart"/>
      <w:r w:rsidR="007B1B1E">
        <w:t>serializable</w:t>
      </w:r>
      <w:proofErr w:type="spellEnd"/>
      <w:r w:rsidR="007B1B1E">
        <w:t xml:space="preserve"> for usability by the slaves.</w:t>
      </w:r>
    </w:p>
    <w:p w:rsidR="0037234F" w:rsidRDefault="000B7267" w:rsidP="00E23F7B">
      <w:r>
        <w:t xml:space="preserve">Partitions of </w:t>
      </w:r>
      <w:proofErr w:type="spellStart"/>
      <w:r>
        <w:t>HBase</w:t>
      </w:r>
      <w:proofErr w:type="spellEnd"/>
      <w:r>
        <w:t xml:space="preserve"> data are through the </w:t>
      </w:r>
      <w:proofErr w:type="spellStart"/>
      <w:r>
        <w:t>HBase</w:t>
      </w:r>
      <w:proofErr w:type="spellEnd"/>
      <w:r>
        <w:t xml:space="preserve"> regions. </w:t>
      </w:r>
      <w:r w:rsidR="00B057D0">
        <w:t xml:space="preserve"> Specifically, </w:t>
      </w:r>
      <w:r w:rsidR="0037234F">
        <w:t xml:space="preserve">RDD’s </w:t>
      </w:r>
      <w:proofErr w:type="spellStart"/>
      <w:r w:rsidR="0037234F">
        <w:t>getPartition</w:t>
      </w:r>
      <w:r w:rsidR="00C8218E">
        <w:t>s</w:t>
      </w:r>
      <w:proofErr w:type="spellEnd"/>
      <w:r w:rsidR="0037234F">
        <w:t xml:space="preserve"> will return the range partition</w:t>
      </w:r>
      <w:r w:rsidR="00EB2613">
        <w:t xml:space="preserve">s as embodied by </w:t>
      </w:r>
      <w:proofErr w:type="spellStart"/>
      <w:r w:rsidR="00EB2613">
        <w:t>HBase</w:t>
      </w:r>
      <w:proofErr w:type="spellEnd"/>
      <w:r w:rsidR="00EB2613">
        <w:t xml:space="preserve"> regions; RDD’s </w:t>
      </w:r>
      <w:proofErr w:type="spellStart"/>
      <w:r w:rsidR="00EB2613">
        <w:t>getPreferredLocations</w:t>
      </w:r>
      <w:proofErr w:type="spellEnd"/>
      <w:r w:rsidR="00EB2613">
        <w:t xml:space="preserve"> will return the hosts of </w:t>
      </w:r>
      <w:proofErr w:type="spellStart"/>
      <w:r w:rsidR="00EB2613">
        <w:t>HBase’s</w:t>
      </w:r>
      <w:proofErr w:type="spellEnd"/>
      <w:r w:rsidR="00EB2613">
        <w:t xml:space="preserve"> region servers if </w:t>
      </w:r>
      <w:proofErr w:type="spellStart"/>
      <w:r w:rsidR="00EB2613">
        <w:t>HBase</w:t>
      </w:r>
      <w:proofErr w:type="spellEnd"/>
      <w:r w:rsidR="00EB2613">
        <w:t xml:space="preserve"> and Spark are collocated on the same set of machines.</w:t>
      </w:r>
    </w:p>
    <w:p w:rsidR="0037234F" w:rsidRDefault="0037234F" w:rsidP="00E23F7B">
      <w:proofErr w:type="spellStart"/>
      <w:r>
        <w:t>HTable’s</w:t>
      </w:r>
      <w:proofErr w:type="spellEnd"/>
      <w:r>
        <w:t xml:space="preserve"> methods of </w:t>
      </w:r>
      <w:proofErr w:type="spellStart"/>
      <w:r>
        <w:t>getStartKeys</w:t>
      </w:r>
      <w:proofErr w:type="spellEnd"/>
      <w:r>
        <w:t xml:space="preserve"> and </w:t>
      </w:r>
      <w:proofErr w:type="spellStart"/>
      <w:r>
        <w:t>getRegionLocations</w:t>
      </w:r>
      <w:proofErr w:type="spellEnd"/>
      <w:r>
        <w:t xml:space="preserve"> can be used to fetch the region information from </w:t>
      </w:r>
      <w:proofErr w:type="spellStart"/>
      <w:r>
        <w:t>HBase</w:t>
      </w:r>
      <w:proofErr w:type="spellEnd"/>
      <w:r>
        <w:t xml:space="preserve"> server.</w:t>
      </w:r>
    </w:p>
    <w:p w:rsidR="00F65C0A" w:rsidRDefault="00F65C0A" w:rsidP="00E23F7B">
      <w:r>
        <w:t xml:space="preserve">Co-located execution thus attempted can minimize network traffic. In future, when Spark supports long-running services, and </w:t>
      </w:r>
      <w:r w:rsidR="00454676">
        <w:t xml:space="preserve">either Spark Executor or </w:t>
      </w:r>
      <w:proofErr w:type="spellStart"/>
      <w:r w:rsidR="00454676">
        <w:t>HBase</w:t>
      </w:r>
      <w:proofErr w:type="spellEnd"/>
      <w:r w:rsidR="00454676">
        <w:t xml:space="preserve"> region server can be</w:t>
      </w:r>
      <w:r>
        <w:t xml:space="preserve"> “</w:t>
      </w:r>
      <w:proofErr w:type="spellStart"/>
      <w:r>
        <w:t>enginized</w:t>
      </w:r>
      <w:proofErr w:type="spellEnd"/>
      <w:r>
        <w:t>”, even the (local) data tran</w:t>
      </w:r>
      <w:r w:rsidR="00625042">
        <w:t xml:space="preserve">sfer between the region server </w:t>
      </w:r>
      <w:r>
        <w:t>and the Spark executor could be avoided.</w:t>
      </w:r>
    </w:p>
    <w:p w:rsidR="002F10A4" w:rsidRDefault="002F10A4" w:rsidP="00E23F7B"/>
    <w:p w:rsidR="00ED60D0" w:rsidRDefault="002F10A4" w:rsidP="00E23F7B">
      <w:pPr>
        <w:pStyle w:val="Heading2"/>
        <w:numPr>
          <w:ilvl w:val="0"/>
          <w:numId w:val="10"/>
        </w:numPr>
        <w:rPr>
          <w:rFonts w:ascii="Arial" w:hAnsi="Arial" w:cs="Arial"/>
        </w:rPr>
      </w:pPr>
      <w:bookmarkStart w:id="15" w:name="_Toc421199687"/>
      <w:r>
        <w:rPr>
          <w:rFonts w:ascii="Arial" w:hAnsi="Arial" w:cs="Arial"/>
        </w:rPr>
        <w:t>Design Principles</w:t>
      </w:r>
      <w:bookmarkEnd w:id="15"/>
    </w:p>
    <w:p w:rsidR="002F10A4" w:rsidRDefault="002F10A4" w:rsidP="002F10A4"/>
    <w:p w:rsidR="002F10A4" w:rsidRDefault="002F10A4" w:rsidP="002F10A4">
      <w:r>
        <w:lastRenderedPageBreak/>
        <w:t>There are a few design principles we would like to follow to maximize the user convenience on Spark as a unified distributed execution engine.</w:t>
      </w:r>
    </w:p>
    <w:p w:rsidR="007F469F" w:rsidRDefault="002F10A4" w:rsidP="002F10A4">
      <w:pPr>
        <w:pStyle w:val="ListParagraph"/>
        <w:numPr>
          <w:ilvl w:val="0"/>
          <w:numId w:val="15"/>
        </w:numPr>
      </w:pPr>
      <w:r>
        <w:t>It is intended to have least intrusive code impact on other modules outside of this subproject.</w:t>
      </w:r>
      <w:r w:rsidR="007F469F">
        <w:t xml:space="preserve"> This principle includes </w:t>
      </w:r>
    </w:p>
    <w:p w:rsidR="007F469F" w:rsidRDefault="007F469F" w:rsidP="007F469F">
      <w:pPr>
        <w:pStyle w:val="ListParagraph"/>
        <w:numPr>
          <w:ilvl w:val="1"/>
          <w:numId w:val="15"/>
        </w:numPr>
      </w:pPr>
      <w:r>
        <w:t xml:space="preserve">Maximize the support of </w:t>
      </w:r>
      <w:proofErr w:type="spellStart"/>
      <w:r>
        <w:t>SparkSQL’s</w:t>
      </w:r>
      <w:proofErr w:type="spellEnd"/>
      <w:r>
        <w:t xml:space="preserve"> functionalities. The few remaining areas where differences have to be present, most noticeably DDL, will be implemented in an extensio</w:t>
      </w:r>
      <w:r w:rsidR="00DA7363">
        <w:t xml:space="preserve">n of </w:t>
      </w:r>
      <w:proofErr w:type="spellStart"/>
      <w:r w:rsidR="00DA7363">
        <w:t>SqlContext</w:t>
      </w:r>
      <w:proofErr w:type="spellEnd"/>
      <w:r w:rsidR="00DA7363">
        <w:t xml:space="preserve">, called </w:t>
      </w:r>
      <w:proofErr w:type="spellStart"/>
      <w:r w:rsidR="00DA7363">
        <w:t>HBaseSQL</w:t>
      </w:r>
      <w:r>
        <w:t>Cont</w:t>
      </w:r>
      <w:r w:rsidR="00084E41">
        <w:t>ext</w:t>
      </w:r>
      <w:proofErr w:type="spellEnd"/>
      <w:r w:rsidR="00084E41">
        <w:t xml:space="preserve">, where differentiation will be implemented through extended parser, </w:t>
      </w:r>
      <w:r w:rsidR="00601525">
        <w:t xml:space="preserve">physical </w:t>
      </w:r>
      <w:r w:rsidR="00084E41">
        <w:t>optimizer and execution e</w:t>
      </w:r>
      <w:r w:rsidR="00655F6B">
        <w:t xml:space="preserve">ngine specific to </w:t>
      </w:r>
      <w:proofErr w:type="spellStart"/>
      <w:r w:rsidR="00655F6B">
        <w:t>HBase</w:t>
      </w:r>
      <w:proofErr w:type="spellEnd"/>
      <w:r w:rsidR="00655F6B">
        <w:t>-based tables</w:t>
      </w:r>
      <w:r w:rsidR="00084E41">
        <w:t>.</w:t>
      </w:r>
      <w:r w:rsidR="00136B21">
        <w:t xml:space="preserve"> Another advantage of this compatibility principle is to allow for queries against a mix of </w:t>
      </w:r>
      <w:proofErr w:type="spellStart"/>
      <w:r w:rsidR="00136B21">
        <w:t>HBase</w:t>
      </w:r>
      <w:proofErr w:type="spellEnd"/>
      <w:r w:rsidR="00136B21">
        <w:t xml:space="preserve"> tables and others.</w:t>
      </w:r>
    </w:p>
    <w:p w:rsidR="007F469F" w:rsidRDefault="007F469F" w:rsidP="007F469F">
      <w:pPr>
        <w:pStyle w:val="ListParagraph"/>
        <w:numPr>
          <w:ilvl w:val="1"/>
          <w:numId w:val="15"/>
        </w:numPr>
      </w:pPr>
      <w:r>
        <w:t xml:space="preserve">On the development side, every effort will be made to </w:t>
      </w:r>
      <w:r w:rsidR="001866E6">
        <w:t>isolate c</w:t>
      </w:r>
      <w:r w:rsidR="00522140">
        <w:t xml:space="preserve">hanges to the </w:t>
      </w:r>
      <w:proofErr w:type="spellStart"/>
      <w:r w:rsidR="00522140">
        <w:t>hbase</w:t>
      </w:r>
      <w:proofErr w:type="spellEnd"/>
      <w:r w:rsidR="00522140">
        <w:t xml:space="preserve"> subdirectories</w:t>
      </w:r>
      <w:r w:rsidR="001866E6">
        <w:t>.</w:t>
      </w:r>
      <w:r w:rsidR="00522140">
        <w:t xml:space="preserve"> </w:t>
      </w:r>
      <w:r w:rsidR="001866E6">
        <w:t xml:space="preserve"> If needed, code copy/paste could be applied </w:t>
      </w:r>
      <w:r w:rsidR="00954B4F">
        <w:t xml:space="preserve">if access restriction forbids class inheritance or method overriding before a resolution can be reached on potential changes in the parent project, </w:t>
      </w:r>
      <w:proofErr w:type="spellStart"/>
      <w:r w:rsidR="00954B4F">
        <w:t>SparkSQL</w:t>
      </w:r>
      <w:proofErr w:type="spellEnd"/>
      <w:r w:rsidR="00954B4F">
        <w:t>.</w:t>
      </w:r>
    </w:p>
    <w:p w:rsidR="00363A42" w:rsidRDefault="00363A42" w:rsidP="007F469F">
      <w:pPr>
        <w:pStyle w:val="ListParagraph"/>
        <w:numPr>
          <w:ilvl w:val="1"/>
          <w:numId w:val="15"/>
        </w:numPr>
      </w:pPr>
      <w:r>
        <w:t xml:space="preserve">Existing coding patterns/models/paradigms are to be honored to the maximum possible degree. </w:t>
      </w:r>
    </w:p>
    <w:p w:rsidR="00230178" w:rsidRDefault="002F10A4" w:rsidP="007418FC">
      <w:pPr>
        <w:pStyle w:val="ListParagraph"/>
        <w:numPr>
          <w:ilvl w:val="0"/>
          <w:numId w:val="15"/>
        </w:numPr>
      </w:pPr>
      <w:r>
        <w:t xml:space="preserve"> </w:t>
      </w:r>
      <w:r w:rsidR="007418FC">
        <w:t xml:space="preserve">Access to the </w:t>
      </w:r>
      <w:proofErr w:type="spellStart"/>
      <w:r w:rsidR="007418FC">
        <w:t>HBase</w:t>
      </w:r>
      <w:proofErr w:type="spellEnd"/>
      <w:r w:rsidR="007418FC">
        <w:t xml:space="preserve"> data source is provided through an</w:t>
      </w:r>
      <w:r w:rsidR="00F63914">
        <w:t xml:space="preserve"> implementation of a new Spark SQL 1.3 “foreign data source interface”</w:t>
      </w:r>
      <w:r w:rsidR="007418FC">
        <w:t>.</w:t>
      </w:r>
    </w:p>
    <w:p w:rsidR="00256733" w:rsidRDefault="00256733" w:rsidP="00230178">
      <w:pPr>
        <w:ind w:left="360"/>
      </w:pPr>
    </w:p>
    <w:p w:rsidR="00DA6440" w:rsidRDefault="00DA6440" w:rsidP="00DA6440">
      <w:pPr>
        <w:pStyle w:val="Heading2"/>
        <w:numPr>
          <w:ilvl w:val="0"/>
          <w:numId w:val="10"/>
        </w:numPr>
        <w:rPr>
          <w:rFonts w:ascii="Arial" w:hAnsi="Arial" w:cs="Arial"/>
        </w:rPr>
      </w:pPr>
      <w:bookmarkStart w:id="16" w:name="_Toc421199688"/>
      <w:r>
        <w:rPr>
          <w:rFonts w:ascii="Arial" w:hAnsi="Arial" w:cs="Arial"/>
        </w:rPr>
        <w:t>Deployment</w:t>
      </w:r>
      <w:bookmarkEnd w:id="16"/>
    </w:p>
    <w:p w:rsidR="00DA6440" w:rsidRDefault="00DA6440" w:rsidP="00DA6440"/>
    <w:p w:rsidR="00DA6440" w:rsidRDefault="00DA6440" w:rsidP="00DA6440">
      <w:r>
        <w:t xml:space="preserve">It is required that all </w:t>
      </w:r>
      <w:r w:rsidR="00522140">
        <w:t xml:space="preserve">Spark </w:t>
      </w:r>
      <w:r>
        <w:t xml:space="preserve">slave machines </w:t>
      </w:r>
      <w:r w:rsidR="00522140">
        <w:t>be</w:t>
      </w:r>
      <w:r>
        <w:t xml:space="preserve"> configured as </w:t>
      </w:r>
      <w:proofErr w:type="spellStart"/>
      <w:r>
        <w:t>HBase</w:t>
      </w:r>
      <w:proofErr w:type="spellEnd"/>
      <w:r w:rsidR="00146DA6">
        <w:t>, and implicitly Zookeep</w:t>
      </w:r>
      <w:r w:rsidR="00FE4309">
        <w:t>e</w:t>
      </w:r>
      <w:r w:rsidR="00146DA6">
        <w:t>r,</w:t>
      </w:r>
      <w:r>
        <w:t xml:space="preserve"> clients. It is preferable that the Spark and </w:t>
      </w:r>
      <w:proofErr w:type="spellStart"/>
      <w:r>
        <w:t>HBase</w:t>
      </w:r>
      <w:proofErr w:type="spellEnd"/>
      <w:r>
        <w:t xml:space="preserve"> cluster are co-located on the same </w:t>
      </w:r>
      <w:r w:rsidR="00624A38">
        <w:t>set of physical or virtual boxes, but it is not actually a must.</w:t>
      </w:r>
    </w:p>
    <w:p w:rsidR="00952A95" w:rsidRPr="00DA6440" w:rsidRDefault="00952A95" w:rsidP="00DA6440">
      <w:r>
        <w:t>Coprocessor-</w:t>
      </w:r>
      <w:r w:rsidR="0065441D">
        <w:t xml:space="preserve"> and custom-filter-</w:t>
      </w:r>
      <w:r>
        <w:t xml:space="preserve">related </w:t>
      </w:r>
      <w:proofErr w:type="spellStart"/>
      <w:r>
        <w:t>HBase</w:t>
      </w:r>
      <w:proofErr w:type="spellEnd"/>
      <w:r>
        <w:t xml:space="preserve"> </w:t>
      </w:r>
      <w:r w:rsidR="00655F6B">
        <w:t>configurations and necessary</w:t>
      </w:r>
      <w:r w:rsidR="0065441D">
        <w:t xml:space="preserve"> jars containing corresponding</w:t>
      </w:r>
      <w:r>
        <w:t xml:space="preserve"> logic</w:t>
      </w:r>
      <w:r w:rsidR="0065441D">
        <w:t xml:space="preserve">s from </w:t>
      </w:r>
      <w:proofErr w:type="spellStart"/>
      <w:r w:rsidR="0065441D">
        <w:t>SparkSQL</w:t>
      </w:r>
      <w:proofErr w:type="spellEnd"/>
      <w:r w:rsidR="0065441D">
        <w:t xml:space="preserve"> will</w:t>
      </w:r>
      <w:r>
        <w:t xml:space="preserve"> be deployed to the </w:t>
      </w:r>
      <w:proofErr w:type="spellStart"/>
      <w:r>
        <w:t>HBase</w:t>
      </w:r>
      <w:proofErr w:type="spellEnd"/>
      <w:r>
        <w:t xml:space="preserve"> cluster.</w:t>
      </w:r>
    </w:p>
    <w:p w:rsidR="00DA6440" w:rsidRDefault="00DA6440" w:rsidP="00134711"/>
    <w:p w:rsidR="00134711" w:rsidRDefault="00134711" w:rsidP="00134711">
      <w:pPr>
        <w:pStyle w:val="Heading2"/>
        <w:numPr>
          <w:ilvl w:val="0"/>
          <w:numId w:val="10"/>
        </w:numPr>
        <w:rPr>
          <w:rFonts w:ascii="Arial" w:hAnsi="Arial" w:cs="Arial"/>
        </w:rPr>
      </w:pPr>
      <w:bookmarkStart w:id="17" w:name="_Toc421199689"/>
      <w:r>
        <w:rPr>
          <w:rFonts w:ascii="Arial" w:hAnsi="Arial" w:cs="Arial"/>
        </w:rPr>
        <w:t>Configuration</w:t>
      </w:r>
      <w:bookmarkEnd w:id="17"/>
    </w:p>
    <w:p w:rsidR="00134711" w:rsidRDefault="00134711" w:rsidP="00134711"/>
    <w:p w:rsidR="00134711" w:rsidRDefault="00134711" w:rsidP="00134711">
      <w:proofErr w:type="spellStart"/>
      <w:r>
        <w:t>HBase</w:t>
      </w:r>
      <w:proofErr w:type="spellEnd"/>
      <w:r>
        <w:t xml:space="preserve"> configuration will be through either the Spark configurations with the conventional “</w:t>
      </w:r>
      <w:proofErr w:type="spellStart"/>
      <w:r>
        <w:t>spark.hadoop</w:t>
      </w:r>
      <w:proofErr w:type="spellEnd"/>
      <w:r>
        <w:t xml:space="preserve">” prefix, or through the hbase-default.xml and hbase-site.xml of </w:t>
      </w:r>
      <w:proofErr w:type="spellStart"/>
      <w:r>
        <w:t>HBase</w:t>
      </w:r>
      <w:proofErr w:type="spellEnd"/>
      <w:r>
        <w:t xml:space="preserve"> with the former having overwriting preference.</w:t>
      </w:r>
    </w:p>
    <w:p w:rsidR="00134711" w:rsidRPr="00134711" w:rsidRDefault="00134711" w:rsidP="00134711"/>
    <w:p w:rsidR="00530574" w:rsidRDefault="009C632E" w:rsidP="00530574">
      <w:pPr>
        <w:pStyle w:val="Heading2"/>
        <w:numPr>
          <w:ilvl w:val="0"/>
          <w:numId w:val="10"/>
        </w:numPr>
        <w:rPr>
          <w:rFonts w:ascii="Arial" w:hAnsi="Arial" w:cs="Arial"/>
        </w:rPr>
      </w:pPr>
      <w:bookmarkStart w:id="18" w:name="_Toc421199690"/>
      <w:proofErr w:type="spellStart"/>
      <w:r>
        <w:rPr>
          <w:rFonts w:ascii="Arial" w:hAnsi="Arial" w:cs="Arial"/>
        </w:rPr>
        <w:t>HBase</w:t>
      </w:r>
      <w:proofErr w:type="spellEnd"/>
      <w:r>
        <w:rPr>
          <w:rFonts w:ascii="Arial" w:hAnsi="Arial" w:cs="Arial"/>
        </w:rPr>
        <w:t xml:space="preserve"> </w:t>
      </w:r>
      <w:r w:rsidR="00530574">
        <w:rPr>
          <w:rFonts w:ascii="Arial" w:hAnsi="Arial" w:cs="Arial"/>
        </w:rPr>
        <w:t>Connection Handling</w:t>
      </w:r>
      <w:bookmarkEnd w:id="18"/>
    </w:p>
    <w:p w:rsidR="00AD6C02" w:rsidRDefault="00AD6C02" w:rsidP="00AD6C02"/>
    <w:p w:rsidR="00AD6C02" w:rsidRDefault="00AD6C02" w:rsidP="00AD6C02">
      <w:r>
        <w:t xml:space="preserve">Connection to </w:t>
      </w:r>
      <w:proofErr w:type="gramStart"/>
      <w:r>
        <w:t>meta</w:t>
      </w:r>
      <w:proofErr w:type="gramEnd"/>
      <w:r w:rsidR="00CB56F4">
        <w:t xml:space="preserve"> table </w:t>
      </w:r>
      <w:r>
        <w:t xml:space="preserve">store will be created and cached in the </w:t>
      </w:r>
      <w:proofErr w:type="spellStart"/>
      <w:r w:rsidR="00655F6B">
        <w:t>HBase</w:t>
      </w:r>
      <w:proofErr w:type="spellEnd"/>
      <w:r w:rsidR="00655F6B">
        <w:t xml:space="preserve"> </w:t>
      </w:r>
      <w:r>
        <w:t>client</w:t>
      </w:r>
      <w:r w:rsidR="00655F6B">
        <w:t>s</w:t>
      </w:r>
      <w:r>
        <w:t>.</w:t>
      </w:r>
    </w:p>
    <w:p w:rsidR="00675740" w:rsidRDefault="00AD6C02" w:rsidP="000755CD">
      <w:r>
        <w:lastRenderedPageBreak/>
        <w:t xml:space="preserve">For </w:t>
      </w:r>
      <w:proofErr w:type="spellStart"/>
      <w:r>
        <w:t>HBase</w:t>
      </w:r>
      <w:proofErr w:type="spellEnd"/>
      <w:r>
        <w:t xml:space="preserve"> and Zookeeper connections embodied in the </w:t>
      </w:r>
      <w:proofErr w:type="spellStart"/>
      <w:r>
        <w:t>HTable</w:t>
      </w:r>
      <w:proofErr w:type="spellEnd"/>
      <w:r>
        <w:t xml:space="preserve"> instance from the Spark executors,</w:t>
      </w:r>
      <w:r w:rsidR="00675740">
        <w:t xml:space="preserve"> since currently there is no</w:t>
      </w:r>
      <w:r>
        <w:t xml:space="preserve"> </w:t>
      </w:r>
      <w:r w:rsidR="00675740">
        <w:t>support for long-living external resources by the Spark executors,</w:t>
      </w:r>
      <w:r w:rsidR="00522140">
        <w:t xml:space="preserve"> it is recommended here</w:t>
      </w:r>
      <w:r w:rsidR="000755CD">
        <w:t xml:space="preserve"> to add a new “external resource</w:t>
      </w:r>
      <w:r w:rsidR="001F14EC">
        <w:t>s</w:t>
      </w:r>
      <w:r w:rsidR="000755CD">
        <w:t xml:space="preserve">” to Spark core’s Executor class, and </w:t>
      </w:r>
      <w:r w:rsidR="001F14EC">
        <w:t xml:space="preserve">a corresponding </w:t>
      </w:r>
      <w:proofErr w:type="spellStart"/>
      <w:r w:rsidR="001F14EC">
        <w:t>addExternalResource</w:t>
      </w:r>
      <w:proofErr w:type="spellEnd"/>
      <w:r w:rsidR="001F14EC">
        <w:t xml:space="preserve"> method to </w:t>
      </w:r>
      <w:proofErr w:type="spellStart"/>
      <w:r w:rsidR="001F14EC">
        <w:t>SparkContext</w:t>
      </w:r>
      <w:proofErr w:type="spellEnd"/>
      <w:r w:rsidR="001F14EC">
        <w:t>. Existing “Files” and “Jars” can be absorbed into this new “external resource”</w:t>
      </w:r>
      <w:r w:rsidR="003C1470">
        <w:t xml:space="preserve"> class. </w:t>
      </w:r>
      <w:r w:rsidR="00522140">
        <w:t xml:space="preserve">Reflection can be used to construct external resources per client’s desire. </w:t>
      </w:r>
      <w:r w:rsidR="003C1470">
        <w:t xml:space="preserve"> At the Executor side, an asynchrono</w:t>
      </w:r>
      <w:r w:rsidR="00DF412F">
        <w:t>us thread will close</w:t>
      </w:r>
      <w:r w:rsidR="00522140">
        <w:t>, if so supported and through an interface method</w:t>
      </w:r>
      <w:r w:rsidR="00DA32C8">
        <w:t>, an</w:t>
      </w:r>
      <w:r w:rsidR="00522140">
        <w:t xml:space="preserve"> external resource that has</w:t>
      </w:r>
      <w:r w:rsidR="003C1470">
        <w:t xml:space="preserve"> been inactive for a configurable expiration time that defaults to, say, 2 minutes.</w:t>
      </w:r>
      <w:r w:rsidR="00DF412F">
        <w:t xml:space="preserve"> At Executor’s exit, all Connections will be closed.</w:t>
      </w:r>
    </w:p>
    <w:p w:rsidR="00DA32C8" w:rsidRDefault="00DA32C8" w:rsidP="000755CD">
      <w:proofErr w:type="spellStart"/>
      <w:r>
        <w:t>HBase’s</w:t>
      </w:r>
      <w:proofErr w:type="spellEnd"/>
      <w:r>
        <w:t xml:space="preserve"> Configuration, which implicitly incorporates </w:t>
      </w:r>
      <w:proofErr w:type="spellStart"/>
      <w:r>
        <w:t>HBase</w:t>
      </w:r>
      <w:proofErr w:type="spellEnd"/>
      <w:r w:rsidR="008A45C7">
        <w:t xml:space="preserve"> and Zookeeper connections, could</w:t>
      </w:r>
      <w:r>
        <w:t xml:space="preserve"> be one type of the “external resource” and </w:t>
      </w:r>
      <w:r w:rsidR="00655F6B">
        <w:t xml:space="preserve">will </w:t>
      </w:r>
      <w:r>
        <w:t>support interface methods of “start” and “stop”.</w:t>
      </w:r>
    </w:p>
    <w:p w:rsidR="00C22964" w:rsidRDefault="00C22964" w:rsidP="000755CD">
      <w:r>
        <w:t xml:space="preserve">Moreover, a </w:t>
      </w:r>
      <w:proofErr w:type="spellStart"/>
      <w:proofErr w:type="gramStart"/>
      <w:r>
        <w:t>HTablePool</w:t>
      </w:r>
      <w:proofErr w:type="spellEnd"/>
      <w:r>
        <w:t xml:space="preserve">  is</w:t>
      </w:r>
      <w:proofErr w:type="gramEnd"/>
      <w:r>
        <w:t xml:space="preserve"> another external resource that can serve as a “native” </w:t>
      </w:r>
      <w:proofErr w:type="spellStart"/>
      <w:r>
        <w:t>HBase</w:t>
      </w:r>
      <w:proofErr w:type="spellEnd"/>
      <w:r>
        <w:t xml:space="preserve"> connection pool.</w:t>
      </w:r>
    </w:p>
    <w:p w:rsidR="00F176DC" w:rsidRDefault="008A45C7" w:rsidP="000755CD">
      <w:r>
        <w:t>A JIRA, SPARK-3306, has been filed for use of the external resource by executors. Due to its more general nature, it is filed as a separate JIRA.</w:t>
      </w:r>
    </w:p>
    <w:p w:rsidR="00256733" w:rsidRDefault="00256733" w:rsidP="000755CD"/>
    <w:p w:rsidR="00E26EB1" w:rsidRDefault="00E26EB1" w:rsidP="00E26EB1">
      <w:pPr>
        <w:pStyle w:val="Heading2"/>
        <w:numPr>
          <w:ilvl w:val="0"/>
          <w:numId w:val="10"/>
        </w:numPr>
        <w:rPr>
          <w:rFonts w:ascii="Arial" w:hAnsi="Arial" w:cs="Arial"/>
        </w:rPr>
      </w:pPr>
      <w:bookmarkStart w:id="19" w:name="_Toc421199691"/>
      <w:proofErr w:type="spellStart"/>
      <w:r>
        <w:rPr>
          <w:rFonts w:ascii="Arial" w:hAnsi="Arial" w:cs="Arial"/>
        </w:rPr>
        <w:t>HBase</w:t>
      </w:r>
      <w:proofErr w:type="spellEnd"/>
      <w:r>
        <w:rPr>
          <w:rFonts w:ascii="Arial" w:hAnsi="Arial" w:cs="Arial"/>
        </w:rPr>
        <w:t xml:space="preserve"> Scanner Caching</w:t>
      </w:r>
      <w:r w:rsidR="000200A3">
        <w:rPr>
          <w:rFonts w:ascii="Arial" w:hAnsi="Arial" w:cs="Arial"/>
        </w:rPr>
        <w:t xml:space="preserve"> and Partition caching</w:t>
      </w:r>
      <w:bookmarkEnd w:id="19"/>
    </w:p>
    <w:p w:rsidR="00E26EB1" w:rsidRDefault="00E26EB1" w:rsidP="00E26EB1"/>
    <w:p w:rsidR="00E647CB" w:rsidRDefault="007771F5" w:rsidP="00E26EB1">
      <w:r>
        <w:t>A default value of 10</w:t>
      </w:r>
      <w:r w:rsidR="00E26EB1">
        <w:t>0</w:t>
      </w:r>
      <w:r w:rsidR="00DE0381">
        <w:t>0</w:t>
      </w:r>
      <w:r w:rsidR="00E26EB1">
        <w:t xml:space="preserve"> is set for a configurable setting of the </w:t>
      </w:r>
      <w:proofErr w:type="spellStart"/>
      <w:r w:rsidR="00E26EB1">
        <w:t>HBase</w:t>
      </w:r>
      <w:proofErr w:type="spellEnd"/>
      <w:r w:rsidR="00E26EB1">
        <w:t xml:space="preserve"> scanner caching, which is disabled by </w:t>
      </w:r>
      <w:proofErr w:type="spellStart"/>
      <w:r w:rsidR="00DE0381">
        <w:t>HBase</w:t>
      </w:r>
      <w:proofErr w:type="spellEnd"/>
      <w:r w:rsidR="00DE0381">
        <w:t xml:space="preserve"> scanner </w:t>
      </w:r>
      <w:r w:rsidR="00E26EB1">
        <w:t>default.</w:t>
      </w:r>
      <w:r w:rsidR="00706AB0">
        <w:t xml:space="preserve"> </w:t>
      </w:r>
      <w:r w:rsidR="00283C20">
        <w:t xml:space="preserve"> It is configuration through a configuration variable of </w:t>
      </w:r>
      <w:proofErr w:type="spellStart"/>
      <w:r w:rsidR="00283C20" w:rsidRPr="00283C20">
        <w:rPr>
          <w:rFonts w:cs="Lucida Console"/>
        </w:rPr>
        <w:t>spark.sql.hbase.scanner.fetchsize</w:t>
      </w:r>
      <w:proofErr w:type="spellEnd"/>
      <w:r w:rsidR="00283C20">
        <w:rPr>
          <w:rFonts w:cs="Lucida Console"/>
        </w:rPr>
        <w:t>.</w:t>
      </w:r>
    </w:p>
    <w:p w:rsidR="00E26EB1" w:rsidRDefault="00706AB0" w:rsidP="00E26EB1">
      <w:r>
        <w:t>This</w:t>
      </w:r>
      <w:r w:rsidR="00E647CB">
        <w:t xml:space="preserve"> value is configurable in the hbase-site.xml file through the “</w:t>
      </w:r>
      <w:proofErr w:type="spellStart"/>
      <w:r w:rsidR="00E647CB" w:rsidRPr="00E647CB">
        <w:t>hbase.client.scanner.caching</w:t>
      </w:r>
      <w:proofErr w:type="spellEnd"/>
      <w:r w:rsidR="00E647CB">
        <w:t xml:space="preserve">” property. Unlike </w:t>
      </w:r>
      <w:proofErr w:type="spellStart"/>
      <w:r w:rsidR="00E647CB">
        <w:t>HBase</w:t>
      </w:r>
      <w:proofErr w:type="spellEnd"/>
      <w:r w:rsidR="00E647CB">
        <w:t xml:space="preserve">, </w:t>
      </w:r>
      <w:r w:rsidR="007771F5">
        <w:t>though, the default value is 10</w:t>
      </w:r>
      <w:r w:rsidR="00E647CB">
        <w:t>0 not 1; and we do not support the configuration on a table-wide basis.</w:t>
      </w:r>
    </w:p>
    <w:p w:rsidR="007771F5" w:rsidRDefault="007771F5" w:rsidP="00E26EB1">
      <w:r>
        <w:t>In the first release, the value is not configurable and fixed at the default of 100.</w:t>
      </w:r>
    </w:p>
    <w:p w:rsidR="000200A3" w:rsidRDefault="000200A3" w:rsidP="00E26EB1"/>
    <w:p w:rsidR="000200A3" w:rsidRDefault="000200A3" w:rsidP="00E26EB1">
      <w:r>
        <w:t xml:space="preserve">On the other hand, the </w:t>
      </w:r>
      <w:proofErr w:type="spellStart"/>
      <w:r>
        <w:t>HBase</w:t>
      </w:r>
      <w:proofErr w:type="spellEnd"/>
      <w:r>
        <w:t xml:space="preserve"> region partition information is cached for a default of 10 minutes, and is configurable through a new configuration variable of “</w:t>
      </w:r>
      <w:proofErr w:type="spellStart"/>
      <w:r w:rsidRPr="000200A3">
        <w:t>spark.sql.hbase.partition</w:t>
      </w:r>
      <w:r w:rsidR="00942C8F">
        <w:t>.expiration</w:t>
      </w:r>
      <w:proofErr w:type="spellEnd"/>
      <w:r>
        <w:t>”.</w:t>
      </w:r>
    </w:p>
    <w:p w:rsidR="00E647CB" w:rsidRDefault="00E647CB" w:rsidP="00E26EB1"/>
    <w:p w:rsidR="00E26EB1" w:rsidRPr="00E26EB1" w:rsidRDefault="00E26EB1" w:rsidP="004C3263">
      <w:pPr>
        <w:pStyle w:val="Heading2"/>
        <w:numPr>
          <w:ilvl w:val="0"/>
          <w:numId w:val="10"/>
        </w:numPr>
        <w:rPr>
          <w:rFonts w:ascii="Arial" w:hAnsi="Arial" w:cs="Arial"/>
        </w:rPr>
      </w:pPr>
      <w:bookmarkStart w:id="20" w:name="_Toc421199692"/>
      <w:r>
        <w:rPr>
          <w:rFonts w:ascii="Arial" w:hAnsi="Arial" w:cs="Arial"/>
        </w:rPr>
        <w:t>Row Key Composition</w:t>
      </w:r>
      <w:bookmarkEnd w:id="20"/>
    </w:p>
    <w:p w:rsidR="00E26EB1" w:rsidRDefault="00E26EB1" w:rsidP="00E26EB1"/>
    <w:p w:rsidR="00E26EB1" w:rsidRPr="00E26EB1" w:rsidRDefault="00E26EB1" w:rsidP="00E26EB1">
      <w:proofErr w:type="spellStart"/>
      <w:r>
        <w:t>HBase</w:t>
      </w:r>
      <w:proofErr w:type="spellEnd"/>
      <w:r>
        <w:t xml:space="preserve"> row keys will be composed in the way of Big </w:t>
      </w:r>
      <w:proofErr w:type="spellStart"/>
      <w:r>
        <w:t>Endian</w:t>
      </w:r>
      <w:proofErr w:type="spellEnd"/>
      <w:r>
        <w:t>, for processing efficiency.</w:t>
      </w:r>
      <w:r w:rsidR="0065441D">
        <w:t xml:space="preserve"> </w:t>
      </w:r>
      <w:r w:rsidR="00C85FD0">
        <w:t xml:space="preserve"> Keys, or key components, of the STRING type are marked with a NULL terminator.</w:t>
      </w:r>
    </w:p>
    <w:p w:rsidR="00E26EB1" w:rsidRDefault="00E26EB1" w:rsidP="000755CD"/>
    <w:p w:rsidR="00C85FD0" w:rsidRPr="00C85FD0" w:rsidRDefault="00C85FD0" w:rsidP="00C85FD0">
      <w:pPr>
        <w:pStyle w:val="Heading2"/>
        <w:numPr>
          <w:ilvl w:val="0"/>
          <w:numId w:val="10"/>
        </w:numPr>
        <w:rPr>
          <w:rFonts w:ascii="Arial" w:hAnsi="Arial" w:cs="Arial"/>
        </w:rPr>
      </w:pPr>
      <w:r w:rsidRPr="00C85FD0">
        <w:rPr>
          <w:rFonts w:ascii="Arial" w:hAnsi="Arial" w:cs="Arial"/>
        </w:rPr>
        <w:lastRenderedPageBreak/>
        <w:t xml:space="preserve"> </w:t>
      </w:r>
      <w:bookmarkStart w:id="21" w:name="_Toc421199693"/>
      <w:r w:rsidRPr="00C85FD0">
        <w:rPr>
          <w:rFonts w:ascii="Arial" w:hAnsi="Arial" w:cs="Arial"/>
        </w:rPr>
        <w:t>Partition Pruning and Predicate Pushdown</w:t>
      </w:r>
      <w:bookmarkEnd w:id="21"/>
    </w:p>
    <w:p w:rsidR="00C85FD0" w:rsidRDefault="00C85FD0" w:rsidP="00C85FD0"/>
    <w:p w:rsidR="00C85FD0" w:rsidRDefault="00C85FD0" w:rsidP="00C85FD0">
      <w:r>
        <w:t xml:space="preserve">For organized, distributed data </w:t>
      </w:r>
      <w:proofErr w:type="gramStart"/>
      <w:r>
        <w:t>sets ,</w:t>
      </w:r>
      <w:proofErr w:type="gramEnd"/>
      <w:r>
        <w:t xml:space="preserve"> it is important to have a good and efficient partition pruner and predicate down pusher to take the maximum advantage of the data organization and the processing capabilities of the underlying storage. For this purpose, a technique based upon partial evaluation is utilized to (near-</w:t>
      </w:r>
      <w:proofErr w:type="gramStart"/>
      <w:r>
        <w:t>)precisely</w:t>
      </w:r>
      <w:proofErr w:type="gramEnd"/>
      <w:r>
        <w:t xml:space="preserve"> and efficiently generate the pruned partition</w:t>
      </w:r>
      <w:r w:rsidR="001213B3">
        <w:t xml:space="preserve">s and partition-specific predicates to be pushed down to </w:t>
      </w:r>
      <w:proofErr w:type="spellStart"/>
      <w:r w:rsidR="001213B3">
        <w:t>HBase</w:t>
      </w:r>
      <w:proofErr w:type="spellEnd"/>
      <w:r w:rsidR="001213B3">
        <w:t xml:space="preserve"> as its filters.</w:t>
      </w:r>
    </w:p>
    <w:p w:rsidR="00C85FD0" w:rsidRPr="00C85FD0" w:rsidRDefault="00C85FD0" w:rsidP="00C85FD0"/>
    <w:p w:rsidR="00E26EB1" w:rsidRDefault="00E26EB1" w:rsidP="000755CD">
      <w:pPr>
        <w:pStyle w:val="Heading2"/>
        <w:numPr>
          <w:ilvl w:val="0"/>
          <w:numId w:val="10"/>
        </w:numPr>
        <w:rPr>
          <w:rFonts w:ascii="Arial" w:hAnsi="Arial" w:cs="Arial"/>
        </w:rPr>
      </w:pPr>
      <w:bookmarkStart w:id="22" w:name="_Toc421199694"/>
      <w:r>
        <w:rPr>
          <w:rFonts w:ascii="Arial" w:hAnsi="Arial" w:cs="Arial"/>
        </w:rPr>
        <w:t>Utilities</w:t>
      </w:r>
      <w:bookmarkEnd w:id="22"/>
    </w:p>
    <w:p w:rsidR="00E26EB1" w:rsidRDefault="00E26EB1" w:rsidP="00E26EB1"/>
    <w:p w:rsidR="00E26EB1" w:rsidRDefault="00E26EB1" w:rsidP="00E26EB1">
      <w:r>
        <w:t>It is conceivable now that the “utilities”</w:t>
      </w:r>
      <w:r w:rsidR="00620DD6">
        <w:t xml:space="preserve"> will include Key composer and decomposer, </w:t>
      </w:r>
      <w:r w:rsidR="008D67FB">
        <w:t>data type converters</w:t>
      </w:r>
      <w:r w:rsidR="00620DD6">
        <w:t xml:space="preserve"> between</w:t>
      </w:r>
      <w:r>
        <w:t xml:space="preserve"> </w:t>
      </w:r>
      <w:proofErr w:type="spellStart"/>
      <w:r>
        <w:t>HBase’</w:t>
      </w:r>
      <w:r w:rsidR="00620DD6">
        <w:t>s</w:t>
      </w:r>
      <w:proofErr w:type="spellEnd"/>
      <w:r w:rsidR="00620DD6">
        <w:t xml:space="preserve"> </w:t>
      </w:r>
      <w:proofErr w:type="gramStart"/>
      <w:r w:rsidR="00620DD6">
        <w:t>byte[</w:t>
      </w:r>
      <w:proofErr w:type="gramEnd"/>
      <w:r w:rsidR="00620DD6">
        <w:t>] and</w:t>
      </w:r>
      <w:r>
        <w:t xml:space="preserve"> </w:t>
      </w:r>
      <w:r w:rsidR="00620DD6">
        <w:t xml:space="preserve">various </w:t>
      </w:r>
      <w:r>
        <w:t>SQL data types.</w:t>
      </w:r>
    </w:p>
    <w:p w:rsidR="00AB4223" w:rsidRPr="00E26EB1" w:rsidRDefault="00AB4223" w:rsidP="00E26EB1">
      <w:r>
        <w:t>The codes will be in the “</w:t>
      </w:r>
      <w:proofErr w:type="spellStart"/>
      <w:r>
        <w:t>utl</w:t>
      </w:r>
      <w:proofErr w:type="spellEnd"/>
      <w:r>
        <w:t>” subdirectory.</w:t>
      </w:r>
    </w:p>
    <w:p w:rsidR="00530574" w:rsidRDefault="00530574" w:rsidP="00530574">
      <w:pPr>
        <w:ind w:left="1440"/>
        <w:rPr>
          <w:b/>
        </w:rPr>
      </w:pPr>
    </w:p>
    <w:p w:rsidR="00620DD6" w:rsidRDefault="00620DD6" w:rsidP="00620DD6">
      <w:pPr>
        <w:pStyle w:val="Heading2"/>
        <w:numPr>
          <w:ilvl w:val="0"/>
          <w:numId w:val="10"/>
        </w:numPr>
        <w:rPr>
          <w:rFonts w:ascii="Arial" w:hAnsi="Arial" w:cs="Arial"/>
        </w:rPr>
      </w:pPr>
      <w:bookmarkStart w:id="23" w:name="_Toc421199695"/>
      <w:r>
        <w:rPr>
          <w:rFonts w:ascii="Arial" w:hAnsi="Arial" w:cs="Arial"/>
        </w:rPr>
        <w:t>SQL Support</w:t>
      </w:r>
      <w:bookmarkEnd w:id="23"/>
    </w:p>
    <w:p w:rsidR="00620DD6" w:rsidRDefault="00620DD6" w:rsidP="00620DD6"/>
    <w:p w:rsidR="00620DD6" w:rsidRDefault="00620DD6" w:rsidP="00620DD6">
      <w:r>
        <w:t xml:space="preserve">Queries and data types will be the same as what </w:t>
      </w:r>
      <w:proofErr w:type="spellStart"/>
      <w:r>
        <w:t>SparkSQL</w:t>
      </w:r>
      <w:proofErr w:type="spellEnd"/>
      <w:r>
        <w:t xml:space="preserve"> supports.  The differences </w:t>
      </w:r>
      <w:r w:rsidR="008D67FB">
        <w:t>will be in DDL and DML</w:t>
      </w:r>
      <w:r>
        <w:t>.</w:t>
      </w:r>
    </w:p>
    <w:p w:rsidR="00620DD6" w:rsidRPr="00530574" w:rsidRDefault="00620DD6" w:rsidP="00530574">
      <w:pPr>
        <w:ind w:left="1440"/>
        <w:rPr>
          <w:b/>
        </w:rPr>
      </w:pPr>
    </w:p>
    <w:p w:rsidR="00A16645" w:rsidRDefault="003B3DCE" w:rsidP="00C8644E">
      <w:pPr>
        <w:pStyle w:val="Heading2"/>
        <w:rPr>
          <w:rFonts w:ascii="Arial" w:hAnsi="Arial" w:cs="Arial"/>
          <w:sz w:val="22"/>
          <w:szCs w:val="22"/>
        </w:rPr>
      </w:pPr>
      <w:bookmarkStart w:id="24" w:name="_Toc421199696"/>
      <w:r>
        <w:rPr>
          <w:rFonts w:ascii="Arial" w:hAnsi="Arial" w:cs="Arial"/>
          <w:sz w:val="22"/>
          <w:szCs w:val="22"/>
        </w:rPr>
        <w:t>16</w:t>
      </w:r>
      <w:r w:rsidR="00620DD6">
        <w:rPr>
          <w:rFonts w:ascii="Arial" w:hAnsi="Arial" w:cs="Arial"/>
          <w:sz w:val="22"/>
          <w:szCs w:val="22"/>
        </w:rPr>
        <w:t>.1 DDL</w:t>
      </w:r>
      <w:bookmarkEnd w:id="24"/>
    </w:p>
    <w:p w:rsidR="00620DD6" w:rsidRDefault="00620DD6" w:rsidP="00620DD6"/>
    <w:p w:rsidR="008529D8" w:rsidRDefault="008529D8" w:rsidP="00620DD6">
      <w:r>
        <w:t>Note that all DDL statements only affect the logical SQL table and not the physical tables.</w:t>
      </w:r>
    </w:p>
    <w:p w:rsidR="00314FE5" w:rsidRDefault="00314FE5" w:rsidP="00620DD6"/>
    <w:p w:rsidR="00B53860" w:rsidRDefault="003B3DCE" w:rsidP="00B53860">
      <w:pPr>
        <w:pStyle w:val="Heading3"/>
      </w:pPr>
      <w:bookmarkStart w:id="25" w:name="_Toc421199697"/>
      <w:r>
        <w:t>16</w:t>
      </w:r>
      <w:r w:rsidR="00B53860">
        <w:t>.1.1 CREATE TABLE</w:t>
      </w:r>
      <w:bookmarkEnd w:id="25"/>
    </w:p>
    <w:p w:rsidR="00B53860" w:rsidRPr="00B53860" w:rsidRDefault="00B53860" w:rsidP="00B53860"/>
    <w:p w:rsidR="00620DD6" w:rsidRDefault="00620DD6" w:rsidP="00620DD6">
      <w:r>
        <w:t xml:space="preserve">A </w:t>
      </w:r>
      <w:r w:rsidR="001F427C">
        <w:t>“</w:t>
      </w:r>
      <w:r>
        <w:t>create table</w:t>
      </w:r>
      <w:r w:rsidR="001F427C">
        <w:t>”</w:t>
      </w:r>
      <w:r>
        <w:t xml:space="preserve"> statement will be of the form of</w:t>
      </w:r>
      <w:r w:rsidR="003953F0">
        <w:t>:</w:t>
      </w:r>
    </w:p>
    <w:p w:rsidR="009473E0" w:rsidRDefault="00746C3C" w:rsidP="00620DD6">
      <w:r>
        <w:t>CREATE TABLE</w:t>
      </w:r>
      <w:r w:rsidR="000821E3">
        <w:t xml:space="preserve"> </w:t>
      </w:r>
      <w:proofErr w:type="spellStart"/>
      <w:r w:rsidR="004022D1">
        <w:t>table_name</w:t>
      </w:r>
      <w:proofErr w:type="spellEnd"/>
      <w:r w:rsidR="004022D1">
        <w:t xml:space="preserve"> (col1 TYPE1, col</w:t>
      </w:r>
      <w:r w:rsidR="000821E3">
        <w:t>2 TYPE2</w:t>
      </w:r>
      <w:proofErr w:type="gramStart"/>
      <w:r w:rsidR="000821E3">
        <w:t>, …</w:t>
      </w:r>
      <w:r w:rsidR="00C34448">
        <w:t>,</w:t>
      </w:r>
      <w:proofErr w:type="gramEnd"/>
      <w:r w:rsidR="00C34448">
        <w:t xml:space="preserve"> PRIMARY KEY (col7, col1, col3)</w:t>
      </w:r>
      <w:r w:rsidR="000821E3">
        <w:t xml:space="preserve">) </w:t>
      </w:r>
    </w:p>
    <w:p w:rsidR="009473E0" w:rsidRDefault="000821E3" w:rsidP="002813F9">
      <w:r>
        <w:t>MAPP</w:t>
      </w:r>
      <w:r w:rsidR="004022D1">
        <w:t>E</w:t>
      </w:r>
      <w:r>
        <w:t>D BY (</w:t>
      </w:r>
      <w:proofErr w:type="spellStart"/>
      <w:r w:rsidR="007C300A">
        <w:t>hbase_tablename</w:t>
      </w:r>
      <w:proofErr w:type="spellEnd"/>
      <w:r w:rsidR="007C300A">
        <w:t xml:space="preserve">, </w:t>
      </w:r>
      <w:r w:rsidR="005623B8">
        <w:t>COLS</w:t>
      </w:r>
      <w:proofErr w:type="gramStart"/>
      <w:r w:rsidR="005623B8">
        <w:t>=[</w:t>
      </w:r>
      <w:proofErr w:type="gramEnd"/>
      <w:r w:rsidR="002813F9">
        <w:t>col2=cf1.cq11, col4=cf1.cq1</w:t>
      </w:r>
      <w:r w:rsidR="00C34448">
        <w:t>2, col5=cf2.cq21, col6=cf2.cq22</w:t>
      </w:r>
      <w:r w:rsidR="005623B8">
        <w:t>]</w:t>
      </w:r>
      <w:r w:rsidR="002813F9">
        <w:t>)</w:t>
      </w:r>
    </w:p>
    <w:p w:rsidR="009473E0" w:rsidRDefault="008529D8" w:rsidP="00620DD6">
      <w:r>
        <w:t xml:space="preserve"> </w:t>
      </w:r>
    </w:p>
    <w:p w:rsidR="004022D1" w:rsidRDefault="00F1593A" w:rsidP="00620DD6">
      <w:r>
        <w:t xml:space="preserve">A SQL table on HBASE is basically a logical table mapped to </w:t>
      </w:r>
      <w:proofErr w:type="gramStart"/>
      <w:r>
        <w:t>a</w:t>
      </w:r>
      <w:proofErr w:type="gramEnd"/>
      <w:r>
        <w:t xml:space="preserve"> </w:t>
      </w:r>
      <w:proofErr w:type="spellStart"/>
      <w:r>
        <w:t>HBase</w:t>
      </w:r>
      <w:proofErr w:type="spellEnd"/>
      <w:r>
        <w:t xml:space="preserve"> table. This mapping</w:t>
      </w:r>
      <w:r w:rsidR="00C75BC4">
        <w:t xml:space="preserve"> can be many-to-one to support “</w:t>
      </w:r>
      <w:r>
        <w:t>schema-on-read</w:t>
      </w:r>
      <w:r w:rsidR="00C75BC4">
        <w:t>”</w:t>
      </w:r>
      <w:r>
        <w:t xml:space="preserve"> for SQL </w:t>
      </w:r>
      <w:r w:rsidR="00C75BC4">
        <w:t xml:space="preserve">access to </w:t>
      </w:r>
      <w:proofErr w:type="spellStart"/>
      <w:r w:rsidR="00236191">
        <w:t>HBase</w:t>
      </w:r>
      <w:proofErr w:type="spellEnd"/>
      <w:r w:rsidR="00C75BC4">
        <w:t xml:space="preserve"> data</w:t>
      </w:r>
      <w:r w:rsidR="00236191">
        <w:t>.</w:t>
      </w:r>
    </w:p>
    <w:p w:rsidR="009C199D" w:rsidRDefault="00236191" w:rsidP="00B900E5">
      <w:r>
        <w:lastRenderedPageBreak/>
        <w:t>The “</w:t>
      </w:r>
      <w:proofErr w:type="spellStart"/>
      <w:r>
        <w:t>hbase_table</w:t>
      </w:r>
      <w:r w:rsidR="00C75BC4">
        <w:t>_name</w:t>
      </w:r>
      <w:proofErr w:type="spellEnd"/>
      <w:r>
        <w:t xml:space="preserve">” denotes the </w:t>
      </w:r>
      <w:proofErr w:type="spellStart"/>
      <w:r>
        <w:t>HBase</w:t>
      </w:r>
      <w:proofErr w:type="spellEnd"/>
      <w:r>
        <w:t xml:space="preserve"> table</w:t>
      </w:r>
      <w:proofErr w:type="gramStart"/>
      <w:r>
        <w:t xml:space="preserve">;  </w:t>
      </w:r>
      <w:r w:rsidR="00C34448">
        <w:t>the</w:t>
      </w:r>
      <w:proofErr w:type="gramEnd"/>
      <w:r w:rsidR="00C34448">
        <w:t xml:space="preserve"> “primary key” constraint denotes the </w:t>
      </w:r>
      <w:proofErr w:type="spellStart"/>
      <w:r w:rsidR="00C34448">
        <w:t>HBase</w:t>
      </w:r>
      <w:proofErr w:type="spellEnd"/>
      <w:r w:rsidR="00C34448">
        <w:t xml:space="preserve"> row key composition of columns</w:t>
      </w:r>
      <w:r>
        <w:t xml:space="preserve">; “col2=cf1.cq1” denotes the mapping of  the second column to the </w:t>
      </w:r>
      <w:proofErr w:type="spellStart"/>
      <w:r>
        <w:t>HBase</w:t>
      </w:r>
      <w:proofErr w:type="spellEnd"/>
      <w:r>
        <w:t xml:space="preserve"> tables column qualifier of “cq1” of column family “cf1”.</w:t>
      </w:r>
      <w:r w:rsidR="008F1C7C">
        <w:t xml:space="preserve"> The table and the column families specified have to exist in </w:t>
      </w:r>
      <w:proofErr w:type="spellStart"/>
      <w:r w:rsidR="008F1C7C">
        <w:t>HBase</w:t>
      </w:r>
      <w:proofErr w:type="spellEnd"/>
      <w:r w:rsidR="008F1C7C">
        <w:t xml:space="preserve"> for the CREATE TABLE statement to succeed.</w:t>
      </w:r>
      <w:r w:rsidR="00C34448">
        <w:t xml:space="preserve"> In addition, the columns in the primary key cannot be mapped to another column family/col</w:t>
      </w:r>
      <w:r w:rsidR="009C199D">
        <w:t>umn qualifier combo. Other normal SQL</w:t>
      </w:r>
      <w:r w:rsidR="00C34448">
        <w:t xml:space="preserve"> sanity </w:t>
      </w:r>
      <w:r w:rsidR="009C199D">
        <w:t xml:space="preserve">checks, </w:t>
      </w:r>
      <w:r w:rsidR="00C34448">
        <w:t xml:space="preserve">such as </w:t>
      </w:r>
      <w:r w:rsidR="009C199D">
        <w:t>uniqueness of logical columns, will be applied as well.</w:t>
      </w:r>
    </w:p>
    <w:p w:rsidR="00B900E5" w:rsidRPr="00B900E5" w:rsidRDefault="00B900E5" w:rsidP="00B900E5"/>
    <w:p w:rsidR="00D1501A" w:rsidRDefault="003B3DCE" w:rsidP="00B53860">
      <w:pPr>
        <w:pStyle w:val="Heading3"/>
      </w:pPr>
      <w:bookmarkStart w:id="26" w:name="_Toc421199698"/>
      <w:r>
        <w:t>16</w:t>
      </w:r>
      <w:r w:rsidR="00B53860">
        <w:t>.1.2 DROP TABLE</w:t>
      </w:r>
      <w:bookmarkEnd w:id="26"/>
    </w:p>
    <w:p w:rsidR="005A665B" w:rsidRDefault="005A665B" w:rsidP="00DE12D5"/>
    <w:p w:rsidR="00B53860" w:rsidRDefault="00B53860" w:rsidP="00DE12D5">
      <w:r>
        <w:t>A “drop table” statement is of the form of</w:t>
      </w:r>
    </w:p>
    <w:p w:rsidR="00B53860" w:rsidRDefault="00B53860" w:rsidP="00DE12D5">
      <w:r>
        <w:t xml:space="preserve">DROP </w:t>
      </w:r>
      <w:r w:rsidR="00A54395">
        <w:t xml:space="preserve">TABLE </w:t>
      </w:r>
      <w:proofErr w:type="spellStart"/>
      <w:r>
        <w:t>table_name</w:t>
      </w:r>
      <w:proofErr w:type="spellEnd"/>
    </w:p>
    <w:p w:rsidR="00B53860" w:rsidRDefault="00B53860" w:rsidP="00DE12D5">
      <w:r>
        <w:t xml:space="preserve">This will not delete the </w:t>
      </w:r>
      <w:proofErr w:type="spellStart"/>
      <w:r>
        <w:t>HBase</w:t>
      </w:r>
      <w:proofErr w:type="spellEnd"/>
      <w:r>
        <w:t xml:space="preserve"> table the SQL table maps to, but just delete</w:t>
      </w:r>
      <w:r w:rsidR="00EE1D62">
        <w:t>s</w:t>
      </w:r>
      <w:r>
        <w:t xml:space="preserve"> the SQL table with its schema.</w:t>
      </w:r>
    </w:p>
    <w:p w:rsidR="00B53860" w:rsidRDefault="00B53860" w:rsidP="00DE12D5"/>
    <w:p w:rsidR="00A35379" w:rsidRDefault="00A35379" w:rsidP="003B2D75"/>
    <w:p w:rsidR="00A35379" w:rsidRDefault="003B3DCE" w:rsidP="00B53860">
      <w:pPr>
        <w:pStyle w:val="Heading3"/>
      </w:pPr>
      <w:bookmarkStart w:id="27" w:name="_Toc388030082"/>
      <w:bookmarkStart w:id="28" w:name="_Toc421199699"/>
      <w:r>
        <w:t>16</w:t>
      </w:r>
      <w:r w:rsidR="00B53860">
        <w:t>.1</w:t>
      </w:r>
      <w:r w:rsidR="00A35379">
        <w:t>.3 ALTER TABLE</w:t>
      </w:r>
      <w:bookmarkEnd w:id="27"/>
      <w:bookmarkEnd w:id="28"/>
    </w:p>
    <w:p w:rsidR="00A35379" w:rsidRDefault="00A35379" w:rsidP="00A35379"/>
    <w:p w:rsidR="00A35379" w:rsidRDefault="00A35379" w:rsidP="00A35379">
      <w:r>
        <w:t>A</w:t>
      </w:r>
      <w:r w:rsidR="00B82089">
        <w:t xml:space="preserve">LTER TABLE </w:t>
      </w:r>
      <w:proofErr w:type="spellStart"/>
      <w:r w:rsidR="00B82089">
        <w:t>table_name</w:t>
      </w:r>
      <w:proofErr w:type="spellEnd"/>
      <w:r w:rsidR="00B82089">
        <w:t xml:space="preserve"> </w:t>
      </w:r>
      <w:r>
        <w:t>DROP column</w:t>
      </w:r>
    </w:p>
    <w:p w:rsidR="00B82089" w:rsidRDefault="00B82089" w:rsidP="00A35379">
      <w:proofErr w:type="gramStart"/>
      <w:r>
        <w:t>Drops an existing column from the SQL table.</w:t>
      </w:r>
      <w:proofErr w:type="gramEnd"/>
    </w:p>
    <w:p w:rsidR="00B82089" w:rsidRDefault="00B82089" w:rsidP="00A35379"/>
    <w:p w:rsidR="00B82089" w:rsidRDefault="00B82089" w:rsidP="00A35379">
      <w:r>
        <w:t xml:space="preserve">ALTER TABLE </w:t>
      </w:r>
      <w:proofErr w:type="spellStart"/>
      <w:r>
        <w:t>table_name</w:t>
      </w:r>
      <w:proofErr w:type="spellEnd"/>
      <w:r>
        <w:t xml:space="preserve"> ADD col1 TYPE1 MAPPED BY (col1 = </w:t>
      </w:r>
      <w:proofErr w:type="spellStart"/>
      <w:r>
        <w:t>cf.cq</w:t>
      </w:r>
      <w:proofErr w:type="spellEnd"/>
      <w:r>
        <w:t>)</w:t>
      </w:r>
    </w:p>
    <w:p w:rsidR="00B82089" w:rsidRDefault="00B82089" w:rsidP="00A35379">
      <w:proofErr w:type="gramStart"/>
      <w:r>
        <w:t xml:space="preserve">Adds a new column that is mapped to </w:t>
      </w:r>
      <w:r w:rsidR="00930349">
        <w:t xml:space="preserve">existing </w:t>
      </w:r>
      <w:r>
        <w:t>column family “</w:t>
      </w:r>
      <w:proofErr w:type="spellStart"/>
      <w:r>
        <w:t>cf</w:t>
      </w:r>
      <w:proofErr w:type="spellEnd"/>
      <w:r>
        <w:t>” and column qualifier “</w:t>
      </w:r>
      <w:proofErr w:type="spellStart"/>
      <w:r>
        <w:t>cq</w:t>
      </w:r>
      <w:proofErr w:type="spellEnd"/>
      <w:r>
        <w:t>”.</w:t>
      </w:r>
      <w:proofErr w:type="gramEnd"/>
      <w:r>
        <w:t xml:space="preserve"> </w:t>
      </w:r>
    </w:p>
    <w:p w:rsidR="00612721" w:rsidRDefault="00612721" w:rsidP="00A35379"/>
    <w:p w:rsidR="00B82089" w:rsidRDefault="00B82089" w:rsidP="00A35379">
      <w:r>
        <w:t>ALTER TABLE does not support addition or deletion of components in the composite row key</w:t>
      </w:r>
    </w:p>
    <w:p w:rsidR="004B7C3E" w:rsidRDefault="004B7C3E" w:rsidP="00A35379"/>
    <w:p w:rsidR="00962E8B" w:rsidRDefault="005E0B92" w:rsidP="004645CB">
      <w:pPr>
        <w:pStyle w:val="Heading3"/>
      </w:pPr>
      <w:bookmarkStart w:id="29" w:name="_Toc421199700"/>
      <w:r>
        <w:t>16</w:t>
      </w:r>
      <w:r w:rsidR="004645CB">
        <w:t xml:space="preserve">.2 </w:t>
      </w:r>
      <w:r w:rsidR="00817BD2">
        <w:t>DML</w:t>
      </w:r>
      <w:bookmarkEnd w:id="29"/>
    </w:p>
    <w:p w:rsidR="00817BD2" w:rsidRDefault="00817BD2" w:rsidP="00817BD2"/>
    <w:p w:rsidR="00817BD2" w:rsidRPr="00817BD2" w:rsidRDefault="005E0B92" w:rsidP="00817BD2">
      <w:pPr>
        <w:pStyle w:val="Heading3"/>
      </w:pPr>
      <w:bookmarkStart w:id="30" w:name="_Toc421199701"/>
      <w:r>
        <w:t>16</w:t>
      </w:r>
      <w:r w:rsidR="00817BD2">
        <w:t>.2.1 INSERT</w:t>
      </w:r>
      <w:bookmarkEnd w:id="30"/>
    </w:p>
    <w:p w:rsidR="004645CB" w:rsidRDefault="004645CB" w:rsidP="004645CB"/>
    <w:p w:rsidR="004645CB" w:rsidRDefault="004645CB" w:rsidP="004645CB">
      <w:r>
        <w:t xml:space="preserve">The syntax remains the same as </w:t>
      </w:r>
      <w:proofErr w:type="spellStart"/>
      <w:r>
        <w:t>SchemaRDD’s</w:t>
      </w:r>
      <w:proofErr w:type="spellEnd"/>
      <w:r>
        <w:t>. One constraint is that all columns in the HBASE key must be present for insertion to succeed.</w:t>
      </w:r>
    </w:p>
    <w:p w:rsidR="009C199D" w:rsidRDefault="009C199D" w:rsidP="004645CB">
      <w:r>
        <w:t>N</w:t>
      </w:r>
      <w:r w:rsidRPr="009C199D">
        <w:t>ormal SQL sanity checks</w:t>
      </w:r>
      <w:r>
        <w:t xml:space="preserve"> for INSERT</w:t>
      </w:r>
      <w:r w:rsidRPr="009C199D">
        <w:t xml:space="preserve">, such as uniqueness of logical </w:t>
      </w:r>
      <w:r>
        <w:t>columns, will be applied</w:t>
      </w:r>
      <w:r w:rsidRPr="009C199D">
        <w:t>.</w:t>
      </w:r>
    </w:p>
    <w:p w:rsidR="001E022E" w:rsidRDefault="001E022E" w:rsidP="004645CB">
      <w:r>
        <w:lastRenderedPageBreak/>
        <w:t>There are two types of inserts. The first has the following syntax:</w:t>
      </w:r>
    </w:p>
    <w:p w:rsidR="001E022E" w:rsidRDefault="001E022E" w:rsidP="004645CB">
      <w:r>
        <w:t xml:space="preserve">INSERT INTO </w:t>
      </w:r>
      <w:proofErr w:type="spellStart"/>
      <w:r>
        <w:t>table_</w:t>
      </w:r>
      <w:proofErr w:type="gramStart"/>
      <w:r>
        <w:t>name</w:t>
      </w:r>
      <w:proofErr w:type="spellEnd"/>
      <w:r>
        <w:t xml:space="preserve">  VALUES</w:t>
      </w:r>
      <w:proofErr w:type="gramEnd"/>
      <w:r>
        <w:t xml:space="preserve"> (col1_value, col2_value, …)</w:t>
      </w:r>
    </w:p>
    <w:p w:rsidR="001E022E" w:rsidRDefault="001E022E" w:rsidP="004645CB">
      <w:r>
        <w:t>While the second has</w:t>
      </w:r>
    </w:p>
    <w:p w:rsidR="001E022E" w:rsidRDefault="001E022E" w:rsidP="004645CB">
      <w:r>
        <w:t>INSERT INTO table1_name SELECT … FROM table2_name</w:t>
      </w:r>
    </w:p>
    <w:p w:rsidR="00CC53B6" w:rsidRDefault="00CC53B6" w:rsidP="004645CB"/>
    <w:p w:rsidR="00CC53B6" w:rsidRDefault="005E0B92" w:rsidP="00CC53B6">
      <w:pPr>
        <w:pStyle w:val="Heading3"/>
      </w:pPr>
      <w:bookmarkStart w:id="31" w:name="_Toc421199702"/>
      <w:r>
        <w:t>16</w:t>
      </w:r>
      <w:r w:rsidR="00CC53B6">
        <w:t>.2.2 Bulk Loading</w:t>
      </w:r>
      <w:bookmarkEnd w:id="31"/>
    </w:p>
    <w:p w:rsidR="00CC53B6" w:rsidRDefault="00CC53B6" w:rsidP="00CC53B6"/>
    <w:p w:rsidR="00E26951" w:rsidRDefault="00554DF7" w:rsidP="00CC53B6">
      <w:r>
        <w:t>A “LOAD DATA [PARALLEL</w:t>
      </w:r>
      <w:r w:rsidRPr="00554DF7">
        <w:t xml:space="preserve">] INPATH </w:t>
      </w:r>
      <w:proofErr w:type="spellStart"/>
      <w:r w:rsidRPr="00554DF7">
        <w:t>filePath</w:t>
      </w:r>
      <w:proofErr w:type="spellEnd"/>
      <w:r w:rsidRPr="00554DF7">
        <w:t xml:space="preserve"> [OVERWRITE] INTO TABLE </w:t>
      </w:r>
      <w:proofErr w:type="spellStart"/>
      <w:r w:rsidRPr="00554DF7">
        <w:t>tableName</w:t>
      </w:r>
      <w:proofErr w:type="spellEnd"/>
      <w:r w:rsidRPr="00554DF7">
        <w:t xml:space="preserve"> [FIELDS TERMINATED BY char]</w:t>
      </w:r>
      <w:r w:rsidR="00CC53B6">
        <w:t xml:space="preserve">”, similar to Hive’s, will be used to invoke a bulk loading into existing </w:t>
      </w:r>
      <w:proofErr w:type="spellStart"/>
      <w:r w:rsidR="00CC53B6">
        <w:t>HBase</w:t>
      </w:r>
      <w:proofErr w:type="spellEnd"/>
      <w:r w:rsidR="00CC53B6">
        <w:t xml:space="preserve"> tables. </w:t>
      </w:r>
    </w:p>
    <w:p w:rsidR="00E26951" w:rsidRDefault="00CC53B6" w:rsidP="00CC53B6">
      <w:proofErr w:type="spellStart"/>
      <w:r>
        <w:t>HFileOutputFormat</w:t>
      </w:r>
      <w:proofErr w:type="spellEnd"/>
      <w:r>
        <w:t xml:space="preserve"> will be used to </w:t>
      </w:r>
      <w:proofErr w:type="spellStart"/>
      <w:r>
        <w:t>i</w:t>
      </w:r>
      <w:proofErr w:type="spellEnd"/>
      <w:r>
        <w:t xml:space="preserve">) write out data in </w:t>
      </w:r>
      <w:proofErr w:type="spellStart"/>
      <w:r>
        <w:t>HBase’s</w:t>
      </w:r>
      <w:proofErr w:type="spellEnd"/>
      <w:r>
        <w:t xml:space="preserve"> internal storage format; ii) </w:t>
      </w:r>
      <w:r w:rsidR="00585A4B">
        <w:t xml:space="preserve">set up a Spark </w:t>
      </w:r>
      <w:proofErr w:type="spellStart"/>
      <w:r w:rsidR="00585A4B">
        <w:t>Partitioner</w:t>
      </w:r>
      <w:proofErr w:type="spellEnd"/>
      <w:r w:rsidR="00585A4B">
        <w:t xml:space="preserve"> similar to </w:t>
      </w:r>
      <w:proofErr w:type="spellStart"/>
      <w:r w:rsidR="00585A4B">
        <w:t>Hadoop’s</w:t>
      </w:r>
      <w:proofErr w:type="spellEnd"/>
      <w:r w:rsidR="00585A4B">
        <w:t xml:space="preserve"> </w:t>
      </w:r>
      <w:proofErr w:type="spellStart"/>
      <w:r w:rsidR="00585A4B">
        <w:t>TotalOrderPartitioner</w:t>
      </w:r>
      <w:proofErr w:type="spellEnd"/>
      <w:r w:rsidR="00585A4B">
        <w:t xml:space="preserve"> to partition the map output into disjoint ranges of the </w:t>
      </w:r>
      <w:proofErr w:type="spellStart"/>
      <w:r w:rsidR="00585A4B">
        <w:t>HBase</w:t>
      </w:r>
      <w:proofErr w:type="spellEnd"/>
      <w:r w:rsidR="00585A4B">
        <w:t xml:space="preserve"> key space corresponding to key ranges of the </w:t>
      </w:r>
      <w:proofErr w:type="spellStart"/>
      <w:r w:rsidR="00585A4B">
        <w:t>HBase</w:t>
      </w:r>
      <w:proofErr w:type="spellEnd"/>
      <w:r w:rsidR="00585A4B">
        <w:t xml:space="preserve"> regions. </w:t>
      </w:r>
      <w:r w:rsidR="006C0A51">
        <w:t xml:space="preserve">(Spark’s </w:t>
      </w:r>
      <w:proofErr w:type="spellStart"/>
      <w:r w:rsidR="006C0A51">
        <w:t>RangePartitioner</w:t>
      </w:r>
      <w:proofErr w:type="spellEnd"/>
      <w:r w:rsidR="006C0A51">
        <w:t xml:space="preserve"> can’t be </w:t>
      </w:r>
      <w:r w:rsidR="00C538D4">
        <w:t>utilized</w:t>
      </w:r>
      <w:r w:rsidR="00E26951">
        <w:t xml:space="preserve"> for its sampling-based partition generation</w:t>
      </w:r>
      <w:r w:rsidR="00C538D4">
        <w:t>.</w:t>
      </w:r>
      <w:r w:rsidR="006C0A51">
        <w:t xml:space="preserve">) </w:t>
      </w:r>
      <w:r w:rsidR="00585A4B">
        <w:t xml:space="preserve">The </w:t>
      </w:r>
      <w:proofErr w:type="spellStart"/>
      <w:r w:rsidR="00585A4B">
        <w:t>configu</w:t>
      </w:r>
      <w:r w:rsidR="00FB3790">
        <w:t>r</w:t>
      </w:r>
      <w:r w:rsidR="00585A4B">
        <w:t>eIncrementalLoad</w:t>
      </w:r>
      <w:proofErr w:type="spellEnd"/>
      <w:r w:rsidR="00585A4B">
        <w:t xml:space="preserve"> convenience </w:t>
      </w:r>
      <w:r w:rsidR="00C538D4">
        <w:t xml:space="preserve">method </w:t>
      </w:r>
      <w:r w:rsidR="00FB3790">
        <w:t xml:space="preserve">of </w:t>
      </w:r>
      <w:proofErr w:type="spellStart"/>
      <w:r w:rsidR="00FB3790">
        <w:t>HBase</w:t>
      </w:r>
      <w:proofErr w:type="spellEnd"/>
      <w:r w:rsidR="00FB3790">
        <w:t xml:space="preserve"> could</w:t>
      </w:r>
      <w:r w:rsidR="00585A4B">
        <w:t xml:space="preserve"> be </w:t>
      </w:r>
      <w:r w:rsidR="00E96729">
        <w:t>consulted with</w:t>
      </w:r>
      <w:r w:rsidR="00585A4B">
        <w:t xml:space="preserve"> for this purpose.</w:t>
      </w:r>
      <w:r w:rsidR="001961F6">
        <w:t xml:space="preserve"> </w:t>
      </w:r>
      <w:r w:rsidR="00E26951">
        <w:t xml:space="preserve"> This is essentially a M/R </w:t>
      </w:r>
      <w:proofErr w:type="gramStart"/>
      <w:r w:rsidR="00E26951">
        <w:t>process .</w:t>
      </w:r>
      <w:proofErr w:type="gramEnd"/>
    </w:p>
    <w:p w:rsidR="00CC53B6" w:rsidRDefault="001961F6" w:rsidP="00CC53B6">
      <w:r>
        <w:t xml:space="preserve">Eventually </w:t>
      </w:r>
      <w:r w:rsidR="00E26951">
        <w:t xml:space="preserve">the “reducers” will contact </w:t>
      </w:r>
      <w:proofErr w:type="spellStart"/>
      <w:r w:rsidR="00E26951">
        <w:t>HBase</w:t>
      </w:r>
      <w:proofErr w:type="spellEnd"/>
      <w:r w:rsidR="00E26951">
        <w:t xml:space="preserve"> to ship the files in the </w:t>
      </w:r>
      <w:proofErr w:type="spellStart"/>
      <w:r w:rsidR="00E26951">
        <w:t>HBase</w:t>
      </w:r>
      <w:proofErr w:type="spellEnd"/>
      <w:r w:rsidR="00E26951">
        <w:t xml:space="preserve"> internal format to </w:t>
      </w:r>
      <w:proofErr w:type="spellStart"/>
      <w:r w:rsidR="00E26951">
        <w:t>HBase</w:t>
      </w:r>
      <w:proofErr w:type="spellEnd"/>
      <w:r w:rsidR="00E26951">
        <w:t xml:space="preserve">. It will have to deal with changed regions if the </w:t>
      </w:r>
      <w:proofErr w:type="spellStart"/>
      <w:r w:rsidR="00E26951">
        <w:t>HBase</w:t>
      </w:r>
      <w:proofErr w:type="spellEnd"/>
      <w:r w:rsidR="00E26951">
        <w:t xml:space="preserve"> table is not pre-split. For this, the “</w:t>
      </w:r>
      <w:proofErr w:type="spellStart"/>
      <w:r w:rsidR="00E26951">
        <w:t>completebulkload</w:t>
      </w:r>
      <w:proofErr w:type="spellEnd"/>
      <w:r w:rsidR="00E26951">
        <w:t xml:space="preserve">” method of </w:t>
      </w:r>
      <w:proofErr w:type="spellStart"/>
      <w:r w:rsidR="00E26951">
        <w:t>HFileOutputFormat</w:t>
      </w:r>
      <w:proofErr w:type="spellEnd"/>
      <w:r w:rsidR="00E26951">
        <w:t xml:space="preserve"> might be utilized.</w:t>
      </w:r>
    </w:p>
    <w:p w:rsidR="00C75BC4" w:rsidRDefault="00453E1D" w:rsidP="004645CB">
      <w:r>
        <w:t>An optimization is</w:t>
      </w:r>
      <w:r w:rsidR="00AE388D">
        <w:t xml:space="preserve"> </w:t>
      </w:r>
      <w:r w:rsidR="00E26951">
        <w:t>to schedule the “reducers” on the same servers where the region servers run to minimize the data transfers across network</w:t>
      </w:r>
      <w:r>
        <w:t xml:space="preserve"> at query time</w:t>
      </w:r>
      <w:r w:rsidR="00E26951">
        <w:t>.</w:t>
      </w:r>
      <w:r w:rsidR="00417D2F">
        <w:t xml:space="preserve"> </w:t>
      </w:r>
      <w:r w:rsidR="000E7C48">
        <w:t xml:space="preserve"> </w:t>
      </w:r>
      <w:r w:rsidR="00E26951">
        <w:t>Spark schedule</w:t>
      </w:r>
      <w:r w:rsidR="005802AA">
        <w:t>s</w:t>
      </w:r>
      <w:r w:rsidR="00E26951">
        <w:t xml:space="preserve"> reducers </w:t>
      </w:r>
      <w:r w:rsidR="00153CA3">
        <w:t xml:space="preserve">randomly with no </w:t>
      </w:r>
      <w:r w:rsidR="00EA02F9">
        <w:t>setting of “</w:t>
      </w:r>
      <w:proofErr w:type="spellStart"/>
      <w:r w:rsidR="00EA02F9">
        <w:t>preferredLocations</w:t>
      </w:r>
      <w:proofErr w:type="spellEnd"/>
      <w:r w:rsidR="00EA02F9">
        <w:t xml:space="preserve">” in the </w:t>
      </w:r>
      <w:proofErr w:type="spellStart"/>
      <w:r w:rsidR="00EA02F9">
        <w:t>ShuffleRDD</w:t>
      </w:r>
      <w:proofErr w:type="spellEnd"/>
      <w:r w:rsidR="00EA02F9">
        <w:t xml:space="preserve">.  Accordingly, an extended </w:t>
      </w:r>
      <w:proofErr w:type="spellStart"/>
      <w:r w:rsidR="00EA02F9">
        <w:t>Shuffle</w:t>
      </w:r>
      <w:r w:rsidR="00D832A0">
        <w:t>d</w:t>
      </w:r>
      <w:r w:rsidR="00EA02F9">
        <w:t>RDD</w:t>
      </w:r>
      <w:proofErr w:type="spellEnd"/>
      <w:r w:rsidR="00D832A0">
        <w:t xml:space="preserve"> with an overridden “</w:t>
      </w:r>
      <w:proofErr w:type="spellStart"/>
      <w:r w:rsidR="00D832A0">
        <w:t>getPreferredLocations</w:t>
      </w:r>
      <w:proofErr w:type="spellEnd"/>
      <w:r w:rsidR="00D832A0">
        <w:t>”</w:t>
      </w:r>
      <w:r w:rsidR="00365596">
        <w:t xml:space="preserve"> method</w:t>
      </w:r>
      <w:proofErr w:type="gramStart"/>
      <w:r w:rsidR="00365596">
        <w:t xml:space="preserve">, </w:t>
      </w:r>
      <w:r w:rsidR="00D832A0">
        <w:t xml:space="preserve"> </w:t>
      </w:r>
      <w:proofErr w:type="spellStart"/>
      <w:r w:rsidR="00D832A0">
        <w:t>HBaseLoadRDD</w:t>
      </w:r>
      <w:proofErr w:type="spellEnd"/>
      <w:proofErr w:type="gramEnd"/>
      <w:r w:rsidR="00D832A0">
        <w:t xml:space="preserve">, will take a range </w:t>
      </w:r>
      <w:proofErr w:type="spellStart"/>
      <w:r w:rsidR="00D832A0">
        <w:t>partitioner</w:t>
      </w:r>
      <w:proofErr w:type="spellEnd"/>
      <w:r w:rsidR="00D832A0">
        <w:t xml:space="preserve"> according to </w:t>
      </w:r>
      <w:proofErr w:type="spellStart"/>
      <w:r w:rsidR="00D832A0">
        <w:t>HBase</w:t>
      </w:r>
      <w:proofErr w:type="spellEnd"/>
      <w:r w:rsidR="00D832A0">
        <w:t xml:space="preserve"> regions, and will be scheduled collocated with the corresponding </w:t>
      </w:r>
      <w:proofErr w:type="spellStart"/>
      <w:r w:rsidR="00D832A0">
        <w:t>HBase</w:t>
      </w:r>
      <w:proofErr w:type="spellEnd"/>
      <w:r w:rsidR="00D832A0">
        <w:t xml:space="preserve"> region servers.</w:t>
      </w:r>
    </w:p>
    <w:p w:rsidR="00CE1093" w:rsidRDefault="00554DF7" w:rsidP="004645CB">
      <w:r>
        <w:t>A “parallel” option will merge the “</w:t>
      </w:r>
      <w:proofErr w:type="gramStart"/>
      <w:r>
        <w:t>incremental  loading</w:t>
      </w:r>
      <w:proofErr w:type="gramEnd"/>
      <w:r>
        <w:t xml:space="preserve">” phase into the </w:t>
      </w:r>
      <w:proofErr w:type="spellStart"/>
      <w:r>
        <w:t>HFile</w:t>
      </w:r>
      <w:proofErr w:type="spellEnd"/>
      <w:r>
        <w:t xml:space="preserve"> generation phase. Conceivably it will perform better, particularly for non-presplit tables.</w:t>
      </w:r>
    </w:p>
    <w:p w:rsidR="00FE63AD" w:rsidRDefault="00FE63AD" w:rsidP="004645CB"/>
    <w:p w:rsidR="00BC101A" w:rsidRDefault="005E0B92" w:rsidP="00BC101A">
      <w:pPr>
        <w:pStyle w:val="Heading3"/>
      </w:pPr>
      <w:bookmarkStart w:id="32" w:name="_Toc421199703"/>
      <w:r>
        <w:t>16</w:t>
      </w:r>
      <w:r w:rsidR="00BC101A">
        <w:t>.3 Miscellaneous Commands</w:t>
      </w:r>
      <w:bookmarkEnd w:id="32"/>
    </w:p>
    <w:p w:rsidR="00456B1E" w:rsidRPr="00456B1E" w:rsidRDefault="00456B1E" w:rsidP="00456B1E"/>
    <w:p w:rsidR="00BC101A" w:rsidRDefault="00BC101A" w:rsidP="00456B1E">
      <w:r>
        <w:t>Addition</w:t>
      </w:r>
      <w:r w:rsidR="00456B1E">
        <w:t>ally, “Show TABLES” and “</w:t>
      </w:r>
      <w:proofErr w:type="gramStart"/>
      <w:r w:rsidR="00456B1E">
        <w:t xml:space="preserve">DESCRIBE  </w:t>
      </w:r>
      <w:proofErr w:type="spellStart"/>
      <w:r w:rsidR="00456B1E" w:rsidRPr="00456B1E">
        <w:rPr>
          <w:i/>
        </w:rPr>
        <w:t>table</w:t>
      </w:r>
      <w:r w:rsidR="00456B1E">
        <w:t>name</w:t>
      </w:r>
      <w:proofErr w:type="spellEnd"/>
      <w:proofErr w:type="gramEnd"/>
      <w:r w:rsidR="00456B1E">
        <w:t>” commands are supported for sake of convenience.</w:t>
      </w:r>
    </w:p>
    <w:p w:rsidR="00BC101A" w:rsidRPr="004645CB" w:rsidRDefault="00BC101A" w:rsidP="004645CB"/>
    <w:p w:rsidR="00C124B8" w:rsidRPr="00134711" w:rsidRDefault="00962E8B" w:rsidP="00962E8B">
      <w:pPr>
        <w:pStyle w:val="Heading2"/>
        <w:numPr>
          <w:ilvl w:val="0"/>
          <w:numId w:val="10"/>
        </w:numPr>
        <w:rPr>
          <w:rFonts w:ascii="Arial" w:hAnsi="Arial" w:cs="Arial"/>
        </w:rPr>
      </w:pPr>
      <w:r w:rsidRPr="00134711">
        <w:rPr>
          <w:rFonts w:ascii="Arial" w:hAnsi="Arial" w:cs="Arial"/>
        </w:rPr>
        <w:t xml:space="preserve">  </w:t>
      </w:r>
      <w:bookmarkStart w:id="33" w:name="_Toc421199704"/>
      <w:r w:rsidRPr="00134711">
        <w:rPr>
          <w:rFonts w:ascii="Arial" w:hAnsi="Arial" w:cs="Arial"/>
        </w:rPr>
        <w:t xml:space="preserve">New </w:t>
      </w:r>
      <w:r w:rsidR="0042575F" w:rsidRPr="00134711">
        <w:rPr>
          <w:rFonts w:ascii="Arial" w:hAnsi="Arial" w:cs="Arial"/>
        </w:rPr>
        <w:t xml:space="preserve">files, </w:t>
      </w:r>
      <w:r w:rsidRPr="00134711">
        <w:rPr>
          <w:rFonts w:ascii="Arial" w:hAnsi="Arial" w:cs="Arial"/>
        </w:rPr>
        <w:t>classes and functionalities</w:t>
      </w:r>
      <w:bookmarkEnd w:id="33"/>
    </w:p>
    <w:p w:rsidR="00F7588E" w:rsidRDefault="00F7588E" w:rsidP="00F7588E"/>
    <w:p w:rsidR="00F7588E" w:rsidRDefault="005E0B92" w:rsidP="00F7588E">
      <w:pPr>
        <w:pStyle w:val="Heading3"/>
      </w:pPr>
      <w:bookmarkStart w:id="34" w:name="_Toc421199705"/>
      <w:r>
        <w:lastRenderedPageBreak/>
        <w:t>17</w:t>
      </w:r>
      <w:r w:rsidR="00F7588E">
        <w:t xml:space="preserve">.1 </w:t>
      </w:r>
      <w:proofErr w:type="spellStart"/>
      <w:r w:rsidR="00F7588E">
        <w:t>HBaseCatalog</w:t>
      </w:r>
      <w:proofErr w:type="spellEnd"/>
      <w:r w:rsidR="00F7588E">
        <w:t xml:space="preserve"> extends Catalog</w:t>
      </w:r>
      <w:bookmarkEnd w:id="34"/>
    </w:p>
    <w:p w:rsidR="00F7588E" w:rsidRDefault="00F7588E" w:rsidP="00F7588E"/>
    <w:p w:rsidR="00962E8B" w:rsidRDefault="00EE1D62" w:rsidP="00962E8B">
      <w:r>
        <w:t>In addition to the interface methods</w:t>
      </w:r>
      <w:r w:rsidR="00C75BC4">
        <w:t xml:space="preserve"> of Catalog</w:t>
      </w:r>
      <w:r>
        <w:t xml:space="preserve">, supports create/drop table, </w:t>
      </w:r>
      <w:r w:rsidR="003C40E6">
        <w:t xml:space="preserve">stores a column mapping between the </w:t>
      </w:r>
      <w:proofErr w:type="spellStart"/>
      <w:r w:rsidR="003C40E6">
        <w:t>SparkSQL</w:t>
      </w:r>
      <w:proofErr w:type="spellEnd"/>
      <w:r w:rsidR="003C40E6">
        <w:t xml:space="preserve"> table and the physical </w:t>
      </w:r>
      <w:proofErr w:type="spellStart"/>
      <w:r w:rsidR="003C40E6">
        <w:t>HBase</w:t>
      </w:r>
      <w:proofErr w:type="spellEnd"/>
      <w:r w:rsidR="003C40E6">
        <w:t xml:space="preserve"> table, </w:t>
      </w:r>
      <w:r w:rsidR="00764DF9">
        <w:t>and</w:t>
      </w:r>
      <w:r>
        <w:t xml:space="preserve"> the client connection to the </w:t>
      </w:r>
      <w:proofErr w:type="spellStart"/>
      <w:r>
        <w:t>H</w:t>
      </w:r>
      <w:r w:rsidR="00764DF9">
        <w:t>Ba</w:t>
      </w:r>
      <w:r w:rsidR="00C8218E">
        <w:t>se</w:t>
      </w:r>
      <w:proofErr w:type="spellEnd"/>
      <w:r w:rsidR="00C8218E">
        <w:t xml:space="preserve"> table storing the metadata</w:t>
      </w:r>
      <w:r w:rsidR="00764DF9">
        <w:t>.</w:t>
      </w:r>
    </w:p>
    <w:p w:rsidR="00EE1D62" w:rsidRDefault="00EE1D62" w:rsidP="00962E8B"/>
    <w:p w:rsidR="00EE1D62" w:rsidRDefault="005E0B92" w:rsidP="00EE1D62">
      <w:pPr>
        <w:pStyle w:val="Heading3"/>
      </w:pPr>
      <w:bookmarkStart w:id="35" w:name="_Toc421199706"/>
      <w:r>
        <w:t>17</w:t>
      </w:r>
      <w:r w:rsidR="00EE1D62">
        <w:t xml:space="preserve">.2 </w:t>
      </w:r>
      <w:proofErr w:type="spellStart"/>
      <w:r w:rsidR="00EE1D62">
        <w:t>HBaseSqlParser</w:t>
      </w:r>
      <w:proofErr w:type="spellEnd"/>
      <w:r w:rsidR="00EE1D62">
        <w:t xml:space="preserve"> extends </w:t>
      </w:r>
      <w:proofErr w:type="spellStart"/>
      <w:r w:rsidR="00EE1D62">
        <w:t>SqlParser</w:t>
      </w:r>
      <w:bookmarkEnd w:id="35"/>
      <w:proofErr w:type="spellEnd"/>
    </w:p>
    <w:p w:rsidR="00EE1D62" w:rsidRDefault="00EE1D62" w:rsidP="00EE1D62">
      <w:pPr>
        <w:pStyle w:val="Heading3"/>
      </w:pPr>
    </w:p>
    <w:p w:rsidR="00EE1D62" w:rsidRDefault="00EE1D62" w:rsidP="00EE1D62">
      <w:r>
        <w:t xml:space="preserve">Supports </w:t>
      </w:r>
      <w:r w:rsidR="005A6210">
        <w:t>DDL/</w:t>
      </w:r>
      <w:proofErr w:type="gramStart"/>
      <w:r w:rsidR="005A6210">
        <w:t xml:space="preserve">DML  </w:t>
      </w:r>
      <w:r w:rsidR="00F119F3">
        <w:t>capabilities</w:t>
      </w:r>
      <w:proofErr w:type="gramEnd"/>
      <w:r w:rsidR="00F119F3">
        <w:t xml:space="preserve"> on</w:t>
      </w:r>
      <w:r>
        <w:t xml:space="preserve"> tables in </w:t>
      </w:r>
      <w:proofErr w:type="spellStart"/>
      <w:r>
        <w:t>HBase</w:t>
      </w:r>
      <w:proofErr w:type="spellEnd"/>
      <w:r>
        <w:t>.</w:t>
      </w:r>
      <w:r w:rsidR="00AB3251">
        <w:t xml:space="preserve"> One caveat is that this </w:t>
      </w:r>
      <w:proofErr w:type="spellStart"/>
      <w:r w:rsidR="00AB3251">
        <w:t>HBase</w:t>
      </w:r>
      <w:proofErr w:type="spellEnd"/>
      <w:r w:rsidR="00AB3251">
        <w:t xml:space="preserve"> Table-specific parser introduces extra set of key words </w:t>
      </w:r>
      <w:r w:rsidR="00F57CE2">
        <w:t xml:space="preserve">beyond what Spark SQL has, </w:t>
      </w:r>
      <w:r w:rsidR="00AB3251">
        <w:t>that will cause parsing failure if any of them are attempted to be used</w:t>
      </w:r>
      <w:r w:rsidR="00F57CE2">
        <w:t xml:space="preserve"> for any other purpose</w:t>
      </w:r>
      <w:r w:rsidR="00AB3251">
        <w:t>.</w:t>
      </w:r>
      <w:r w:rsidR="00F57CE2">
        <w:t xml:space="preserve"> This set of new key words includes, exhaustively, “add”, “alter”, “</w:t>
      </w:r>
      <w:proofErr w:type="spellStart"/>
      <w:r w:rsidR="00F57CE2">
        <w:t>boolean</w:t>
      </w:r>
      <w:proofErr w:type="spellEnd"/>
      <w:r w:rsidR="00F57CE2">
        <w:t>”, “</w:t>
      </w:r>
      <w:r w:rsidR="00AB3251">
        <w:t xml:space="preserve"> </w:t>
      </w:r>
      <w:r w:rsidR="00F57CE2">
        <w:t xml:space="preserve">byte”,  </w:t>
      </w:r>
      <w:r w:rsidR="00144B69">
        <w:t>“cols”, “create”, “data”, “describe”, “drop”, “exists”, “fields”, “float”, “</w:t>
      </w:r>
      <w:proofErr w:type="spellStart"/>
      <w:r w:rsidR="00144B69">
        <w:t>inpath</w:t>
      </w:r>
      <w:proofErr w:type="spellEnd"/>
      <w:r w:rsidR="00144B69">
        <w:t>”, “</w:t>
      </w:r>
      <w:proofErr w:type="spellStart"/>
      <w:r w:rsidR="00144B69">
        <w:t>int</w:t>
      </w:r>
      <w:proofErr w:type="spellEnd"/>
      <w:r w:rsidR="00144B69">
        <w:t>”, “integer”, “key”, “load”, “local”, “long”, “mapped”, “primary”, “short”, “show”, “values”, and  “terminated”.</w:t>
      </w:r>
    </w:p>
    <w:p w:rsidR="00EE1D62" w:rsidRDefault="00EE1D62" w:rsidP="00EE1D62">
      <w:pPr>
        <w:pStyle w:val="Heading3"/>
      </w:pPr>
    </w:p>
    <w:p w:rsidR="00EE1D62" w:rsidRDefault="005E0B92" w:rsidP="00EE1D62">
      <w:pPr>
        <w:pStyle w:val="Heading3"/>
      </w:pPr>
      <w:bookmarkStart w:id="36" w:name="_Toc421199707"/>
      <w:r>
        <w:t>17</w:t>
      </w:r>
      <w:r w:rsidR="00EE1D62">
        <w:t xml:space="preserve">.3 </w:t>
      </w:r>
      <w:proofErr w:type="spellStart"/>
      <w:r w:rsidR="00EE1D62">
        <w:t>HBase</w:t>
      </w:r>
      <w:r w:rsidR="00522140">
        <w:t>SQL</w:t>
      </w:r>
      <w:r w:rsidR="00EE1D62">
        <w:t>Context</w:t>
      </w:r>
      <w:proofErr w:type="spellEnd"/>
      <w:r w:rsidR="00EE1D62">
        <w:t xml:space="preserve"> extends </w:t>
      </w:r>
      <w:proofErr w:type="spellStart"/>
      <w:r w:rsidR="00EE1D62">
        <w:t>SQLContext</w:t>
      </w:r>
      <w:bookmarkEnd w:id="36"/>
      <w:proofErr w:type="spellEnd"/>
    </w:p>
    <w:p w:rsidR="00EE1D62" w:rsidRDefault="00EE1D62" w:rsidP="00EE1D62"/>
    <w:p w:rsidR="00EE1D62" w:rsidRDefault="00EE1D62" w:rsidP="00EE1D62">
      <w:r>
        <w:t xml:space="preserve">Contains </w:t>
      </w:r>
      <w:proofErr w:type="spellStart"/>
      <w:r>
        <w:t>HBaseSqlParser</w:t>
      </w:r>
      <w:proofErr w:type="spellEnd"/>
      <w:r>
        <w:t xml:space="preserve">; </w:t>
      </w:r>
    </w:p>
    <w:p w:rsidR="00EE1D62" w:rsidRDefault="007773CA" w:rsidP="00EE1D62">
      <w:r>
        <w:t>Overrides</w:t>
      </w:r>
      <w:r w:rsidR="00EE1D62">
        <w:t xml:space="preserve"> the “</w:t>
      </w:r>
      <w:proofErr w:type="spellStart"/>
      <w:r w:rsidR="00EE1D62">
        <w:t>sql</w:t>
      </w:r>
      <w:r w:rsidR="007D53CE">
        <w:t>Parser</w:t>
      </w:r>
      <w:proofErr w:type="spellEnd"/>
      <w:r w:rsidR="007D53CE">
        <w:t xml:space="preserve">” value to graft an enhanced SQL parser with </w:t>
      </w:r>
      <w:proofErr w:type="spellStart"/>
      <w:r w:rsidR="007D53CE">
        <w:t>HBase</w:t>
      </w:r>
      <w:proofErr w:type="spellEnd"/>
      <w:r w:rsidR="007D53CE">
        <w:t>-specific DDL/DML</w:t>
      </w:r>
      <w:r w:rsidR="00EE1D62">
        <w:t>;</w:t>
      </w:r>
    </w:p>
    <w:p w:rsidR="00EE1D62" w:rsidRDefault="007D53CE" w:rsidP="00EE1D62">
      <w:r>
        <w:t>Assigns “</w:t>
      </w:r>
      <w:proofErr w:type="spellStart"/>
      <w:r>
        <w:t>extraStrategies</w:t>
      </w:r>
      <w:proofErr w:type="spellEnd"/>
      <w:r>
        <w:t xml:space="preserve">” with </w:t>
      </w:r>
      <w:proofErr w:type="spellStart"/>
      <w:r>
        <w:t>HBase</w:t>
      </w:r>
      <w:proofErr w:type="spellEnd"/>
      <w:r>
        <w:t>-specific strategies including the scan and “insert … into … values”</w:t>
      </w:r>
      <w:r w:rsidR="00EE1D62">
        <w:t>;</w:t>
      </w:r>
    </w:p>
    <w:p w:rsidR="004C2A11" w:rsidRDefault="004C2A11" w:rsidP="00EE1D62">
      <w:r>
        <w:t xml:space="preserve">There is no support of the (implicit) </w:t>
      </w:r>
      <w:proofErr w:type="spellStart"/>
      <w:r>
        <w:t>createSchemaRDD</w:t>
      </w:r>
      <w:proofErr w:type="spellEnd"/>
      <w:r>
        <w:t xml:space="preserve"> from a ca</w:t>
      </w:r>
      <w:r w:rsidR="001D3050">
        <w:t xml:space="preserve">se class. This is </w:t>
      </w:r>
      <w:r>
        <w:t xml:space="preserve">due to the complexity to specify a new SQL table on a </w:t>
      </w:r>
      <w:r w:rsidR="001D3050">
        <w:t xml:space="preserve">physical </w:t>
      </w:r>
      <w:proofErr w:type="spellStart"/>
      <w:r w:rsidR="001D3050">
        <w:t>HBase</w:t>
      </w:r>
      <w:proofErr w:type="spellEnd"/>
      <w:r w:rsidR="001D3050">
        <w:t xml:space="preserve"> table,</w:t>
      </w:r>
      <w:r w:rsidR="009D265B">
        <w:t xml:space="preserve"> </w:t>
      </w:r>
      <w:r w:rsidR="001D3050">
        <w:t>mainly</w:t>
      </w:r>
      <w:r w:rsidR="00950924">
        <w:t xml:space="preserve"> the key/column mapping;</w:t>
      </w:r>
    </w:p>
    <w:p w:rsidR="00904251" w:rsidRDefault="00950924" w:rsidP="00904251">
      <w:r>
        <w:t xml:space="preserve">There is no support of </w:t>
      </w:r>
      <w:proofErr w:type="spellStart"/>
      <w:r>
        <w:t>createTable</w:t>
      </w:r>
      <w:proofErr w:type="spellEnd"/>
      <w:r>
        <w:t xml:space="preserve"> using the schema of a case class, for the same sake as above.</w:t>
      </w:r>
    </w:p>
    <w:p w:rsidR="00904251" w:rsidRDefault="00904251" w:rsidP="00904251"/>
    <w:p w:rsidR="00904251" w:rsidRDefault="005E0B92" w:rsidP="00904251">
      <w:pPr>
        <w:pStyle w:val="Heading3"/>
      </w:pPr>
      <w:bookmarkStart w:id="37" w:name="_Toc421199708"/>
      <w:r>
        <w:t>17</w:t>
      </w:r>
      <w:r w:rsidR="00904251">
        <w:t xml:space="preserve">.4 </w:t>
      </w:r>
      <w:proofErr w:type="spellStart"/>
      <w:r w:rsidR="00904251">
        <w:t>HBasePartition</w:t>
      </w:r>
      <w:proofErr w:type="spellEnd"/>
      <w:r w:rsidR="00904251">
        <w:t xml:space="preserve"> extends Partition</w:t>
      </w:r>
      <w:bookmarkEnd w:id="37"/>
    </w:p>
    <w:p w:rsidR="00904251" w:rsidRDefault="00904251" w:rsidP="00904251"/>
    <w:p w:rsidR="00402D90" w:rsidRDefault="00904251" w:rsidP="00402D90">
      <w:r>
        <w:t xml:space="preserve">Contains a </w:t>
      </w:r>
      <w:proofErr w:type="spellStart"/>
      <w:r>
        <w:t>HBase</w:t>
      </w:r>
      <w:proofErr w:type="spellEnd"/>
      <w:r>
        <w:t xml:space="preserve"> row key range </w:t>
      </w:r>
      <w:proofErr w:type="gramStart"/>
      <w:r>
        <w:t>and  a</w:t>
      </w:r>
      <w:proofErr w:type="gramEnd"/>
      <w:r>
        <w:t xml:space="preserve"> server host.</w:t>
      </w:r>
    </w:p>
    <w:p w:rsidR="005C5621" w:rsidRPr="005C5621" w:rsidRDefault="005C5621" w:rsidP="005C5621"/>
    <w:p w:rsidR="0042575F" w:rsidRDefault="005E0B92" w:rsidP="00210A26">
      <w:pPr>
        <w:pStyle w:val="Heading3"/>
      </w:pPr>
      <w:bookmarkStart w:id="38" w:name="_Toc421199709"/>
      <w:r>
        <w:t>17.5</w:t>
      </w:r>
      <w:r w:rsidR="00210A26">
        <w:t xml:space="preserve"> </w:t>
      </w:r>
      <w:proofErr w:type="spellStart"/>
      <w:r w:rsidR="00210A26">
        <w:t>HBase</w:t>
      </w:r>
      <w:r w:rsidR="003644F9">
        <w:t>SQL</w:t>
      </w:r>
      <w:r w:rsidR="006A62A7">
        <w:t>Reader</w:t>
      </w:r>
      <w:r w:rsidR="00210A26">
        <w:t>RDD</w:t>
      </w:r>
      <w:proofErr w:type="spellEnd"/>
      <w:r w:rsidR="00210A26">
        <w:t xml:space="preserve"> extends RDD</w:t>
      </w:r>
      <w:bookmarkEnd w:id="38"/>
    </w:p>
    <w:p w:rsidR="00BC50AB" w:rsidRDefault="00BC50AB" w:rsidP="00210A26"/>
    <w:p w:rsidR="00B24BFF" w:rsidRDefault="00B24BFF" w:rsidP="00210A26">
      <w:r w:rsidRPr="00B24BFF">
        <w:t xml:space="preserve">Sets up </w:t>
      </w:r>
      <w:proofErr w:type="spellStart"/>
      <w:r w:rsidRPr="00B24BFF">
        <w:t>HBase</w:t>
      </w:r>
      <w:proofErr w:type="spellEnd"/>
      <w:r w:rsidRPr="00B24BFF">
        <w:t xml:space="preserve"> Filters and </w:t>
      </w:r>
      <w:proofErr w:type="spellStart"/>
      <w:r w:rsidRPr="00B24BFF">
        <w:t>EndPoint</w:t>
      </w:r>
      <w:proofErr w:type="spellEnd"/>
      <w:r w:rsidRPr="00B24BFF">
        <w:t xml:space="preserve"> coprocessors</w:t>
      </w:r>
      <w:r w:rsidR="00655F6B">
        <w:t xml:space="preserve"> proper</w:t>
      </w:r>
      <w:r>
        <w:t>ly</w:t>
      </w:r>
      <w:r w:rsidRPr="00B24BFF">
        <w:t>;</w:t>
      </w:r>
    </w:p>
    <w:p w:rsidR="00D464FB" w:rsidRDefault="00D464FB" w:rsidP="00D464FB">
      <w:r>
        <w:t>Instantiates a GET for queries on “fully qualified rows, or a SCAN for other queries</w:t>
      </w:r>
      <w:r w:rsidR="00343731">
        <w:t>;</w:t>
      </w:r>
    </w:p>
    <w:p w:rsidR="00D464FB" w:rsidRDefault="00D464FB" w:rsidP="00210A26">
      <w:proofErr w:type="gramStart"/>
      <w:r>
        <w:lastRenderedPageBreak/>
        <w:t xml:space="preserve">Fetches raw rows, </w:t>
      </w:r>
      <w:r w:rsidR="00655F6B">
        <w:t>possibly filtered and “</w:t>
      </w:r>
      <w:proofErr w:type="spellStart"/>
      <w:r w:rsidR="00655F6B">
        <w:t>coprocessed</w:t>
      </w:r>
      <w:proofErr w:type="spellEnd"/>
      <w:r w:rsidR="00655F6B">
        <w:t>”,</w:t>
      </w:r>
      <w:r w:rsidR="00343731">
        <w:t xml:space="preserve"> from </w:t>
      </w:r>
      <w:proofErr w:type="spellStart"/>
      <w:r w:rsidR="00343731">
        <w:t>HBase</w:t>
      </w:r>
      <w:proofErr w:type="spellEnd"/>
      <w:r w:rsidR="00343731">
        <w:t>.</w:t>
      </w:r>
      <w:proofErr w:type="gramEnd"/>
    </w:p>
    <w:p w:rsidR="00FD1D06" w:rsidRDefault="00FD1D06" w:rsidP="009473E0"/>
    <w:p w:rsidR="007A4A99" w:rsidRDefault="007A4A99" w:rsidP="009A431E">
      <w:pPr>
        <w:pStyle w:val="Heading3"/>
      </w:pPr>
    </w:p>
    <w:p w:rsidR="00C3594F" w:rsidRDefault="005E0B92" w:rsidP="009A431E">
      <w:pPr>
        <w:pStyle w:val="Heading3"/>
      </w:pPr>
      <w:bookmarkStart w:id="39" w:name="_Toc421199710"/>
      <w:r>
        <w:t>17.6</w:t>
      </w:r>
      <w:r w:rsidR="00CC41BE">
        <w:t xml:space="preserve"> Class Diagram</w:t>
      </w:r>
      <w:bookmarkEnd w:id="39"/>
    </w:p>
    <w:p w:rsidR="00C3594F" w:rsidRDefault="00C3594F" w:rsidP="00C3594F"/>
    <w:p w:rsidR="00E859D9" w:rsidRDefault="009E6808" w:rsidP="00C3594F">
      <w:r>
        <w:t xml:space="preserve">Yellow-colored classes are new and specific for Spark SQL on </w:t>
      </w:r>
      <w:proofErr w:type="spellStart"/>
      <w:r>
        <w:t>HBase</w:t>
      </w:r>
      <w:proofErr w:type="spellEnd"/>
      <w:r>
        <w:t>; while the white-colored ones are of Spark SQL.</w:t>
      </w:r>
    </w:p>
    <w:p w:rsidR="009E6808" w:rsidRDefault="009E6808" w:rsidP="00C3594F"/>
    <w:p w:rsidR="00E859D9" w:rsidRDefault="003B0140" w:rsidP="00C3594F">
      <w:r>
        <w:rPr>
          <w:noProof/>
          <w:lang w:eastAsia="zh-CN"/>
        </w:rPr>
        <w:pict>
          <v:shapetype id="_x0000_t32" coordsize="21600,21600" o:spt="32" o:oned="t" path="m,l21600,21600e" filled="f">
            <v:path arrowok="t" fillok="f" o:connecttype="none"/>
            <o:lock v:ext="edit" shapetype="t"/>
          </v:shapetype>
          <v:shape id="_x0000_s1182" type="#_x0000_t32" style="position:absolute;margin-left:35.25pt;margin-top:10.2pt;width:0;height:23.55pt;z-index:251803648" o:connectortype="straight">
            <v:stroke endarrow="block"/>
          </v:shape>
        </w:pict>
      </w:r>
      <w:r>
        <w:rPr>
          <w:noProof/>
          <w:lang w:eastAsia="zh-CN"/>
        </w:rPr>
        <w:pict>
          <v:shape id="_x0000_s1097" type="#_x0000_t32" style="position:absolute;margin-left:193.5pt;margin-top:9.45pt;width:0;height:23.55pt;z-index:251725824" o:connectortype="straight">
            <v:stroke endarrow="block"/>
          </v:shape>
        </w:pict>
      </w:r>
      <w:r>
        <w:rPr>
          <w:noProof/>
          <w:lang w:eastAsia="zh-CN"/>
        </w:rPr>
        <w:pict>
          <v:shapetype id="_x0000_t202" coordsize="21600,21600" o:spt="202" path="m,l,21600r21600,l21600,xe">
            <v:stroke joinstyle="miter"/>
            <v:path gradientshapeok="t" o:connecttype="rect"/>
          </v:shapetype>
          <v:shape id="_x0000_s1176" type="#_x0000_t202" style="position:absolute;margin-left:307.5pt;margin-top:-14.55pt;width:150.7pt;height:24pt;z-index:251797504" fillcolor="yellow">
            <v:textbox style="mso-next-textbox:#_x0000_s1176">
              <w:txbxContent>
                <w:p w:rsidR="00CB20D1" w:rsidRDefault="00CB20D1" w:rsidP="00070EDD">
                  <w:pPr>
                    <w:jc w:val="center"/>
                  </w:pPr>
                  <w:proofErr w:type="spellStart"/>
                  <w:r>
                    <w:t>BulkLoadIntoTableCommand</w:t>
                  </w:r>
                  <w:proofErr w:type="spellEnd"/>
                </w:p>
              </w:txbxContent>
            </v:textbox>
          </v:shape>
        </w:pict>
      </w:r>
      <w:r>
        <w:rPr>
          <w:noProof/>
          <w:lang w:eastAsia="zh-CN"/>
        </w:rPr>
        <w:pict>
          <v:shape id="_x0000_s1178" type="#_x0000_t32" style="position:absolute;margin-left:251.6pt;margin-top:-2.7pt;width:50.65pt;height:0;flip:x;z-index:251799552" o:connectortype="straight"/>
        </w:pict>
      </w:r>
      <w:r>
        <w:rPr>
          <w:noProof/>
          <w:lang w:eastAsia="zh-CN"/>
        </w:rPr>
        <w:pict>
          <v:shapetype id="_x0000_t4" coordsize="21600,21600" o:spt="4" path="m10800,l,10800,10800,21600,21600,10800xe">
            <v:stroke joinstyle="miter"/>
            <v:path gradientshapeok="t" o:connecttype="rect" textboxrect="5400,5400,16200,16200"/>
          </v:shapetype>
          <v:shape id="_x0000_s1177" type="#_x0000_t4" style="position:absolute;margin-left:301.5pt;margin-top:-6.45pt;width:7.15pt;height:7.15pt;z-index:251798528"/>
        </w:pict>
      </w:r>
      <w:r>
        <w:rPr>
          <w:noProof/>
          <w:lang w:eastAsia="zh-CN"/>
        </w:rPr>
        <w:pict>
          <v:shape id="_x0000_s1104" type="#_x0000_t32" style="position:absolute;margin-left:82.85pt;margin-top:-2.7pt;width:50.65pt;height:0;flip:x;z-index:251732992" o:connectortype="straight"/>
        </w:pict>
      </w:r>
      <w:r>
        <w:rPr>
          <w:noProof/>
          <w:lang w:eastAsia="zh-CN"/>
        </w:rPr>
        <w:pict>
          <v:shape id="_x0000_s1103" type="#_x0000_t4" style="position:absolute;margin-left:132.75pt;margin-top:-6.45pt;width:7.15pt;height:7.15pt;z-index:251731968"/>
        </w:pict>
      </w:r>
      <w:r>
        <w:rPr>
          <w:noProof/>
          <w:lang w:eastAsia="zh-CN"/>
        </w:rPr>
        <w:pict>
          <v:shape id="_x0000_s1100" type="#_x0000_t202" style="position:absolute;margin-left:-10.9pt;margin-top:-14.55pt;width:93.75pt;height:24pt;z-index:251728896" fillcolor="yellow">
            <v:textbox style="mso-next-textbox:#_x0000_s1100">
              <w:txbxContent>
                <w:p w:rsidR="00CB20D1" w:rsidRDefault="00CB20D1" w:rsidP="00E859D9">
                  <w:pPr>
                    <w:jc w:val="center"/>
                  </w:pPr>
                  <w:proofErr w:type="spellStart"/>
                  <w:r>
                    <w:t>HBasePartitioner</w:t>
                  </w:r>
                  <w:proofErr w:type="spellEnd"/>
                </w:p>
              </w:txbxContent>
            </v:textbox>
          </v:shape>
        </w:pict>
      </w:r>
      <w:r>
        <w:rPr>
          <w:noProof/>
          <w:lang w:eastAsia="zh-CN"/>
        </w:rPr>
        <w:pict>
          <v:shape id="_x0000_s1092" type="#_x0000_t202" style="position:absolute;margin-left:138.75pt;margin-top:-14.55pt;width:113.95pt;height:24pt;z-index:251720704" fillcolor="yellow">
            <v:textbox style="mso-next-textbox:#_x0000_s1092">
              <w:txbxContent>
                <w:p w:rsidR="00CB20D1" w:rsidRDefault="00CB20D1" w:rsidP="009A431E">
                  <w:pPr>
                    <w:jc w:val="center"/>
                  </w:pPr>
                  <w:proofErr w:type="spellStart"/>
                  <w:r>
                    <w:t>HBaseShuffledRDD</w:t>
                  </w:r>
                  <w:proofErr w:type="spellEnd"/>
                </w:p>
              </w:txbxContent>
            </v:textbox>
          </v:shape>
        </w:pict>
      </w:r>
    </w:p>
    <w:p w:rsidR="00E859D9" w:rsidRDefault="003B0140" w:rsidP="00C3594F">
      <w:r>
        <w:rPr>
          <w:noProof/>
          <w:lang w:eastAsia="zh-CN"/>
        </w:rPr>
        <w:pict>
          <v:shape id="_x0000_s1181" type="#_x0000_t202" style="position:absolute;margin-left:-10.5pt;margin-top:8.3pt;width:93.75pt;height:24pt;z-index:251802624">
            <v:textbox style="mso-next-textbox:#_x0000_s1181">
              <w:txbxContent>
                <w:p w:rsidR="00CB20D1" w:rsidRDefault="00CB20D1" w:rsidP="00070EDD">
                  <w:pPr>
                    <w:jc w:val="center"/>
                  </w:pPr>
                  <w:proofErr w:type="spellStart"/>
                  <w:r>
                    <w:t>Partitioner</w:t>
                  </w:r>
                  <w:proofErr w:type="spellEnd"/>
                </w:p>
              </w:txbxContent>
            </v:textbox>
          </v:shape>
        </w:pict>
      </w:r>
      <w:r>
        <w:rPr>
          <w:noProof/>
          <w:lang w:eastAsia="zh-CN"/>
        </w:rPr>
        <w:pict>
          <v:shape id="_x0000_s1094" type="#_x0000_t202" style="position:absolute;margin-left:147.65pt;margin-top:7.55pt;width:93.75pt;height:24pt;z-index:251722752">
            <v:textbox style="mso-next-textbox:#_x0000_s1094">
              <w:txbxContent>
                <w:p w:rsidR="00CB20D1" w:rsidRDefault="00CB20D1" w:rsidP="009A431E">
                  <w:pPr>
                    <w:jc w:val="center"/>
                  </w:pPr>
                  <w:proofErr w:type="spellStart"/>
                  <w:r>
                    <w:t>ShuffledRDD</w:t>
                  </w:r>
                  <w:proofErr w:type="spellEnd"/>
                </w:p>
              </w:txbxContent>
            </v:textbox>
          </v:shape>
        </w:pict>
      </w:r>
      <w:r>
        <w:rPr>
          <w:noProof/>
          <w:lang w:eastAsia="zh-CN"/>
        </w:rPr>
        <w:pict>
          <v:shape id="_x0000_s1140" type="#_x0000_t202" style="position:absolute;margin-left:269.65pt;margin-top:18.8pt;width:93.75pt;height:24pt;z-index:251762688">
            <v:textbox style="mso-next-textbox:#_x0000_s1140">
              <w:txbxContent>
                <w:p w:rsidR="00CB20D1" w:rsidRDefault="00CB20D1" w:rsidP="006F1E25">
                  <w:pPr>
                    <w:jc w:val="center"/>
                  </w:pPr>
                  <w:proofErr w:type="spellStart"/>
                  <w:r>
                    <w:t>BaseRelation</w:t>
                  </w:r>
                  <w:proofErr w:type="spellEnd"/>
                </w:p>
              </w:txbxContent>
            </v:textbox>
          </v:shape>
        </w:pict>
      </w:r>
    </w:p>
    <w:p w:rsidR="00E859D9" w:rsidRDefault="003B0140" w:rsidP="00C3594F">
      <w:r>
        <w:rPr>
          <w:noProof/>
          <w:lang w:eastAsia="zh-CN"/>
        </w:rPr>
        <w:pict>
          <v:shape id="_x0000_s1179" type="#_x0000_t32" style="position:absolute;margin-left:159pt;margin-top:6.1pt;width:34.5pt;height:11.25pt;flip:x;z-index:251800576" o:connectortype="straight">
            <v:stroke endarrow="block"/>
          </v:shape>
        </w:pict>
      </w:r>
      <w:r>
        <w:rPr>
          <w:noProof/>
          <w:lang w:eastAsia="zh-CN"/>
        </w:rPr>
        <w:pict>
          <v:shape id="_x0000_s1095" type="#_x0000_t202" style="position:absolute;margin-left:65.25pt;margin-top:17.35pt;width:93.75pt;height:24pt;z-index:251723776">
            <v:textbox style="mso-next-textbox:#_x0000_s1095">
              <w:txbxContent>
                <w:p w:rsidR="00CB20D1" w:rsidRDefault="00CB20D1" w:rsidP="009A431E">
                  <w:pPr>
                    <w:jc w:val="center"/>
                  </w:pPr>
                  <w:r>
                    <w:t>RDD</w:t>
                  </w:r>
                </w:p>
              </w:txbxContent>
            </v:textbox>
          </v:shape>
        </w:pict>
      </w:r>
      <w:r>
        <w:rPr>
          <w:noProof/>
          <w:lang w:eastAsia="zh-CN"/>
        </w:rPr>
        <w:pict>
          <v:shape id="_x0000_s1141" type="#_x0000_t32" style="position:absolute;margin-left:321pt;margin-top:17.35pt;width:0;height:19.5pt;flip:y;z-index:251763712" o:connectortype="straight">
            <v:stroke endarrow="block"/>
          </v:shape>
        </w:pict>
      </w:r>
      <w:r>
        <w:rPr>
          <w:noProof/>
          <w:lang w:eastAsia="zh-CN"/>
        </w:rPr>
        <w:pict>
          <v:shape id="_x0000_s1105" type="#_x0000_t4" style="position:absolute;margin-left:321pt;margin-top:14.65pt;width:7.15pt;height:7.15pt;z-index:251734016"/>
        </w:pict>
      </w:r>
    </w:p>
    <w:p w:rsidR="00E859D9" w:rsidRDefault="003B0140" w:rsidP="00C3594F">
      <w:r>
        <w:rPr>
          <w:noProof/>
          <w:lang w:eastAsia="zh-CN"/>
        </w:rPr>
        <w:pict>
          <v:shape id="_x0000_s1180" type="#_x0000_t32" style="position:absolute;margin-left:109.15pt;margin-top:15.9pt;width:0;height:16.5pt;flip:y;z-index:251801600" o:connectortype="straight">
            <v:stroke endarrow="block"/>
          </v:shape>
        </w:pict>
      </w:r>
      <w:r>
        <w:rPr>
          <w:noProof/>
          <w:lang w:eastAsia="zh-CN"/>
        </w:rPr>
        <w:pict>
          <v:shape id="_x0000_s1139" type="#_x0000_t202" style="position:absolute;margin-left:269.65pt;margin-top:11.4pt;width:93.75pt;height:24pt;z-index:251761664">
            <v:textbox style="mso-next-textbox:#_x0000_s1139">
              <w:txbxContent>
                <w:p w:rsidR="00CB20D1" w:rsidRDefault="00CB20D1" w:rsidP="006F1E25">
                  <w:pPr>
                    <w:jc w:val="center"/>
                  </w:pPr>
                  <w:proofErr w:type="spellStart"/>
                  <w:r>
                    <w:t>CatalystScan</w:t>
                  </w:r>
                  <w:proofErr w:type="spellEnd"/>
                </w:p>
              </w:txbxContent>
            </v:textbox>
          </v:shape>
        </w:pict>
      </w:r>
    </w:p>
    <w:p w:rsidR="00E859D9" w:rsidRDefault="003B0140" w:rsidP="00C3594F">
      <w:r>
        <w:rPr>
          <w:noProof/>
          <w:lang w:eastAsia="zh-CN"/>
        </w:rPr>
        <w:pict>
          <v:shape id="_x0000_s1144" type="#_x0000_t202" style="position:absolute;margin-left:191pt;margin-top:21.25pt;width:53.4pt;height:18.75pt;z-index:251766784;mso-width-relative:margin;mso-height-relative:margin" filled="f" strokecolor="white [3212]">
            <v:textbox style="mso-next-textbox:#_x0000_s1144">
              <w:txbxContent>
                <w:p w:rsidR="00CB20D1" w:rsidRDefault="00CB20D1" w:rsidP="006F1E25">
                  <w:proofErr w:type="gramStart"/>
                  <w:r>
                    <w:t>creates</w:t>
                  </w:r>
                  <w:proofErr w:type="gramEnd"/>
                </w:p>
              </w:txbxContent>
            </v:textbox>
          </v:shape>
        </w:pict>
      </w:r>
      <w:r>
        <w:rPr>
          <w:noProof/>
          <w:lang w:eastAsia="zh-CN"/>
        </w:rPr>
        <w:pict>
          <v:shape id="_x0000_s1142" type="#_x0000_t32" style="position:absolute;margin-left:321.75pt;margin-top:9.25pt;width:.05pt;height:29.25pt;flip:y;z-index:251764736" o:connectortype="straight">
            <v:stroke endarrow="block"/>
          </v:shape>
        </w:pict>
      </w:r>
      <w:r>
        <w:rPr>
          <w:noProof/>
          <w:lang w:eastAsia="zh-CN"/>
        </w:rPr>
        <w:pict>
          <v:shape id="_x0000_s1053" type="#_x0000_t202" style="position:absolute;margin-left:48pt;margin-top:7pt;width:122.6pt;height:24pt;z-index:251684864" fillcolor="yellow">
            <v:textbox style="mso-next-textbox:#_x0000_s1053">
              <w:txbxContent>
                <w:p w:rsidR="00CB20D1" w:rsidRDefault="00CB20D1" w:rsidP="00C3594F">
                  <w:pPr>
                    <w:jc w:val="center"/>
                  </w:pPr>
                  <w:proofErr w:type="spellStart"/>
                  <w:r>
                    <w:t>HBaseSQLReaderRDD</w:t>
                  </w:r>
                  <w:proofErr w:type="spellEnd"/>
                </w:p>
              </w:txbxContent>
            </v:textbox>
          </v:shape>
        </w:pict>
      </w:r>
    </w:p>
    <w:p w:rsidR="00C3594F" w:rsidRPr="00C3594F" w:rsidRDefault="003B0140" w:rsidP="00C3594F">
      <w:r>
        <w:rPr>
          <w:noProof/>
          <w:lang w:eastAsia="zh-CN"/>
        </w:rPr>
        <w:pict>
          <v:shape id="_x0000_s1143" type="#_x0000_t32" style="position:absolute;margin-left:170.6pt;margin-top:5.55pt;width:99.05pt;height:8.25pt;flip:x y;z-index:251765760" o:connectortype="straight">
            <v:stroke dashstyle="dash" endarrow="block"/>
          </v:shape>
        </w:pict>
      </w:r>
      <w:r>
        <w:rPr>
          <w:noProof/>
          <w:lang w:eastAsia="zh-CN"/>
        </w:rPr>
        <w:pict>
          <v:shape id="_x0000_s1052" type="#_x0000_t202" style="position:absolute;margin-left:269.65pt;margin-top:13.05pt;width:93.75pt;height:24pt;z-index:251683840" fillcolor="yellow">
            <v:textbox style="mso-next-textbox:#_x0000_s1052">
              <w:txbxContent>
                <w:p w:rsidR="00CB20D1" w:rsidRDefault="00CB20D1" w:rsidP="00C3594F">
                  <w:pPr>
                    <w:jc w:val="center"/>
                  </w:pPr>
                  <w:proofErr w:type="spellStart"/>
                  <w:r>
                    <w:t>HBaseRelation</w:t>
                  </w:r>
                  <w:proofErr w:type="spellEnd"/>
                </w:p>
              </w:txbxContent>
            </v:textbox>
          </v:shape>
        </w:pict>
      </w:r>
      <w:r>
        <w:rPr>
          <w:noProof/>
          <w:lang w:eastAsia="zh-CN"/>
        </w:rPr>
        <w:pict>
          <v:shape id="_x0000_s1068" type="#_x0000_t202" style="position:absolute;margin-left:10.9pt;margin-top:22.35pt;width:114.35pt;height:24pt;z-index:251699200" fillcolor="yellow">
            <v:textbox style="mso-next-textbox:#_x0000_s1068">
              <w:txbxContent>
                <w:p w:rsidR="00CB20D1" w:rsidRDefault="00CB20D1" w:rsidP="00C623B6">
                  <w:pPr>
                    <w:jc w:val="center"/>
                  </w:pPr>
                  <w:proofErr w:type="spellStart"/>
                  <w:r>
                    <w:t>HBaseSQLTableScan</w:t>
                  </w:r>
                  <w:proofErr w:type="spellEnd"/>
                </w:p>
              </w:txbxContent>
            </v:textbox>
          </v:shape>
        </w:pict>
      </w:r>
    </w:p>
    <w:p w:rsidR="00C3594F" w:rsidRDefault="003B0140" w:rsidP="00C3594F">
      <w:r>
        <w:rPr>
          <w:noProof/>
          <w:lang w:eastAsia="zh-CN"/>
        </w:rPr>
        <w:pict>
          <v:shape id="_x0000_s1172" type="#_x0000_t32" style="position:absolute;margin-left:287.25pt;margin-top:13pt;width:33.75pt;height:344pt;flip:y;z-index:251793408" o:connectortype="straight">
            <v:stroke dashstyle="dash" endarrow="block"/>
          </v:shape>
        </w:pict>
      </w:r>
      <w:r>
        <w:rPr>
          <w:noProof/>
          <w:lang w:eastAsia="zh-CN"/>
        </w:rPr>
        <w:pict>
          <v:shape id="_x0000_s1170" type="#_x0000_t32" style="position:absolute;margin-left:284.25pt;margin-top:11.6pt;width:0;height:265.5pt;flip:y;z-index:251791360" o:connectortype="straight"/>
        </w:pict>
      </w:r>
      <w:r>
        <w:rPr>
          <w:noProof/>
          <w:lang w:eastAsia="zh-CN"/>
        </w:rPr>
        <w:pict>
          <v:shape id="_x0000_s1160" type="#_x0000_t202" style="position:absolute;margin-left:79.35pt;margin-top:22.85pt;width:53.4pt;height:18.75pt;z-index:251781120;mso-width-relative:margin;mso-height-relative:margin" filled="f" strokecolor="white [3212]">
            <v:textbox style="mso-next-textbox:#_x0000_s1160">
              <w:txbxContent>
                <w:p w:rsidR="00CB20D1" w:rsidRDefault="00CB20D1" w:rsidP="004F2C27">
                  <w:proofErr w:type="gramStart"/>
                  <w:r>
                    <w:t>creates</w:t>
                  </w:r>
                  <w:proofErr w:type="gramEnd"/>
                </w:p>
              </w:txbxContent>
            </v:textbox>
          </v:shape>
        </w:pict>
      </w:r>
      <w:r>
        <w:rPr>
          <w:noProof/>
          <w:lang w:eastAsia="zh-CN"/>
        </w:rPr>
        <w:pict>
          <v:shape id="_x0000_s1158" type="#_x0000_t32" style="position:absolute;margin-left:72.75pt;margin-top:20.9pt;width:36.4pt;height:22.2pt;flip:x y;z-index:251779072" o:connectortype="straight">
            <v:stroke dashstyle="dash" endarrow="block"/>
          </v:shape>
        </w:pict>
      </w:r>
      <w:r>
        <w:rPr>
          <w:noProof/>
          <w:lang w:eastAsia="zh-CN"/>
        </w:rPr>
        <w:pict>
          <v:shape id="_x0000_s1150" type="#_x0000_t32" style="position:absolute;margin-left:125.25pt;margin-top:20.9pt;width:60.75pt;height:0;z-index:251772928" o:connectortype="straight">
            <v:stroke endarrow="block"/>
          </v:shape>
        </w:pict>
      </w:r>
      <w:r>
        <w:rPr>
          <w:noProof/>
          <w:lang w:eastAsia="zh-CN"/>
        </w:rPr>
        <w:pict>
          <v:shape id="_x0000_s1148" type="#_x0000_t202" style="position:absolute;margin-left:186pt;margin-top:19.1pt;width:71.25pt;height:24pt;z-index:251770880">
            <v:textbox style="mso-next-textbox:#_x0000_s1148">
              <w:txbxContent>
                <w:p w:rsidR="00CB20D1" w:rsidRDefault="00CB20D1" w:rsidP="00A10914">
                  <w:pPr>
                    <w:jc w:val="center"/>
                  </w:pPr>
                  <w:proofErr w:type="spellStart"/>
                  <w:r>
                    <w:t>LeafNode</w:t>
                  </w:r>
                  <w:proofErr w:type="spellEnd"/>
                </w:p>
              </w:txbxContent>
            </v:textbox>
          </v:shape>
        </w:pict>
      </w:r>
    </w:p>
    <w:p w:rsidR="00C3594F" w:rsidRDefault="003B0140" w:rsidP="00C3594F">
      <w:r>
        <w:rPr>
          <w:noProof/>
          <w:lang w:eastAsia="zh-CN"/>
        </w:rPr>
        <w:pict>
          <v:shape id="_x0000_s1043" type="#_x0000_t202" style="position:absolute;margin-left:49.6pt;margin-top:16.9pt;width:122.2pt;height:24pt;z-index:251706368" fillcolor="yellow">
            <v:textbox style="mso-next-textbox:#_x0000_s1043">
              <w:txbxContent>
                <w:p w:rsidR="00CB20D1" w:rsidRPr="00BB2EB8" w:rsidRDefault="00CB20D1" w:rsidP="007B0929">
                  <w:pPr>
                    <w:jc w:val="center"/>
                    <w:rPr>
                      <w:sz w:val="20"/>
                      <w:szCs w:val="20"/>
                    </w:rPr>
                  </w:pPr>
                  <w:proofErr w:type="spellStart"/>
                  <w:r w:rsidRPr="00BB2EB8">
                    <w:rPr>
                      <w:sz w:val="20"/>
                      <w:szCs w:val="20"/>
                    </w:rPr>
                    <w:t>HBase</w:t>
                  </w:r>
                  <w:r>
                    <w:rPr>
                      <w:sz w:val="20"/>
                      <w:szCs w:val="20"/>
                    </w:rPr>
                    <w:t>DataSource</w:t>
                  </w:r>
                  <w:proofErr w:type="spellEnd"/>
                </w:p>
                <w:p w:rsidR="00CB20D1" w:rsidRPr="00BB2EB8" w:rsidRDefault="00CB20D1" w:rsidP="007B0929">
                  <w:pPr>
                    <w:jc w:val="center"/>
                    <w:rPr>
                      <w:sz w:val="20"/>
                      <w:szCs w:val="20"/>
                    </w:rPr>
                  </w:pPr>
                  <w:r w:rsidRPr="00BB2EB8">
                    <w:rPr>
                      <w:sz w:val="20"/>
                      <w:szCs w:val="20"/>
                    </w:rPr>
                    <w:t>Operations</w:t>
                  </w:r>
                </w:p>
              </w:txbxContent>
            </v:textbox>
          </v:shape>
        </w:pict>
      </w:r>
      <w:r>
        <w:rPr>
          <w:noProof/>
          <w:lang w:eastAsia="zh-CN"/>
        </w:rPr>
        <w:pict>
          <v:shape id="_x0000_s1154" type="#_x0000_t32" style="position:absolute;margin-left:221.25pt;margin-top:17.65pt;width:.75pt;height:12.75pt;z-index:251776000" o:connectortype="straight">
            <v:stroke endarrow="block"/>
          </v:shape>
        </w:pict>
      </w:r>
      <w:r>
        <w:rPr>
          <w:noProof/>
          <w:lang w:eastAsia="zh-CN"/>
        </w:rPr>
        <w:pict>
          <v:shape id="_x0000_s1046" type="#_x0000_t202" style="position:absolute;margin-left:-1in;margin-top:23.6pt;width:93.75pt;height:24pt;z-index:251678720">
            <v:textbox style="mso-next-textbox:#_x0000_s1046">
              <w:txbxContent>
                <w:p w:rsidR="00CB20D1" w:rsidRDefault="00CB20D1" w:rsidP="007B0929">
                  <w:pPr>
                    <w:jc w:val="center"/>
                  </w:pPr>
                  <w:r>
                    <w:t>Strategy</w:t>
                  </w:r>
                </w:p>
              </w:txbxContent>
            </v:textbox>
          </v:shape>
        </w:pict>
      </w:r>
    </w:p>
    <w:p w:rsidR="00C3594F" w:rsidRDefault="003B0140" w:rsidP="00C3594F">
      <w:r>
        <w:rPr>
          <w:noProof/>
          <w:lang w:eastAsia="zh-CN"/>
        </w:rPr>
        <w:pict>
          <v:shape id="_x0000_s1161" type="#_x0000_t202" style="position:absolute;margin-left:72.75pt;margin-top:12.35pt;width:53.4pt;height:18.75pt;z-index:251782144;mso-width-relative:margin;mso-height-relative:margin" filled="f" strokecolor="white [3212]">
            <v:textbox style="mso-next-textbox:#_x0000_s1161">
              <w:txbxContent>
                <w:p w:rsidR="00CB20D1" w:rsidRDefault="00CB20D1" w:rsidP="004F2C27">
                  <w:proofErr w:type="gramStart"/>
                  <w:r>
                    <w:t>creates</w:t>
                  </w:r>
                  <w:proofErr w:type="gramEnd"/>
                </w:p>
              </w:txbxContent>
            </v:textbox>
          </v:shape>
        </w:pict>
      </w:r>
      <w:r>
        <w:rPr>
          <w:noProof/>
          <w:lang w:eastAsia="zh-CN"/>
        </w:rPr>
        <w:pict>
          <v:shape id="_x0000_s1159" type="#_x0000_t32" style="position:absolute;margin-left:76.95pt;margin-top:16.2pt;width:32.2pt;height:17.15pt;flip:x;z-index:251780096" o:connectortype="straight">
            <v:stroke dashstyle="dash" endarrow="block"/>
          </v:shape>
        </w:pict>
      </w:r>
      <w:r>
        <w:rPr>
          <w:noProof/>
          <w:lang w:eastAsia="zh-CN"/>
        </w:rPr>
        <w:pict>
          <v:shape id="_x0000_s1152" type="#_x0000_t202" style="position:absolute;margin-left:186pt;margin-top:4.95pt;width:71.25pt;height:24pt;z-index:251774976">
            <v:textbox style="mso-next-textbox:#_x0000_s1152">
              <w:txbxContent>
                <w:p w:rsidR="00CB20D1" w:rsidRDefault="00CB20D1" w:rsidP="00A10914">
                  <w:pPr>
                    <w:jc w:val="center"/>
                  </w:pPr>
                  <w:proofErr w:type="spellStart"/>
                  <w:r>
                    <w:t>SparkPlan</w:t>
                  </w:r>
                  <w:proofErr w:type="spellEnd"/>
                </w:p>
              </w:txbxContent>
            </v:textbox>
          </v:shape>
        </w:pict>
      </w:r>
      <w:r>
        <w:rPr>
          <w:noProof/>
          <w:lang w:eastAsia="zh-CN"/>
        </w:rPr>
        <w:pict>
          <v:shape id="_x0000_s1147" type="#_x0000_t32" style="position:absolute;margin-left:109.15pt;margin-top:16.2pt;width:34.85pt;height:146.95pt;flip:y;z-index:251769856" o:connectortype="straight"/>
        </w:pict>
      </w:r>
      <w:r>
        <w:rPr>
          <w:noProof/>
          <w:lang w:eastAsia="zh-CN"/>
        </w:rPr>
        <w:pict>
          <v:shape id="_x0000_s1145" type="#_x0000_t32" style="position:absolute;margin-left:21.75pt;margin-top:4.95pt;width:27.85pt;height:3pt;flip:x;z-index:251767808" o:connectortype="straight">
            <v:stroke endarrow="block"/>
          </v:shape>
        </w:pict>
      </w:r>
      <w:r>
        <w:rPr>
          <w:noProof/>
          <w:lang w:eastAsia="zh-CN"/>
        </w:rPr>
        <w:pict>
          <v:shape id="_x0000_s1124" type="#_x0000_t32" style="position:absolute;margin-left:-25.5pt;margin-top:22.55pt;width:0;height:34.8pt;z-index:251750400" o:connectortype="straight"/>
        </w:pict>
      </w:r>
    </w:p>
    <w:p w:rsidR="00C3594F" w:rsidRPr="00C3594F" w:rsidRDefault="003B0140" w:rsidP="00C3594F">
      <w:r>
        <w:rPr>
          <w:noProof/>
          <w:lang w:eastAsia="zh-CN"/>
        </w:rPr>
        <w:pict>
          <v:shape id="_x0000_s1156" type="#_x0000_t32" style="position:absolute;margin-left:222pt;margin-top:3.5pt;width:0;height:15.75pt;flip:y;z-index:251777024" o:connectortype="straight">
            <v:stroke endarrow="block"/>
          </v:shape>
        </w:pict>
      </w:r>
      <w:r>
        <w:rPr>
          <w:noProof/>
          <w:lang w:eastAsia="zh-CN"/>
        </w:rPr>
        <w:pict>
          <v:shape id="_x0000_s1151" type="#_x0000_t32" style="position:absolute;margin-left:125.25pt;margin-top:7.9pt;width:60.75pt;height:11.35pt;z-index:251773952" o:connectortype="straight">
            <v:stroke endarrow="block"/>
          </v:shape>
        </w:pict>
      </w:r>
      <w:r>
        <w:rPr>
          <w:noProof/>
          <w:lang w:eastAsia="zh-CN"/>
        </w:rPr>
        <w:pict>
          <v:shape id="_x0000_s1149" type="#_x0000_t202" style="position:absolute;margin-left:186pt;margin-top:19.25pt;width:71.25pt;height:24pt;z-index:251771904">
            <v:textbox style="mso-next-textbox:#_x0000_s1149">
              <w:txbxContent>
                <w:p w:rsidR="00CB20D1" w:rsidRDefault="00CB20D1" w:rsidP="00A10914">
                  <w:pPr>
                    <w:jc w:val="center"/>
                  </w:pPr>
                  <w:proofErr w:type="spellStart"/>
                  <w:r>
                    <w:t>UnaryNode</w:t>
                  </w:r>
                  <w:proofErr w:type="spellEnd"/>
                </w:p>
              </w:txbxContent>
            </v:textbox>
          </v:shape>
        </w:pict>
      </w:r>
      <w:r>
        <w:rPr>
          <w:noProof/>
          <w:lang w:eastAsia="zh-CN"/>
        </w:rPr>
        <w:pict>
          <v:shape id="_x0000_s1071" type="#_x0000_t202" style="position:absolute;margin-left:11.3pt;margin-top:7.9pt;width:113.95pt;height:24pt;z-index:251702272" fillcolor="yellow">
            <v:textbox style="mso-next-textbox:#_x0000_s1071">
              <w:txbxContent>
                <w:p w:rsidR="00CB20D1" w:rsidRDefault="00CB20D1" w:rsidP="00C623B6">
                  <w:pPr>
                    <w:jc w:val="center"/>
                  </w:pPr>
                  <w:proofErr w:type="spellStart"/>
                  <w:r>
                    <w:t>InsertIntoHBaseTable</w:t>
                  </w:r>
                  <w:proofErr w:type="spellEnd"/>
                </w:p>
              </w:txbxContent>
            </v:textbox>
          </v:shape>
        </w:pict>
      </w:r>
    </w:p>
    <w:p w:rsidR="00053D96" w:rsidRDefault="003B0140" w:rsidP="00053D96">
      <w:r>
        <w:rPr>
          <w:noProof/>
          <w:lang w:eastAsia="zh-CN"/>
        </w:rPr>
        <w:pict>
          <v:shape id="_x0000_s1173" type="#_x0000_t202" style="position:absolute;margin-left:292.4pt;margin-top:18.9pt;width:53.4pt;height:18.75pt;z-index:251794432;mso-width-relative:margin;mso-height-relative:margin" filled="f" strokecolor="white [3212]">
            <v:textbox style="mso-next-textbox:#_x0000_s1173">
              <w:txbxContent>
                <w:p w:rsidR="00CB20D1" w:rsidRDefault="00CB20D1" w:rsidP="00BD6EFA">
                  <w:proofErr w:type="gramStart"/>
                  <w:r>
                    <w:t>creates</w:t>
                  </w:r>
                  <w:proofErr w:type="gramEnd"/>
                </w:p>
              </w:txbxContent>
            </v:textbox>
          </v:shape>
        </w:pict>
      </w:r>
      <w:r>
        <w:rPr>
          <w:noProof/>
          <w:lang w:eastAsia="zh-CN"/>
        </w:rPr>
        <w:pict>
          <v:shape id="_x0000_s1134" type="#_x0000_t4" style="position:absolute;margin-left:-28.5pt;margin-top:6.5pt;width:7.15pt;height:7.15pt;z-index:251756544"/>
        </w:pict>
      </w:r>
      <w:r>
        <w:rPr>
          <w:noProof/>
          <w:lang w:eastAsia="zh-CN"/>
        </w:rPr>
        <w:pict>
          <v:shape id="_x0000_s1026" type="#_x0000_t202" style="position:absolute;margin-left:-1in;margin-top:13.65pt;width:93.75pt;height:24pt;z-index:251658240">
            <v:textbox style="mso-next-textbox:#_x0000_s1026">
              <w:txbxContent>
                <w:p w:rsidR="00CB20D1" w:rsidRDefault="00CB20D1" w:rsidP="000B280C">
                  <w:pPr>
                    <w:jc w:val="center"/>
                  </w:pPr>
                  <w:proofErr w:type="spellStart"/>
                  <w:r>
                    <w:t>SparkStrategies</w:t>
                  </w:r>
                  <w:proofErr w:type="spellEnd"/>
                </w:p>
              </w:txbxContent>
            </v:textbox>
          </v:shape>
        </w:pict>
      </w:r>
    </w:p>
    <w:p w:rsidR="00053D96" w:rsidRDefault="003B0140" w:rsidP="00053D96">
      <w:r>
        <w:rPr>
          <w:noProof/>
          <w:lang w:eastAsia="zh-CN"/>
        </w:rPr>
        <w:pict>
          <v:shape id="_x0000_s1027" type="#_x0000_t32" style="position:absolute;margin-left:-27.75pt;margin-top:12.2pt;width:1.5pt;height:39pt;flip:y;z-index:251659264" o:connectortype="straight">
            <v:stroke endarrow="block"/>
          </v:shape>
        </w:pict>
      </w:r>
    </w:p>
    <w:p w:rsidR="00053D96" w:rsidRDefault="00053D96" w:rsidP="00053D96"/>
    <w:p w:rsidR="00053D96" w:rsidRDefault="003B0140" w:rsidP="00053D96">
      <w:r>
        <w:rPr>
          <w:noProof/>
          <w:lang w:eastAsia="zh-CN"/>
        </w:rPr>
        <w:pict>
          <v:shape id="_x0000_s1061" type="#_x0000_t202" style="position:absolute;margin-left:2in;margin-top:24.35pt;width:93.75pt;height:24pt;z-index:251693056">
            <v:textbox style="mso-next-textbox:#_x0000_s1061">
              <w:txbxContent>
                <w:p w:rsidR="00CB20D1" w:rsidRDefault="00CB20D1" w:rsidP="00C3594F">
                  <w:pPr>
                    <w:jc w:val="center"/>
                  </w:pPr>
                  <w:r>
                    <w:t>Catalog</w:t>
                  </w:r>
                </w:p>
              </w:txbxContent>
            </v:textbox>
          </v:shape>
        </w:pict>
      </w:r>
      <w:r>
        <w:rPr>
          <w:noProof/>
          <w:lang w:eastAsia="zh-CN"/>
        </w:rPr>
        <w:pict>
          <v:shape id="_x0000_s1029" type="#_x0000_t32" style="position:absolute;margin-left:-42.7pt;margin-top:22.85pt;width:14.2pt;height:38.5pt;flip:y;z-index:251661312" o:connectortype="straight">
            <v:stroke endarrow="block"/>
          </v:shape>
        </w:pict>
      </w:r>
      <w:r>
        <w:rPr>
          <w:noProof/>
          <w:lang w:eastAsia="zh-CN"/>
        </w:rPr>
        <w:pict>
          <v:shape id="_x0000_s1028" type="#_x0000_t202" style="position:absolute;margin-left:-74.25pt;margin-top:.35pt;width:93.75pt;height:24pt;z-index:251660288">
            <v:textbox style="mso-next-textbox:#_x0000_s1028">
              <w:txbxContent>
                <w:p w:rsidR="00CB20D1" w:rsidRDefault="00CB20D1" w:rsidP="000B280C">
                  <w:pPr>
                    <w:jc w:val="center"/>
                  </w:pPr>
                  <w:proofErr w:type="spellStart"/>
                  <w:r>
                    <w:t>SparkPlanner</w:t>
                  </w:r>
                  <w:proofErr w:type="spellEnd"/>
                </w:p>
              </w:txbxContent>
            </v:textbox>
          </v:shape>
        </w:pict>
      </w:r>
    </w:p>
    <w:p w:rsidR="00053D96" w:rsidRDefault="003B0140" w:rsidP="00053D96">
      <w:r>
        <w:rPr>
          <w:noProof/>
          <w:lang w:eastAsia="zh-CN"/>
        </w:rPr>
        <w:pict>
          <v:shape id="_x0000_s1063" type="#_x0000_t32" style="position:absolute;margin-left:165.4pt;margin-top:22.9pt;width:20.6pt;height:37pt;flip:y;z-index:251695104" o:connectortype="straight">
            <v:stroke endarrow="block"/>
          </v:shape>
        </w:pict>
      </w:r>
      <w:r>
        <w:rPr>
          <w:noProof/>
          <w:lang w:eastAsia="zh-CN"/>
        </w:rPr>
        <w:pict>
          <v:shape id="_x0000_s1146" type="#_x0000_t4" style="position:absolute;margin-left:106.2pt;margin-top:10.5pt;width:7.15pt;height:7.15pt;z-index:251768832"/>
        </w:pict>
      </w:r>
      <w:r>
        <w:rPr>
          <w:noProof/>
          <w:lang w:eastAsia="zh-CN"/>
        </w:rPr>
        <w:pict>
          <v:shape id="_x0000_s1036" type="#_x0000_t202" style="position:absolute;margin-left:15.4pt;margin-top:17.55pt;width:93.75pt;height:24pt;z-index:251668480" fillcolor="yellow">
            <v:textbox style="mso-next-textbox:#_x0000_s1036">
              <w:txbxContent>
                <w:p w:rsidR="00CB20D1" w:rsidRDefault="00CB20D1" w:rsidP="000B280C">
                  <w:pPr>
                    <w:jc w:val="center"/>
                  </w:pPr>
                  <w:proofErr w:type="spellStart"/>
                  <w:r>
                    <w:t>HBaseStrategies</w:t>
                  </w:r>
                  <w:proofErr w:type="spellEnd"/>
                </w:p>
              </w:txbxContent>
            </v:textbox>
          </v:shape>
        </w:pict>
      </w:r>
    </w:p>
    <w:p w:rsidR="00053D96" w:rsidRDefault="003B0140" w:rsidP="00053D96">
      <w:r>
        <w:rPr>
          <w:noProof/>
          <w:lang w:eastAsia="zh-CN"/>
        </w:rPr>
        <w:pict>
          <v:shape id="_x0000_s1037" type="#_x0000_t32" style="position:absolute;margin-left:51pt;margin-top:16.1pt;width:3.4pt;height:51.05pt;flip:y;z-index:251669504" o:connectortype="straight">
            <v:stroke endarrow="block"/>
          </v:shape>
        </w:pict>
      </w:r>
      <w:r>
        <w:rPr>
          <w:noProof/>
          <w:lang w:eastAsia="zh-CN"/>
        </w:rPr>
        <w:pict>
          <v:shape id="_x0000_s1090" type="#_x0000_t202" style="position:absolute;margin-left:-72.4pt;margin-top:10.45pt;width:68.25pt;height:24pt;z-index:251718656">
            <v:textbox style="mso-next-textbox:#_x0000_s1090" inset="0,,0">
              <w:txbxContent>
                <w:p w:rsidR="00CB20D1" w:rsidRDefault="00CB20D1" w:rsidP="00FE65F2">
                  <w:pPr>
                    <w:jc w:val="center"/>
                  </w:pPr>
                  <w:proofErr w:type="spellStart"/>
                  <w:r>
                    <w:t>SparkContext</w:t>
                  </w:r>
                  <w:proofErr w:type="spellEnd"/>
                </w:p>
              </w:txbxContent>
            </v:textbox>
          </v:shape>
        </w:pict>
      </w:r>
    </w:p>
    <w:p w:rsidR="00053D96" w:rsidRDefault="003B0140" w:rsidP="00053D96">
      <w:r>
        <w:rPr>
          <w:noProof/>
          <w:lang w:eastAsia="zh-CN"/>
        </w:rPr>
        <w:pict>
          <v:shape id="_x0000_s1169" type="#_x0000_t32" style="position:absolute;margin-left:193.5pt;margin-top:22.7pt;width:90.75pt;height:.05pt;flip:x;z-index:251790336" o:connectortype="straight"/>
        </w:pict>
      </w:r>
      <w:r>
        <w:rPr>
          <w:noProof/>
          <w:lang w:eastAsia="zh-CN"/>
        </w:rPr>
        <w:pict>
          <v:shape id="_x0000_s1168" type="#_x0000_t4" style="position:absolute;margin-left:186pt;margin-top:19.7pt;width:7.15pt;height:7.15pt;z-index:251789312"/>
        </w:pict>
      </w:r>
      <w:r>
        <w:rPr>
          <w:noProof/>
          <w:lang w:eastAsia="zh-CN"/>
        </w:rPr>
        <w:pict>
          <v:shape id="_x0000_s1062" type="#_x0000_t202" style="position:absolute;margin-left:95.65pt;margin-top:9.1pt;width:93.75pt;height:24pt;z-index:251694080" fillcolor="yellow">
            <v:textbox style="mso-next-textbox:#_x0000_s1062">
              <w:txbxContent>
                <w:p w:rsidR="00CB20D1" w:rsidRDefault="00CB20D1" w:rsidP="00C3594F">
                  <w:pPr>
                    <w:jc w:val="center"/>
                  </w:pPr>
                  <w:proofErr w:type="spellStart"/>
                  <w:r>
                    <w:t>HBaseCatalog</w:t>
                  </w:r>
                  <w:proofErr w:type="spellEnd"/>
                </w:p>
              </w:txbxContent>
            </v:textbox>
          </v:shape>
        </w:pict>
      </w:r>
      <w:r>
        <w:rPr>
          <w:noProof/>
          <w:lang w:eastAsia="zh-CN"/>
        </w:rPr>
        <w:pict>
          <v:shape id="_x0000_s1091" type="#_x0000_t32" style="position:absolute;margin-left:-42.7pt;margin-top:9.5pt;width:0;height:39.4pt;flip:y;z-index:251719680" o:connectortype="straight">
            <v:stroke dashstyle="dash" endarrow="block"/>
          </v:shape>
        </w:pict>
      </w:r>
    </w:p>
    <w:p w:rsidR="00053D96" w:rsidRPr="00053D96" w:rsidRDefault="003B0140" w:rsidP="00053D96">
      <w:r>
        <w:rPr>
          <w:noProof/>
          <w:lang w:eastAsia="zh-CN"/>
        </w:rPr>
        <w:pict>
          <v:shape id="_x0000_s1202" type="#_x0000_t32" style="position:absolute;margin-left:2in;margin-top:7.65pt;width:0;height:27.4pt;flip:y;z-index:251823104" o:connectortype="straight"/>
        </w:pict>
      </w:r>
      <w:r>
        <w:rPr>
          <w:noProof/>
          <w:lang w:eastAsia="zh-CN"/>
        </w:rPr>
        <w:pict>
          <v:shape id="_x0000_s1034" type="#_x0000_t202" style="position:absolute;margin-left:-75pt;margin-top:23.05pt;width:68.25pt;height:24pt;z-index:251666432">
            <v:textbox style="mso-next-textbox:#_x0000_s1034">
              <w:txbxContent>
                <w:p w:rsidR="00CB20D1" w:rsidRDefault="00CB20D1" w:rsidP="000B280C">
                  <w:pPr>
                    <w:jc w:val="center"/>
                  </w:pPr>
                  <w:proofErr w:type="spellStart"/>
                  <w:r>
                    <w:t>SQLContext</w:t>
                  </w:r>
                  <w:proofErr w:type="spellEnd"/>
                </w:p>
              </w:txbxContent>
            </v:textbox>
          </v:shape>
        </w:pict>
      </w:r>
      <w:r>
        <w:rPr>
          <w:noProof/>
          <w:lang w:eastAsia="zh-CN"/>
        </w:rPr>
        <w:pict>
          <v:shape id="_x0000_s1031" type="#_x0000_t202" style="position:absolute;margin-left:3pt;margin-top:23.05pt;width:96pt;height:24pt;z-index:251663360" fillcolor="yellow">
            <v:textbox style="mso-next-textbox:#_x0000_s1031">
              <w:txbxContent>
                <w:p w:rsidR="00CB20D1" w:rsidRDefault="00CB20D1" w:rsidP="000B280C">
                  <w:pPr>
                    <w:jc w:val="center"/>
                  </w:pPr>
                  <w:proofErr w:type="spellStart"/>
                  <w:r>
                    <w:t>HBaseSQLContext</w:t>
                  </w:r>
                  <w:proofErr w:type="spellEnd"/>
                </w:p>
              </w:txbxContent>
            </v:textbox>
          </v:shape>
        </w:pict>
      </w:r>
    </w:p>
    <w:p w:rsidR="009473E0" w:rsidRDefault="003B0140" w:rsidP="009473E0">
      <w:r>
        <w:rPr>
          <w:noProof/>
          <w:lang w:eastAsia="zh-CN"/>
        </w:rPr>
        <w:pict>
          <v:shape id="_x0000_s1201" type="#_x0000_t32" style="position:absolute;margin-left:106.15pt;margin-top:9.6pt;width:37.85pt;height:0;z-index:251822080" o:connectortype="straight"/>
        </w:pict>
      </w:r>
      <w:r>
        <w:rPr>
          <w:noProof/>
          <w:lang w:eastAsia="zh-CN"/>
        </w:rPr>
        <w:pict>
          <v:shape id="_x0000_s1171" type="#_x0000_t32" style="position:absolute;margin-left:99.1pt;margin-top:21.6pt;width:94.4pt;height:30.1pt;flip:x y;z-index:251792384" o:connectortype="straight">
            <v:stroke dashstyle="dash" endarrow="block"/>
          </v:shape>
        </w:pict>
      </w:r>
      <w:r>
        <w:rPr>
          <w:noProof/>
          <w:lang w:eastAsia="zh-CN"/>
        </w:rPr>
        <w:pict>
          <v:shape id="_x0000_s1064" type="#_x0000_t4" style="position:absolute;margin-left:99pt;margin-top:5.85pt;width:7.15pt;height:7.15pt;z-index:251696128"/>
        </w:pict>
      </w:r>
      <w:r>
        <w:rPr>
          <w:noProof/>
          <w:lang w:eastAsia="zh-CN"/>
        </w:rPr>
        <w:pict>
          <v:shape id="_x0000_s1087" type="#_x0000_t4" style="position:absolute;margin-left:-46.5pt;margin-top:21.6pt;width:7.15pt;height:7.15pt;z-index:251716608"/>
        </w:pict>
      </w:r>
      <w:r>
        <w:rPr>
          <w:noProof/>
          <w:lang w:eastAsia="zh-CN"/>
        </w:rPr>
        <w:pict>
          <v:shape id="_x0000_s1080" type="#_x0000_t4" style="position:absolute;margin-left:48pt;margin-top:22.35pt;width:7.15pt;height:7.15pt;z-index:251711488"/>
        </w:pict>
      </w:r>
      <w:r>
        <w:rPr>
          <w:noProof/>
          <w:lang w:eastAsia="zh-CN"/>
        </w:rPr>
        <w:pict>
          <v:shape id="_x0000_s1079" type="#_x0000_t32" style="position:absolute;margin-left:-6.75pt;margin-top:9.6pt;width:9.75pt;height:0;flip:x;z-index:251710464" o:connectortype="straight">
            <v:stroke endarrow="block"/>
          </v:shape>
        </w:pict>
      </w:r>
      <w:r>
        <w:rPr>
          <w:noProof/>
          <w:lang w:eastAsia="zh-CN"/>
        </w:rPr>
        <w:pict>
          <v:shape id="_x0000_s1032" type="#_x0000_t4" style="position:absolute;margin-left:47.25pt;margin-top:-9.15pt;width:7.15pt;height:7.15pt;z-index:251664384"/>
        </w:pict>
      </w:r>
    </w:p>
    <w:p w:rsidR="000B280C" w:rsidRDefault="003B0140" w:rsidP="009473E0">
      <w:r>
        <w:rPr>
          <w:noProof/>
          <w:lang w:eastAsia="zh-CN"/>
        </w:rPr>
        <w:pict>
          <v:shape id="_x0000_s1163" type="#_x0000_t202" style="position:absolute;margin-left:118.4pt;margin-top:21.7pt;width:53.4pt;height:18.75pt;z-index:251784192;mso-width-relative:margin;mso-height-relative:margin" filled="f" strokecolor="white [3212]">
            <v:textbox style="mso-next-textbox:#_x0000_s1163">
              <w:txbxContent>
                <w:p w:rsidR="00CB20D1" w:rsidRDefault="00CB20D1" w:rsidP="004A09B9">
                  <w:proofErr w:type="gramStart"/>
                  <w:r>
                    <w:t>creates</w:t>
                  </w:r>
                  <w:proofErr w:type="gramEnd"/>
                </w:p>
              </w:txbxContent>
            </v:textbox>
          </v:shape>
        </w:pict>
      </w:r>
      <w:r>
        <w:rPr>
          <w:noProof/>
          <w:lang w:eastAsia="zh-CN"/>
        </w:rPr>
        <w:pict>
          <v:shape id="_x0000_s1088" type="#_x0000_t32" style="position:absolute;margin-left:-43.5pt;margin-top:3.7pt;width:.8pt;height:21.8pt;flip:y;z-index:251717632" o:connectortype="straight"/>
        </w:pict>
      </w:r>
      <w:r>
        <w:rPr>
          <w:noProof/>
          <w:lang w:eastAsia="zh-CN"/>
        </w:rPr>
        <w:pict>
          <v:shape id="_x0000_s1081" type="#_x0000_t32" style="position:absolute;margin-left:51pt;margin-top:4.45pt;width:.8pt;height:21.8pt;flip:y;z-index:251712512" o:connectortype="straight"/>
        </w:pict>
      </w:r>
    </w:p>
    <w:p w:rsidR="000B280C" w:rsidRDefault="003B0140" w:rsidP="009473E0">
      <w:r>
        <w:rPr>
          <w:noProof/>
          <w:lang w:eastAsia="zh-CN"/>
        </w:rPr>
        <w:lastRenderedPageBreak/>
        <w:pict>
          <v:shape id="_x0000_s1175" type="#_x0000_t32" style="position:absolute;margin-left:241.4pt;margin-top:24.05pt;width:0;height:36.4pt;z-index:251796480" o:connectortype="straight">
            <v:stroke endarrow="block"/>
          </v:shape>
        </w:pict>
      </w:r>
      <w:r>
        <w:rPr>
          <w:noProof/>
          <w:lang w:eastAsia="zh-CN"/>
        </w:rPr>
        <w:pict>
          <v:shape id="_x0000_s1130" type="#_x0000_t32" style="position:absolute;margin-left:101.25pt;margin-top:13.5pt;width:92.25pt;height:0;z-index:251753472" o:connectortype="straight">
            <v:stroke dashstyle="dash" endarrow="block"/>
          </v:shape>
        </w:pict>
      </w:r>
      <w:r>
        <w:rPr>
          <w:noProof/>
          <w:lang w:eastAsia="zh-CN"/>
        </w:rPr>
        <w:pict>
          <v:shape id="_x0000_s1167" type="#_x0000_t32" style="position:absolute;margin-left:408.75pt;margin-top:12pt;width:22.85pt;height:1.5pt;flip:y;z-index:251788288" o:connectortype="straight">
            <v:stroke endarrow="block"/>
          </v:shape>
        </w:pict>
      </w:r>
      <w:r>
        <w:rPr>
          <w:noProof/>
          <w:lang w:eastAsia="zh-CN"/>
        </w:rPr>
        <w:pict>
          <v:shape id="_x0000_s1166" type="#_x0000_t32" style="position:absolute;margin-left:287.25pt;margin-top:12pt;width:27.75pt;height:1.5pt;flip:y;z-index:251787264" o:connectortype="straight">
            <v:stroke endarrow="block"/>
          </v:shape>
        </w:pict>
      </w:r>
      <w:r>
        <w:rPr>
          <w:noProof/>
          <w:lang w:eastAsia="zh-CN"/>
        </w:rPr>
        <w:pict>
          <v:shape id="_x0000_s1165" type="#_x0000_t202" style="position:absolute;margin-left:431.6pt;margin-top:.05pt;width:93.75pt;height:24pt;z-index:251786240">
            <v:textbox style="mso-next-textbox:#_x0000_s1165">
              <w:txbxContent>
                <w:p w:rsidR="00CB20D1" w:rsidRDefault="00CB20D1" w:rsidP="004A09B9">
                  <w:pPr>
                    <w:jc w:val="center"/>
                  </w:pPr>
                  <w:proofErr w:type="spellStart"/>
                  <w:r>
                    <w:t>BaseRelation</w:t>
                  </w:r>
                  <w:proofErr w:type="spellEnd"/>
                </w:p>
              </w:txbxContent>
            </v:textbox>
          </v:shape>
        </w:pict>
      </w:r>
      <w:r>
        <w:rPr>
          <w:noProof/>
          <w:lang w:eastAsia="zh-CN"/>
        </w:rPr>
        <w:pict>
          <v:shape id="_x0000_s1164" type="#_x0000_t202" style="position:absolute;margin-left:315pt;margin-top:.05pt;width:93.75pt;height:24pt;z-index:251785216">
            <v:textbox style="mso-next-textbox:#_x0000_s1164">
              <w:txbxContent>
                <w:p w:rsidR="00CB20D1" w:rsidRDefault="00CB20D1" w:rsidP="004A09B9">
                  <w:pPr>
                    <w:jc w:val="center"/>
                  </w:pPr>
                  <w:proofErr w:type="spellStart"/>
                  <w:r>
                    <w:t>CatalystScan</w:t>
                  </w:r>
                  <w:proofErr w:type="spellEnd"/>
                </w:p>
              </w:txbxContent>
            </v:textbox>
          </v:shape>
        </w:pict>
      </w:r>
      <w:r>
        <w:rPr>
          <w:noProof/>
          <w:lang w:eastAsia="zh-CN"/>
        </w:rPr>
        <w:pict>
          <v:shape id="_x0000_s1162" type="#_x0000_t202" style="position:absolute;margin-left:193.5pt;margin-top:.05pt;width:93.75pt;height:24pt;z-index:251783168" fillcolor="yellow">
            <v:textbox style="mso-next-textbox:#_x0000_s1162">
              <w:txbxContent>
                <w:p w:rsidR="00CB20D1" w:rsidRDefault="00CB20D1" w:rsidP="004A09B9">
                  <w:pPr>
                    <w:jc w:val="center"/>
                  </w:pPr>
                  <w:proofErr w:type="spellStart"/>
                  <w:r>
                    <w:t>HBaseSource</w:t>
                  </w:r>
                  <w:proofErr w:type="spellEnd"/>
                </w:p>
              </w:txbxContent>
            </v:textbox>
          </v:shape>
        </w:pict>
      </w:r>
      <w:r>
        <w:rPr>
          <w:noProof/>
          <w:lang w:eastAsia="zh-CN"/>
        </w:rPr>
        <w:pict>
          <v:shape id="_x0000_s1085" type="#_x0000_t32" style="position:absolute;margin-left:-6.75pt;margin-top:13.5pt;width:11.25pt;height:0;flip:x;z-index:251715584" o:connectortype="straight">
            <v:stroke endarrow="block"/>
          </v:shape>
        </w:pict>
      </w:r>
      <w:r>
        <w:rPr>
          <w:noProof/>
          <w:lang w:eastAsia="zh-CN"/>
        </w:rPr>
        <w:pict>
          <v:shape id="_x0000_s1084" type="#_x0000_t202" style="position:absolute;margin-left:-75pt;margin-top:.8pt;width:68.25pt;height:24pt;z-index:251714560">
            <v:textbox style="mso-next-textbox:#_x0000_s1084">
              <w:txbxContent>
                <w:p w:rsidR="00CB20D1" w:rsidRDefault="00CB20D1" w:rsidP="00D60FED">
                  <w:pPr>
                    <w:jc w:val="center"/>
                  </w:pPr>
                  <w:proofErr w:type="spellStart"/>
                  <w:r>
                    <w:t>SQLParser</w:t>
                  </w:r>
                  <w:proofErr w:type="spellEnd"/>
                </w:p>
              </w:txbxContent>
            </v:textbox>
          </v:shape>
        </w:pict>
      </w:r>
      <w:r>
        <w:rPr>
          <w:noProof/>
          <w:lang w:eastAsia="zh-CN"/>
        </w:rPr>
        <w:pict>
          <v:shape id="_x0000_s1082" type="#_x0000_t202" style="position:absolute;margin-left:5.25pt;margin-top:.8pt;width:96pt;height:24pt;z-index:251713536" fillcolor="yellow">
            <v:textbox style="mso-next-textbox:#_x0000_s1082">
              <w:txbxContent>
                <w:p w:rsidR="00CB20D1" w:rsidRDefault="00CB20D1" w:rsidP="00D60FED">
                  <w:pPr>
                    <w:jc w:val="center"/>
                  </w:pPr>
                  <w:proofErr w:type="spellStart"/>
                  <w:r>
                    <w:t>HBaseSQLParser</w:t>
                  </w:r>
                  <w:proofErr w:type="spellEnd"/>
                </w:p>
              </w:txbxContent>
            </v:textbox>
          </v:shape>
        </w:pict>
      </w:r>
    </w:p>
    <w:p w:rsidR="0095311A" w:rsidRDefault="0095311A" w:rsidP="00DD34B9">
      <w:pPr>
        <w:pStyle w:val="Heading2"/>
        <w:rPr>
          <w:rFonts w:asciiTheme="minorHAnsi" w:eastAsiaTheme="minorHAnsi" w:hAnsiTheme="minorHAnsi" w:cstheme="minorBidi"/>
          <w:b w:val="0"/>
          <w:bCs w:val="0"/>
          <w:color w:val="auto"/>
          <w:sz w:val="22"/>
          <w:szCs w:val="22"/>
        </w:rPr>
      </w:pPr>
    </w:p>
    <w:p w:rsidR="00DD34B9" w:rsidRDefault="003B0140" w:rsidP="00DD34B9">
      <w:r>
        <w:rPr>
          <w:noProof/>
          <w:lang w:eastAsia="zh-CN"/>
        </w:rPr>
        <w:pict>
          <v:shape id="_x0000_s1174" type="#_x0000_t202" style="position:absolute;margin-left:193.5pt;margin-top:19.6pt;width:93.75pt;height:24pt;z-index:251795456">
            <v:textbox style="mso-next-textbox:#_x0000_s1174">
              <w:txbxContent>
                <w:p w:rsidR="00CB20D1" w:rsidRDefault="00CB20D1" w:rsidP="00A16F81">
                  <w:pPr>
                    <w:jc w:val="center"/>
                  </w:pPr>
                  <w:proofErr w:type="spellStart"/>
                  <w:r>
                    <w:t>RelationProvider</w:t>
                  </w:r>
                  <w:proofErr w:type="spellEnd"/>
                </w:p>
              </w:txbxContent>
            </v:textbox>
          </v:shape>
        </w:pict>
      </w:r>
    </w:p>
    <w:p w:rsidR="002A45D8" w:rsidRDefault="002A45D8" w:rsidP="00DD34B9"/>
    <w:p w:rsidR="009146FD" w:rsidRDefault="009146FD" w:rsidP="00DD34B9"/>
    <w:p w:rsidR="009146FD" w:rsidRDefault="009146FD" w:rsidP="00DD34B9"/>
    <w:p w:rsidR="00E16DA3" w:rsidRDefault="00E16DA3" w:rsidP="00DD34B9"/>
    <w:p w:rsidR="00E16DA3" w:rsidRDefault="00E16DA3" w:rsidP="00DD34B9"/>
    <w:p w:rsidR="00E16DA3" w:rsidRDefault="003B0140" w:rsidP="00DD34B9">
      <w:r>
        <w:rPr>
          <w:noProof/>
          <w:lang w:eastAsia="zh-CN"/>
        </w:rPr>
        <w:pict>
          <v:shape id="_x0000_s1197" type="#_x0000_t32" style="position:absolute;margin-left:276.75pt;margin-top:-6pt;width:52.5pt;height:28.5pt;flip:x;z-index:251819008" o:connectortype="straight">
            <v:stroke endarrow="block"/>
          </v:shape>
        </w:pict>
      </w:r>
      <w:r>
        <w:rPr>
          <w:noProof/>
          <w:lang w:eastAsia="zh-CN"/>
        </w:rPr>
        <w:pict>
          <v:shape id="_x0000_s1193" type="#_x0000_t32" style="position:absolute;margin-left:109.5pt;margin-top:-6pt;width:51.75pt;height:28.5pt;z-index:251814912" o:connectortype="straight">
            <v:stroke endarrow="block"/>
          </v:shape>
        </w:pict>
      </w:r>
      <w:r>
        <w:rPr>
          <w:noProof/>
          <w:lang w:eastAsia="zh-CN"/>
        </w:rPr>
        <w:pict>
          <v:shape id="_x0000_s1192" type="#_x0000_t32" style="position:absolute;margin-left:218.25pt;margin-top:-6pt;width:.75pt;height:28.5pt;flip:y;z-index:251813888" o:connectortype="straight">
            <v:stroke endarrow="block"/>
          </v:shape>
        </w:pict>
      </w:r>
      <w:r>
        <w:rPr>
          <w:noProof/>
          <w:lang w:eastAsia="zh-CN"/>
        </w:rPr>
        <w:pict>
          <v:shape id="_x0000_s1183" type="#_x0000_t202" style="position:absolute;margin-left:161.25pt;margin-top:22.5pt;width:115.5pt;height:24pt;z-index:251804672">
            <v:textbox style="mso-next-textbox:#_x0000_s1183">
              <w:txbxContent>
                <w:p w:rsidR="00CB20D1" w:rsidRDefault="00CB20D1" w:rsidP="00E16DA3">
                  <w:pPr>
                    <w:jc w:val="center"/>
                  </w:pPr>
                  <w:proofErr w:type="spellStart"/>
                  <w:r>
                    <w:t>RunnableCommand</w:t>
                  </w:r>
                  <w:proofErr w:type="spellEnd"/>
                </w:p>
              </w:txbxContent>
            </v:textbox>
          </v:shape>
        </w:pict>
      </w:r>
      <w:r>
        <w:rPr>
          <w:noProof/>
          <w:lang w:eastAsia="zh-CN"/>
        </w:rPr>
        <w:pict>
          <v:shape id="_x0000_s1190" type="#_x0000_t202" style="position:absolute;margin-left:329.25pt;margin-top:16.5pt;width:133.5pt;height:24pt;z-index:251811840" fillcolor="yellow">
            <v:textbox style="mso-next-textbox:#_x0000_s1190">
              <w:txbxContent>
                <w:p w:rsidR="00CB20D1" w:rsidRDefault="00CB20D1" w:rsidP="00E16DA3">
                  <w:pPr>
                    <w:jc w:val="center"/>
                  </w:pPr>
                  <w:proofErr w:type="spellStart"/>
                  <w:r>
                    <w:t>InsertIntoTableCommand</w:t>
                  </w:r>
                  <w:proofErr w:type="spellEnd"/>
                </w:p>
              </w:txbxContent>
            </v:textbox>
          </v:shape>
        </w:pict>
      </w:r>
      <w:r>
        <w:rPr>
          <w:noProof/>
          <w:lang w:eastAsia="zh-CN"/>
        </w:rPr>
        <w:pict>
          <v:shape id="_x0000_s1188" type="#_x0000_t202" style="position:absolute;margin-left:-18.75pt;margin-top:16.5pt;width:133.5pt;height:24pt;z-index:251809792" fillcolor="yellow">
            <v:textbox style="mso-next-textbox:#_x0000_s1188">
              <w:txbxContent>
                <w:p w:rsidR="00CB20D1" w:rsidRDefault="00CB20D1" w:rsidP="00E16DA3">
                  <w:pPr>
                    <w:jc w:val="center"/>
                  </w:pPr>
                  <w:proofErr w:type="spellStart"/>
                  <w:r>
                    <w:t>ShowTablesCommand</w:t>
                  </w:r>
                  <w:proofErr w:type="spellEnd"/>
                </w:p>
              </w:txbxContent>
            </v:textbox>
          </v:shape>
        </w:pict>
      </w:r>
      <w:r>
        <w:rPr>
          <w:noProof/>
          <w:lang w:eastAsia="zh-CN"/>
        </w:rPr>
        <w:pict>
          <v:shape id="_x0000_s1187" type="#_x0000_t202" style="position:absolute;margin-left:329.25pt;margin-top:-30pt;width:147.75pt;height:24pt;z-index:251808768" fillcolor="yellow">
            <v:textbox style="mso-next-textbox:#_x0000_s1187">
              <w:txbxContent>
                <w:p w:rsidR="00CB20D1" w:rsidRDefault="00CB20D1" w:rsidP="00E16DA3">
                  <w:pPr>
                    <w:jc w:val="center"/>
                  </w:pPr>
                  <w:proofErr w:type="spellStart"/>
                  <w:r>
                    <w:t>DropHBaseTableCommand</w:t>
                  </w:r>
                  <w:proofErr w:type="spellEnd"/>
                </w:p>
              </w:txbxContent>
            </v:textbox>
          </v:shape>
        </w:pict>
      </w:r>
      <w:r>
        <w:rPr>
          <w:noProof/>
          <w:lang w:eastAsia="zh-CN"/>
        </w:rPr>
        <w:pict>
          <v:shape id="_x0000_s1184" type="#_x0000_t202" style="position:absolute;margin-left:-15pt;margin-top:-30pt;width:124.5pt;height:24pt;z-index:251805696" fillcolor="yellow">
            <v:textbox style="mso-next-textbox:#_x0000_s1184">
              <w:txbxContent>
                <w:p w:rsidR="00CB20D1" w:rsidRDefault="00CB20D1" w:rsidP="00E16DA3">
                  <w:pPr>
                    <w:jc w:val="center"/>
                  </w:pPr>
                  <w:proofErr w:type="spellStart"/>
                  <w:r>
                    <w:t>AlterDropColCommand</w:t>
                  </w:r>
                  <w:proofErr w:type="spellEnd"/>
                </w:p>
              </w:txbxContent>
            </v:textbox>
          </v:shape>
        </w:pict>
      </w:r>
      <w:r>
        <w:rPr>
          <w:noProof/>
          <w:lang w:eastAsia="zh-CN"/>
        </w:rPr>
        <w:pict>
          <v:shape id="_x0000_s1186" type="#_x0000_t202" style="position:absolute;margin-left:161.25pt;margin-top:-30pt;width:115.5pt;height:24pt;z-index:251807744">
            <v:textbox style="mso-next-textbox:#_x0000_s1186">
              <w:txbxContent>
                <w:p w:rsidR="00CB20D1" w:rsidRDefault="00CB20D1" w:rsidP="00E16DA3">
                  <w:pPr>
                    <w:jc w:val="center"/>
                  </w:pPr>
                  <w:proofErr w:type="spellStart"/>
                  <w:r>
                    <w:t>logical.Command</w:t>
                  </w:r>
                  <w:proofErr w:type="spellEnd"/>
                </w:p>
              </w:txbxContent>
            </v:textbox>
          </v:shape>
        </w:pict>
      </w:r>
    </w:p>
    <w:p w:rsidR="00E16DA3" w:rsidRDefault="003B0140" w:rsidP="00DD34B9">
      <w:r>
        <w:rPr>
          <w:noProof/>
          <w:lang w:eastAsia="zh-CN"/>
        </w:rPr>
        <w:pict>
          <v:shape id="_x0000_s1199" type="#_x0000_t32" style="position:absolute;margin-left:276.75pt;margin-top:21.05pt;width:52.5pt;height:21pt;flip:x y;z-index:251821056" o:connectortype="straight">
            <v:stroke endarrow="block"/>
          </v:shape>
        </w:pict>
      </w:r>
      <w:r>
        <w:rPr>
          <w:noProof/>
          <w:lang w:eastAsia="zh-CN"/>
        </w:rPr>
        <w:pict>
          <v:shape id="_x0000_s1198" type="#_x0000_t32" style="position:absolute;margin-left:276.75pt;margin-top:5.3pt;width:52.5pt;height:3pt;flip:x;z-index:251820032" o:connectortype="straight">
            <v:stroke endarrow="block"/>
          </v:shape>
        </w:pict>
      </w:r>
      <w:r>
        <w:rPr>
          <w:noProof/>
          <w:lang w:eastAsia="zh-CN"/>
        </w:rPr>
        <w:pict>
          <v:shape id="_x0000_s1196" type="#_x0000_t32" style="position:absolute;margin-left:219pt;margin-top:20.3pt;width:0;height:21.75pt;flip:y;z-index:251817984" o:connectortype="straight">
            <v:stroke endarrow="block"/>
          </v:shape>
        </w:pict>
      </w:r>
      <w:r>
        <w:rPr>
          <w:noProof/>
          <w:lang w:eastAsia="zh-CN"/>
        </w:rPr>
        <w:pict>
          <v:shape id="_x0000_s1195" type="#_x0000_t32" style="position:absolute;margin-left:114.75pt;margin-top:21.05pt;width:46.5pt;height:21pt;flip:y;z-index:251816960" o:connectortype="straight">
            <v:stroke endarrow="block"/>
          </v:shape>
        </w:pict>
      </w:r>
      <w:r>
        <w:rPr>
          <w:noProof/>
          <w:lang w:eastAsia="zh-CN"/>
        </w:rPr>
        <w:pict>
          <v:shape id="_x0000_s1194" type="#_x0000_t32" style="position:absolute;margin-left:114.75pt;margin-top:5.3pt;width:46.5pt;height:3pt;z-index:251815936" o:connectortype="straight">
            <v:stroke endarrow="block"/>
          </v:shape>
        </w:pict>
      </w:r>
    </w:p>
    <w:p w:rsidR="00E16DA3" w:rsidRDefault="003B0140" w:rsidP="00DD34B9">
      <w:r>
        <w:rPr>
          <w:noProof/>
          <w:lang w:eastAsia="zh-CN"/>
        </w:rPr>
        <w:pict>
          <v:shape id="_x0000_s1189" type="#_x0000_t202" style="position:absolute;margin-left:329.25pt;margin-top:16.6pt;width:133.5pt;height:24pt;z-index:251810816" fillcolor="yellow">
            <v:textbox style="mso-next-textbox:#_x0000_s1189">
              <w:txbxContent>
                <w:p w:rsidR="00CB20D1" w:rsidRDefault="00CB20D1" w:rsidP="00E16DA3">
                  <w:pPr>
                    <w:jc w:val="center"/>
                  </w:pPr>
                  <w:proofErr w:type="spellStart"/>
                  <w:r>
                    <w:t>DescribeTableCommand</w:t>
                  </w:r>
                  <w:proofErr w:type="spellEnd"/>
                </w:p>
              </w:txbxContent>
            </v:textbox>
          </v:shape>
        </w:pict>
      </w:r>
      <w:r>
        <w:rPr>
          <w:noProof/>
          <w:lang w:eastAsia="zh-CN"/>
        </w:rPr>
        <w:pict>
          <v:shape id="_x0000_s1185" type="#_x0000_t202" style="position:absolute;margin-left:161.25pt;margin-top:16.6pt;width:124.5pt;height:24pt;z-index:251806720" fillcolor="yellow">
            <v:textbox style="mso-next-textbox:#_x0000_s1185">
              <w:txbxContent>
                <w:p w:rsidR="00CB20D1" w:rsidRDefault="00CB20D1" w:rsidP="00E16DA3">
                  <w:pPr>
                    <w:jc w:val="center"/>
                  </w:pPr>
                  <w:proofErr w:type="spellStart"/>
                  <w:r>
                    <w:t>AlterAddColCommand</w:t>
                  </w:r>
                  <w:proofErr w:type="spellEnd"/>
                </w:p>
              </w:txbxContent>
            </v:textbox>
          </v:shape>
        </w:pict>
      </w:r>
      <w:r>
        <w:rPr>
          <w:noProof/>
          <w:lang w:eastAsia="zh-CN"/>
        </w:rPr>
        <w:pict>
          <v:shape id="_x0000_s1191" type="#_x0000_t202" style="position:absolute;margin-left:-18.75pt;margin-top:16.6pt;width:133.5pt;height:24pt;z-index:251812864" fillcolor="yellow">
            <v:textbox style="mso-next-textbox:#_x0000_s1191">
              <w:txbxContent>
                <w:p w:rsidR="00CB20D1" w:rsidRDefault="00CB20D1" w:rsidP="00E16DA3">
                  <w:pPr>
                    <w:jc w:val="center"/>
                  </w:pPr>
                  <w:proofErr w:type="spellStart"/>
                  <w:r>
                    <w:t>BulkLoadIntoTableCommand</w:t>
                  </w:r>
                  <w:proofErr w:type="spellEnd"/>
                </w:p>
              </w:txbxContent>
            </v:textbox>
          </v:shape>
        </w:pict>
      </w:r>
    </w:p>
    <w:p w:rsidR="00E16DA3" w:rsidRDefault="00E16DA3" w:rsidP="00DD34B9"/>
    <w:p w:rsidR="00E16DA3" w:rsidRDefault="00E16DA3" w:rsidP="00DD34B9"/>
    <w:p w:rsidR="00E16DA3" w:rsidRDefault="00E16DA3" w:rsidP="00DD34B9"/>
    <w:p w:rsidR="00B55DED" w:rsidRDefault="002A45D8" w:rsidP="00B55DED">
      <w:pPr>
        <w:pStyle w:val="Heading2"/>
        <w:numPr>
          <w:ilvl w:val="0"/>
          <w:numId w:val="10"/>
        </w:numPr>
      </w:pPr>
      <w:r>
        <w:t xml:space="preserve">  </w:t>
      </w:r>
      <w:bookmarkStart w:id="40" w:name="_Toc421199711"/>
      <w:proofErr w:type="spellStart"/>
      <w:r w:rsidR="00B55DED">
        <w:t>SchemaRDD</w:t>
      </w:r>
      <w:bookmarkEnd w:id="40"/>
      <w:proofErr w:type="spellEnd"/>
    </w:p>
    <w:p w:rsidR="00B55DED" w:rsidRDefault="00B55DED" w:rsidP="00B55DED"/>
    <w:p w:rsidR="00B55DED" w:rsidRDefault="00B55DED" w:rsidP="00B55DED">
      <w:proofErr w:type="spellStart"/>
      <w:r>
        <w:t>SchemaRDD’s</w:t>
      </w:r>
      <w:proofErr w:type="spellEnd"/>
      <w:r>
        <w:t xml:space="preserve"> functionalities will work as usual. There will be a few potentially subtle difference worth of caution. In particular, the methods of “</w:t>
      </w:r>
      <w:proofErr w:type="spellStart"/>
      <w:r>
        <w:t>registerAsTable</w:t>
      </w:r>
      <w:proofErr w:type="spellEnd"/>
      <w:r>
        <w:t xml:space="preserve">” will not “register” </w:t>
      </w:r>
      <w:proofErr w:type="gramStart"/>
      <w:r>
        <w:t>a</w:t>
      </w:r>
      <w:proofErr w:type="gramEnd"/>
      <w:r>
        <w:t xml:space="preserve"> </w:t>
      </w:r>
      <w:proofErr w:type="spellStart"/>
      <w:r>
        <w:t>HBase</w:t>
      </w:r>
      <w:proofErr w:type="spellEnd"/>
      <w:r>
        <w:t xml:space="preserve">-based table but a usual </w:t>
      </w:r>
      <w:proofErr w:type="spellStart"/>
      <w:r>
        <w:t>SparkSQL</w:t>
      </w:r>
      <w:proofErr w:type="spellEnd"/>
      <w:r>
        <w:t xml:space="preserve"> table.  On the other hand, “</w:t>
      </w:r>
      <w:proofErr w:type="spellStart"/>
      <w:r>
        <w:t>insertInto</w:t>
      </w:r>
      <w:proofErr w:type="spellEnd"/>
      <w:r>
        <w:t>” and “</w:t>
      </w:r>
      <w:proofErr w:type="spellStart"/>
      <w:r>
        <w:t>saveAsTable</w:t>
      </w:r>
      <w:proofErr w:type="spellEnd"/>
      <w:r>
        <w:t xml:space="preserve"> method will insert data into an existing SQL table on top of </w:t>
      </w:r>
      <w:proofErr w:type="gramStart"/>
      <w:r>
        <w:t>a</w:t>
      </w:r>
      <w:proofErr w:type="gramEnd"/>
      <w:r>
        <w:t xml:space="preserve"> </w:t>
      </w:r>
      <w:proofErr w:type="spellStart"/>
      <w:r>
        <w:t>HBase</w:t>
      </w:r>
      <w:proofErr w:type="spellEnd"/>
      <w:r>
        <w:t xml:space="preserve"> table.</w:t>
      </w:r>
    </w:p>
    <w:p w:rsidR="00FE63AD" w:rsidRDefault="00FE63AD" w:rsidP="00B55DED"/>
    <w:p w:rsidR="00AF24A9" w:rsidRDefault="00AF24A9" w:rsidP="00B55DED"/>
    <w:p w:rsidR="00FE63AD" w:rsidRDefault="00FE63AD" w:rsidP="00FE63AD">
      <w:pPr>
        <w:pStyle w:val="Heading2"/>
        <w:numPr>
          <w:ilvl w:val="0"/>
          <w:numId w:val="10"/>
        </w:numPr>
      </w:pPr>
      <w:r>
        <w:t xml:space="preserve">  </w:t>
      </w:r>
      <w:bookmarkStart w:id="41" w:name="_Toc421199712"/>
      <w:r>
        <w:t>Coprocessor</w:t>
      </w:r>
      <w:bookmarkEnd w:id="41"/>
    </w:p>
    <w:p w:rsidR="00FE63AD" w:rsidRDefault="00FE63AD" w:rsidP="00B55DED"/>
    <w:p w:rsidR="00CC0555" w:rsidRDefault="00CB34C0" w:rsidP="00B55DED">
      <w:r>
        <w:t xml:space="preserve">“Region </w:t>
      </w:r>
      <w:r w:rsidR="00FE63AD">
        <w:t xml:space="preserve"> coprocessors” will be utilized</w:t>
      </w:r>
      <w:r>
        <w:t xml:space="preserve"> for sub-plans of the optimized Spark SQL physical plan formed from the </w:t>
      </w:r>
      <w:proofErr w:type="spellStart"/>
      <w:r>
        <w:t>HBaseSQLTableScan</w:t>
      </w:r>
      <w:proofErr w:type="spellEnd"/>
      <w:r>
        <w:t xml:space="preserve"> up until just under the Exchange</w:t>
      </w:r>
      <w:r w:rsidR="00CB20D1">
        <w:t xml:space="preserve"> (or Limit)</w:t>
      </w:r>
      <w:r>
        <w:t xml:space="preserve"> node if possible</w:t>
      </w:r>
      <w:r w:rsidR="00FE63AD">
        <w:t xml:space="preserve">. </w:t>
      </w:r>
      <w:r>
        <w:t>The rationale beh</w:t>
      </w:r>
      <w:r w:rsidR="00CC0555">
        <w:t>ind this is to push down as many Spark SQL operations</w:t>
      </w:r>
      <w:r>
        <w:t xml:space="preserve"> as possible</w:t>
      </w:r>
      <w:r w:rsidR="00CC0555">
        <w:t xml:space="preserve">; while leaving shuffling and the operations after it to the Spark SQL execution engine. This consideration also carries an advantage of separating Spark’s memory management from that of </w:t>
      </w:r>
      <w:proofErr w:type="spellStart"/>
      <w:r w:rsidR="00CC0555">
        <w:t>HBase</w:t>
      </w:r>
      <w:proofErr w:type="spellEnd"/>
      <w:r w:rsidR="00CC0555">
        <w:t xml:space="preserve"> Region server. </w:t>
      </w:r>
    </w:p>
    <w:p w:rsidR="00FE63AD" w:rsidRDefault="00CB34C0" w:rsidP="00B55DED">
      <w:r>
        <w:t xml:space="preserve"> </w:t>
      </w:r>
      <w:r w:rsidR="00FE63AD">
        <w:t xml:space="preserve">The coprocessor processing </w:t>
      </w:r>
      <w:r w:rsidR="00CC0555">
        <w:t xml:space="preserve">will be embodied in the coprocessor </w:t>
      </w:r>
      <w:proofErr w:type="spellStart"/>
      <w:r w:rsidR="00CC0555">
        <w:t>subplan</w:t>
      </w:r>
      <w:proofErr w:type="spellEnd"/>
      <w:r w:rsidR="00CC0555">
        <w:t xml:space="preserve"> which, in turn, will be constructed, serialized and pass</w:t>
      </w:r>
      <w:r w:rsidR="00FE63AD">
        <w:t xml:space="preserve">ed </w:t>
      </w:r>
      <w:r w:rsidR="00CC0555">
        <w:t xml:space="preserve">over </w:t>
      </w:r>
      <w:r w:rsidR="00FE63AD">
        <w:t xml:space="preserve">from Spark slaves. And it requires deployment of a jar file of </w:t>
      </w:r>
      <w:r w:rsidR="00FE63AD">
        <w:lastRenderedPageBreak/>
        <w:t xml:space="preserve">the coprocessor logic to the </w:t>
      </w:r>
      <w:proofErr w:type="spellStart"/>
      <w:r w:rsidR="00FE63AD">
        <w:t>HBase</w:t>
      </w:r>
      <w:proofErr w:type="spellEnd"/>
      <w:r w:rsidR="00FE63AD">
        <w:t xml:space="preserve"> region server nodes, and necessary changes to the hbase-site.xml configuration file.</w:t>
      </w:r>
    </w:p>
    <w:p w:rsidR="00FC7A89" w:rsidRDefault="00FC7A89" w:rsidP="00B55DED"/>
    <w:p w:rsidR="00CC0555" w:rsidRDefault="00CC0555" w:rsidP="00CC0555">
      <w:pPr>
        <w:pStyle w:val="Heading3"/>
      </w:pPr>
      <w:bookmarkStart w:id="42" w:name="_Toc421199713"/>
      <w:r>
        <w:t>19.1 Availability and Loading of Coprocessor</w:t>
      </w:r>
      <w:bookmarkEnd w:id="42"/>
    </w:p>
    <w:p w:rsidR="00CC0555" w:rsidRDefault="00CC0555" w:rsidP="00CC0555"/>
    <w:p w:rsidR="00CC0555" w:rsidRDefault="00653A1D" w:rsidP="00CC0555">
      <w:r>
        <w:t>L</w:t>
      </w:r>
      <w:r w:rsidR="00CC0555">
        <w:t xml:space="preserve">oading of coprocessor </w:t>
      </w:r>
      <w:r>
        <w:t xml:space="preserve">through the </w:t>
      </w:r>
      <w:proofErr w:type="spellStart"/>
      <w:r>
        <w:t>HBase</w:t>
      </w:r>
      <w:proofErr w:type="spellEnd"/>
      <w:r>
        <w:t xml:space="preserve"> table descriptor </w:t>
      </w:r>
      <w:r w:rsidR="00CC0555">
        <w:t xml:space="preserve">in the </w:t>
      </w:r>
      <w:proofErr w:type="spellStart"/>
      <w:r w:rsidR="00CC0555">
        <w:t>HBase</w:t>
      </w:r>
      <w:proofErr w:type="spellEnd"/>
      <w:r w:rsidR="00CC0555">
        <w:t xml:space="preserve"> region servers will be supported. </w:t>
      </w:r>
      <w:r>
        <w:t xml:space="preserve">It will be loaded when the Spark SQL driver connects or reconnects to the </w:t>
      </w:r>
      <w:proofErr w:type="spellStart"/>
      <w:r>
        <w:t>HBase</w:t>
      </w:r>
      <w:proofErr w:type="spellEnd"/>
      <w:r>
        <w:t>.</w:t>
      </w:r>
    </w:p>
    <w:p w:rsidR="00AF24A9" w:rsidRDefault="00653A1D" w:rsidP="00B55DED">
      <w:r>
        <w:t xml:space="preserve">The </w:t>
      </w:r>
      <w:proofErr w:type="spellStart"/>
      <w:r>
        <w:t>HBase</w:t>
      </w:r>
      <w:proofErr w:type="spellEnd"/>
      <w:r>
        <w:t xml:space="preserve"> table descriptor will be consulted as whether the coprocessor class, named “</w:t>
      </w:r>
      <w:proofErr w:type="spellStart"/>
      <w:r w:rsidRPr="00653A1D">
        <w:t>org.apache.spark.sql.hbase.</w:t>
      </w:r>
      <w:r>
        <w:t>coprocessor.SparkSQLRegionObserver</w:t>
      </w:r>
      <w:proofErr w:type="spellEnd"/>
      <w:r>
        <w:t>”</w:t>
      </w:r>
      <w:proofErr w:type="gramStart"/>
      <w:r>
        <w:t>,  is</w:t>
      </w:r>
      <w:proofErr w:type="gramEnd"/>
      <w:r>
        <w:t xml:space="preserve"> loaded. If not, the execution will fall back to the one without support of the coprocessor.</w:t>
      </w:r>
      <w:r w:rsidR="006E5077">
        <w:t xml:space="preserve"> A new Boolean </w:t>
      </w:r>
      <w:proofErr w:type="gramStart"/>
      <w:r w:rsidR="006E5077">
        <w:t>variable ,</w:t>
      </w:r>
      <w:proofErr w:type="gramEnd"/>
      <w:r w:rsidR="006E5077">
        <w:t xml:space="preserve"> “coprocessor”, will be added to the </w:t>
      </w:r>
      <w:proofErr w:type="spellStart"/>
      <w:r w:rsidR="006E5077">
        <w:t>HBaseRelation</w:t>
      </w:r>
      <w:proofErr w:type="spellEnd"/>
      <w:r w:rsidR="006E5077">
        <w:t xml:space="preserve"> class to keep track of the fact of the support of coprocessor.</w:t>
      </w:r>
    </w:p>
    <w:p w:rsidR="006E5077" w:rsidRDefault="006E5077" w:rsidP="00B55DED"/>
    <w:p w:rsidR="006E5077" w:rsidRDefault="006E5077" w:rsidP="006E5077">
      <w:pPr>
        <w:pStyle w:val="Heading3"/>
      </w:pPr>
      <w:bookmarkStart w:id="43" w:name="_Toc421199714"/>
      <w:r>
        <w:t>19.2 Coprocessor Sub-Plan</w:t>
      </w:r>
      <w:bookmarkEnd w:id="43"/>
    </w:p>
    <w:p w:rsidR="006E5077" w:rsidRDefault="006E5077" w:rsidP="006E5077"/>
    <w:p w:rsidR="006E5077" w:rsidRDefault="006E5077" w:rsidP="006E5077">
      <w:r>
        <w:t xml:space="preserve">If the coprocessor is supported by the </w:t>
      </w:r>
      <w:r w:rsidR="007B0266">
        <w:t xml:space="preserve">Spark SQL table on </w:t>
      </w:r>
      <w:proofErr w:type="spellStart"/>
      <w:r w:rsidR="007B0266">
        <w:t>HBase</w:t>
      </w:r>
      <w:proofErr w:type="spellEnd"/>
      <w:r w:rsidR="007B0266">
        <w:t>, an extra physical plan generation step will be performed as part of the “</w:t>
      </w:r>
      <w:proofErr w:type="spellStart"/>
      <w:r w:rsidR="007B0266">
        <w:t>prepareForExecution</w:t>
      </w:r>
      <w:proofErr w:type="spellEnd"/>
      <w:r w:rsidR="007B0266">
        <w:t>” step that will be overridden and appended with a “</w:t>
      </w:r>
      <w:proofErr w:type="gramStart"/>
      <w:r w:rsidR="007B0266">
        <w:t>coprocessor  planning</w:t>
      </w:r>
      <w:proofErr w:type="gramEnd"/>
      <w:r w:rsidR="007B0266">
        <w:t xml:space="preserve">” step after the original “Add exchange” step so that the sub-plan will be plucked from just under the Exchange node if present. </w:t>
      </w:r>
      <w:r w:rsidR="003B3EE4">
        <w:t xml:space="preserve"> The original physical plan will be modified </w:t>
      </w:r>
      <w:r w:rsidR="00456690">
        <w:t>to</w:t>
      </w:r>
      <w:r w:rsidR="003B3EE4">
        <w:t xml:space="preserve"> replace the coprocessor sub-plan with a new instance of the </w:t>
      </w:r>
      <w:proofErr w:type="spellStart"/>
      <w:r w:rsidR="003B3EE4">
        <w:t>HBaseSQLTableScan</w:t>
      </w:r>
      <w:proofErr w:type="spellEnd"/>
      <w:r w:rsidR="003B3EE4">
        <w:t xml:space="preserve"> class whose “output </w:t>
      </w:r>
      <w:proofErr w:type="gramStart"/>
      <w:r w:rsidR="003B3EE4">
        <w:t>“ is</w:t>
      </w:r>
      <w:proofErr w:type="gramEnd"/>
      <w:r w:rsidR="003B3EE4">
        <w:t xml:space="preserve"> that of the coprocessor sub-plan</w:t>
      </w:r>
      <w:r w:rsidR="00456690">
        <w:t>.</w:t>
      </w:r>
    </w:p>
    <w:p w:rsidR="0092626C" w:rsidRDefault="007B0266" w:rsidP="006E5077">
      <w:r>
        <w:t xml:space="preserve">The new </w:t>
      </w:r>
      <w:r w:rsidR="000C1FB3">
        <w:t xml:space="preserve">instance of the </w:t>
      </w:r>
      <w:proofErr w:type="spellStart"/>
      <w:r w:rsidR="000C1FB3">
        <w:t>HBaseSQLTableScan</w:t>
      </w:r>
      <w:proofErr w:type="spellEnd"/>
      <w:r w:rsidR="000C1FB3">
        <w:t xml:space="preserve"> class  contains an instance of a new “</w:t>
      </w:r>
      <w:proofErr w:type="spellStart"/>
      <w:r w:rsidR="000C1FB3">
        <w:t>HBasePostCoprocessorSQLReader</w:t>
      </w:r>
      <w:r w:rsidR="00FA71CC">
        <w:t>RDD</w:t>
      </w:r>
      <w:proofErr w:type="spellEnd"/>
      <w:r w:rsidR="000C1FB3">
        <w:t xml:space="preserve">” class </w:t>
      </w:r>
      <w:r w:rsidR="002B7317">
        <w:t xml:space="preserve">of a non-transient instance variable for the plucked-off sub-plan” and whose </w:t>
      </w:r>
      <w:r w:rsidR="000A7834">
        <w:t>“</w:t>
      </w:r>
      <w:r w:rsidR="006A62E5">
        <w:t>compute</w:t>
      </w:r>
      <w:r w:rsidR="000A7834">
        <w:t>”</w:t>
      </w:r>
      <w:r>
        <w:t xml:space="preserve"> method will perform </w:t>
      </w:r>
      <w:proofErr w:type="spellStart"/>
      <w:r>
        <w:t>i</w:t>
      </w:r>
      <w:proofErr w:type="spellEnd"/>
      <w:r>
        <w:t xml:space="preserve">) serialize the coprocessor sub-plan;  </w:t>
      </w:r>
      <w:r w:rsidR="0063740B">
        <w:t xml:space="preserve">ii) </w:t>
      </w:r>
      <w:r>
        <w:t xml:space="preserve">construct a </w:t>
      </w:r>
      <w:proofErr w:type="spellStart"/>
      <w:r>
        <w:t>HBase</w:t>
      </w:r>
      <w:proofErr w:type="spellEnd"/>
      <w:r>
        <w:t xml:space="preserve"> scan with the same ke</w:t>
      </w:r>
      <w:r w:rsidR="00352D7A">
        <w:t xml:space="preserve">y range,  filters and </w:t>
      </w:r>
      <w:r w:rsidR="0063740B">
        <w:t xml:space="preserve"> projections as by the original </w:t>
      </w:r>
      <w:proofErr w:type="spellStart"/>
      <w:r w:rsidR="0063740B">
        <w:t>HBaseSQLTableScan</w:t>
      </w:r>
      <w:proofErr w:type="spellEnd"/>
      <w:r w:rsidR="0063740B">
        <w:t xml:space="preserve">. (If the original </w:t>
      </w:r>
      <w:proofErr w:type="spellStart"/>
      <w:r w:rsidR="0063740B">
        <w:t>HBaseSQLTableScan</w:t>
      </w:r>
      <w:proofErr w:type="spellEnd"/>
      <w:r w:rsidR="0063740B">
        <w:t xml:space="preserve"> only creates </w:t>
      </w:r>
      <w:proofErr w:type="spellStart"/>
      <w:r w:rsidR="0063740B">
        <w:t>HBase</w:t>
      </w:r>
      <w:proofErr w:type="spellEnd"/>
      <w:r w:rsidR="0063740B">
        <w:t xml:space="preserve"> Get or Get  list, the coprocessor won’t be invoked;)  iii) call the Scan’s </w:t>
      </w:r>
      <w:proofErr w:type="spellStart"/>
      <w:r w:rsidR="0063740B">
        <w:t>setAttribute</w:t>
      </w:r>
      <w:proofErr w:type="spellEnd"/>
      <w:r w:rsidR="0063740B">
        <w:t xml:space="preserve"> method to pass over the serialized </w:t>
      </w:r>
      <w:r w:rsidR="001B08E9">
        <w:t>coprocessor sub-plan.</w:t>
      </w:r>
      <w:r w:rsidR="00352D7A">
        <w:t xml:space="preserve"> </w:t>
      </w:r>
    </w:p>
    <w:p w:rsidR="00AE5813" w:rsidRDefault="00553692" w:rsidP="006E5077">
      <w:r>
        <w:t xml:space="preserve">The plucked-off sub-plan will have its leaf, which is a </w:t>
      </w:r>
      <w:proofErr w:type="spellStart"/>
      <w:r>
        <w:t>HBaseSQLTableScan</w:t>
      </w:r>
      <w:proofErr w:type="spellEnd"/>
      <w:r>
        <w:t xml:space="preserve"> instance, to be replaced with another </w:t>
      </w:r>
      <w:proofErr w:type="spellStart"/>
      <w:r>
        <w:t>HBaseSQLTableScan</w:t>
      </w:r>
      <w:proofErr w:type="spellEnd"/>
      <w:r>
        <w:t xml:space="preserve"> instance containing an instance</w:t>
      </w:r>
      <w:r w:rsidR="00D73BA0">
        <w:t xml:space="preserve"> </w:t>
      </w:r>
      <w:r w:rsidR="00A317C7">
        <w:t xml:space="preserve">of a new </w:t>
      </w:r>
      <w:proofErr w:type="spellStart"/>
      <w:r>
        <w:t>HBase</w:t>
      </w:r>
      <w:r w:rsidR="00A317C7">
        <w:t>Coprocessor</w:t>
      </w:r>
      <w:r>
        <w:t>SQLReaderRDD</w:t>
      </w:r>
      <w:proofErr w:type="spellEnd"/>
      <w:r>
        <w:t xml:space="preserve"> class</w:t>
      </w:r>
      <w:r w:rsidR="00D73BA0">
        <w:t xml:space="preserve"> whose </w:t>
      </w:r>
      <w:r w:rsidR="00AD0AD6">
        <w:t>“</w:t>
      </w:r>
      <w:proofErr w:type="spellStart"/>
      <w:r w:rsidR="00AD0AD6" w:rsidRPr="00AD0AD6">
        <w:t>codegenEnabled</w:t>
      </w:r>
      <w:proofErr w:type="spellEnd"/>
      <w:r w:rsidR="00AD0AD6" w:rsidRPr="00AD0AD6">
        <w:t xml:space="preserve"> </w:t>
      </w:r>
      <w:r w:rsidR="00D73BA0">
        <w:t>“</w:t>
      </w:r>
      <w:r w:rsidR="00AD0AD6">
        <w:t xml:space="preserve"> instance variable will be set and the “</w:t>
      </w:r>
      <w:proofErr w:type="spellStart"/>
      <w:r w:rsidR="00D73BA0">
        <w:t>otherFilter</w:t>
      </w:r>
      <w:proofErr w:type="spellEnd"/>
      <w:r w:rsidR="00D73BA0">
        <w:t>” instance variable be computed</w:t>
      </w:r>
      <w:r w:rsidR="00AD0AD6">
        <w:t xml:space="preserve"> subsequently</w:t>
      </w:r>
      <w:r w:rsidR="00D73BA0">
        <w:t>.</w:t>
      </w:r>
    </w:p>
    <w:p w:rsidR="00FD67EC" w:rsidRDefault="00FD67EC" w:rsidP="006E5077"/>
    <w:p w:rsidR="00FD67EC" w:rsidRDefault="00FD67EC" w:rsidP="006E5077">
      <w:r>
        <w:t>Graphically these classes and their relationships can be summarized as follows:</w:t>
      </w:r>
    </w:p>
    <w:p w:rsidR="00FD67EC" w:rsidRDefault="00FD67EC" w:rsidP="006E5077">
      <w:r>
        <w:t>For the original physical plan:</w:t>
      </w:r>
    </w:p>
    <w:p w:rsidR="00FD67EC" w:rsidRDefault="003B0140" w:rsidP="006E5077">
      <w:r>
        <w:rPr>
          <w:noProof/>
          <w:lang w:eastAsia="zh-CN"/>
        </w:rPr>
        <w:pict>
          <v:shape id="_x0000_s1207" type="#_x0000_t32" style="position:absolute;margin-left:123.75pt;margin-top:16.6pt;width:43.1pt;height:0;flip:x;z-index:251827200" o:connectortype="straight"/>
        </w:pict>
      </w:r>
      <w:r>
        <w:rPr>
          <w:noProof/>
          <w:lang w:eastAsia="zh-CN"/>
        </w:rPr>
        <w:pict>
          <v:shape id="_x0000_s1206" type="#_x0000_t4" style="position:absolute;margin-left:116.25pt;margin-top:13.55pt;width:7.15pt;height:7.15pt;z-index:251826176"/>
        </w:pict>
      </w:r>
      <w:r>
        <w:rPr>
          <w:noProof/>
          <w:lang w:eastAsia="zh-CN"/>
        </w:rPr>
        <w:pict>
          <v:shape id="_x0000_s1205" type="#_x0000_t202" style="position:absolute;margin-left:166.85pt;margin-top:6.1pt;width:113.25pt;height:24pt;z-index:251825152">
            <v:textbox style="mso-next-textbox:#_x0000_s1205">
              <w:txbxContent>
                <w:p w:rsidR="00CB20D1" w:rsidRDefault="00CB20D1" w:rsidP="00FD67EC">
                  <w:pPr>
                    <w:jc w:val="center"/>
                  </w:pPr>
                  <w:proofErr w:type="spellStart"/>
                  <w:r>
                    <w:t>HBaseSQLReaderRDD</w:t>
                  </w:r>
                  <w:proofErr w:type="spellEnd"/>
                </w:p>
              </w:txbxContent>
            </v:textbox>
          </v:shape>
        </w:pict>
      </w:r>
      <w:r>
        <w:rPr>
          <w:noProof/>
          <w:lang w:eastAsia="zh-CN"/>
        </w:rPr>
        <w:pict>
          <v:shape id="_x0000_s1204" type="#_x0000_t202" style="position:absolute;margin-left:3pt;margin-top:6.1pt;width:113.25pt;height:24pt;z-index:251824128">
            <v:textbox style="mso-next-textbox:#_x0000_s1204">
              <w:txbxContent>
                <w:p w:rsidR="00CB20D1" w:rsidRDefault="00CB20D1" w:rsidP="00FD67EC">
                  <w:pPr>
                    <w:jc w:val="center"/>
                  </w:pPr>
                  <w:proofErr w:type="spellStart"/>
                  <w:r>
                    <w:t>HBaseSQLTableScan</w:t>
                  </w:r>
                  <w:proofErr w:type="spellEnd"/>
                </w:p>
              </w:txbxContent>
            </v:textbox>
          </v:shape>
        </w:pict>
      </w:r>
    </w:p>
    <w:p w:rsidR="007608B1" w:rsidRDefault="007608B1" w:rsidP="006E5077"/>
    <w:p w:rsidR="00756009" w:rsidRDefault="00756009" w:rsidP="00756009">
      <w:r>
        <w:lastRenderedPageBreak/>
        <w:t>For the post-coprocessor and coprocessor physical plans:</w:t>
      </w:r>
    </w:p>
    <w:p w:rsidR="00756009" w:rsidRDefault="003B0140" w:rsidP="00756009">
      <w:r>
        <w:rPr>
          <w:noProof/>
          <w:lang w:eastAsia="zh-CN"/>
        </w:rPr>
        <w:pict>
          <v:shape id="_x0000_s1211" type="#_x0000_t202" style="position:absolute;margin-left:166.85pt;margin-top:15.8pt;width:190.9pt;height:24pt;z-index:251831296">
            <v:textbox style="mso-next-textbox:#_x0000_s1211">
              <w:txbxContent>
                <w:p w:rsidR="00CB20D1" w:rsidRDefault="00CB20D1" w:rsidP="00756009">
                  <w:pPr>
                    <w:jc w:val="center"/>
                  </w:pPr>
                  <w:proofErr w:type="spellStart"/>
                  <w:r>
                    <w:t>HBasePostCoprocessorSQLReaderRDD</w:t>
                  </w:r>
                  <w:proofErr w:type="spellEnd"/>
                </w:p>
              </w:txbxContent>
            </v:textbox>
          </v:shape>
        </w:pict>
      </w:r>
      <w:r>
        <w:rPr>
          <w:noProof/>
          <w:lang w:eastAsia="zh-CN"/>
        </w:rPr>
        <w:pict>
          <v:shape id="_x0000_s1209" type="#_x0000_t4" style="position:absolute;margin-left:116.25pt;margin-top:23.25pt;width:7.15pt;height:7.15pt;z-index:251829248" fillcolor="black [3213]"/>
        </w:pict>
      </w:r>
      <w:r>
        <w:rPr>
          <w:noProof/>
          <w:lang w:eastAsia="zh-CN"/>
        </w:rPr>
        <w:pict>
          <v:shape id="_x0000_s1208" type="#_x0000_t202" style="position:absolute;margin-left:3pt;margin-top:15.8pt;width:113.25pt;height:24pt;z-index:251828224">
            <v:textbox style="mso-next-textbox:#_x0000_s1208">
              <w:txbxContent>
                <w:p w:rsidR="00CB20D1" w:rsidRDefault="00CB20D1" w:rsidP="00756009">
                  <w:pPr>
                    <w:jc w:val="center"/>
                  </w:pPr>
                  <w:proofErr w:type="spellStart"/>
                  <w:r>
                    <w:t>HBaseSQLTableScan</w:t>
                  </w:r>
                  <w:proofErr w:type="spellEnd"/>
                </w:p>
              </w:txbxContent>
            </v:textbox>
          </v:shape>
        </w:pict>
      </w:r>
      <w:r>
        <w:rPr>
          <w:noProof/>
          <w:lang w:eastAsia="zh-CN"/>
        </w:rPr>
        <w:pict>
          <v:shape id="_x0000_s1210" type="#_x0000_t32" style="position:absolute;margin-left:123.75pt;margin-top:26.3pt;width:43.1pt;height:0;flip:x;z-index:251830272" o:connectortype="straight"/>
        </w:pict>
      </w:r>
    </w:p>
    <w:p w:rsidR="00756009" w:rsidRDefault="003B0140" w:rsidP="00756009">
      <w:r>
        <w:rPr>
          <w:noProof/>
          <w:lang w:eastAsia="zh-CN"/>
        </w:rPr>
        <w:pict>
          <v:shape id="_x0000_s1218" type="#_x0000_t32" style="position:absolute;margin-left:60.75pt;margin-top:14.35pt;width:99.35pt;height:37.5pt;flip:x;z-index:251837440" o:connectortype="straight"/>
        </w:pict>
      </w:r>
      <w:r>
        <w:rPr>
          <w:noProof/>
          <w:lang w:eastAsia="zh-CN"/>
        </w:rPr>
        <w:pict>
          <v:shape id="_x0000_s1217" type="#_x0000_t4" style="position:absolute;margin-left:160.1pt;margin-top:10.55pt;width:7.15pt;height:7.15pt;z-index:251836416"/>
        </w:pict>
      </w:r>
    </w:p>
    <w:p w:rsidR="00756009" w:rsidRDefault="00756009" w:rsidP="007B0A2F">
      <w:pPr>
        <w:pStyle w:val="Heading3"/>
      </w:pPr>
    </w:p>
    <w:p w:rsidR="00756009" w:rsidRDefault="003B0140" w:rsidP="007B0A2F">
      <w:pPr>
        <w:pStyle w:val="Heading3"/>
      </w:pPr>
      <w:r>
        <w:rPr>
          <w:noProof/>
          <w:lang w:eastAsia="zh-CN"/>
        </w:rPr>
        <w:pict>
          <v:shape id="_x0000_s1215" type="#_x0000_t32" style="position:absolute;margin-left:280.5pt;margin-top:26.15pt;width:43.1pt;height:0;flip:x;z-index:251834368" o:connectortype="straight"/>
        </w:pict>
      </w:r>
      <w:r>
        <w:rPr>
          <w:noProof/>
          <w:lang w:eastAsia="zh-CN"/>
        </w:rPr>
        <w:pict>
          <v:shape id="_x0000_s1214" type="#_x0000_t4" style="position:absolute;margin-left:273pt;margin-top:23.1pt;width:7.15pt;height:7.15pt;z-index:251833344" fillcolor="black [3213]"/>
        </w:pict>
      </w:r>
      <w:r>
        <w:rPr>
          <w:noProof/>
          <w:lang w:eastAsia="zh-CN"/>
        </w:rPr>
        <w:pict>
          <v:shape id="_x0000_s1213" type="#_x0000_t202" style="position:absolute;margin-left:159.75pt;margin-top:15.65pt;width:113.25pt;height:24pt;z-index:251832320">
            <v:textbox style="mso-next-textbox:#_x0000_s1213">
              <w:txbxContent>
                <w:p w:rsidR="00CB20D1" w:rsidRDefault="00CB20D1" w:rsidP="00756009">
                  <w:pPr>
                    <w:jc w:val="center"/>
                  </w:pPr>
                  <w:proofErr w:type="spellStart"/>
                  <w:r>
                    <w:t>HBaseSQLTableScan</w:t>
                  </w:r>
                  <w:proofErr w:type="spellEnd"/>
                </w:p>
              </w:txbxContent>
            </v:textbox>
          </v:shape>
        </w:pict>
      </w:r>
      <w:r>
        <w:rPr>
          <w:noProof/>
          <w:lang w:eastAsia="zh-CN"/>
        </w:rPr>
        <w:pict>
          <v:shape id="_x0000_s1216" type="#_x0000_t202" style="position:absolute;margin-left:323.6pt;margin-top:15.65pt;width:190.9pt;height:24pt;z-index:251835392">
            <v:textbox style="mso-next-textbox:#_x0000_s1216">
              <w:txbxContent>
                <w:p w:rsidR="00CB20D1" w:rsidRDefault="00CB20D1" w:rsidP="00756009">
                  <w:pPr>
                    <w:jc w:val="center"/>
                  </w:pPr>
                  <w:proofErr w:type="spellStart"/>
                  <w:r>
                    <w:t>HBaseCoprocessorSQLReaderRDD</w:t>
                  </w:r>
                  <w:proofErr w:type="spellEnd"/>
                </w:p>
              </w:txbxContent>
            </v:textbox>
          </v:shape>
        </w:pict>
      </w:r>
      <w:r>
        <w:rPr>
          <w:noProof/>
          <w:lang w:eastAsia="zh-CN"/>
        </w:rPr>
        <w:pict>
          <v:shape id="_x0000_s1219" type="#_x0000_t202" style="position:absolute;margin-left:-27.35pt;margin-top:11.15pt;width:143.25pt;height:33.75pt;z-index:251838464">
            <v:textbox style="mso-next-textbox:#_x0000_s1219">
              <w:txbxContent>
                <w:p w:rsidR="00CB20D1" w:rsidRDefault="00CB20D1" w:rsidP="008B2716">
                  <w:pPr>
                    <w:jc w:val="center"/>
                  </w:pPr>
                  <w:r>
                    <w:t>&lt;Header of Coprocessor sub-plan&gt;</w:t>
                  </w:r>
                </w:p>
              </w:txbxContent>
            </v:textbox>
          </v:shape>
        </w:pict>
      </w:r>
    </w:p>
    <w:p w:rsidR="00756009" w:rsidRDefault="003B0140" w:rsidP="007B0A2F">
      <w:pPr>
        <w:pStyle w:val="Heading3"/>
      </w:pPr>
      <w:r>
        <w:rPr>
          <w:noProof/>
          <w:lang w:eastAsia="zh-CN"/>
        </w:rPr>
        <w:pict>
          <v:shape id="_x0000_s1220" type="#_x0000_t32" style="position:absolute;margin-left:115.9pt;margin-top:5pt;width:43.85pt;height:0;z-index:251839488" o:connectortype="straight">
            <v:stroke dashstyle="dash" endarrow="block"/>
          </v:shape>
        </w:pict>
      </w:r>
    </w:p>
    <w:p w:rsidR="00756009" w:rsidRDefault="00756009" w:rsidP="007B0A2F">
      <w:pPr>
        <w:pStyle w:val="Heading3"/>
      </w:pPr>
    </w:p>
    <w:p w:rsidR="007B0A2F" w:rsidRDefault="007B0A2F" w:rsidP="007B0A2F">
      <w:pPr>
        <w:pStyle w:val="Heading3"/>
      </w:pPr>
      <w:bookmarkStart w:id="44" w:name="_Toc421199715"/>
      <w:r>
        <w:t>19.3 The coprocessor execution by the Region Server</w:t>
      </w:r>
      <w:bookmarkEnd w:id="44"/>
    </w:p>
    <w:p w:rsidR="007B0A2F" w:rsidRDefault="007B0A2F" w:rsidP="007B0A2F"/>
    <w:p w:rsidR="0092626C" w:rsidRDefault="0052732D" w:rsidP="007B0A2F">
      <w:r>
        <w:t>The</w:t>
      </w:r>
      <w:r w:rsidR="0092626C">
        <w:t xml:space="preserve"> ne</w:t>
      </w:r>
      <w:r w:rsidR="00A317C7">
        <w:t>w “</w:t>
      </w:r>
      <w:proofErr w:type="spellStart"/>
      <w:r w:rsidR="0092626C">
        <w:t>HBase</w:t>
      </w:r>
      <w:r w:rsidR="00A317C7">
        <w:t>Coprocessor</w:t>
      </w:r>
      <w:r w:rsidR="0092626C">
        <w:t>SQLReaderRDD</w:t>
      </w:r>
      <w:proofErr w:type="spellEnd"/>
      <w:r w:rsidR="0092626C">
        <w:t xml:space="preserve">” class will be introduced to handle the scan operation by the coprocessor in the region servers. It will </w:t>
      </w:r>
      <w:proofErr w:type="spellStart"/>
      <w:r w:rsidR="0092626C">
        <w:t>i</w:t>
      </w:r>
      <w:proofErr w:type="spellEnd"/>
      <w:r w:rsidR="0092626C">
        <w:t xml:space="preserve">) replace the original </w:t>
      </w:r>
      <w:proofErr w:type="spellStart"/>
      <w:r w:rsidR="0092626C">
        <w:t>HBaseSQLReaderRDD</w:t>
      </w:r>
      <w:proofErr w:type="spellEnd"/>
      <w:r w:rsidR="0092626C">
        <w:t xml:space="preserve"> node in the coprocessor sub-plan; ii) have a transient instance variable for the original scanner; iii) have a non-transient instance variable “</w:t>
      </w:r>
      <w:proofErr w:type="spellStart"/>
      <w:r w:rsidR="0092626C">
        <w:t>otherFilter</w:t>
      </w:r>
      <w:proofErr w:type="spellEnd"/>
      <w:r w:rsidR="0092626C">
        <w:t>” denoting the “non-</w:t>
      </w:r>
      <w:proofErr w:type="spellStart"/>
      <w:r w:rsidR="0092626C">
        <w:t>pushdownable</w:t>
      </w:r>
      <w:proofErr w:type="spellEnd"/>
      <w:r w:rsidR="0092626C">
        <w:t>” filters that will be serialized by and passed over from the Spark SQL slave; and iii) run the “other filter” on the after row returned from the original scanner.</w:t>
      </w:r>
    </w:p>
    <w:p w:rsidR="007B0A2F" w:rsidRDefault="007B0A2F" w:rsidP="007B0A2F">
      <w:r>
        <w:t xml:space="preserve">The </w:t>
      </w:r>
      <w:r w:rsidR="00025572">
        <w:t>“</w:t>
      </w:r>
      <w:proofErr w:type="spellStart"/>
      <w:r w:rsidR="00025572">
        <w:t>SparkSQLRegionObserver</w:t>
      </w:r>
      <w:proofErr w:type="spellEnd"/>
      <w:r w:rsidR="00025572">
        <w:t xml:space="preserve">”, extending </w:t>
      </w:r>
      <w:proofErr w:type="spellStart"/>
      <w:r w:rsidR="00025572">
        <w:t>HBase’s</w:t>
      </w:r>
      <w:proofErr w:type="spellEnd"/>
      <w:r w:rsidR="00025572">
        <w:t xml:space="preserve"> </w:t>
      </w:r>
      <w:r w:rsidR="00C21DDA">
        <w:t>“</w:t>
      </w:r>
      <w:proofErr w:type="spellStart"/>
      <w:r w:rsidR="00025572">
        <w:t>BaseRegionObserver</w:t>
      </w:r>
      <w:proofErr w:type="spellEnd"/>
      <w:r w:rsidR="00C21DDA">
        <w:t xml:space="preserve">” class, works as the coprocessor for the coprocessor sub-plan execution. For this, its implementation of the (overridden) </w:t>
      </w:r>
      <w:proofErr w:type="spellStart"/>
      <w:r w:rsidR="00C21DDA">
        <w:t>doPostScannerOpen</w:t>
      </w:r>
      <w:proofErr w:type="spellEnd"/>
      <w:r w:rsidR="00C21DDA">
        <w:t xml:space="preserve"> will </w:t>
      </w:r>
      <w:proofErr w:type="spellStart"/>
      <w:r w:rsidR="00C21DDA">
        <w:t>i</w:t>
      </w:r>
      <w:proofErr w:type="spellEnd"/>
      <w:r w:rsidR="00C21DDA">
        <w:t>)</w:t>
      </w:r>
      <w:r w:rsidR="00767E2C">
        <w:t xml:space="preserve"> get the serialized coprocessor sub-plan from the original scan’s </w:t>
      </w:r>
      <w:proofErr w:type="spellStart"/>
      <w:r w:rsidR="0001315D">
        <w:t>getAttribute</w:t>
      </w:r>
      <w:proofErr w:type="spellEnd"/>
      <w:r w:rsidR="0001315D">
        <w:t xml:space="preserve"> method; </w:t>
      </w:r>
      <w:r w:rsidR="004D3D92">
        <w:t xml:space="preserve">ii) </w:t>
      </w:r>
      <w:r w:rsidR="00D81E87">
        <w:t xml:space="preserve">instantiate a coprocessor sub-plan from </w:t>
      </w:r>
      <w:proofErr w:type="spellStart"/>
      <w:r w:rsidR="00D81E87">
        <w:t>deserialization</w:t>
      </w:r>
      <w:proofErr w:type="spellEnd"/>
      <w:r w:rsidR="00D81E87">
        <w:t xml:space="preserve"> of the serialized coprocessor </w:t>
      </w:r>
      <w:proofErr w:type="spellStart"/>
      <w:r w:rsidR="00D81E87">
        <w:t>subplan</w:t>
      </w:r>
      <w:proofErr w:type="spellEnd"/>
      <w:r w:rsidR="00D81E87">
        <w:t>;</w:t>
      </w:r>
      <w:r w:rsidR="00D74519">
        <w:t xml:space="preserve"> </w:t>
      </w:r>
      <w:r w:rsidR="004D3D92">
        <w:t xml:space="preserve">iii) </w:t>
      </w:r>
      <w:r w:rsidR="00D74519">
        <w:t xml:space="preserve">create a instance of </w:t>
      </w:r>
      <w:r w:rsidR="00AE5813">
        <w:t>the</w:t>
      </w:r>
      <w:r w:rsidR="00D74519">
        <w:t xml:space="preserve"> new “</w:t>
      </w:r>
      <w:proofErr w:type="spellStart"/>
      <w:r w:rsidR="00D74519">
        <w:t>SparkSQLRegionScanner</w:t>
      </w:r>
      <w:proofErr w:type="spellEnd"/>
      <w:r w:rsidR="00D74519">
        <w:t xml:space="preserve">” class as an implementation of the </w:t>
      </w:r>
      <w:proofErr w:type="spellStart"/>
      <w:r w:rsidR="00D74519">
        <w:t>HBase’s</w:t>
      </w:r>
      <w:proofErr w:type="spellEnd"/>
      <w:r w:rsidR="00D74519">
        <w:t xml:space="preserve"> </w:t>
      </w:r>
      <w:proofErr w:type="spellStart"/>
      <w:r w:rsidR="00D74519">
        <w:t>regionserver.RegionScanner</w:t>
      </w:r>
      <w:proofErr w:type="spellEnd"/>
      <w:r w:rsidR="00D74519">
        <w:t xml:space="preserve"> interface</w:t>
      </w:r>
      <w:r w:rsidR="004D3D92">
        <w:t xml:space="preserve">;  iv) sets up the original scan to the leaf of the sub-plan, which is an instance of </w:t>
      </w:r>
      <w:r w:rsidR="00AE5813">
        <w:t>the</w:t>
      </w:r>
      <w:r w:rsidR="00C22E01">
        <w:t xml:space="preserve"> new “</w:t>
      </w:r>
      <w:proofErr w:type="spellStart"/>
      <w:r w:rsidR="004D3D92">
        <w:t>coprocHBaseSQLReaderRDD</w:t>
      </w:r>
      <w:proofErr w:type="spellEnd"/>
      <w:r w:rsidR="00C22E01">
        <w:t>” class</w:t>
      </w:r>
      <w:r w:rsidR="004D3D92">
        <w:t>.</w:t>
      </w:r>
    </w:p>
    <w:p w:rsidR="00F90D17" w:rsidRDefault="00F90D17" w:rsidP="007B0A2F">
      <w:r>
        <w:t>The “</w:t>
      </w:r>
      <w:proofErr w:type="spellStart"/>
      <w:r>
        <w:t>SparkSQLRegionObserver</w:t>
      </w:r>
      <w:proofErr w:type="spellEnd"/>
      <w:r>
        <w:t xml:space="preserve">” will necessarily be a Java class and be deployed to the </w:t>
      </w:r>
      <w:proofErr w:type="spellStart"/>
      <w:r>
        <w:t>HBase</w:t>
      </w:r>
      <w:proofErr w:type="spellEnd"/>
      <w:r>
        <w:t xml:space="preserve"> region servers.</w:t>
      </w:r>
    </w:p>
    <w:p w:rsidR="0019006C" w:rsidRDefault="0019006C" w:rsidP="007B0A2F">
      <w:r>
        <w:t>The “next” method of the new “</w:t>
      </w:r>
      <w:proofErr w:type="spellStart"/>
      <w:r>
        <w:t>SparkSQLRegionScanner</w:t>
      </w:r>
      <w:proofErr w:type="spellEnd"/>
      <w:r>
        <w:t xml:space="preserve">” class will </w:t>
      </w:r>
      <w:r w:rsidR="004D3D92">
        <w:t xml:space="preserve">simply iterate the result as returned by the </w:t>
      </w:r>
      <w:proofErr w:type="spellStart"/>
      <w:r w:rsidR="004D3D92">
        <w:t>subplan’s</w:t>
      </w:r>
      <w:proofErr w:type="spellEnd"/>
      <w:r w:rsidR="004D3D92">
        <w:t xml:space="preserve"> “execute” method.</w:t>
      </w:r>
    </w:p>
    <w:p w:rsidR="007D49A2" w:rsidRPr="007B0A2F" w:rsidRDefault="007D49A2" w:rsidP="007B0A2F"/>
    <w:p w:rsidR="005C4DC0" w:rsidRDefault="00256E04" w:rsidP="00256E04">
      <w:pPr>
        <w:pStyle w:val="Heading3"/>
      </w:pPr>
      <w:bookmarkStart w:id="45" w:name="_Toc421199716"/>
      <w:r>
        <w:t>19.</w:t>
      </w:r>
      <w:r w:rsidR="007B0A2F">
        <w:t>4</w:t>
      </w:r>
      <w:r>
        <w:t xml:space="preserve"> </w:t>
      </w:r>
      <w:proofErr w:type="spellStart"/>
      <w:r>
        <w:t>HBaseRelation</w:t>
      </w:r>
      <w:proofErr w:type="spellEnd"/>
      <w:r>
        <w:t xml:space="preserve"> caching and </w:t>
      </w:r>
      <w:proofErr w:type="spellStart"/>
      <w:r>
        <w:t>HTablePool</w:t>
      </w:r>
      <w:bookmarkEnd w:id="45"/>
      <w:proofErr w:type="spellEnd"/>
    </w:p>
    <w:p w:rsidR="00256E04" w:rsidRDefault="00256E04" w:rsidP="00256E04"/>
    <w:p w:rsidR="00FC597A" w:rsidRDefault="00256E04" w:rsidP="00256E04">
      <w:r>
        <w:t xml:space="preserve">Caching of </w:t>
      </w:r>
      <w:proofErr w:type="spellStart"/>
      <w:r>
        <w:t>HBaseRelation</w:t>
      </w:r>
      <w:proofErr w:type="spellEnd"/>
      <w:r>
        <w:t xml:space="preserve"> in the coprocessor will be supported through a singleton Java class static variable of the “</w:t>
      </w:r>
      <w:proofErr w:type="spellStart"/>
      <w:r>
        <w:t>SparkSQLRegionObserver</w:t>
      </w:r>
      <w:proofErr w:type="spellEnd"/>
      <w:r>
        <w:t xml:space="preserve">” class for which synchronized access will be necessary. The </w:t>
      </w:r>
      <w:proofErr w:type="spellStart"/>
      <w:proofErr w:type="gramStart"/>
      <w:r>
        <w:t>HTablePool</w:t>
      </w:r>
      <w:proofErr w:type="spellEnd"/>
      <w:r>
        <w:t xml:space="preserve">  will</w:t>
      </w:r>
      <w:proofErr w:type="gramEnd"/>
      <w:r>
        <w:t xml:space="preserve"> be supported as well.</w:t>
      </w:r>
    </w:p>
    <w:p w:rsidR="00256E04" w:rsidRDefault="00256E04" w:rsidP="00256E04">
      <w:r>
        <w:t xml:space="preserve">After the Spark SQL metadata change, the notification </w:t>
      </w:r>
      <w:r w:rsidR="00FC597A">
        <w:t xml:space="preserve">will be piggybacked from the first query to trigger a refresh/rebuild process of the cached </w:t>
      </w:r>
      <w:proofErr w:type="spellStart"/>
      <w:r w:rsidR="00FC597A">
        <w:t>HBaseRelation</w:t>
      </w:r>
      <w:proofErr w:type="spellEnd"/>
      <w:r w:rsidR="00FC597A">
        <w:t xml:space="preserve"> instance.</w:t>
      </w:r>
    </w:p>
    <w:p w:rsidR="008F723D" w:rsidRDefault="008F723D" w:rsidP="00256E04">
      <w:r>
        <w:lastRenderedPageBreak/>
        <w:t xml:space="preserve">In the first development phase, however, the </w:t>
      </w:r>
      <w:proofErr w:type="spellStart"/>
      <w:r>
        <w:t>HBaseRelation</w:t>
      </w:r>
      <w:proofErr w:type="spellEnd"/>
      <w:r>
        <w:t xml:space="preserve"> could be serialized and sent over from the Spark slaves.</w:t>
      </w:r>
    </w:p>
    <w:p w:rsidR="008F723D" w:rsidRDefault="008F723D" w:rsidP="00256E04"/>
    <w:p w:rsidR="0069781C" w:rsidRDefault="0069781C" w:rsidP="0069781C">
      <w:pPr>
        <w:pStyle w:val="Heading3"/>
      </w:pPr>
      <w:bookmarkStart w:id="46" w:name="_Toc421199717"/>
      <w:r>
        <w:t>19.5 Phases of Development</w:t>
      </w:r>
      <w:bookmarkEnd w:id="46"/>
    </w:p>
    <w:p w:rsidR="0069781C" w:rsidRDefault="0069781C" w:rsidP="0069781C"/>
    <w:p w:rsidR="0069781C" w:rsidRDefault="0069781C" w:rsidP="0069781C">
      <w:r>
        <w:t xml:space="preserve">Initially joins will be performed outside </w:t>
      </w:r>
      <w:proofErr w:type="gramStart"/>
      <w:r>
        <w:t>of  coprocessor</w:t>
      </w:r>
      <w:proofErr w:type="gramEnd"/>
      <w:r>
        <w:t>.  In the future, it may be added per user requirements.</w:t>
      </w:r>
    </w:p>
    <w:p w:rsidR="0069781C" w:rsidRPr="0069781C" w:rsidRDefault="0069781C" w:rsidP="0069781C"/>
    <w:p w:rsidR="00584511" w:rsidRDefault="00584511" w:rsidP="00584511">
      <w:pPr>
        <w:pStyle w:val="Heading2"/>
        <w:numPr>
          <w:ilvl w:val="0"/>
          <w:numId w:val="10"/>
        </w:numPr>
      </w:pPr>
      <w:bookmarkStart w:id="47" w:name="_Toc421199718"/>
      <w:r>
        <w:t>Custom Filters</w:t>
      </w:r>
      <w:bookmarkEnd w:id="47"/>
    </w:p>
    <w:p w:rsidR="00707A35" w:rsidRDefault="00707A35" w:rsidP="00707A35"/>
    <w:p w:rsidR="00707A35" w:rsidRDefault="00707A35" w:rsidP="00707A35">
      <w:pPr>
        <w:pStyle w:val="Heading3"/>
      </w:pPr>
      <w:bookmarkStart w:id="48" w:name="_Toc421199719"/>
      <w:r>
        <w:t xml:space="preserve">20.1 </w:t>
      </w:r>
      <w:r w:rsidR="003C0B4E">
        <w:t>Row skips from Filters on Non-leading Dimension Key</w:t>
      </w:r>
      <w:bookmarkEnd w:id="48"/>
    </w:p>
    <w:p w:rsidR="003C0B4E" w:rsidRDefault="003C0B4E" w:rsidP="003C0B4E"/>
    <w:p w:rsidR="003C0B4E" w:rsidRDefault="003C0B4E" w:rsidP="003C0B4E">
      <w:r>
        <w:t>It’d be beneficial to skip the rows of the same value of the leading dimension key(s</w:t>
      </w:r>
      <w:proofErr w:type="gramStart"/>
      <w:r>
        <w:t>)  to</w:t>
      </w:r>
      <w:proofErr w:type="gramEnd"/>
      <w:r>
        <w:t xml:space="preserve"> the next possible value of the leading dimension key(s) if the current dimension key and its subsequent value cannot meet the filter range predicate.  The Filter’s </w:t>
      </w:r>
      <w:proofErr w:type="spellStart"/>
      <w:r>
        <w:t>getNextKeyHint</w:t>
      </w:r>
      <w:proofErr w:type="spellEnd"/>
      <w:r>
        <w:t xml:space="preserve"> can be used for this purpose.</w:t>
      </w:r>
      <w:r w:rsidR="00D54946">
        <w:t xml:space="preserve"> A precondition for the applicability of this technique is that the filtering predicate is either equality or range comparison.</w:t>
      </w:r>
    </w:p>
    <w:p w:rsidR="00ED0B15" w:rsidRDefault="008970C8" w:rsidP="003C0B4E">
      <w:r>
        <w:t>The “partial evaluation” technique can be utilized in a progressively manner from the leading dimension down to trailing ones to find qualified “criti</w:t>
      </w:r>
      <w:r w:rsidR="009479A9">
        <w:t xml:space="preserve">cal point ranges” </w:t>
      </w:r>
      <w:r>
        <w:t xml:space="preserve"> based upon the current</w:t>
      </w:r>
      <w:r w:rsidR="00A92250">
        <w:t xml:space="preserve"> (unqualified)</w:t>
      </w:r>
      <w:r>
        <w:t xml:space="preserve"> value of </w:t>
      </w:r>
      <w:r w:rsidR="00ED0B15">
        <w:t xml:space="preserve">the leading key(s) under scan. </w:t>
      </w:r>
      <w:r w:rsidR="00A92250">
        <w:t xml:space="preserve">The result of the partial evaluation can’t be TRUE. </w:t>
      </w:r>
      <w:r w:rsidR="0036701B">
        <w:t xml:space="preserve"> </w:t>
      </w:r>
      <w:r w:rsidR="00ED0B15">
        <w:t xml:space="preserve">Then the </w:t>
      </w:r>
      <w:proofErr w:type="spellStart"/>
      <w:r w:rsidR="00ED0B15">
        <w:t>getNextKeyHint</w:t>
      </w:r>
      <w:proofErr w:type="spellEnd"/>
      <w:r w:rsidR="00ED0B15">
        <w:t xml:space="preserve"> can work at two levels. </w:t>
      </w:r>
    </w:p>
    <w:p w:rsidR="009479A9" w:rsidRDefault="00ED0B15" w:rsidP="003C0B4E">
      <w:r>
        <w:t xml:space="preserve">First, if the current qualified “critical point ranges” have not been exhausted, but the current qualified “critical point range” is exhausted, set the next key hint to the next qualified “critical point range”. </w:t>
      </w:r>
    </w:p>
    <w:p w:rsidR="008970C8" w:rsidRDefault="00ED0B15" w:rsidP="003C0B4E">
      <w:r>
        <w:t xml:space="preserve">Second if the current qualified “critical point range” and the qualified “critical point ranges” are both exhausted, find the next qualified “critical point range” </w:t>
      </w:r>
      <w:r w:rsidR="00F14CEF">
        <w:t>from the leading</w:t>
      </w:r>
      <w:r w:rsidR="00F9600C">
        <w:t xml:space="preserve"> (i.e., the more significant)</w:t>
      </w:r>
      <w:r w:rsidR="00F14CEF">
        <w:t xml:space="preserve"> dimension, or, if the leading dimension’s qualified “critical p</w:t>
      </w:r>
      <w:r w:rsidR="00E33016">
        <w:t>oint range” and</w:t>
      </w:r>
      <w:r w:rsidR="00F14CEF">
        <w:t xml:space="preserve"> qualified “critical point ranges” are exhausted, proceed progressively to its leading dimension.</w:t>
      </w:r>
    </w:p>
    <w:p w:rsidR="0036701B" w:rsidRDefault="0036701B" w:rsidP="003C0B4E">
      <w:r>
        <w:t xml:space="preserve">If the partial evaluation result for a particular dimension is FALSE, </w:t>
      </w:r>
      <w:r w:rsidR="00106E55">
        <w:t>the qualified “critical point ranges” are considered to be empty.</w:t>
      </w:r>
    </w:p>
    <w:p w:rsidR="00CC0574" w:rsidRDefault="00CC0574" w:rsidP="003C0B4E">
      <w:r>
        <w:t xml:space="preserve">If </w:t>
      </w:r>
      <w:r w:rsidR="005C2677">
        <w:t>the</w:t>
      </w:r>
      <w:r>
        <w:t xml:space="preserve"> </w:t>
      </w:r>
      <w:r w:rsidR="004C3504">
        <w:t xml:space="preserve">partial evaluation result for a particular dimension is MAYBE, but the </w:t>
      </w:r>
      <w:r>
        <w:t>qualified “critical point range</w:t>
      </w:r>
      <w:r w:rsidR="005C2677">
        <w:t>s</w:t>
      </w:r>
      <w:r w:rsidR="00902BAE">
        <w:t>” of the dimension</w:t>
      </w:r>
      <w:r>
        <w:t xml:space="preserve"> is empty, </w:t>
      </w:r>
      <w:r w:rsidR="00902BAE">
        <w:t xml:space="preserve">which could occur </w:t>
      </w:r>
      <w:r w:rsidR="00FC0E4F">
        <w:t>when</w:t>
      </w:r>
      <w:r w:rsidR="00902BAE">
        <w:t xml:space="preserve"> there is no range/equality predicate on the dimension, </w:t>
      </w:r>
      <w:r w:rsidR="00FC0E4F">
        <w:t>the qualified “critical point range” is considered to be the full range subject to possible partition range limits for the non-leading dimension</w:t>
      </w:r>
      <w:proofErr w:type="gramStart"/>
      <w:r w:rsidR="00FC0E4F">
        <w:t xml:space="preserve">, </w:t>
      </w:r>
      <w:r w:rsidR="00345D2B">
        <w:t xml:space="preserve"> </w:t>
      </w:r>
      <w:r w:rsidR="00FC0E4F">
        <w:t>and</w:t>
      </w:r>
      <w:proofErr w:type="gramEnd"/>
      <w:r w:rsidR="00FC0E4F">
        <w:t xml:space="preserve">  </w:t>
      </w:r>
      <w:r>
        <w:t xml:space="preserve">the step of increment has to be the minimal of “one”. </w:t>
      </w:r>
    </w:p>
    <w:p w:rsidR="00285E22" w:rsidRDefault="00B404ED" w:rsidP="00F4051D">
      <w:r>
        <w:lastRenderedPageBreak/>
        <w:t xml:space="preserve">Note that for any dimension in a partition, any qualified “critical point range” from a partial evaluation must be a subset and sub-range of the qualified “critical point ranges” as partially evaluated on the partition. Considering the potential costs of partial evaluation on every unqualified </w:t>
      </w:r>
      <w:proofErr w:type="gramStart"/>
      <w:r>
        <w:t>rows</w:t>
      </w:r>
      <w:proofErr w:type="gramEnd"/>
      <w:r>
        <w:t xml:space="preserve">, it is beneficial to first generate qualified, partition-wide “critical point ranges” for each dimension and for the composite dimension. Then the scan will only </w:t>
      </w:r>
      <w:r w:rsidR="00136CC4">
        <w:t xml:space="preserve">be from each qualified “critical point ranges” for the composite dimension; and </w:t>
      </w:r>
      <w:r>
        <w:t xml:space="preserve">partial evaluation for each unqualified </w:t>
      </w:r>
      <w:r w:rsidR="00136CC4">
        <w:t>rows will generate, for each dimension from the next-to-last to the first</w:t>
      </w:r>
      <w:r w:rsidR="00767E2D">
        <w:t xml:space="preserve"> (most significant) </w:t>
      </w:r>
      <w:r w:rsidR="00136CC4">
        <w:t xml:space="preserve"> in the order of significance if the dimension has non-empty qualified “critical point ranges” in the partition,  dimension-specific qualified “critical point ranges”. The partial evaluation will be on the partial row of the unqualified row with the values of key columns from the first dimension down to the dimension being considered.</w:t>
      </w:r>
    </w:p>
    <w:p w:rsidR="00F4051D" w:rsidRDefault="00F4051D" w:rsidP="00F4051D"/>
    <w:p w:rsidR="003C0B4E" w:rsidRDefault="003C0B4E" w:rsidP="003C0B4E">
      <w:pPr>
        <w:pStyle w:val="Heading3"/>
      </w:pPr>
      <w:bookmarkStart w:id="49" w:name="_Toc421199720"/>
      <w:r>
        <w:t>20.2 Filter on any portion of the Row Key</w:t>
      </w:r>
      <w:bookmarkEnd w:id="49"/>
    </w:p>
    <w:p w:rsidR="003C0B4E" w:rsidRDefault="003C0B4E" w:rsidP="003C0B4E"/>
    <w:p w:rsidR="00BA2306" w:rsidRDefault="003C0B4E" w:rsidP="003C0B4E">
      <w:r>
        <w:t xml:space="preserve">Currently only </w:t>
      </w:r>
      <w:proofErr w:type="spellStart"/>
      <w:r>
        <w:t>PrefixFilter</w:t>
      </w:r>
      <w:proofErr w:type="spellEnd"/>
      <w:r>
        <w:t xml:space="preserve"> filter can be used for filtering on a portion of a row key.  Conceivably it’d be beneficial </w:t>
      </w:r>
      <w:r w:rsidR="00D54946">
        <w:t xml:space="preserve">to use a filter that can filter based upon any portion of the row key, corresponding to any dimension of the composite primary key. </w:t>
      </w:r>
      <w:r w:rsidR="00BA2306">
        <w:t xml:space="preserve"> </w:t>
      </w:r>
    </w:p>
    <w:p w:rsidR="003C0B4E" w:rsidRDefault="00BA2306" w:rsidP="003C0B4E">
      <w:r>
        <w:t>If t</w:t>
      </w:r>
      <w:r w:rsidR="00D54946">
        <w:t>he filtering predicate</w:t>
      </w:r>
      <w:r>
        <w:t xml:space="preserve"> is range comparison or </w:t>
      </w:r>
      <w:proofErr w:type="gramStart"/>
      <w:r>
        <w:t>equality ,</w:t>
      </w:r>
      <w:proofErr w:type="gramEnd"/>
      <w:r>
        <w:t xml:space="preserve"> this technique is actually consumed by the one described in 20.1. If not, however, for more complex filtering logic, this technique will have its unique advantage </w:t>
      </w:r>
      <w:r w:rsidR="00925E66">
        <w:t>in</w:t>
      </w:r>
      <w:r>
        <w:t xml:space="preserve"> early and deep filtering.</w:t>
      </w:r>
    </w:p>
    <w:p w:rsidR="00F3289A" w:rsidRPr="003C0B4E" w:rsidRDefault="00F3289A" w:rsidP="003C0B4E"/>
    <w:p w:rsidR="00584511" w:rsidRDefault="008772C2" w:rsidP="008772C2">
      <w:pPr>
        <w:pStyle w:val="Heading3"/>
      </w:pPr>
      <w:bookmarkStart w:id="50" w:name="_Toc421199721"/>
      <w:r>
        <w:t>20.3 The “other” Filters</w:t>
      </w:r>
      <w:bookmarkEnd w:id="50"/>
    </w:p>
    <w:p w:rsidR="007F7C52" w:rsidRDefault="007F7C52" w:rsidP="007F7C52"/>
    <w:p w:rsidR="008772C2" w:rsidRDefault="007F7C52" w:rsidP="008772C2">
      <w:r>
        <w:t>The “other” filters, namely “non-</w:t>
      </w:r>
      <w:proofErr w:type="spellStart"/>
      <w:r>
        <w:t>pushdownable</w:t>
      </w:r>
      <w:proofErr w:type="spellEnd"/>
      <w:r>
        <w:t>” filters, can be fully made as a custom filter. It will make the filtering logic earlier and deeper in the processing stack.  Conceivably all single-table partition-specific filtering predicate can be made as a custom filter from the expression tree. That is, after setting the proper scan range and the possible dimensional skip, the original partition-specific filtering can be made as a custom filter.</w:t>
      </w:r>
      <w:r w:rsidR="00577F59">
        <w:t xml:space="preserve"> It should consume the technique as de</w:t>
      </w:r>
      <w:r w:rsidR="00815322">
        <w:t>scribed in 20.2 as well as value filters.</w:t>
      </w:r>
    </w:p>
    <w:p w:rsidR="008772C2" w:rsidRPr="008772C2" w:rsidRDefault="008772C2" w:rsidP="008772C2"/>
    <w:p w:rsidR="00B55DED" w:rsidRDefault="00B55DED" w:rsidP="00B55DED">
      <w:pPr>
        <w:pStyle w:val="Heading2"/>
        <w:numPr>
          <w:ilvl w:val="0"/>
          <w:numId w:val="10"/>
        </w:numPr>
      </w:pPr>
      <w:r>
        <w:t xml:space="preserve">  </w:t>
      </w:r>
      <w:bookmarkStart w:id="51" w:name="_Toc421199722"/>
      <w:r>
        <w:t>Limitations</w:t>
      </w:r>
      <w:bookmarkEnd w:id="51"/>
    </w:p>
    <w:p w:rsidR="00B55DED" w:rsidRDefault="00B55DED" w:rsidP="00B55DED"/>
    <w:p w:rsidR="00B55DED" w:rsidRDefault="00B55DED" w:rsidP="00B55DED">
      <w:r>
        <w:t xml:space="preserve">Currently, there is no support of versioned/timestamp-based queries on </w:t>
      </w:r>
      <w:proofErr w:type="spellStart"/>
      <w:r>
        <w:t>HBase</w:t>
      </w:r>
      <w:proofErr w:type="spellEnd"/>
      <w:r>
        <w:t xml:space="preserve">, namely the queries always return the latest committed </w:t>
      </w:r>
      <w:proofErr w:type="spellStart"/>
      <w:r>
        <w:t>HBase</w:t>
      </w:r>
      <w:proofErr w:type="spellEnd"/>
      <w:r>
        <w:t xml:space="preserve"> data.  No secure </w:t>
      </w:r>
      <w:proofErr w:type="spellStart"/>
      <w:r>
        <w:t>HBase</w:t>
      </w:r>
      <w:proofErr w:type="spellEnd"/>
      <w:r>
        <w:t xml:space="preserve"> support is in schedule either.</w:t>
      </w:r>
    </w:p>
    <w:p w:rsidR="004037AF" w:rsidRDefault="004037AF" w:rsidP="00B55DED">
      <w:r>
        <w:t>Another limitation is that the columns to be used in row keys have to be</w:t>
      </w:r>
      <w:r w:rsidR="007962A4">
        <w:t xml:space="preserve"> of primitive types or Strings: no</w:t>
      </w:r>
      <w:r w:rsidR="00CA34E6">
        <w:t xml:space="preserve"> complex</w:t>
      </w:r>
      <w:r>
        <w:t xml:space="preserve"> data type</w:t>
      </w:r>
      <w:r w:rsidR="00CA34E6">
        <w:t>s</w:t>
      </w:r>
      <w:r>
        <w:t xml:space="preserve"> can be used as part</w:t>
      </w:r>
      <w:r w:rsidR="007962A4">
        <w:t xml:space="preserve"> of the key.</w:t>
      </w:r>
    </w:p>
    <w:p w:rsidR="001D5088" w:rsidRDefault="001D5088" w:rsidP="00DD34B9"/>
    <w:p w:rsidR="00C16C25" w:rsidRDefault="00C16C25" w:rsidP="00C16C25">
      <w:pPr>
        <w:pStyle w:val="Heading2"/>
        <w:numPr>
          <w:ilvl w:val="0"/>
          <w:numId w:val="10"/>
        </w:numPr>
      </w:pPr>
      <w:r>
        <w:lastRenderedPageBreak/>
        <w:t xml:space="preserve">  </w:t>
      </w:r>
      <w:bookmarkStart w:id="52" w:name="_Toc421199723"/>
      <w:r>
        <w:t>Related Work</w:t>
      </w:r>
      <w:bookmarkEnd w:id="52"/>
    </w:p>
    <w:p w:rsidR="00C16C25" w:rsidRDefault="00C16C25" w:rsidP="00C16C25"/>
    <w:p w:rsidR="00C16C25" w:rsidRDefault="00C16C25" w:rsidP="00C16C25">
      <w:r>
        <w:t>JIRA Spark-1127 is an attempt to address the issue o</w:t>
      </w:r>
      <w:r w:rsidR="00883919">
        <w:t xml:space="preserve">f use of </w:t>
      </w:r>
      <w:proofErr w:type="spellStart"/>
      <w:r w:rsidR="00883919">
        <w:t>HBase</w:t>
      </w:r>
      <w:proofErr w:type="spellEnd"/>
      <w:r w:rsidR="00883919">
        <w:t xml:space="preserve"> as a data </w:t>
      </w:r>
      <w:r>
        <w:t>sink to Spark</w:t>
      </w:r>
      <w:r w:rsidR="00416DE3">
        <w:t>/</w:t>
      </w:r>
      <w:proofErr w:type="spellStart"/>
      <w:r w:rsidR="00416DE3">
        <w:t>SparkSQL</w:t>
      </w:r>
      <w:proofErr w:type="spellEnd"/>
      <w:r>
        <w:t xml:space="preserve">. </w:t>
      </w:r>
    </w:p>
    <w:p w:rsidR="00C16C25" w:rsidRDefault="00C16C25" w:rsidP="00C16C25">
      <w:r>
        <w:t xml:space="preserve">This proposal is targeting more on </w:t>
      </w:r>
      <w:proofErr w:type="spellStart"/>
      <w:r>
        <w:t>i</w:t>
      </w:r>
      <w:proofErr w:type="spellEnd"/>
      <w:r>
        <w:t xml:space="preserve">) tighter integration with </w:t>
      </w:r>
      <w:proofErr w:type="spellStart"/>
      <w:r>
        <w:t>SchameRDD</w:t>
      </w:r>
      <w:proofErr w:type="spellEnd"/>
      <w:r>
        <w:t xml:space="preserve">, ii) online analysis capabilities, and iii) a unified interface for data analysts and </w:t>
      </w:r>
      <w:proofErr w:type="spellStart"/>
      <w:r>
        <w:t>admins</w:t>
      </w:r>
      <w:proofErr w:type="spellEnd"/>
      <w:r>
        <w:t xml:space="preserve"> of </w:t>
      </w:r>
      <w:proofErr w:type="spellStart"/>
      <w:r>
        <w:t>HBase</w:t>
      </w:r>
      <w:proofErr w:type="spellEnd"/>
      <w:r>
        <w:t xml:space="preserve"> data.  For these </w:t>
      </w:r>
      <w:r w:rsidR="00334391">
        <w:t>purposes, the design features</w:t>
      </w:r>
      <w:r>
        <w:t xml:space="preserve"> less dependence upon </w:t>
      </w:r>
      <w:proofErr w:type="spellStart"/>
      <w:r>
        <w:t>HBase’s</w:t>
      </w:r>
      <w:proofErr w:type="spellEnd"/>
      <w:r>
        <w:t xml:space="preserve"> Map/Reduce interface, which, whil</w:t>
      </w:r>
      <w:r w:rsidR="00E6775A">
        <w:t xml:space="preserve">e provides great </w:t>
      </w:r>
      <w:r>
        <w:t>development</w:t>
      </w:r>
      <w:r w:rsidR="00E6775A">
        <w:t xml:space="preserve"> convenience</w:t>
      </w:r>
      <w:r>
        <w:t xml:space="preserve">, incurs higher latency and lack of capabilities/flexibilities of utilization of some advanced </w:t>
      </w:r>
      <w:proofErr w:type="spellStart"/>
      <w:r>
        <w:t>HBase</w:t>
      </w:r>
      <w:proofErr w:type="spellEnd"/>
      <w:r>
        <w:t xml:space="preserve"> features such as coprocessors.</w:t>
      </w:r>
    </w:p>
    <w:p w:rsidR="00C16C25" w:rsidRDefault="00C16C25" w:rsidP="00C16C25">
      <w:r>
        <w:t>Apache Phoenix is a</w:t>
      </w:r>
      <w:r w:rsidR="00E6775A">
        <w:t>nother purpose-built</w:t>
      </w:r>
      <w:r>
        <w:t xml:space="preserve"> SQL engine on top of </w:t>
      </w:r>
      <w:proofErr w:type="spellStart"/>
      <w:r>
        <w:t>HBase</w:t>
      </w:r>
      <w:proofErr w:type="spellEnd"/>
      <w:r>
        <w:t xml:space="preserve"> data. It is mainly driven by </w:t>
      </w:r>
      <w:proofErr w:type="spellStart"/>
      <w:r>
        <w:t>Salesforce</w:t>
      </w:r>
      <w:proofErr w:type="spellEnd"/>
      <w:r>
        <w:t>.</w:t>
      </w:r>
    </w:p>
    <w:p w:rsidR="00C16C25" w:rsidRDefault="00C16C25" w:rsidP="00DD34B9"/>
    <w:p w:rsidR="009F6BCD" w:rsidRDefault="009F6BCD" w:rsidP="009F6BCD">
      <w:pPr>
        <w:pStyle w:val="Heading2"/>
        <w:numPr>
          <w:ilvl w:val="0"/>
          <w:numId w:val="10"/>
        </w:numPr>
      </w:pPr>
      <w:r>
        <w:t xml:space="preserve"> </w:t>
      </w:r>
      <w:bookmarkStart w:id="53" w:name="_Toc421199724"/>
      <w:r>
        <w:t>Development Phases</w:t>
      </w:r>
      <w:bookmarkEnd w:id="53"/>
    </w:p>
    <w:p w:rsidR="009F6BCD" w:rsidRDefault="009F6BCD" w:rsidP="009F6BCD"/>
    <w:p w:rsidR="00672722" w:rsidRDefault="009F6BCD" w:rsidP="009F6BCD">
      <w:r>
        <w:t>For the complexity of the project, and the need to heed for community/user feedbacks, it is advisable that the development is phased. The first phase will see the DDL, DML, queries with filter and projection pushdowns</w:t>
      </w:r>
      <w:r w:rsidR="00672722">
        <w:t xml:space="preserve"> and partition pruning</w:t>
      </w:r>
      <w:r>
        <w:t xml:space="preserve">.  </w:t>
      </w:r>
      <w:r w:rsidR="00EF5C43">
        <w:t>Future phases will see addition</w:t>
      </w:r>
      <w:r>
        <w:t xml:space="preserve"> </w:t>
      </w:r>
      <w:r w:rsidR="00EF5C43">
        <w:t xml:space="preserve">of </w:t>
      </w:r>
      <w:r w:rsidR="00672722">
        <w:t>custom filter support, which c</w:t>
      </w:r>
      <w:r>
        <w:t xml:space="preserve">ould be sub-phased for its own complexity, </w:t>
      </w:r>
      <w:r w:rsidR="00C22964">
        <w:t xml:space="preserve">support of </w:t>
      </w:r>
      <w:proofErr w:type="spellStart"/>
      <w:r w:rsidR="00C22964">
        <w:t>HTablePool</w:t>
      </w:r>
      <w:proofErr w:type="spellEnd"/>
      <w:r w:rsidR="00C22964">
        <w:t xml:space="preserve">, </w:t>
      </w:r>
      <w:r>
        <w:t xml:space="preserve">mixed-in of </w:t>
      </w:r>
      <w:proofErr w:type="spellStart"/>
      <w:r>
        <w:t>HBase</w:t>
      </w:r>
      <w:proofErr w:type="spellEnd"/>
      <w:r>
        <w:t xml:space="preserve"> shell, support of new </w:t>
      </w:r>
      <w:proofErr w:type="spellStart"/>
      <w:r>
        <w:t>HBase</w:t>
      </w:r>
      <w:proofErr w:type="spellEnd"/>
      <w:r>
        <w:t xml:space="preserve"> features like namespace and native data types, CTAS(create table as select), …, and others as demands arise.</w:t>
      </w:r>
      <w:r w:rsidR="007B1B1E">
        <w:t xml:space="preserve"> </w:t>
      </w:r>
    </w:p>
    <w:p w:rsidR="00672722" w:rsidRDefault="00672722" w:rsidP="009F6BCD">
      <w:r>
        <w:t>More advanced optimizations for aggregation and join will come in later versions as well.</w:t>
      </w:r>
    </w:p>
    <w:p w:rsidR="0038136E" w:rsidRDefault="0038136E" w:rsidP="009F6BCD">
      <w:r>
        <w:t>In the first release the physical key ordering is ascending only. The implication is that future sort-based optimization has to take this factor into consideration if and before the support of the descending ordering is in place.</w:t>
      </w:r>
    </w:p>
    <w:p w:rsidR="00081BE6" w:rsidRPr="009F6BCD" w:rsidRDefault="00081BE6" w:rsidP="009F6BCD"/>
    <w:p w:rsidR="0095311A" w:rsidRDefault="0095311A" w:rsidP="0095311A">
      <w:pPr>
        <w:pStyle w:val="Heading2"/>
        <w:numPr>
          <w:ilvl w:val="0"/>
          <w:numId w:val="10"/>
        </w:numPr>
      </w:pPr>
      <w:r>
        <w:t xml:space="preserve"> </w:t>
      </w:r>
      <w:bookmarkStart w:id="54" w:name="_Toc421199725"/>
      <w:r w:rsidR="00934BDF">
        <w:t>Future W</w:t>
      </w:r>
      <w:r>
        <w:t>ork</w:t>
      </w:r>
      <w:bookmarkEnd w:id="54"/>
    </w:p>
    <w:p w:rsidR="0095311A" w:rsidRDefault="0095311A" w:rsidP="0095311A"/>
    <w:p w:rsidR="00314FE5" w:rsidRDefault="00314FE5" w:rsidP="0095311A">
      <w:r>
        <w:t>In both DDL and DML, the “IF (NOT) EXISTS” adjective will be supported in future releases.</w:t>
      </w:r>
    </w:p>
    <w:p w:rsidR="00FA3514" w:rsidRDefault="00FA3514" w:rsidP="0095311A">
      <w:r>
        <w:t>Update of DML will be supported.</w:t>
      </w:r>
    </w:p>
    <w:p w:rsidR="0095311A" w:rsidRDefault="0095311A" w:rsidP="0095311A">
      <w:r>
        <w:t xml:space="preserve">Composite join </w:t>
      </w:r>
      <w:r w:rsidR="00F42033">
        <w:t>can be of immediate interests to the community as an effective way of joining two big tables of organized data.</w:t>
      </w:r>
    </w:p>
    <w:p w:rsidR="00D513C0" w:rsidRDefault="00D513C0" w:rsidP="0095311A">
      <w:proofErr w:type="spellStart"/>
      <w:r>
        <w:t>BroadcastNestedLoopJoin</w:t>
      </w:r>
      <w:proofErr w:type="spellEnd"/>
      <w:r>
        <w:t xml:space="preserve"> might be pushed down to coprocessor.</w:t>
      </w:r>
    </w:p>
    <w:p w:rsidR="0037036E" w:rsidRDefault="0037036E" w:rsidP="0095311A">
      <w:r>
        <w:t xml:space="preserve">In general, organized data stores present rich optimization opportunities for SQL engines. </w:t>
      </w:r>
      <w:r w:rsidR="008A6CF4">
        <w:t xml:space="preserve">These </w:t>
      </w:r>
      <w:r w:rsidR="00DE0A09">
        <w:t xml:space="preserve">opportunities </w:t>
      </w:r>
      <w:r w:rsidR="008A6CF4">
        <w:t>will be explored in future.</w:t>
      </w:r>
    </w:p>
    <w:p w:rsidR="0037036E" w:rsidRDefault="000438A2" w:rsidP="0095311A">
      <w:proofErr w:type="spellStart"/>
      <w:r>
        <w:t>HBase</w:t>
      </w:r>
      <w:proofErr w:type="spellEnd"/>
      <w:r>
        <w:t xml:space="preserve"> name space support will be added in the future and not in the first release.</w:t>
      </w:r>
    </w:p>
    <w:p w:rsidR="0095311A" w:rsidRDefault="0095311A" w:rsidP="0095311A">
      <w:r>
        <w:lastRenderedPageBreak/>
        <w:t xml:space="preserve">Nowadays there </w:t>
      </w:r>
      <w:r w:rsidR="006A7E8B">
        <w:t>exists a trend</w:t>
      </w:r>
      <w:r>
        <w:t xml:space="preserve"> in the big data field</w:t>
      </w:r>
      <w:r w:rsidR="00F42033">
        <w:t xml:space="preserve"> in general, and in the </w:t>
      </w:r>
      <w:proofErr w:type="spellStart"/>
      <w:r w:rsidR="00F42033">
        <w:t>HBase</w:t>
      </w:r>
      <w:proofErr w:type="spellEnd"/>
      <w:r w:rsidR="00F42033">
        <w:t xml:space="preserve"> field in particular, </w:t>
      </w:r>
      <w:r>
        <w:t>to support transactional capabilities in SQL stores. This direction</w:t>
      </w:r>
      <w:r w:rsidR="002B197F">
        <w:t xml:space="preserve"> will certainly be worth of </w:t>
      </w:r>
      <w:r>
        <w:t>attention.</w:t>
      </w:r>
    </w:p>
    <w:p w:rsidR="00943D65" w:rsidRDefault="00C16C25" w:rsidP="005F5534">
      <w:r>
        <w:t>Some SQL</w:t>
      </w:r>
      <w:r w:rsidR="00F42033">
        <w:t xml:space="preserve"> features, such as Bloom Filter, have already had good support in </w:t>
      </w:r>
      <w:proofErr w:type="spellStart"/>
      <w:r w:rsidR="00F42033">
        <w:t>HBase</w:t>
      </w:r>
      <w:proofErr w:type="spellEnd"/>
      <w:r w:rsidR="00F42033">
        <w:t xml:space="preserve"> so the adoption cost might be minimal.</w:t>
      </w:r>
    </w:p>
    <w:p w:rsidR="002A159E" w:rsidRPr="00943D65" w:rsidRDefault="002A159E" w:rsidP="005F5534">
      <w:r>
        <w:t xml:space="preserve">Support of </w:t>
      </w:r>
      <w:proofErr w:type="spellStart"/>
      <w:r>
        <w:t>HBase</w:t>
      </w:r>
      <w:proofErr w:type="spellEnd"/>
      <w:r>
        <w:t xml:space="preserve"> 1.0 will be added as well.</w:t>
      </w:r>
    </w:p>
    <w:sectPr w:rsidR="002A159E" w:rsidRPr="00943D65" w:rsidSect="009B7349">
      <w:footerReference w:type="default" r:id="rId8"/>
      <w:pgSz w:w="11907" w:h="16839" w:code="9"/>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64D" w:rsidRDefault="0089764D" w:rsidP="009069CF">
      <w:pPr>
        <w:spacing w:after="0" w:line="240" w:lineRule="auto"/>
      </w:pPr>
      <w:r>
        <w:separator/>
      </w:r>
    </w:p>
  </w:endnote>
  <w:endnote w:type="continuationSeparator" w:id="0">
    <w:p w:rsidR="0089764D" w:rsidRDefault="0089764D" w:rsidP="00906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999687"/>
      <w:docPartObj>
        <w:docPartGallery w:val="Page Numbers (Bottom of Page)"/>
        <w:docPartUnique/>
      </w:docPartObj>
    </w:sdtPr>
    <w:sdtContent>
      <w:sdt>
        <w:sdtPr>
          <w:id w:val="98381352"/>
          <w:docPartObj>
            <w:docPartGallery w:val="Page Numbers (Top of Page)"/>
            <w:docPartUnique/>
          </w:docPartObj>
        </w:sdtPr>
        <w:sdtContent>
          <w:p w:rsidR="00CB20D1" w:rsidRDefault="00CB20D1">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2A159E">
              <w:rPr>
                <w:b/>
                <w:noProof/>
              </w:rPr>
              <w:t>20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A159E">
              <w:rPr>
                <w:b/>
                <w:noProof/>
              </w:rPr>
              <w:t>20</w:t>
            </w:r>
            <w:r>
              <w:rPr>
                <w:b/>
                <w:sz w:val="24"/>
                <w:szCs w:val="24"/>
              </w:rPr>
              <w:fldChar w:fldCharType="end"/>
            </w:r>
          </w:p>
        </w:sdtContent>
      </w:sdt>
    </w:sdtContent>
  </w:sdt>
  <w:p w:rsidR="00CB20D1" w:rsidRDefault="00CB20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64D" w:rsidRDefault="0089764D" w:rsidP="009069CF">
      <w:pPr>
        <w:spacing w:after="0" w:line="240" w:lineRule="auto"/>
      </w:pPr>
      <w:r>
        <w:separator/>
      </w:r>
    </w:p>
  </w:footnote>
  <w:footnote w:type="continuationSeparator" w:id="0">
    <w:p w:rsidR="0089764D" w:rsidRDefault="0089764D" w:rsidP="00906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BAC"/>
    <w:multiLevelType w:val="multilevel"/>
    <w:tmpl w:val="113A1E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A2F6C9A"/>
    <w:multiLevelType w:val="hybridMultilevel"/>
    <w:tmpl w:val="4A0E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725F0"/>
    <w:multiLevelType w:val="hybridMultilevel"/>
    <w:tmpl w:val="5E8A4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26944"/>
    <w:multiLevelType w:val="hybridMultilevel"/>
    <w:tmpl w:val="4B3E1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394AD9"/>
    <w:multiLevelType w:val="hybridMultilevel"/>
    <w:tmpl w:val="A5E611F0"/>
    <w:lvl w:ilvl="0" w:tplc="A7A029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E654377"/>
    <w:multiLevelType w:val="hybridMultilevel"/>
    <w:tmpl w:val="C0D6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5D5283"/>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A1A57"/>
    <w:multiLevelType w:val="hybridMultilevel"/>
    <w:tmpl w:val="2E8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8383B"/>
    <w:multiLevelType w:val="hybridMultilevel"/>
    <w:tmpl w:val="E2D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C7CFD"/>
    <w:multiLevelType w:val="hybridMultilevel"/>
    <w:tmpl w:val="856E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76226"/>
    <w:multiLevelType w:val="hybridMultilevel"/>
    <w:tmpl w:val="1632FB66"/>
    <w:lvl w:ilvl="0" w:tplc="71F2E14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7F33D7"/>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28030E"/>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E23B75"/>
    <w:multiLevelType w:val="hybridMultilevel"/>
    <w:tmpl w:val="805E3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F452B20"/>
    <w:multiLevelType w:val="hybridMultilevel"/>
    <w:tmpl w:val="578C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37F49E8"/>
    <w:multiLevelType w:val="hybridMultilevel"/>
    <w:tmpl w:val="28F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D11E1"/>
    <w:multiLevelType w:val="hybridMultilevel"/>
    <w:tmpl w:val="F0022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3F744C"/>
    <w:multiLevelType w:val="hybridMultilevel"/>
    <w:tmpl w:val="C6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0403B8"/>
    <w:multiLevelType w:val="hybridMultilevel"/>
    <w:tmpl w:val="E432D34A"/>
    <w:lvl w:ilvl="0" w:tplc="3D60E3B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7B8F6691"/>
    <w:multiLevelType w:val="hybridMultilevel"/>
    <w:tmpl w:val="24C85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
  </w:num>
  <w:num w:numId="3">
    <w:abstractNumId w:val="8"/>
  </w:num>
  <w:num w:numId="4">
    <w:abstractNumId w:val="9"/>
  </w:num>
  <w:num w:numId="5">
    <w:abstractNumId w:val="10"/>
  </w:num>
  <w:num w:numId="6">
    <w:abstractNumId w:val="12"/>
  </w:num>
  <w:num w:numId="7">
    <w:abstractNumId w:val="11"/>
  </w:num>
  <w:num w:numId="8">
    <w:abstractNumId w:val="6"/>
  </w:num>
  <w:num w:numId="9">
    <w:abstractNumId w:val="18"/>
  </w:num>
  <w:num w:numId="10">
    <w:abstractNumId w:val="0"/>
  </w:num>
  <w:num w:numId="11">
    <w:abstractNumId w:val="17"/>
  </w:num>
  <w:num w:numId="12">
    <w:abstractNumId w:val="14"/>
  </w:num>
  <w:num w:numId="13">
    <w:abstractNumId w:val="19"/>
  </w:num>
  <w:num w:numId="14">
    <w:abstractNumId w:val="7"/>
  </w:num>
  <w:num w:numId="15">
    <w:abstractNumId w:val="16"/>
  </w:num>
  <w:num w:numId="16">
    <w:abstractNumId w:val="4"/>
  </w:num>
  <w:num w:numId="17">
    <w:abstractNumId w:val="2"/>
  </w:num>
  <w:num w:numId="18">
    <w:abstractNumId w:val="5"/>
  </w:num>
  <w:num w:numId="19">
    <w:abstractNumId w:val="13"/>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71010"/>
  </w:hdrShapeDefaults>
  <w:footnotePr>
    <w:footnote w:id="-1"/>
    <w:footnote w:id="0"/>
  </w:footnotePr>
  <w:endnotePr>
    <w:endnote w:id="-1"/>
    <w:endnote w:id="0"/>
  </w:endnotePr>
  <w:compat/>
  <w:rsids>
    <w:rsidRoot w:val="009430EB"/>
    <w:rsid w:val="00005BC0"/>
    <w:rsid w:val="0001315D"/>
    <w:rsid w:val="00014122"/>
    <w:rsid w:val="00014486"/>
    <w:rsid w:val="000200A3"/>
    <w:rsid w:val="00020DD5"/>
    <w:rsid w:val="00023127"/>
    <w:rsid w:val="00023A95"/>
    <w:rsid w:val="00024009"/>
    <w:rsid w:val="00024BFF"/>
    <w:rsid w:val="00025572"/>
    <w:rsid w:val="00030899"/>
    <w:rsid w:val="00030CF5"/>
    <w:rsid w:val="00033DB4"/>
    <w:rsid w:val="00035CC4"/>
    <w:rsid w:val="00036E80"/>
    <w:rsid w:val="000413A4"/>
    <w:rsid w:val="000415CA"/>
    <w:rsid w:val="000431E9"/>
    <w:rsid w:val="000438A2"/>
    <w:rsid w:val="00052A25"/>
    <w:rsid w:val="0005307B"/>
    <w:rsid w:val="00053D96"/>
    <w:rsid w:val="00060255"/>
    <w:rsid w:val="00065090"/>
    <w:rsid w:val="0006664D"/>
    <w:rsid w:val="00070EDD"/>
    <w:rsid w:val="00071685"/>
    <w:rsid w:val="00073663"/>
    <w:rsid w:val="000755CD"/>
    <w:rsid w:val="00076292"/>
    <w:rsid w:val="00077F76"/>
    <w:rsid w:val="00081BE6"/>
    <w:rsid w:val="000821E3"/>
    <w:rsid w:val="00084DEE"/>
    <w:rsid w:val="00084E41"/>
    <w:rsid w:val="00087395"/>
    <w:rsid w:val="00090FC6"/>
    <w:rsid w:val="000926CD"/>
    <w:rsid w:val="000A012D"/>
    <w:rsid w:val="000A5F02"/>
    <w:rsid w:val="000A6D2A"/>
    <w:rsid w:val="000A7834"/>
    <w:rsid w:val="000B120E"/>
    <w:rsid w:val="000B17AA"/>
    <w:rsid w:val="000B280C"/>
    <w:rsid w:val="000B7267"/>
    <w:rsid w:val="000C1FB3"/>
    <w:rsid w:val="000C2F3F"/>
    <w:rsid w:val="000C2F7B"/>
    <w:rsid w:val="000C7482"/>
    <w:rsid w:val="000D0609"/>
    <w:rsid w:val="000D0C04"/>
    <w:rsid w:val="000D4583"/>
    <w:rsid w:val="000D48AA"/>
    <w:rsid w:val="000D693A"/>
    <w:rsid w:val="000D69E1"/>
    <w:rsid w:val="000E0C27"/>
    <w:rsid w:val="000E0D80"/>
    <w:rsid w:val="000E181D"/>
    <w:rsid w:val="000E237A"/>
    <w:rsid w:val="000E345E"/>
    <w:rsid w:val="000E53F1"/>
    <w:rsid w:val="000E68E1"/>
    <w:rsid w:val="000E7C48"/>
    <w:rsid w:val="000F060A"/>
    <w:rsid w:val="000F1E5F"/>
    <w:rsid w:val="000F2583"/>
    <w:rsid w:val="00100A22"/>
    <w:rsid w:val="00102DCC"/>
    <w:rsid w:val="00102FF2"/>
    <w:rsid w:val="00106E55"/>
    <w:rsid w:val="001079E1"/>
    <w:rsid w:val="001109CF"/>
    <w:rsid w:val="001144D8"/>
    <w:rsid w:val="00115208"/>
    <w:rsid w:val="00116271"/>
    <w:rsid w:val="001175C8"/>
    <w:rsid w:val="0012031A"/>
    <w:rsid w:val="00120545"/>
    <w:rsid w:val="001213B3"/>
    <w:rsid w:val="00122B15"/>
    <w:rsid w:val="00123256"/>
    <w:rsid w:val="00123666"/>
    <w:rsid w:val="00124CC4"/>
    <w:rsid w:val="001323A1"/>
    <w:rsid w:val="001332B3"/>
    <w:rsid w:val="00134711"/>
    <w:rsid w:val="001357CA"/>
    <w:rsid w:val="001357CF"/>
    <w:rsid w:val="00136B21"/>
    <w:rsid w:val="00136CC4"/>
    <w:rsid w:val="00140253"/>
    <w:rsid w:val="00144B69"/>
    <w:rsid w:val="00145F64"/>
    <w:rsid w:val="00146DA6"/>
    <w:rsid w:val="00151566"/>
    <w:rsid w:val="00153AF4"/>
    <w:rsid w:val="00153CA3"/>
    <w:rsid w:val="001548F8"/>
    <w:rsid w:val="00156158"/>
    <w:rsid w:val="00156D99"/>
    <w:rsid w:val="00157621"/>
    <w:rsid w:val="00163156"/>
    <w:rsid w:val="00165D63"/>
    <w:rsid w:val="00166FDC"/>
    <w:rsid w:val="00170A23"/>
    <w:rsid w:val="001739EA"/>
    <w:rsid w:val="00177901"/>
    <w:rsid w:val="00184591"/>
    <w:rsid w:val="001866E6"/>
    <w:rsid w:val="0019006C"/>
    <w:rsid w:val="00190F26"/>
    <w:rsid w:val="00193BF7"/>
    <w:rsid w:val="00194BCA"/>
    <w:rsid w:val="001961F6"/>
    <w:rsid w:val="00197CD2"/>
    <w:rsid w:val="001A11A2"/>
    <w:rsid w:val="001A6169"/>
    <w:rsid w:val="001B08E9"/>
    <w:rsid w:val="001B11D5"/>
    <w:rsid w:val="001B311B"/>
    <w:rsid w:val="001C2DBF"/>
    <w:rsid w:val="001C2F4C"/>
    <w:rsid w:val="001D3050"/>
    <w:rsid w:val="001D5088"/>
    <w:rsid w:val="001D6451"/>
    <w:rsid w:val="001E022E"/>
    <w:rsid w:val="001E3617"/>
    <w:rsid w:val="001E54AA"/>
    <w:rsid w:val="001E56B8"/>
    <w:rsid w:val="001E7701"/>
    <w:rsid w:val="001F14EC"/>
    <w:rsid w:val="001F1CE3"/>
    <w:rsid w:val="001F427C"/>
    <w:rsid w:val="001F5FAF"/>
    <w:rsid w:val="001F6C4B"/>
    <w:rsid w:val="002001E3"/>
    <w:rsid w:val="00200348"/>
    <w:rsid w:val="0020455E"/>
    <w:rsid w:val="00205E7C"/>
    <w:rsid w:val="00210A26"/>
    <w:rsid w:val="00211947"/>
    <w:rsid w:val="0021234D"/>
    <w:rsid w:val="00214171"/>
    <w:rsid w:val="00214C36"/>
    <w:rsid w:val="00215D30"/>
    <w:rsid w:val="00215E88"/>
    <w:rsid w:val="002206F6"/>
    <w:rsid w:val="002253D8"/>
    <w:rsid w:val="0022711E"/>
    <w:rsid w:val="00230178"/>
    <w:rsid w:val="0023105E"/>
    <w:rsid w:val="00232FFC"/>
    <w:rsid w:val="002347F3"/>
    <w:rsid w:val="00236191"/>
    <w:rsid w:val="00237650"/>
    <w:rsid w:val="00241781"/>
    <w:rsid w:val="0024272D"/>
    <w:rsid w:val="00243EAB"/>
    <w:rsid w:val="00250257"/>
    <w:rsid w:val="00250CBD"/>
    <w:rsid w:val="002512E2"/>
    <w:rsid w:val="00251387"/>
    <w:rsid w:val="00256733"/>
    <w:rsid w:val="00256C10"/>
    <w:rsid w:val="00256E04"/>
    <w:rsid w:val="00257251"/>
    <w:rsid w:val="0026087A"/>
    <w:rsid w:val="002612F6"/>
    <w:rsid w:val="002619D0"/>
    <w:rsid w:val="00261BD2"/>
    <w:rsid w:val="00261C17"/>
    <w:rsid w:val="00270205"/>
    <w:rsid w:val="002711A0"/>
    <w:rsid w:val="002775C2"/>
    <w:rsid w:val="002813F9"/>
    <w:rsid w:val="00283C20"/>
    <w:rsid w:val="002853B0"/>
    <w:rsid w:val="00285E22"/>
    <w:rsid w:val="00287DD8"/>
    <w:rsid w:val="002A159E"/>
    <w:rsid w:val="002A198C"/>
    <w:rsid w:val="002A2E1B"/>
    <w:rsid w:val="002A45D8"/>
    <w:rsid w:val="002A6670"/>
    <w:rsid w:val="002A66B0"/>
    <w:rsid w:val="002A74ED"/>
    <w:rsid w:val="002B197F"/>
    <w:rsid w:val="002B1C34"/>
    <w:rsid w:val="002B3472"/>
    <w:rsid w:val="002B7317"/>
    <w:rsid w:val="002C3055"/>
    <w:rsid w:val="002C486E"/>
    <w:rsid w:val="002D32E6"/>
    <w:rsid w:val="002E04A7"/>
    <w:rsid w:val="002E0AD2"/>
    <w:rsid w:val="002E385A"/>
    <w:rsid w:val="002E59B4"/>
    <w:rsid w:val="002F0ACD"/>
    <w:rsid w:val="002F10A4"/>
    <w:rsid w:val="002F5F5F"/>
    <w:rsid w:val="002F7656"/>
    <w:rsid w:val="00300C91"/>
    <w:rsid w:val="00306E09"/>
    <w:rsid w:val="00310B55"/>
    <w:rsid w:val="0031224F"/>
    <w:rsid w:val="0031358E"/>
    <w:rsid w:val="00314FE5"/>
    <w:rsid w:val="00324A44"/>
    <w:rsid w:val="0032598C"/>
    <w:rsid w:val="00325BBD"/>
    <w:rsid w:val="00325F79"/>
    <w:rsid w:val="00327C03"/>
    <w:rsid w:val="0033083B"/>
    <w:rsid w:val="0033346F"/>
    <w:rsid w:val="00333792"/>
    <w:rsid w:val="00334391"/>
    <w:rsid w:val="003367F1"/>
    <w:rsid w:val="00337262"/>
    <w:rsid w:val="00341DAC"/>
    <w:rsid w:val="00343731"/>
    <w:rsid w:val="00345D2B"/>
    <w:rsid w:val="00352D7A"/>
    <w:rsid w:val="003548FD"/>
    <w:rsid w:val="00354FA3"/>
    <w:rsid w:val="00355EB4"/>
    <w:rsid w:val="00360E86"/>
    <w:rsid w:val="00363A42"/>
    <w:rsid w:val="003644F9"/>
    <w:rsid w:val="00365596"/>
    <w:rsid w:val="003666E1"/>
    <w:rsid w:val="0036701B"/>
    <w:rsid w:val="0037036E"/>
    <w:rsid w:val="00371A4E"/>
    <w:rsid w:val="0037234F"/>
    <w:rsid w:val="00374714"/>
    <w:rsid w:val="00374C85"/>
    <w:rsid w:val="003751CA"/>
    <w:rsid w:val="0038136E"/>
    <w:rsid w:val="003840F3"/>
    <w:rsid w:val="00384353"/>
    <w:rsid w:val="003850B8"/>
    <w:rsid w:val="00385A2D"/>
    <w:rsid w:val="003953F0"/>
    <w:rsid w:val="003979C2"/>
    <w:rsid w:val="003A0462"/>
    <w:rsid w:val="003A0875"/>
    <w:rsid w:val="003A0DE3"/>
    <w:rsid w:val="003A1475"/>
    <w:rsid w:val="003A2F4B"/>
    <w:rsid w:val="003A310C"/>
    <w:rsid w:val="003A4213"/>
    <w:rsid w:val="003A42CB"/>
    <w:rsid w:val="003A675E"/>
    <w:rsid w:val="003B0140"/>
    <w:rsid w:val="003B2D75"/>
    <w:rsid w:val="003B3DCE"/>
    <w:rsid w:val="003B3EE4"/>
    <w:rsid w:val="003B7634"/>
    <w:rsid w:val="003B7C5C"/>
    <w:rsid w:val="003C0B4E"/>
    <w:rsid w:val="003C1470"/>
    <w:rsid w:val="003C2834"/>
    <w:rsid w:val="003C40E6"/>
    <w:rsid w:val="003C5B97"/>
    <w:rsid w:val="003C7A4D"/>
    <w:rsid w:val="003D0004"/>
    <w:rsid w:val="003D0978"/>
    <w:rsid w:val="003D3B5E"/>
    <w:rsid w:val="003D5EFC"/>
    <w:rsid w:val="003E1195"/>
    <w:rsid w:val="003E178F"/>
    <w:rsid w:val="003E21E5"/>
    <w:rsid w:val="003E3C21"/>
    <w:rsid w:val="003E3C27"/>
    <w:rsid w:val="003E480E"/>
    <w:rsid w:val="003E67A7"/>
    <w:rsid w:val="003E7F52"/>
    <w:rsid w:val="003E7F7A"/>
    <w:rsid w:val="003F0D71"/>
    <w:rsid w:val="003F12AF"/>
    <w:rsid w:val="003F1751"/>
    <w:rsid w:val="003F4F04"/>
    <w:rsid w:val="003F56F3"/>
    <w:rsid w:val="003F7840"/>
    <w:rsid w:val="00401ABA"/>
    <w:rsid w:val="004022D1"/>
    <w:rsid w:val="00402D90"/>
    <w:rsid w:val="004035C0"/>
    <w:rsid w:val="004037AF"/>
    <w:rsid w:val="00410946"/>
    <w:rsid w:val="00411376"/>
    <w:rsid w:val="00413094"/>
    <w:rsid w:val="004136D3"/>
    <w:rsid w:val="00416DE3"/>
    <w:rsid w:val="00417D2F"/>
    <w:rsid w:val="00421BB3"/>
    <w:rsid w:val="004244D0"/>
    <w:rsid w:val="00424D9E"/>
    <w:rsid w:val="0042575F"/>
    <w:rsid w:val="00426BE4"/>
    <w:rsid w:val="004301D1"/>
    <w:rsid w:val="0043693E"/>
    <w:rsid w:val="004377F6"/>
    <w:rsid w:val="00440BFE"/>
    <w:rsid w:val="004452DF"/>
    <w:rsid w:val="00450731"/>
    <w:rsid w:val="00452955"/>
    <w:rsid w:val="00453812"/>
    <w:rsid w:val="00453E1D"/>
    <w:rsid w:val="00454676"/>
    <w:rsid w:val="00456690"/>
    <w:rsid w:val="00456B1E"/>
    <w:rsid w:val="004571EE"/>
    <w:rsid w:val="004634E4"/>
    <w:rsid w:val="004645CB"/>
    <w:rsid w:val="00472EC5"/>
    <w:rsid w:val="00475142"/>
    <w:rsid w:val="004753CB"/>
    <w:rsid w:val="00480F55"/>
    <w:rsid w:val="00483DF3"/>
    <w:rsid w:val="00484DAE"/>
    <w:rsid w:val="00486270"/>
    <w:rsid w:val="00487D8D"/>
    <w:rsid w:val="00491F8D"/>
    <w:rsid w:val="004933C1"/>
    <w:rsid w:val="00494DAD"/>
    <w:rsid w:val="00497BC5"/>
    <w:rsid w:val="004A0192"/>
    <w:rsid w:val="004A09B9"/>
    <w:rsid w:val="004A1CB8"/>
    <w:rsid w:val="004B590A"/>
    <w:rsid w:val="004B5C44"/>
    <w:rsid w:val="004B7C3E"/>
    <w:rsid w:val="004C20FF"/>
    <w:rsid w:val="004C2A11"/>
    <w:rsid w:val="004C3263"/>
    <w:rsid w:val="004C3504"/>
    <w:rsid w:val="004D3810"/>
    <w:rsid w:val="004D3D92"/>
    <w:rsid w:val="004D4B80"/>
    <w:rsid w:val="004D6134"/>
    <w:rsid w:val="004D7FAD"/>
    <w:rsid w:val="004E256E"/>
    <w:rsid w:val="004E2DAF"/>
    <w:rsid w:val="004E33E2"/>
    <w:rsid w:val="004E55BC"/>
    <w:rsid w:val="004E5D44"/>
    <w:rsid w:val="004F2C27"/>
    <w:rsid w:val="004F4AA6"/>
    <w:rsid w:val="004F71F5"/>
    <w:rsid w:val="00502B6A"/>
    <w:rsid w:val="00506698"/>
    <w:rsid w:val="00507AAD"/>
    <w:rsid w:val="00511ADD"/>
    <w:rsid w:val="0051462F"/>
    <w:rsid w:val="00515E7A"/>
    <w:rsid w:val="00517120"/>
    <w:rsid w:val="00520387"/>
    <w:rsid w:val="005217CE"/>
    <w:rsid w:val="005220CA"/>
    <w:rsid w:val="00522140"/>
    <w:rsid w:val="0052232B"/>
    <w:rsid w:val="0052732D"/>
    <w:rsid w:val="00530574"/>
    <w:rsid w:val="00536272"/>
    <w:rsid w:val="00537EBA"/>
    <w:rsid w:val="00540716"/>
    <w:rsid w:val="005410AB"/>
    <w:rsid w:val="00544105"/>
    <w:rsid w:val="005458E1"/>
    <w:rsid w:val="00545C3F"/>
    <w:rsid w:val="0054613D"/>
    <w:rsid w:val="005468DF"/>
    <w:rsid w:val="00550EF5"/>
    <w:rsid w:val="005523E6"/>
    <w:rsid w:val="00553692"/>
    <w:rsid w:val="00554DF7"/>
    <w:rsid w:val="00554FC5"/>
    <w:rsid w:val="005623B8"/>
    <w:rsid w:val="00562644"/>
    <w:rsid w:val="005643E4"/>
    <w:rsid w:val="00566841"/>
    <w:rsid w:val="00570596"/>
    <w:rsid w:val="005726D4"/>
    <w:rsid w:val="00573648"/>
    <w:rsid w:val="005761D7"/>
    <w:rsid w:val="00576452"/>
    <w:rsid w:val="00577F59"/>
    <w:rsid w:val="005802AA"/>
    <w:rsid w:val="00584511"/>
    <w:rsid w:val="00585739"/>
    <w:rsid w:val="00585A4B"/>
    <w:rsid w:val="00590959"/>
    <w:rsid w:val="00591AA2"/>
    <w:rsid w:val="005935C0"/>
    <w:rsid w:val="005A6210"/>
    <w:rsid w:val="005A665B"/>
    <w:rsid w:val="005B179B"/>
    <w:rsid w:val="005B2C45"/>
    <w:rsid w:val="005B4B4A"/>
    <w:rsid w:val="005B4C78"/>
    <w:rsid w:val="005B5812"/>
    <w:rsid w:val="005C0058"/>
    <w:rsid w:val="005C2677"/>
    <w:rsid w:val="005C298B"/>
    <w:rsid w:val="005C3672"/>
    <w:rsid w:val="005C37E0"/>
    <w:rsid w:val="005C4DC0"/>
    <w:rsid w:val="005C5621"/>
    <w:rsid w:val="005C5EA4"/>
    <w:rsid w:val="005C6FD7"/>
    <w:rsid w:val="005C7007"/>
    <w:rsid w:val="005C7271"/>
    <w:rsid w:val="005D2877"/>
    <w:rsid w:val="005D475E"/>
    <w:rsid w:val="005D4DEA"/>
    <w:rsid w:val="005D5B35"/>
    <w:rsid w:val="005D7D07"/>
    <w:rsid w:val="005E0B92"/>
    <w:rsid w:val="005E43F3"/>
    <w:rsid w:val="005E4B62"/>
    <w:rsid w:val="005F4C8E"/>
    <w:rsid w:val="005F5534"/>
    <w:rsid w:val="00601525"/>
    <w:rsid w:val="00604D4F"/>
    <w:rsid w:val="006061AB"/>
    <w:rsid w:val="006110A9"/>
    <w:rsid w:val="00612721"/>
    <w:rsid w:val="00613BCD"/>
    <w:rsid w:val="00614B31"/>
    <w:rsid w:val="00614B99"/>
    <w:rsid w:val="0062092D"/>
    <w:rsid w:val="00620CB9"/>
    <w:rsid w:val="00620DD6"/>
    <w:rsid w:val="00623596"/>
    <w:rsid w:val="00624322"/>
    <w:rsid w:val="00624A38"/>
    <w:rsid w:val="00625042"/>
    <w:rsid w:val="0062571A"/>
    <w:rsid w:val="00631F31"/>
    <w:rsid w:val="00635017"/>
    <w:rsid w:val="0063740B"/>
    <w:rsid w:val="00642E0A"/>
    <w:rsid w:val="00646052"/>
    <w:rsid w:val="00647847"/>
    <w:rsid w:val="0065003F"/>
    <w:rsid w:val="0065163C"/>
    <w:rsid w:val="00652717"/>
    <w:rsid w:val="00653A1D"/>
    <w:rsid w:val="0065441D"/>
    <w:rsid w:val="00655F6B"/>
    <w:rsid w:val="00657AF5"/>
    <w:rsid w:val="006612E6"/>
    <w:rsid w:val="0066320B"/>
    <w:rsid w:val="00664D28"/>
    <w:rsid w:val="0066522A"/>
    <w:rsid w:val="00666DFF"/>
    <w:rsid w:val="0066756A"/>
    <w:rsid w:val="00672722"/>
    <w:rsid w:val="00673677"/>
    <w:rsid w:val="006744B3"/>
    <w:rsid w:val="00675740"/>
    <w:rsid w:val="006844C6"/>
    <w:rsid w:val="00686A3C"/>
    <w:rsid w:val="00692BF3"/>
    <w:rsid w:val="00693D28"/>
    <w:rsid w:val="0069781C"/>
    <w:rsid w:val="006A0D21"/>
    <w:rsid w:val="006A62A7"/>
    <w:rsid w:val="006A62E5"/>
    <w:rsid w:val="006A7E8B"/>
    <w:rsid w:val="006B7574"/>
    <w:rsid w:val="006C0A51"/>
    <w:rsid w:val="006C728A"/>
    <w:rsid w:val="006D52E4"/>
    <w:rsid w:val="006D678C"/>
    <w:rsid w:val="006E09E2"/>
    <w:rsid w:val="006E410A"/>
    <w:rsid w:val="006E4B32"/>
    <w:rsid w:val="006E5077"/>
    <w:rsid w:val="006E5DD2"/>
    <w:rsid w:val="006F1E25"/>
    <w:rsid w:val="006F4C8D"/>
    <w:rsid w:val="006F562E"/>
    <w:rsid w:val="006F713D"/>
    <w:rsid w:val="00706AB0"/>
    <w:rsid w:val="00707A35"/>
    <w:rsid w:val="00707A4C"/>
    <w:rsid w:val="00711892"/>
    <w:rsid w:val="00711F4D"/>
    <w:rsid w:val="00713619"/>
    <w:rsid w:val="007152FF"/>
    <w:rsid w:val="0071659C"/>
    <w:rsid w:val="007176E7"/>
    <w:rsid w:val="00721273"/>
    <w:rsid w:val="00721F8C"/>
    <w:rsid w:val="00722CD6"/>
    <w:rsid w:val="0072596B"/>
    <w:rsid w:val="00725C61"/>
    <w:rsid w:val="00726890"/>
    <w:rsid w:val="00726C0D"/>
    <w:rsid w:val="0073035B"/>
    <w:rsid w:val="0074049F"/>
    <w:rsid w:val="007418FC"/>
    <w:rsid w:val="0074330A"/>
    <w:rsid w:val="00744A41"/>
    <w:rsid w:val="00746C3C"/>
    <w:rsid w:val="0075068C"/>
    <w:rsid w:val="00750A05"/>
    <w:rsid w:val="00751426"/>
    <w:rsid w:val="00752434"/>
    <w:rsid w:val="00756009"/>
    <w:rsid w:val="00757A1B"/>
    <w:rsid w:val="007608B1"/>
    <w:rsid w:val="00763D93"/>
    <w:rsid w:val="0076440A"/>
    <w:rsid w:val="00764BE9"/>
    <w:rsid w:val="00764DF9"/>
    <w:rsid w:val="00767E2C"/>
    <w:rsid w:val="00767E2D"/>
    <w:rsid w:val="00776A4A"/>
    <w:rsid w:val="007771F5"/>
    <w:rsid w:val="007773CA"/>
    <w:rsid w:val="00777966"/>
    <w:rsid w:val="00780A15"/>
    <w:rsid w:val="00781979"/>
    <w:rsid w:val="00781B66"/>
    <w:rsid w:val="00792A35"/>
    <w:rsid w:val="00793035"/>
    <w:rsid w:val="00795A07"/>
    <w:rsid w:val="00795DCB"/>
    <w:rsid w:val="007962A4"/>
    <w:rsid w:val="007A07E7"/>
    <w:rsid w:val="007A2E48"/>
    <w:rsid w:val="007A4A99"/>
    <w:rsid w:val="007A4FDB"/>
    <w:rsid w:val="007A630C"/>
    <w:rsid w:val="007B0266"/>
    <w:rsid w:val="007B0929"/>
    <w:rsid w:val="007B0A2F"/>
    <w:rsid w:val="007B1B1E"/>
    <w:rsid w:val="007B3866"/>
    <w:rsid w:val="007B3DAB"/>
    <w:rsid w:val="007C0925"/>
    <w:rsid w:val="007C300A"/>
    <w:rsid w:val="007D49A2"/>
    <w:rsid w:val="007D53CE"/>
    <w:rsid w:val="007D7427"/>
    <w:rsid w:val="007E1DAF"/>
    <w:rsid w:val="007E22DB"/>
    <w:rsid w:val="007E3D70"/>
    <w:rsid w:val="007E510D"/>
    <w:rsid w:val="007E545D"/>
    <w:rsid w:val="007E5A74"/>
    <w:rsid w:val="007F469F"/>
    <w:rsid w:val="007F68BB"/>
    <w:rsid w:val="007F7C52"/>
    <w:rsid w:val="007F7D81"/>
    <w:rsid w:val="00800F37"/>
    <w:rsid w:val="00811E89"/>
    <w:rsid w:val="00812CFA"/>
    <w:rsid w:val="00814A6C"/>
    <w:rsid w:val="00815322"/>
    <w:rsid w:val="00815ABC"/>
    <w:rsid w:val="00815F92"/>
    <w:rsid w:val="0081612B"/>
    <w:rsid w:val="008169CD"/>
    <w:rsid w:val="00817BD2"/>
    <w:rsid w:val="00817C4C"/>
    <w:rsid w:val="00824366"/>
    <w:rsid w:val="00825EFD"/>
    <w:rsid w:val="00826B87"/>
    <w:rsid w:val="008331F0"/>
    <w:rsid w:val="00834040"/>
    <w:rsid w:val="008423AE"/>
    <w:rsid w:val="00842AAE"/>
    <w:rsid w:val="0084324C"/>
    <w:rsid w:val="0084458D"/>
    <w:rsid w:val="00845B46"/>
    <w:rsid w:val="00846362"/>
    <w:rsid w:val="00846642"/>
    <w:rsid w:val="0084691B"/>
    <w:rsid w:val="008529D8"/>
    <w:rsid w:val="008536B8"/>
    <w:rsid w:val="00854472"/>
    <w:rsid w:val="00856FA4"/>
    <w:rsid w:val="00860FD1"/>
    <w:rsid w:val="00860FDA"/>
    <w:rsid w:val="00861546"/>
    <w:rsid w:val="00861C7C"/>
    <w:rsid w:val="00862DE9"/>
    <w:rsid w:val="00862DFB"/>
    <w:rsid w:val="0086454E"/>
    <w:rsid w:val="00864F61"/>
    <w:rsid w:val="0086546E"/>
    <w:rsid w:val="008707A1"/>
    <w:rsid w:val="00870830"/>
    <w:rsid w:val="0087627A"/>
    <w:rsid w:val="008772C2"/>
    <w:rsid w:val="00880DDB"/>
    <w:rsid w:val="008821AD"/>
    <w:rsid w:val="00883919"/>
    <w:rsid w:val="00886703"/>
    <w:rsid w:val="00890EB5"/>
    <w:rsid w:val="0089172F"/>
    <w:rsid w:val="00891DC0"/>
    <w:rsid w:val="008925DD"/>
    <w:rsid w:val="008970C8"/>
    <w:rsid w:val="008972DF"/>
    <w:rsid w:val="0089764D"/>
    <w:rsid w:val="008A0161"/>
    <w:rsid w:val="008A0E87"/>
    <w:rsid w:val="008A3557"/>
    <w:rsid w:val="008A45C7"/>
    <w:rsid w:val="008A5041"/>
    <w:rsid w:val="008A6CF4"/>
    <w:rsid w:val="008A7296"/>
    <w:rsid w:val="008B0AE8"/>
    <w:rsid w:val="008B2217"/>
    <w:rsid w:val="008B2716"/>
    <w:rsid w:val="008B3474"/>
    <w:rsid w:val="008C3DED"/>
    <w:rsid w:val="008C44B0"/>
    <w:rsid w:val="008C676C"/>
    <w:rsid w:val="008C79ED"/>
    <w:rsid w:val="008D378B"/>
    <w:rsid w:val="008D67FB"/>
    <w:rsid w:val="008E3902"/>
    <w:rsid w:val="008E4A46"/>
    <w:rsid w:val="008E4F65"/>
    <w:rsid w:val="008E61ED"/>
    <w:rsid w:val="008E76E0"/>
    <w:rsid w:val="008E7CB0"/>
    <w:rsid w:val="008F0725"/>
    <w:rsid w:val="008F0FEC"/>
    <w:rsid w:val="008F1C7C"/>
    <w:rsid w:val="008F723D"/>
    <w:rsid w:val="00902230"/>
    <w:rsid w:val="00902732"/>
    <w:rsid w:val="00902BAE"/>
    <w:rsid w:val="00904251"/>
    <w:rsid w:val="009042FD"/>
    <w:rsid w:val="009069CF"/>
    <w:rsid w:val="00907695"/>
    <w:rsid w:val="009146FD"/>
    <w:rsid w:val="009203DB"/>
    <w:rsid w:val="00920FA7"/>
    <w:rsid w:val="00922E07"/>
    <w:rsid w:val="009241A9"/>
    <w:rsid w:val="00925E66"/>
    <w:rsid w:val="0092626C"/>
    <w:rsid w:val="00930349"/>
    <w:rsid w:val="00932747"/>
    <w:rsid w:val="0093449D"/>
    <w:rsid w:val="00934BDF"/>
    <w:rsid w:val="0093637B"/>
    <w:rsid w:val="00940C92"/>
    <w:rsid w:val="00940D50"/>
    <w:rsid w:val="009417AF"/>
    <w:rsid w:val="00942C8F"/>
    <w:rsid w:val="009430EB"/>
    <w:rsid w:val="00943D65"/>
    <w:rsid w:val="00944E94"/>
    <w:rsid w:val="009473E0"/>
    <w:rsid w:val="0094757C"/>
    <w:rsid w:val="009479A9"/>
    <w:rsid w:val="00947D63"/>
    <w:rsid w:val="00950924"/>
    <w:rsid w:val="00951EC0"/>
    <w:rsid w:val="00952A95"/>
    <w:rsid w:val="00952BA3"/>
    <w:rsid w:val="0095311A"/>
    <w:rsid w:val="00954809"/>
    <w:rsid w:val="009549FD"/>
    <w:rsid w:val="00954B4F"/>
    <w:rsid w:val="00957935"/>
    <w:rsid w:val="009612FC"/>
    <w:rsid w:val="00962C19"/>
    <w:rsid w:val="00962E8B"/>
    <w:rsid w:val="00966839"/>
    <w:rsid w:val="009717E0"/>
    <w:rsid w:val="00971FE3"/>
    <w:rsid w:val="009810B2"/>
    <w:rsid w:val="00981B81"/>
    <w:rsid w:val="00981DB1"/>
    <w:rsid w:val="00983CE8"/>
    <w:rsid w:val="00984D5E"/>
    <w:rsid w:val="00984E66"/>
    <w:rsid w:val="00990FFE"/>
    <w:rsid w:val="009934C3"/>
    <w:rsid w:val="00995E0E"/>
    <w:rsid w:val="009974A8"/>
    <w:rsid w:val="009A0D9D"/>
    <w:rsid w:val="009A28EC"/>
    <w:rsid w:val="009A431E"/>
    <w:rsid w:val="009A4B13"/>
    <w:rsid w:val="009A6C57"/>
    <w:rsid w:val="009B6B86"/>
    <w:rsid w:val="009B7349"/>
    <w:rsid w:val="009B7A1D"/>
    <w:rsid w:val="009C199D"/>
    <w:rsid w:val="009C4327"/>
    <w:rsid w:val="009C632E"/>
    <w:rsid w:val="009D0592"/>
    <w:rsid w:val="009D265B"/>
    <w:rsid w:val="009D538F"/>
    <w:rsid w:val="009D7346"/>
    <w:rsid w:val="009D7914"/>
    <w:rsid w:val="009E2F5B"/>
    <w:rsid w:val="009E3348"/>
    <w:rsid w:val="009E4397"/>
    <w:rsid w:val="009E6808"/>
    <w:rsid w:val="009F1C64"/>
    <w:rsid w:val="009F3397"/>
    <w:rsid w:val="009F6BCD"/>
    <w:rsid w:val="009F771E"/>
    <w:rsid w:val="00A01934"/>
    <w:rsid w:val="00A04DAB"/>
    <w:rsid w:val="00A06D01"/>
    <w:rsid w:val="00A06DCB"/>
    <w:rsid w:val="00A10914"/>
    <w:rsid w:val="00A13729"/>
    <w:rsid w:val="00A16645"/>
    <w:rsid w:val="00A16F81"/>
    <w:rsid w:val="00A1766A"/>
    <w:rsid w:val="00A20D5D"/>
    <w:rsid w:val="00A238EC"/>
    <w:rsid w:val="00A24D6F"/>
    <w:rsid w:val="00A317C7"/>
    <w:rsid w:val="00A32FDC"/>
    <w:rsid w:val="00A3348F"/>
    <w:rsid w:val="00A35326"/>
    <w:rsid w:val="00A35379"/>
    <w:rsid w:val="00A375DF"/>
    <w:rsid w:val="00A4074B"/>
    <w:rsid w:val="00A40CCF"/>
    <w:rsid w:val="00A415B7"/>
    <w:rsid w:val="00A43054"/>
    <w:rsid w:val="00A462F4"/>
    <w:rsid w:val="00A5316D"/>
    <w:rsid w:val="00A54395"/>
    <w:rsid w:val="00A5442C"/>
    <w:rsid w:val="00A5544A"/>
    <w:rsid w:val="00A6103E"/>
    <w:rsid w:val="00A6194E"/>
    <w:rsid w:val="00A640A5"/>
    <w:rsid w:val="00A741DF"/>
    <w:rsid w:val="00A7591F"/>
    <w:rsid w:val="00A7731B"/>
    <w:rsid w:val="00A82D5E"/>
    <w:rsid w:val="00A846B2"/>
    <w:rsid w:val="00A90E2F"/>
    <w:rsid w:val="00A916DE"/>
    <w:rsid w:val="00A92250"/>
    <w:rsid w:val="00A95807"/>
    <w:rsid w:val="00A97D52"/>
    <w:rsid w:val="00AA3004"/>
    <w:rsid w:val="00AA59AC"/>
    <w:rsid w:val="00AA690C"/>
    <w:rsid w:val="00AB0EC8"/>
    <w:rsid w:val="00AB15F3"/>
    <w:rsid w:val="00AB3251"/>
    <w:rsid w:val="00AB4223"/>
    <w:rsid w:val="00AC01E5"/>
    <w:rsid w:val="00AC0E8B"/>
    <w:rsid w:val="00AC18F1"/>
    <w:rsid w:val="00AC548F"/>
    <w:rsid w:val="00AC7302"/>
    <w:rsid w:val="00AC7590"/>
    <w:rsid w:val="00AD0418"/>
    <w:rsid w:val="00AD0AD6"/>
    <w:rsid w:val="00AD2A4C"/>
    <w:rsid w:val="00AD50C6"/>
    <w:rsid w:val="00AD6C02"/>
    <w:rsid w:val="00AE1F1F"/>
    <w:rsid w:val="00AE1F46"/>
    <w:rsid w:val="00AE258C"/>
    <w:rsid w:val="00AE2856"/>
    <w:rsid w:val="00AE388D"/>
    <w:rsid w:val="00AE5813"/>
    <w:rsid w:val="00AE69C9"/>
    <w:rsid w:val="00AF24A9"/>
    <w:rsid w:val="00AF3EAD"/>
    <w:rsid w:val="00AF44A8"/>
    <w:rsid w:val="00AF5669"/>
    <w:rsid w:val="00AF6EAA"/>
    <w:rsid w:val="00B01DAE"/>
    <w:rsid w:val="00B057D0"/>
    <w:rsid w:val="00B06973"/>
    <w:rsid w:val="00B07261"/>
    <w:rsid w:val="00B07D3B"/>
    <w:rsid w:val="00B118A1"/>
    <w:rsid w:val="00B13165"/>
    <w:rsid w:val="00B24BFF"/>
    <w:rsid w:val="00B253DB"/>
    <w:rsid w:val="00B311E9"/>
    <w:rsid w:val="00B31592"/>
    <w:rsid w:val="00B32291"/>
    <w:rsid w:val="00B335BA"/>
    <w:rsid w:val="00B34291"/>
    <w:rsid w:val="00B34510"/>
    <w:rsid w:val="00B348B4"/>
    <w:rsid w:val="00B35B42"/>
    <w:rsid w:val="00B37607"/>
    <w:rsid w:val="00B378BE"/>
    <w:rsid w:val="00B404ED"/>
    <w:rsid w:val="00B41FDB"/>
    <w:rsid w:val="00B42B14"/>
    <w:rsid w:val="00B440AD"/>
    <w:rsid w:val="00B46193"/>
    <w:rsid w:val="00B47073"/>
    <w:rsid w:val="00B53860"/>
    <w:rsid w:val="00B5540C"/>
    <w:rsid w:val="00B55599"/>
    <w:rsid w:val="00B55DED"/>
    <w:rsid w:val="00B63700"/>
    <w:rsid w:val="00B662CE"/>
    <w:rsid w:val="00B6723C"/>
    <w:rsid w:val="00B71E31"/>
    <w:rsid w:val="00B77E66"/>
    <w:rsid w:val="00B8011D"/>
    <w:rsid w:val="00B80B47"/>
    <w:rsid w:val="00B80BC2"/>
    <w:rsid w:val="00B82089"/>
    <w:rsid w:val="00B8610B"/>
    <w:rsid w:val="00B86D29"/>
    <w:rsid w:val="00B87D51"/>
    <w:rsid w:val="00B900E5"/>
    <w:rsid w:val="00B962C5"/>
    <w:rsid w:val="00B9668C"/>
    <w:rsid w:val="00B96763"/>
    <w:rsid w:val="00B97B51"/>
    <w:rsid w:val="00B97C9D"/>
    <w:rsid w:val="00BA18DF"/>
    <w:rsid w:val="00BA2306"/>
    <w:rsid w:val="00BA2DA2"/>
    <w:rsid w:val="00BA6F09"/>
    <w:rsid w:val="00BB2EB8"/>
    <w:rsid w:val="00BB30E2"/>
    <w:rsid w:val="00BB3E3E"/>
    <w:rsid w:val="00BB4008"/>
    <w:rsid w:val="00BB5841"/>
    <w:rsid w:val="00BC0DEA"/>
    <w:rsid w:val="00BC101A"/>
    <w:rsid w:val="00BC161A"/>
    <w:rsid w:val="00BC3CD0"/>
    <w:rsid w:val="00BC50AB"/>
    <w:rsid w:val="00BD337D"/>
    <w:rsid w:val="00BD3778"/>
    <w:rsid w:val="00BD37DC"/>
    <w:rsid w:val="00BD6EFA"/>
    <w:rsid w:val="00BD7987"/>
    <w:rsid w:val="00BE208E"/>
    <w:rsid w:val="00BE53F7"/>
    <w:rsid w:val="00BE5445"/>
    <w:rsid w:val="00BF126D"/>
    <w:rsid w:val="00BF20D2"/>
    <w:rsid w:val="00BF3E44"/>
    <w:rsid w:val="00BF4603"/>
    <w:rsid w:val="00BF7E44"/>
    <w:rsid w:val="00C00405"/>
    <w:rsid w:val="00C00ADE"/>
    <w:rsid w:val="00C01D7D"/>
    <w:rsid w:val="00C07CC0"/>
    <w:rsid w:val="00C124B8"/>
    <w:rsid w:val="00C14657"/>
    <w:rsid w:val="00C16C25"/>
    <w:rsid w:val="00C17622"/>
    <w:rsid w:val="00C20D09"/>
    <w:rsid w:val="00C21DDA"/>
    <w:rsid w:val="00C22964"/>
    <w:rsid w:val="00C22E01"/>
    <w:rsid w:val="00C22E1B"/>
    <w:rsid w:val="00C3196A"/>
    <w:rsid w:val="00C31C0F"/>
    <w:rsid w:val="00C332BF"/>
    <w:rsid w:val="00C34448"/>
    <w:rsid w:val="00C3594F"/>
    <w:rsid w:val="00C36240"/>
    <w:rsid w:val="00C47A8B"/>
    <w:rsid w:val="00C53401"/>
    <w:rsid w:val="00C538D4"/>
    <w:rsid w:val="00C54115"/>
    <w:rsid w:val="00C55D9B"/>
    <w:rsid w:val="00C56839"/>
    <w:rsid w:val="00C623B6"/>
    <w:rsid w:val="00C6514E"/>
    <w:rsid w:val="00C66DDE"/>
    <w:rsid w:val="00C67A60"/>
    <w:rsid w:val="00C7130E"/>
    <w:rsid w:val="00C75BC4"/>
    <w:rsid w:val="00C76787"/>
    <w:rsid w:val="00C80F3F"/>
    <w:rsid w:val="00C8218E"/>
    <w:rsid w:val="00C855C5"/>
    <w:rsid w:val="00C85FD0"/>
    <w:rsid w:val="00C8644E"/>
    <w:rsid w:val="00C86BE6"/>
    <w:rsid w:val="00C86CB8"/>
    <w:rsid w:val="00C907AA"/>
    <w:rsid w:val="00C94D27"/>
    <w:rsid w:val="00C94FFE"/>
    <w:rsid w:val="00C97A2A"/>
    <w:rsid w:val="00CA23A6"/>
    <w:rsid w:val="00CA3288"/>
    <w:rsid w:val="00CA34E6"/>
    <w:rsid w:val="00CA44B4"/>
    <w:rsid w:val="00CB17FD"/>
    <w:rsid w:val="00CB20D1"/>
    <w:rsid w:val="00CB34C0"/>
    <w:rsid w:val="00CB490F"/>
    <w:rsid w:val="00CB56F4"/>
    <w:rsid w:val="00CB632E"/>
    <w:rsid w:val="00CC0555"/>
    <w:rsid w:val="00CC0574"/>
    <w:rsid w:val="00CC166B"/>
    <w:rsid w:val="00CC253F"/>
    <w:rsid w:val="00CC397A"/>
    <w:rsid w:val="00CC41BE"/>
    <w:rsid w:val="00CC4EDC"/>
    <w:rsid w:val="00CC53B6"/>
    <w:rsid w:val="00CC60C9"/>
    <w:rsid w:val="00CD6559"/>
    <w:rsid w:val="00CE033B"/>
    <w:rsid w:val="00CE1093"/>
    <w:rsid w:val="00CE60EF"/>
    <w:rsid w:val="00CE7A36"/>
    <w:rsid w:val="00CF310B"/>
    <w:rsid w:val="00CF51F5"/>
    <w:rsid w:val="00CF538C"/>
    <w:rsid w:val="00CF64D0"/>
    <w:rsid w:val="00D0579A"/>
    <w:rsid w:val="00D137D1"/>
    <w:rsid w:val="00D1501A"/>
    <w:rsid w:val="00D15258"/>
    <w:rsid w:val="00D23CC3"/>
    <w:rsid w:val="00D27EAE"/>
    <w:rsid w:val="00D31CF3"/>
    <w:rsid w:val="00D37571"/>
    <w:rsid w:val="00D4344C"/>
    <w:rsid w:val="00D464FB"/>
    <w:rsid w:val="00D4780A"/>
    <w:rsid w:val="00D5014B"/>
    <w:rsid w:val="00D513C0"/>
    <w:rsid w:val="00D54946"/>
    <w:rsid w:val="00D55AFD"/>
    <w:rsid w:val="00D57783"/>
    <w:rsid w:val="00D60FED"/>
    <w:rsid w:val="00D634EF"/>
    <w:rsid w:val="00D636F7"/>
    <w:rsid w:val="00D6373B"/>
    <w:rsid w:val="00D6660C"/>
    <w:rsid w:val="00D66FC9"/>
    <w:rsid w:val="00D67808"/>
    <w:rsid w:val="00D72837"/>
    <w:rsid w:val="00D73BA0"/>
    <w:rsid w:val="00D74519"/>
    <w:rsid w:val="00D7507C"/>
    <w:rsid w:val="00D76174"/>
    <w:rsid w:val="00D80B30"/>
    <w:rsid w:val="00D81E87"/>
    <w:rsid w:val="00D832A0"/>
    <w:rsid w:val="00D8450B"/>
    <w:rsid w:val="00D9138D"/>
    <w:rsid w:val="00D9346E"/>
    <w:rsid w:val="00D9390D"/>
    <w:rsid w:val="00D94D7C"/>
    <w:rsid w:val="00DA0872"/>
    <w:rsid w:val="00DA261C"/>
    <w:rsid w:val="00DA2900"/>
    <w:rsid w:val="00DA32C8"/>
    <w:rsid w:val="00DA6440"/>
    <w:rsid w:val="00DA7363"/>
    <w:rsid w:val="00DA77B8"/>
    <w:rsid w:val="00DA79E0"/>
    <w:rsid w:val="00DB1604"/>
    <w:rsid w:val="00DB2247"/>
    <w:rsid w:val="00DB27A2"/>
    <w:rsid w:val="00DC217D"/>
    <w:rsid w:val="00DC2AB6"/>
    <w:rsid w:val="00DC2E52"/>
    <w:rsid w:val="00DC4A61"/>
    <w:rsid w:val="00DC5B61"/>
    <w:rsid w:val="00DD34B9"/>
    <w:rsid w:val="00DD3FD6"/>
    <w:rsid w:val="00DE0381"/>
    <w:rsid w:val="00DE0A09"/>
    <w:rsid w:val="00DE12D5"/>
    <w:rsid w:val="00DE2FA4"/>
    <w:rsid w:val="00DE38A0"/>
    <w:rsid w:val="00DE51B2"/>
    <w:rsid w:val="00DF1B69"/>
    <w:rsid w:val="00DF1CBF"/>
    <w:rsid w:val="00DF1FEA"/>
    <w:rsid w:val="00DF23D3"/>
    <w:rsid w:val="00DF2746"/>
    <w:rsid w:val="00DF412F"/>
    <w:rsid w:val="00DF5737"/>
    <w:rsid w:val="00DF6234"/>
    <w:rsid w:val="00DF6D64"/>
    <w:rsid w:val="00DF7EDD"/>
    <w:rsid w:val="00E0045D"/>
    <w:rsid w:val="00E006BE"/>
    <w:rsid w:val="00E03A9E"/>
    <w:rsid w:val="00E102EE"/>
    <w:rsid w:val="00E12E99"/>
    <w:rsid w:val="00E16DA3"/>
    <w:rsid w:val="00E202A3"/>
    <w:rsid w:val="00E23E5B"/>
    <w:rsid w:val="00E23F7B"/>
    <w:rsid w:val="00E24340"/>
    <w:rsid w:val="00E2662E"/>
    <w:rsid w:val="00E26951"/>
    <w:rsid w:val="00E26EB1"/>
    <w:rsid w:val="00E26F0D"/>
    <w:rsid w:val="00E27C2B"/>
    <w:rsid w:val="00E27E81"/>
    <w:rsid w:val="00E315C2"/>
    <w:rsid w:val="00E31E56"/>
    <w:rsid w:val="00E33016"/>
    <w:rsid w:val="00E34C06"/>
    <w:rsid w:val="00E410C3"/>
    <w:rsid w:val="00E41DBA"/>
    <w:rsid w:val="00E47F34"/>
    <w:rsid w:val="00E50412"/>
    <w:rsid w:val="00E52CA0"/>
    <w:rsid w:val="00E5487F"/>
    <w:rsid w:val="00E57A24"/>
    <w:rsid w:val="00E62B43"/>
    <w:rsid w:val="00E63861"/>
    <w:rsid w:val="00E644B6"/>
    <w:rsid w:val="00E647CB"/>
    <w:rsid w:val="00E65A42"/>
    <w:rsid w:val="00E6775A"/>
    <w:rsid w:val="00E715B3"/>
    <w:rsid w:val="00E77FBF"/>
    <w:rsid w:val="00E81D69"/>
    <w:rsid w:val="00E84241"/>
    <w:rsid w:val="00E84606"/>
    <w:rsid w:val="00E85797"/>
    <w:rsid w:val="00E859D9"/>
    <w:rsid w:val="00E86077"/>
    <w:rsid w:val="00E91209"/>
    <w:rsid w:val="00E916DE"/>
    <w:rsid w:val="00E96729"/>
    <w:rsid w:val="00E975F5"/>
    <w:rsid w:val="00EA02F9"/>
    <w:rsid w:val="00EA1951"/>
    <w:rsid w:val="00EA494D"/>
    <w:rsid w:val="00EB1E6A"/>
    <w:rsid w:val="00EB2613"/>
    <w:rsid w:val="00EB7797"/>
    <w:rsid w:val="00EC4BAB"/>
    <w:rsid w:val="00EC6430"/>
    <w:rsid w:val="00EC7EC9"/>
    <w:rsid w:val="00ED0B15"/>
    <w:rsid w:val="00ED60D0"/>
    <w:rsid w:val="00EE1D62"/>
    <w:rsid w:val="00EE1F5D"/>
    <w:rsid w:val="00EE23DF"/>
    <w:rsid w:val="00EE506C"/>
    <w:rsid w:val="00EE543F"/>
    <w:rsid w:val="00EE5586"/>
    <w:rsid w:val="00EE63B0"/>
    <w:rsid w:val="00EF5C43"/>
    <w:rsid w:val="00EF7F5C"/>
    <w:rsid w:val="00F062E3"/>
    <w:rsid w:val="00F119F3"/>
    <w:rsid w:val="00F12E92"/>
    <w:rsid w:val="00F14CEF"/>
    <w:rsid w:val="00F1592B"/>
    <w:rsid w:val="00F1593A"/>
    <w:rsid w:val="00F176DC"/>
    <w:rsid w:val="00F233A1"/>
    <w:rsid w:val="00F24CF5"/>
    <w:rsid w:val="00F307A5"/>
    <w:rsid w:val="00F31C7F"/>
    <w:rsid w:val="00F3289A"/>
    <w:rsid w:val="00F34420"/>
    <w:rsid w:val="00F349DA"/>
    <w:rsid w:val="00F366E4"/>
    <w:rsid w:val="00F4051D"/>
    <w:rsid w:val="00F40E4A"/>
    <w:rsid w:val="00F42033"/>
    <w:rsid w:val="00F442DF"/>
    <w:rsid w:val="00F4478F"/>
    <w:rsid w:val="00F44A4B"/>
    <w:rsid w:val="00F46BFE"/>
    <w:rsid w:val="00F55663"/>
    <w:rsid w:val="00F57CE2"/>
    <w:rsid w:val="00F61443"/>
    <w:rsid w:val="00F62486"/>
    <w:rsid w:val="00F629AB"/>
    <w:rsid w:val="00F63914"/>
    <w:rsid w:val="00F65C0A"/>
    <w:rsid w:val="00F7105E"/>
    <w:rsid w:val="00F71BF0"/>
    <w:rsid w:val="00F736AC"/>
    <w:rsid w:val="00F7385E"/>
    <w:rsid w:val="00F7588E"/>
    <w:rsid w:val="00F76690"/>
    <w:rsid w:val="00F77A0D"/>
    <w:rsid w:val="00F77CEE"/>
    <w:rsid w:val="00F85CEF"/>
    <w:rsid w:val="00F862A5"/>
    <w:rsid w:val="00F86856"/>
    <w:rsid w:val="00F90D17"/>
    <w:rsid w:val="00F9600C"/>
    <w:rsid w:val="00F97D46"/>
    <w:rsid w:val="00FA06FE"/>
    <w:rsid w:val="00FA3514"/>
    <w:rsid w:val="00FA4ECC"/>
    <w:rsid w:val="00FA69BD"/>
    <w:rsid w:val="00FA71CC"/>
    <w:rsid w:val="00FA729C"/>
    <w:rsid w:val="00FB3074"/>
    <w:rsid w:val="00FB3790"/>
    <w:rsid w:val="00FB51E3"/>
    <w:rsid w:val="00FB72E4"/>
    <w:rsid w:val="00FB7C89"/>
    <w:rsid w:val="00FC0C62"/>
    <w:rsid w:val="00FC0E4F"/>
    <w:rsid w:val="00FC2525"/>
    <w:rsid w:val="00FC597A"/>
    <w:rsid w:val="00FC5BF5"/>
    <w:rsid w:val="00FC7A89"/>
    <w:rsid w:val="00FD0186"/>
    <w:rsid w:val="00FD1BAB"/>
    <w:rsid w:val="00FD1D06"/>
    <w:rsid w:val="00FD5C7D"/>
    <w:rsid w:val="00FD67EC"/>
    <w:rsid w:val="00FE0580"/>
    <w:rsid w:val="00FE070B"/>
    <w:rsid w:val="00FE1C10"/>
    <w:rsid w:val="00FE23B3"/>
    <w:rsid w:val="00FE4309"/>
    <w:rsid w:val="00FE54C9"/>
    <w:rsid w:val="00FE5E5E"/>
    <w:rsid w:val="00FE63AD"/>
    <w:rsid w:val="00FE65F2"/>
    <w:rsid w:val="00FF1920"/>
    <w:rsid w:val="00FF3276"/>
    <w:rsid w:val="00FF4BBA"/>
    <w:rsid w:val="00FF5B38"/>
    <w:rsid w:val="00FF5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rules v:ext="edit">
        <o:r id="V:Rule51" type="connector" idref="#_x0000_s1182"/>
        <o:r id="V:Rule52" type="connector" idref="#_x0000_s1029"/>
        <o:r id="V:Rule53" type="connector" idref="#_x0000_s1151"/>
        <o:r id="V:Rule54" type="connector" idref="#_x0000_s1097"/>
        <o:r id="V:Rule55" type="connector" idref="#_x0000_s1141"/>
        <o:r id="V:Rule56" type="connector" idref="#_x0000_s1104"/>
        <o:r id="V:Rule57" type="connector" idref="#_x0000_s1027"/>
        <o:r id="V:Rule58" type="connector" idref="#_x0000_s1172"/>
        <o:r id="V:Rule59" type="connector" idref="#_x0000_s1198"/>
        <o:r id="V:Rule60" type="connector" idref="#_x0000_s1175"/>
        <o:r id="V:Rule61" type="connector" idref="#_x0000_s1169"/>
        <o:r id="V:Rule62" type="connector" idref="#_x0000_s1085"/>
        <o:r id="V:Rule63" type="connector" idref="#_x0000_s1154"/>
        <o:r id="V:Rule64" type="connector" idref="#_x0000_s1194"/>
        <o:r id="V:Rule65" type="connector" idref="#_x0000_s1167"/>
        <o:r id="V:Rule66" type="connector" idref="#_x0000_s1218"/>
        <o:r id="V:Rule67" type="connector" idref="#_x0000_s1158"/>
        <o:r id="V:Rule68" type="connector" idref="#_x0000_s1207"/>
        <o:r id="V:Rule69" type="connector" idref="#_x0000_s1130"/>
        <o:r id="V:Rule70" type="connector" idref="#_x0000_s1145"/>
        <o:r id="V:Rule71" type="connector" idref="#_x0000_s1193"/>
        <o:r id="V:Rule72" type="connector" idref="#_x0000_s1180"/>
        <o:r id="V:Rule73" type="connector" idref="#_x0000_s1150"/>
        <o:r id="V:Rule74" type="connector" idref="#_x0000_s1220"/>
        <o:r id="V:Rule75" type="connector" idref="#_x0000_s1159"/>
        <o:r id="V:Rule76" type="connector" idref="#_x0000_s1142"/>
        <o:r id="V:Rule77" type="connector" idref="#_x0000_s1202"/>
        <o:r id="V:Rule78" type="connector" idref="#_x0000_s1179"/>
        <o:r id="V:Rule79" type="connector" idref="#_x0000_s1199"/>
        <o:r id="V:Rule80" type="connector" idref="#_x0000_s1195"/>
        <o:r id="V:Rule81" type="connector" idref="#_x0000_s1088"/>
        <o:r id="V:Rule82" type="connector" idref="#_x0000_s1196"/>
        <o:r id="V:Rule83" type="connector" idref="#_x0000_s1081"/>
        <o:r id="V:Rule84" type="connector" idref="#_x0000_s1124"/>
        <o:r id="V:Rule85" type="connector" idref="#_x0000_s1197"/>
        <o:r id="V:Rule86" type="connector" idref="#_x0000_s1171"/>
        <o:r id="V:Rule87" type="connector" idref="#_x0000_s1063"/>
        <o:r id="V:Rule88" type="connector" idref="#_x0000_s1215"/>
        <o:r id="V:Rule89" type="connector" idref="#_x0000_s1166"/>
        <o:r id="V:Rule90" type="connector" idref="#_x0000_s1210"/>
        <o:r id="V:Rule91" type="connector" idref="#_x0000_s1201"/>
        <o:r id="V:Rule92" type="connector" idref="#_x0000_s1143"/>
        <o:r id="V:Rule93" type="connector" idref="#_x0000_s1147"/>
        <o:r id="V:Rule94" type="connector" idref="#_x0000_s1178"/>
        <o:r id="V:Rule95" type="connector" idref="#_x0000_s1079"/>
        <o:r id="V:Rule96" type="connector" idref="#_x0000_s1170"/>
        <o:r id="V:Rule97" type="connector" idref="#_x0000_s1156"/>
        <o:r id="V:Rule98" type="connector" idref="#_x0000_s1091"/>
        <o:r id="V:Rule99" type="connector" idref="#_x0000_s1037"/>
        <o:r id="V:Rule100" type="connector" idref="#_x0000_s11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E9"/>
  </w:style>
  <w:style w:type="paragraph" w:styleId="Heading1">
    <w:name w:val="heading 1"/>
    <w:basedOn w:val="Normal"/>
    <w:next w:val="Normal"/>
    <w:link w:val="Heading1Char"/>
    <w:uiPriority w:val="9"/>
    <w:qFormat/>
    <w:rsid w:val="00952BA3"/>
    <w:pPr>
      <w:keepNext/>
      <w:keepLines/>
      <w:spacing w:before="480" w:after="0"/>
      <w:outlineLvl w:val="0"/>
    </w:pPr>
    <w:rPr>
      <w:rFonts w:ascii="Book Antiqua" w:eastAsiaTheme="majorEastAsia" w:hAnsi="Book Antiqua" w:cstheme="majorBidi"/>
      <w:b/>
      <w:bCs/>
      <w:color w:val="000000" w:themeColor="text1"/>
      <w:sz w:val="32"/>
      <w:szCs w:val="28"/>
    </w:rPr>
  </w:style>
  <w:style w:type="paragraph" w:styleId="Heading2">
    <w:name w:val="heading 2"/>
    <w:basedOn w:val="Normal"/>
    <w:next w:val="Normal"/>
    <w:link w:val="Heading2Char"/>
    <w:uiPriority w:val="9"/>
    <w:unhideWhenUsed/>
    <w:qFormat/>
    <w:rsid w:val="00952BA3"/>
    <w:pPr>
      <w:keepNext/>
      <w:keepLines/>
      <w:spacing w:before="200" w:after="0"/>
      <w:outlineLvl w:val="1"/>
    </w:pPr>
    <w:rPr>
      <w:rFonts w:ascii="Book Antiqua" w:eastAsiaTheme="majorEastAsia" w:hAnsi="Book Antiqua" w:cstheme="majorBidi"/>
      <w:b/>
      <w:bCs/>
      <w:color w:val="000000" w:themeColor="text1"/>
      <w:sz w:val="28"/>
      <w:szCs w:val="26"/>
    </w:rPr>
  </w:style>
  <w:style w:type="paragraph" w:styleId="Heading3">
    <w:name w:val="heading 3"/>
    <w:basedOn w:val="Normal"/>
    <w:next w:val="Normal"/>
    <w:link w:val="Heading3Char"/>
    <w:uiPriority w:val="9"/>
    <w:unhideWhenUsed/>
    <w:qFormat/>
    <w:rsid w:val="00952BA3"/>
    <w:pPr>
      <w:keepNext/>
      <w:keepLines/>
      <w:spacing w:before="200" w:after="0"/>
      <w:outlineLvl w:val="2"/>
    </w:pPr>
    <w:rPr>
      <w:rFonts w:ascii="Book Antiqua" w:eastAsiaTheme="majorEastAsia" w:hAnsi="Book Antiqua" w:cstheme="majorBidi"/>
      <w:b/>
      <w:bCs/>
      <w:color w:val="000000" w:themeColor="text1"/>
    </w:rPr>
  </w:style>
  <w:style w:type="paragraph" w:styleId="Heading4">
    <w:name w:val="heading 4"/>
    <w:basedOn w:val="Normal"/>
    <w:next w:val="Normal"/>
    <w:link w:val="Heading4Char"/>
    <w:uiPriority w:val="9"/>
    <w:unhideWhenUsed/>
    <w:qFormat/>
    <w:rsid w:val="005C4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C37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37E0"/>
    <w:rPr>
      <w:rFonts w:ascii="Tahoma" w:hAnsi="Tahoma" w:cs="Tahoma"/>
      <w:sz w:val="16"/>
      <w:szCs w:val="16"/>
    </w:rPr>
  </w:style>
  <w:style w:type="paragraph" w:styleId="ListParagraph">
    <w:name w:val="List Paragraph"/>
    <w:basedOn w:val="Normal"/>
    <w:uiPriority w:val="34"/>
    <w:qFormat/>
    <w:rsid w:val="00DC217D"/>
    <w:pPr>
      <w:ind w:left="720"/>
      <w:contextualSpacing/>
    </w:pPr>
  </w:style>
  <w:style w:type="paragraph" w:styleId="BalloonText">
    <w:name w:val="Balloon Text"/>
    <w:basedOn w:val="Normal"/>
    <w:link w:val="BalloonTextChar"/>
    <w:uiPriority w:val="99"/>
    <w:semiHidden/>
    <w:unhideWhenUsed/>
    <w:rsid w:val="0057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48"/>
    <w:rPr>
      <w:rFonts w:ascii="Tahoma" w:hAnsi="Tahoma" w:cs="Tahoma"/>
      <w:sz w:val="16"/>
      <w:szCs w:val="16"/>
    </w:rPr>
  </w:style>
  <w:style w:type="character" w:customStyle="1" w:styleId="Heading1Char">
    <w:name w:val="Heading 1 Char"/>
    <w:basedOn w:val="DefaultParagraphFont"/>
    <w:link w:val="Heading1"/>
    <w:uiPriority w:val="9"/>
    <w:rsid w:val="00952BA3"/>
    <w:rPr>
      <w:rFonts w:ascii="Book Antiqua" w:eastAsiaTheme="majorEastAsia" w:hAnsi="Book Antiqua" w:cstheme="majorBidi"/>
      <w:b/>
      <w:bCs/>
      <w:color w:val="000000" w:themeColor="text1"/>
      <w:sz w:val="32"/>
      <w:szCs w:val="28"/>
    </w:rPr>
  </w:style>
  <w:style w:type="character" w:customStyle="1" w:styleId="Heading2Char">
    <w:name w:val="Heading 2 Char"/>
    <w:basedOn w:val="DefaultParagraphFont"/>
    <w:link w:val="Heading2"/>
    <w:uiPriority w:val="9"/>
    <w:rsid w:val="00952BA3"/>
    <w:rPr>
      <w:rFonts w:ascii="Book Antiqua" w:eastAsiaTheme="majorEastAsia" w:hAnsi="Book Antiqua" w:cstheme="majorBidi"/>
      <w:b/>
      <w:bCs/>
      <w:color w:val="000000" w:themeColor="text1"/>
      <w:sz w:val="28"/>
      <w:szCs w:val="26"/>
    </w:rPr>
  </w:style>
  <w:style w:type="character" w:customStyle="1" w:styleId="Heading3Char">
    <w:name w:val="Heading 3 Char"/>
    <w:basedOn w:val="DefaultParagraphFont"/>
    <w:link w:val="Heading3"/>
    <w:uiPriority w:val="9"/>
    <w:rsid w:val="00952BA3"/>
    <w:rPr>
      <w:rFonts w:ascii="Book Antiqua" w:eastAsiaTheme="majorEastAsia" w:hAnsi="Book Antiqua" w:cstheme="majorBidi"/>
      <w:b/>
      <w:bCs/>
      <w:color w:val="000000" w:themeColor="text1"/>
    </w:rPr>
  </w:style>
  <w:style w:type="paragraph" w:styleId="TOCHeading">
    <w:name w:val="TOC Heading"/>
    <w:basedOn w:val="Heading1"/>
    <w:next w:val="Normal"/>
    <w:uiPriority w:val="39"/>
    <w:unhideWhenUsed/>
    <w:qFormat/>
    <w:rsid w:val="00115208"/>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AC548F"/>
    <w:pPr>
      <w:tabs>
        <w:tab w:val="right" w:leader="dot" w:pos="9350"/>
      </w:tabs>
      <w:spacing w:after="100"/>
    </w:pPr>
  </w:style>
  <w:style w:type="paragraph" w:styleId="TOC2">
    <w:name w:val="toc 2"/>
    <w:basedOn w:val="Normal"/>
    <w:next w:val="Normal"/>
    <w:autoRedefine/>
    <w:uiPriority w:val="39"/>
    <w:unhideWhenUsed/>
    <w:rsid w:val="00115208"/>
    <w:pPr>
      <w:spacing w:after="100"/>
      <w:ind w:left="220"/>
    </w:pPr>
  </w:style>
  <w:style w:type="paragraph" w:styleId="TOC3">
    <w:name w:val="toc 3"/>
    <w:basedOn w:val="Normal"/>
    <w:next w:val="Normal"/>
    <w:autoRedefine/>
    <w:uiPriority w:val="39"/>
    <w:unhideWhenUsed/>
    <w:rsid w:val="005643E4"/>
    <w:pPr>
      <w:tabs>
        <w:tab w:val="right" w:leader="dot" w:pos="9017"/>
      </w:tabs>
      <w:spacing w:after="100"/>
      <w:ind w:left="440"/>
    </w:pPr>
  </w:style>
  <w:style w:type="character" w:styleId="Hyperlink">
    <w:name w:val="Hyperlink"/>
    <w:basedOn w:val="DefaultParagraphFont"/>
    <w:uiPriority w:val="99"/>
    <w:unhideWhenUsed/>
    <w:rsid w:val="00115208"/>
    <w:rPr>
      <w:color w:val="0000FF" w:themeColor="hyperlink"/>
      <w:u w:val="single"/>
    </w:rPr>
  </w:style>
  <w:style w:type="paragraph" w:styleId="Header">
    <w:name w:val="header"/>
    <w:basedOn w:val="Normal"/>
    <w:link w:val="HeaderChar"/>
    <w:uiPriority w:val="99"/>
    <w:semiHidden/>
    <w:unhideWhenUsed/>
    <w:rsid w:val="009069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9CF"/>
  </w:style>
  <w:style w:type="paragraph" w:styleId="Footer">
    <w:name w:val="footer"/>
    <w:basedOn w:val="Normal"/>
    <w:link w:val="FooterChar"/>
    <w:uiPriority w:val="99"/>
    <w:unhideWhenUsed/>
    <w:rsid w:val="00906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CF"/>
  </w:style>
  <w:style w:type="table" w:styleId="TableGrid">
    <w:name w:val="Table Grid"/>
    <w:basedOn w:val="TableNormal"/>
    <w:uiPriority w:val="59"/>
    <w:rsid w:val="0054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5468D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4">
    <w:name w:val="Medium Grid 3 Accent 4"/>
    <w:basedOn w:val="TableNormal"/>
    <w:uiPriority w:val="69"/>
    <w:rsid w:val="005468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1-Accent1">
    <w:name w:val="Medium Grid 1 Accent 1"/>
    <w:basedOn w:val="TableNormal"/>
    <w:uiPriority w:val="67"/>
    <w:rsid w:val="005468D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B27A2"/>
    <w:pPr>
      <w:spacing w:after="0" w:line="240" w:lineRule="auto"/>
    </w:pPr>
  </w:style>
  <w:style w:type="character" w:styleId="PlaceholderText">
    <w:name w:val="Placeholder Text"/>
    <w:basedOn w:val="DefaultParagraphFont"/>
    <w:uiPriority w:val="99"/>
    <w:semiHidden/>
    <w:rsid w:val="00D6660C"/>
    <w:rPr>
      <w:color w:val="808080"/>
    </w:rPr>
  </w:style>
  <w:style w:type="paragraph" w:styleId="Date">
    <w:name w:val="Date"/>
    <w:basedOn w:val="Normal"/>
    <w:next w:val="Normal"/>
    <w:link w:val="DateChar"/>
    <w:uiPriority w:val="99"/>
    <w:semiHidden/>
    <w:unhideWhenUsed/>
    <w:rsid w:val="0033083B"/>
  </w:style>
  <w:style w:type="character" w:customStyle="1" w:styleId="DateChar">
    <w:name w:val="Date Char"/>
    <w:basedOn w:val="DefaultParagraphFont"/>
    <w:link w:val="Date"/>
    <w:uiPriority w:val="99"/>
    <w:semiHidden/>
    <w:rsid w:val="0033083B"/>
  </w:style>
  <w:style w:type="character" w:customStyle="1" w:styleId="Heading4Char">
    <w:name w:val="Heading 4 Char"/>
    <w:basedOn w:val="DefaultParagraphFont"/>
    <w:link w:val="Heading4"/>
    <w:uiPriority w:val="9"/>
    <w:rsid w:val="005C4DC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991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D1FB48B8884C589345DB1BCC257106"/>
        <w:category>
          <w:name w:val="General"/>
          <w:gallery w:val="placeholder"/>
        </w:category>
        <w:types>
          <w:type w:val="bbPlcHdr"/>
        </w:types>
        <w:behaviors>
          <w:behavior w:val="content"/>
        </w:behaviors>
        <w:guid w:val="{D5DA3119-AC25-4110-A538-B07A2AA77484}"/>
      </w:docPartPr>
      <w:docPartBody>
        <w:p w:rsidR="00B5405A" w:rsidRDefault="00B3288F">
          <w:r w:rsidRPr="00F70271">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88F"/>
    <w:rsid w:val="000D2883"/>
    <w:rsid w:val="0010473E"/>
    <w:rsid w:val="00192E57"/>
    <w:rsid w:val="002B6078"/>
    <w:rsid w:val="00362D98"/>
    <w:rsid w:val="003A4784"/>
    <w:rsid w:val="003B4F0B"/>
    <w:rsid w:val="00421BF6"/>
    <w:rsid w:val="00443AED"/>
    <w:rsid w:val="005D7F16"/>
    <w:rsid w:val="0064282C"/>
    <w:rsid w:val="00650D23"/>
    <w:rsid w:val="00671351"/>
    <w:rsid w:val="00730402"/>
    <w:rsid w:val="0073311B"/>
    <w:rsid w:val="007942E2"/>
    <w:rsid w:val="00861F14"/>
    <w:rsid w:val="00925672"/>
    <w:rsid w:val="00957348"/>
    <w:rsid w:val="00A37F17"/>
    <w:rsid w:val="00B3288F"/>
    <w:rsid w:val="00B475C7"/>
    <w:rsid w:val="00B5405A"/>
    <w:rsid w:val="00B73EF1"/>
    <w:rsid w:val="00C511B9"/>
    <w:rsid w:val="00D91881"/>
    <w:rsid w:val="00DB7458"/>
    <w:rsid w:val="00E87518"/>
    <w:rsid w:val="00EE6FA8"/>
    <w:rsid w:val="00F036D5"/>
    <w:rsid w:val="00F34DE1"/>
    <w:rsid w:val="00F53543"/>
    <w:rsid w:val="00FB4743"/>
    <w:rsid w:val="00FC29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88F"/>
    <w:rPr>
      <w:color w:val="808080"/>
    </w:rPr>
  </w:style>
  <w:style w:type="paragraph" w:customStyle="1" w:styleId="03B2F4129C9A4E6F87EAC14378B4FD55">
    <w:name w:val="03B2F4129C9A4E6F87EAC14378B4FD55"/>
    <w:rsid w:val="00730402"/>
  </w:style>
  <w:style w:type="paragraph" w:customStyle="1" w:styleId="8F2AEB2E62F94AACBEC565005F203F60">
    <w:name w:val="8F2AEB2E62F94AACBEC565005F203F60"/>
    <w:rsid w:val="00861F14"/>
  </w:style>
  <w:style w:type="paragraph" w:customStyle="1" w:styleId="DCE1E993337D46A3A8F11DFFA1F059FC">
    <w:name w:val="DCE1E993337D46A3A8F11DFFA1F059FC"/>
    <w:rsid w:val="00861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A1049-D967-4508-BAA0-ACF80EF7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22009</TotalTime>
  <Pages>20</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Zhou</dc:creator>
  <cp:keywords/>
  <cp:lastModifiedBy>y00725815</cp:lastModifiedBy>
  <cp:revision>977</cp:revision>
  <cp:lastPrinted>2015-04-15T17:26:00Z</cp:lastPrinted>
  <dcterms:created xsi:type="dcterms:W3CDTF">2012-01-30T23:40:00Z</dcterms:created>
  <dcterms:modified xsi:type="dcterms:W3CDTF">2015-06-04T23:46:00Z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(3)kwdR+7lB9oXxWqaeumt0CWS5tsSrQjDk/z3h7s9eBOLyDq682xZ8vQizh/8PnKGBaW4a4MdP_x000d_ qkUOMOo/eEme18nnIvTp/PNNbYuapVrYhLL+rY1pgfG0GX2BtB6iLLc6oc9OjR4T7rPe2wpi_x000d_ 2s8Db2lDMjtaHxYv+N7TVqiXFgwfY9ViNE0hnWwSZhkzu1tQ/e/XIhilt1vRftNt4bAt558i_x000d_ 1xS96exe6RgPxrswDU</vt:lpwstr>
  </property>
  <property fmtid="{D5CDD505-2E9C-101B-9397-08002B2CF9AE}" pid="3" name="_ms_pID_7253431">
    <vt:lpwstr>/jwwHTfG0p6lo69YD5mKeWhHT8u2CtSTPKIAGReHygiUSvyuqtCsab_x000d_ V/CZiuyWWPlgOsIsIYkbXTOXmLbmEWt6Qy8fR4usxSt7x2NymfhZ7caDWwto5uOpxOTIT06j_x000d_ w2k/irac6xYj+XdqcUPh4W6w30RPo/I3qtXXkr87galNSxCzzKrqm2Lcrkuo9GLoKuNX/8qF_x000d_ BBEvuQeEdLGvMXg84y9LoQRXPzUFyvtyyzCO</vt:lpwstr>
  </property>
  <property fmtid="{D5CDD505-2E9C-101B-9397-08002B2CF9AE}" pid="4" name="_ms_pID_7253432">
    <vt:lpwstr>ucwHYpq/exlBDYXtQiiorkwYjRlRBCgnHCNQ_x000d_ h98BKuBaY+bBfwHPy1vm+U52ctlodUZh1kHSgAnbzQ7MByy5ySWIz2Jea0B6tfTtv+nz3ZkR_x000d_ LHu6EijPsDEiyrNxKnWRI0PXxvDfi0cJYK2laHhtI6/cg6tPXKgvXYxbpMwHulZ9</vt:lpwstr>
  </property>
  <property fmtid="{D5CDD505-2E9C-101B-9397-08002B2CF9AE}" pid="5" name="_new_ms_pID_72543">
    <vt:lpwstr>(3)gRO9ZS6Tkh2TaOXa6Px+SQuzbaKFXeFNZmpUacTOU0xYB4rsUV212Jr7igDHGKmp95DNbiRr_x000d_
4kadJyWjzPU6PBz52UmXOwTPEqws0QZpjhlk/yfOBLl96src0lKnunL2OhvjF1/P/q4irM5s_x000d_
aNF81kIDSQn7kwthyFOQhJ1CETKr0Fgc+2gOgRMKamd7+/onuMK4Bx80c2kn2IqRk7uPnO7Q_x000d_
8GJDLCu45iMSLocwsL</vt:lpwstr>
  </property>
  <property fmtid="{D5CDD505-2E9C-101B-9397-08002B2CF9AE}" pid="6" name="_new_ms_pID_725431">
    <vt:lpwstr>jS4C9GlA3Y1qLhNg0RWEeKvQmIeiA2BHPf0TBG+/ly5LM9PpxWV2G8_x000d_
yxTtB+YVuQcH0fm/MCoR8mECWsNrvxunsH75aUCJatvNjNBuc549lp2XDqw9mUmh6uL1o5Ru_x000d_
ntIBgxJUlgIcIj7qcv/9N1dw+eweBkMmJgMj/znX8NuqJObXSiEdh8KnI3tLAmV8dj8ACBLb_x000d_
VrXvDg43gSROEBNNeUFbMlTQ/7bxMWkt4MxM</vt:lpwstr>
  </property>
  <property fmtid="{D5CDD505-2E9C-101B-9397-08002B2CF9AE}" pid="7" name="_new_ms_pID_725432">
    <vt:lpwstr>96tT3GCSArfpUaAPYFLwTxFI1hd7JQIzRQic_x000d_
ZVWFoDM1qRB4BfhNq3H23GO8H+U1bJbnFuLlNRk2ll6V/+XiTqfYlZLBLmaE8XYiQMqfnxxz_x000d_
</vt:lpwstr>
  </property>
  <property fmtid="{D5CDD505-2E9C-101B-9397-08002B2CF9AE}" pid="8" name="Version">
    <vt:i4>2</vt:i4>
  </property>
  <property fmtid="{D5CDD505-2E9C-101B-9397-08002B2CF9AE}" pid="9" name="sflag">
    <vt:lpwstr>1433460531</vt:lpwstr>
  </property>
</Properties>
</file>