
<file path=[Content_Types].xml><?xml version="1.0" encoding="utf-8"?>
<Types xmlns="http://schemas.openxmlformats.org/package/2006/content-types">
  <Override PartName="/word/footnotes.xml" ContentType="application/vnd.openxmlformats-officedocument.wordprocessingml.footnotes+xml"/>
  <Override PartName="/word/header1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20.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Default Extension="gif" ContentType="image/gif"/>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Default Extension="png" ContentType="image/png"/>
  <Override PartName="/word/header19.xml" ContentType="application/vnd.openxmlformats-officedocument.wordprocessingml.head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a7"/>
        <w:tblW w:w="119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1E0"/>
      </w:tblPr>
      <w:tblGrid>
        <w:gridCol w:w="1461"/>
        <w:gridCol w:w="1880"/>
        <w:gridCol w:w="5385"/>
        <w:gridCol w:w="1750"/>
        <w:gridCol w:w="1463"/>
      </w:tblGrid>
      <w:tr w:rsidR="008644B0">
        <w:trPr>
          <w:trHeight w:val="1565"/>
        </w:trPr>
        <w:tc>
          <w:tcPr>
            <w:tcW w:w="1461" w:type="dxa"/>
            <w:vMerge w:val="restart"/>
            <w:vAlign w:val="bottom"/>
          </w:tcPr>
          <w:p w:rsidR="008644B0" w:rsidRDefault="008644B0">
            <w:pPr>
              <w:ind w:left="0"/>
            </w:pPr>
            <w:r>
              <w:rPr>
                <w:noProof/>
              </w:rPr>
              <w:pict>
                <v:shapetype id="_x0000_t74" coordsize="21600,21600" o:spt="74" path="m10860,2187c10451,1746,9529,1018,9015,730,7865,152,6685,,5415,,4175,152,2995,575,1967,1305,1150,2187,575,3222,242,4220,,5410,242,6560,575,7597l10860,21600,20995,7597v485,-1037,605,-2187,485,-3377c21115,3222,20420,2187,19632,1305,18575,575,17425,152,16275,,15005,,13735,152,12705,730v-529,288,-1451,1016,-1845,1457xe">
                  <v:stroke joinstyle="miter"/>
                  <v:path gradientshapeok="t" o:connecttype="custom" o:connectlocs="10860,2187;2928,10800;10860,21600;18672,10800" o:connectangles="270,180,90,0" textboxrect="5037,2277,16557,13677"/>
                </v:shapetype>
                <v:shape id="DtsShapeName" o:spid="_x0000_s1042" type="#_x0000_t74" alt="C535027123CC544791753G5E725G9@9G09=@;U9=@;]B22626B!!!!!BIHO@]b22626!!!!@5786861107DB82D738dyudso`m!enbtldou!udlqm`ud^10/enu!!!!!!!!!!!!!!!!!!!!!!!!!!!!!!!!!!!!!!!!!!!!!!!!!!!!!!!!!!!!!!!!!!!!!!!!!!!!!!!!!!!!!!!!!!!!!!!!!!!!!!!!!!!!!!!!!!!!!!!!!!!!!!!!!!!!!!!!!!!!!!!!!!!!!!!!!!!!!!!!!!!!!!!!!!!!!!!!!!!!!!!!!!!!!!!!!!!!!!!!!!!!!!!!!!!!!!!!!!!!!!!!!!!!!!!!!!!!!!!!!!!!!!!!!!!!!!!!!!!!!!!!!!!!!!!!!!!!!!!!!!!!!!!!!!!!!!!!!!!!!!!!!!!!!!!!!!!!!!!!!!!!!!!!!!!!!!!!!!!!!!!!!!!!!!!!!!!!!!!!!!!!!!!!!!!!!!!!!!!!!!!!!!!!!!!!!!!!!!!!!!!!!!!!!!!!!!!!!!!!!!!!!!!!!!!!!!!!!!!!!!!!!!!!!!!!!!!!!!!!!!!!!!!!!!!!!!!!!!!!!!!!!!!!!!!!!!!!!!!!!!!!!!!!!!!!!!!!!!!!!!!!!!!!!!!!!!!!!!!!!!!!!!!!!!!!!!!!!!!!!!!!!!!!!!!!!!!!!!!!!!!!!!!!!!!!!!!!!!!!!!!!!!!!!!!!!!!!!!!!!!!!!!!!!!!!!!!!!!!!!!!!!!!!!!!!!!!!!!!!!!!!!!!!!!!!!!!!!!!!!!!!!!!!!!!!!!!!!!!!!!!!!!!!!!!!!!!!!!!!!!!!!!!!!!!!!!!!!!!!!!!!!!!!!!!!!!!!!!!!!!!!!!!!!!!!!!!!!!!!!!!!!!!!!!!!!!!!!!!!!!!!!!!!!!!!!!!!!!!!!!!!!!!!!!!!!!!!!!!!!!!!!!!!!!!!!!!!!!!!!!!!!!!!!!!!!!!!!!!!!!!!!!!!!!!!!!!!!!!!!!!!!!!!!!!!!!!!!!!!!!!!!!!!!!!!!!!!!!!!!!!!!!!!!!!!!!!!!!!!!!!!!!!!!!!!!!!!!!!!!!!!!!!!!!!!!!!!!!!!!!!!!!!!!!!!!!!!!!!!!!!!!!!!!!!!!!!!!!!!!!!!!!!!!!!!!!!!!!!!!!!!!!!!!!!!!!!!!!!!!!!!!!!!!!!!!!!!!!!!!!!!!!!!!!!!!!!!!!!!!!!!!!!!!!!!!!!!!!!!!!!!!!!!!!!!!!!!!!!!!!!!!!!!!!!!!!!!!!!!!!!!!!!!!!!!!!!!!!!!!!!!!!!!!!!!!!!!!!!!!!!!!!!!!!!!!!!!!!!!!!!!!!!!!!!!!!!!!!!!!!!!!!!!!!!!!!!!!!!!!!!!!!!!!!!!!!!!!!!!!!!!!!!!!!!!!!!!!!!!!!!!!!!!!!!!!!!!!!!!!!!!!!!!!!!!!!!!!!!!!!!!!!!!!!!!!!!!!!!!!!!!!!!!!!!!!!!!!!!!!!!!!!!!!!!!!!!!!!!!!!!!!!!!!!!!!!!!!!!!!!!!!!!!!!!!!!!!!!!!!!!!!!!!!!!!!!!!!!!!!!!!!!!!!!!!!!!!!!!!!!!!!!!!!!!!!!!!!!!!!!!!!!!!!!!!!!!!!!!!!!!!!!!!!!!!!!!!!!!!!!!!!!!!!!!!!!!!!!!!!!!!!!!!!!!!!!!!!!!!!!!!!!!!!!!!!!!!!!!!!!!!!!!!!!!!!!!!!!!!!!!!!!!!!!!!!!!!!!!!!!!!!!!!!!!!!!!!!!!!!!!!!!!!!!!!!!!!!!!!!!!!!!!!!!!!!!!!!!!!!!!!!!!!!!!!!!!!!!!!!!!!!!!!!!!!!!!!!!!!!!!!!!!!!!!!!!!!!!!!!!!!!!!!!!!!!!!!!!!!!!!!!!!!!!!!!!!!!!!!!!!!!!!!!!!!!!!!!!!!!!!!!!!!!!!!!!!!!!!!!!!!!!!!!!!!!!!!!!!!!!!!!!!!!!!!!!!!!!!!!!!!!!!!!!!!!!!!!!!!!!!!!!!!!!!!!!!!!!!!!!!!!!!!!!!!!!!!!!!!!!!!!!!!!!!!!!!!!!!!!!!!!!!!!!!!!!!!!!!!!!!!!!!!!!!!!!!!!!!!!!!!!!!!!!!!!!!!!!!!!!!!!!!!!!!!!!!!!!!!!!!!!!!!!!!!!!!!!!!!!!!!!!!!!!!!!!!!!!!!!!!!!!!!!!!!!!!!!!!!!!!!!!!!!!!!!!!!!!!!!!!!!!!!!!!!!!!!!!!!!!!!!!!!!!!!!!!!!!!!!!!!!!!!!!!!!!!!!!!!!!!!!!!!!!!!!!!!!!!!!!!!!!!!!!!!!!!!!!!!!!!!!!!!!!!!!!!!!!!!!!!!!!!!!!!!!!!!!!!!!!!!!!!!!!!!!!!!!!!!!!!!!!!!!!!!!!!!!!!!!!!!!!!!!!1!1" style="position:absolute;left:0;text-align:left;margin-left:0;margin-top:0;width:.05pt;height:.05pt;z-index:251657728;visibility:hidden">
                  <w10:anchorlock/>
                </v:shape>
              </w:pict>
            </w:r>
          </w:p>
        </w:tc>
        <w:tc>
          <w:tcPr>
            <w:tcW w:w="9015" w:type="dxa"/>
            <w:gridSpan w:val="3"/>
            <w:vAlign w:val="bottom"/>
          </w:tcPr>
          <w:p w:rsidR="008644B0" w:rsidRDefault="008644B0">
            <w:pPr>
              <w:spacing w:before="0" w:after="0" w:line="240" w:lineRule="auto"/>
              <w:ind w:left="0"/>
              <w:jc w:val="right"/>
            </w:pPr>
            <w:r>
              <w:fldChar w:fldCharType="begin"/>
            </w:r>
            <w:r w:rsidR="00633FE1">
              <w:rPr>
                <w:rFonts w:ascii="Arial" w:eastAsia="黑体"/>
                <w:b/>
                <w:sz w:val="24"/>
                <w:szCs w:val="24"/>
              </w:rPr>
              <w:instrText xml:space="preserve"> DOCPROPERTY  PartNumber </w:instrText>
            </w:r>
            <w:r>
              <w:fldChar w:fldCharType="end"/>
            </w:r>
          </w:p>
        </w:tc>
        <w:tc>
          <w:tcPr>
            <w:tcW w:w="1463" w:type="dxa"/>
            <w:vMerge w:val="restart"/>
            <w:vAlign w:val="bottom"/>
          </w:tcPr>
          <w:p w:rsidR="008644B0" w:rsidRDefault="008644B0">
            <w:pPr>
              <w:spacing w:before="0" w:after="0" w:line="240" w:lineRule="auto"/>
              <w:ind w:left="0"/>
            </w:pPr>
          </w:p>
        </w:tc>
      </w:tr>
      <w:tr w:rsidR="008644B0">
        <w:trPr>
          <w:trHeight w:val="1565"/>
        </w:trPr>
        <w:tc>
          <w:tcPr>
            <w:tcW w:w="1461" w:type="dxa"/>
            <w:vMerge/>
            <w:shd w:val="clear" w:color="auto" w:fill="auto"/>
            <w:vAlign w:val="center"/>
          </w:tcPr>
          <w:p w:rsidR="008644B0" w:rsidRDefault="008644B0">
            <w:pPr>
              <w:pStyle w:val="Cover1"/>
            </w:pPr>
          </w:p>
        </w:tc>
        <w:tc>
          <w:tcPr>
            <w:tcW w:w="9015" w:type="dxa"/>
            <w:gridSpan w:val="3"/>
            <w:shd w:val="clear" w:color="auto" w:fill="auto"/>
            <w:vAlign w:val="bottom"/>
          </w:tcPr>
          <w:p w:rsidR="008644B0" w:rsidRDefault="008644B0">
            <w:pPr>
              <w:pStyle w:val="Cover2"/>
              <w:jc w:val="left"/>
            </w:pPr>
            <w:r>
              <w:fldChar w:fldCharType="begin"/>
            </w:r>
            <w:r w:rsidR="00633FE1">
              <w:instrText xml:space="preserve"> </w:instrText>
            </w:r>
            <w:r w:rsidR="00633FE1">
              <w:rPr>
                <w:rFonts w:hint="eastAsia"/>
                <w:b/>
              </w:rPr>
              <w:instrText>DOCPROPERTY  "Product&amp;Project Name"</w:instrText>
            </w:r>
            <w:r w:rsidR="00633FE1">
              <w:instrText xml:space="preserve"> </w:instrText>
            </w:r>
            <w:r>
              <w:fldChar w:fldCharType="separate"/>
            </w:r>
            <w:r w:rsidR="00E10AD1">
              <w:rPr>
                <w:b/>
              </w:rPr>
              <w:t>Huawei Server Huawei-iBMC-Cmdlets Plug-in</w:t>
            </w:r>
            <w:r>
              <w:fldChar w:fldCharType="end"/>
            </w:r>
          </w:p>
          <w:p w:rsidR="008644B0" w:rsidRDefault="008644B0">
            <w:pPr>
              <w:pStyle w:val="Cover2"/>
              <w:jc w:val="left"/>
              <w:rPr>
                <w:lang w:eastAsia="zh-CN"/>
              </w:rPr>
            </w:pPr>
            <w:r>
              <w:fldChar w:fldCharType="begin"/>
            </w:r>
            <w:r w:rsidR="00633FE1">
              <w:instrText xml:space="preserve"> </w:instrText>
            </w:r>
            <w:r w:rsidR="00633FE1">
              <w:rPr>
                <w:rFonts w:hint="eastAsia"/>
                <w:b/>
              </w:rPr>
              <w:instrText>DOCPROPERTY  ProductVersion</w:instrText>
            </w:r>
            <w:r w:rsidR="00633FE1">
              <w:instrText xml:space="preserve"> </w:instrText>
            </w:r>
            <w:r>
              <w:fldChar w:fldCharType="separate"/>
            </w:r>
            <w:r w:rsidR="00E10AD1">
              <w:rPr>
                <w:b/>
              </w:rPr>
              <w:t>V1.3.1</w:t>
            </w:r>
            <w:r>
              <w:fldChar w:fldCharType="end"/>
            </w:r>
          </w:p>
        </w:tc>
        <w:tc>
          <w:tcPr>
            <w:tcW w:w="1463" w:type="dxa"/>
            <w:vMerge/>
            <w:vAlign w:val="bottom"/>
          </w:tcPr>
          <w:p w:rsidR="008644B0" w:rsidRDefault="008644B0">
            <w:pPr>
              <w:pStyle w:val="Cover5"/>
            </w:pPr>
          </w:p>
        </w:tc>
      </w:tr>
      <w:tr w:rsidR="008644B0">
        <w:trPr>
          <w:trHeight w:val="1565"/>
        </w:trPr>
        <w:tc>
          <w:tcPr>
            <w:tcW w:w="1461" w:type="dxa"/>
            <w:vMerge/>
            <w:shd w:val="clear" w:color="auto" w:fill="auto"/>
            <w:vAlign w:val="center"/>
          </w:tcPr>
          <w:p w:rsidR="008644B0" w:rsidRDefault="008644B0">
            <w:pPr>
              <w:spacing w:before="0" w:after="0" w:line="240" w:lineRule="auto"/>
              <w:ind w:left="0"/>
            </w:pPr>
          </w:p>
        </w:tc>
        <w:tc>
          <w:tcPr>
            <w:tcW w:w="9015" w:type="dxa"/>
            <w:gridSpan w:val="3"/>
            <w:shd w:val="clear" w:color="auto" w:fill="auto"/>
          </w:tcPr>
          <w:p w:rsidR="008644B0" w:rsidRDefault="008644B0">
            <w:pPr>
              <w:pStyle w:val="Cover2"/>
              <w:spacing w:before="80" w:after="80"/>
              <w:jc w:val="left"/>
              <w:rPr>
                <w:sz w:val="48"/>
                <w:szCs w:val="48"/>
                <w:lang w:eastAsia="zh-CN"/>
              </w:rPr>
            </w:pPr>
            <w:r>
              <w:rPr>
                <w:sz w:val="48"/>
                <w:szCs w:val="48"/>
              </w:rPr>
              <w:fldChar w:fldCharType="begin"/>
            </w:r>
            <w:r w:rsidR="00633FE1">
              <w:rPr>
                <w:sz w:val="48"/>
                <w:szCs w:val="48"/>
              </w:rPr>
              <w:instrText xml:space="preserve"> </w:instrText>
            </w:r>
            <w:r w:rsidR="00633FE1">
              <w:rPr>
                <w:rFonts w:hint="eastAsia"/>
                <w:b/>
                <w:sz w:val="48"/>
                <w:szCs w:val="48"/>
              </w:rPr>
              <w:instrText>DOCPROPERTY  DocumentName</w:instrText>
            </w:r>
            <w:r w:rsidR="00633FE1">
              <w:rPr>
                <w:sz w:val="48"/>
                <w:szCs w:val="48"/>
              </w:rPr>
              <w:instrText xml:space="preserve"> </w:instrText>
            </w:r>
            <w:r>
              <w:rPr>
                <w:sz w:val="48"/>
                <w:szCs w:val="48"/>
              </w:rPr>
              <w:fldChar w:fldCharType="separate"/>
            </w:r>
            <w:r w:rsidR="00E10AD1">
              <w:rPr>
                <w:b/>
                <w:sz w:val="48"/>
                <w:szCs w:val="48"/>
              </w:rPr>
              <w:t>User Guide</w:t>
            </w:r>
            <w:r>
              <w:rPr>
                <w:sz w:val="48"/>
                <w:szCs w:val="48"/>
              </w:rPr>
              <w:fldChar w:fldCharType="end"/>
            </w:r>
          </w:p>
        </w:tc>
        <w:tc>
          <w:tcPr>
            <w:tcW w:w="1463" w:type="dxa"/>
            <w:vMerge/>
            <w:vAlign w:val="bottom"/>
          </w:tcPr>
          <w:p w:rsidR="008644B0" w:rsidRDefault="008644B0">
            <w:pPr>
              <w:pStyle w:val="Cover4"/>
            </w:pPr>
          </w:p>
        </w:tc>
      </w:tr>
      <w:tr w:rsidR="008644B0">
        <w:trPr>
          <w:trHeight w:val="326"/>
        </w:trPr>
        <w:tc>
          <w:tcPr>
            <w:tcW w:w="1461" w:type="dxa"/>
            <w:vMerge/>
            <w:shd w:val="clear" w:color="auto" w:fill="auto"/>
            <w:vAlign w:val="bottom"/>
          </w:tcPr>
          <w:p w:rsidR="008644B0" w:rsidRDefault="008644B0">
            <w:pPr>
              <w:spacing w:before="0" w:after="0" w:line="240" w:lineRule="auto"/>
              <w:ind w:left="0"/>
            </w:pPr>
          </w:p>
        </w:tc>
        <w:tc>
          <w:tcPr>
            <w:tcW w:w="1880" w:type="dxa"/>
            <w:shd w:val="clear" w:color="auto" w:fill="auto"/>
            <w:vAlign w:val="center"/>
          </w:tcPr>
          <w:p w:rsidR="008644B0" w:rsidRDefault="00633FE1">
            <w:pPr>
              <w:pStyle w:val="Cover5"/>
              <w:jc w:val="left"/>
              <w:rPr>
                <w:b/>
              </w:rPr>
            </w:pPr>
            <w:r>
              <w:rPr>
                <w:b/>
              </w:rPr>
              <w:t>Issue</w:t>
            </w:r>
          </w:p>
        </w:tc>
        <w:tc>
          <w:tcPr>
            <w:tcW w:w="7135" w:type="dxa"/>
            <w:gridSpan w:val="2"/>
            <w:shd w:val="clear" w:color="auto" w:fill="auto"/>
            <w:vAlign w:val="center"/>
          </w:tcPr>
          <w:p w:rsidR="008644B0" w:rsidRDefault="008644B0">
            <w:pPr>
              <w:pStyle w:val="Cover5"/>
              <w:jc w:val="left"/>
            </w:pPr>
            <w:r>
              <w:fldChar w:fldCharType="begin"/>
            </w:r>
            <w:r w:rsidR="00633FE1">
              <w:instrText xml:space="preserve"> </w:instrText>
            </w:r>
            <w:r w:rsidR="00633FE1">
              <w:rPr>
                <w:rFonts w:hint="eastAsia"/>
                <w:b/>
              </w:rPr>
              <w:instrText>DOCPROPERTY  DocumentVersion</w:instrText>
            </w:r>
            <w:r w:rsidR="00633FE1">
              <w:instrText xml:space="preserve"> </w:instrText>
            </w:r>
            <w:r>
              <w:fldChar w:fldCharType="separate"/>
            </w:r>
            <w:r w:rsidR="00E10AD1">
              <w:rPr>
                <w:b/>
              </w:rPr>
              <w:t>01</w:t>
            </w:r>
            <w:r>
              <w:fldChar w:fldCharType="end"/>
            </w:r>
          </w:p>
        </w:tc>
        <w:tc>
          <w:tcPr>
            <w:tcW w:w="1462" w:type="dxa"/>
            <w:vMerge/>
            <w:vAlign w:val="bottom"/>
          </w:tcPr>
          <w:p w:rsidR="008644B0" w:rsidRDefault="008644B0">
            <w:pPr>
              <w:ind w:left="0"/>
            </w:pPr>
          </w:p>
        </w:tc>
      </w:tr>
      <w:tr w:rsidR="008644B0">
        <w:trPr>
          <w:trHeight w:val="325"/>
        </w:trPr>
        <w:tc>
          <w:tcPr>
            <w:tcW w:w="1461" w:type="dxa"/>
            <w:vMerge/>
            <w:shd w:val="clear" w:color="auto" w:fill="auto"/>
            <w:vAlign w:val="bottom"/>
          </w:tcPr>
          <w:p w:rsidR="008644B0" w:rsidRDefault="008644B0">
            <w:pPr>
              <w:spacing w:before="0" w:after="0" w:line="240" w:lineRule="auto"/>
              <w:ind w:left="0"/>
            </w:pPr>
          </w:p>
        </w:tc>
        <w:tc>
          <w:tcPr>
            <w:tcW w:w="1880" w:type="dxa"/>
            <w:shd w:val="clear" w:color="auto" w:fill="auto"/>
            <w:vAlign w:val="center"/>
          </w:tcPr>
          <w:p w:rsidR="008644B0" w:rsidRDefault="00633FE1">
            <w:pPr>
              <w:pStyle w:val="Cover5"/>
              <w:jc w:val="left"/>
              <w:rPr>
                <w:b/>
              </w:rPr>
            </w:pPr>
            <w:r>
              <w:rPr>
                <w:b/>
              </w:rPr>
              <w:t>Date</w:t>
            </w:r>
          </w:p>
        </w:tc>
        <w:tc>
          <w:tcPr>
            <w:tcW w:w="7135" w:type="dxa"/>
            <w:gridSpan w:val="2"/>
            <w:shd w:val="clear" w:color="auto" w:fill="auto"/>
            <w:vAlign w:val="center"/>
          </w:tcPr>
          <w:p w:rsidR="008644B0" w:rsidRDefault="008644B0">
            <w:pPr>
              <w:pStyle w:val="Cover5"/>
              <w:jc w:val="left"/>
            </w:pPr>
            <w:r>
              <w:fldChar w:fldCharType="begin"/>
            </w:r>
            <w:r w:rsidR="00633FE1">
              <w:instrText xml:space="preserve"> </w:instrText>
            </w:r>
            <w:r w:rsidR="00633FE1">
              <w:rPr>
                <w:rFonts w:hint="eastAsia"/>
                <w:b/>
              </w:rPr>
              <w:instrText>DOCPROPERTY  ReleaseDate</w:instrText>
            </w:r>
            <w:r w:rsidR="00633FE1">
              <w:instrText xml:space="preserve"> </w:instrText>
            </w:r>
            <w:r>
              <w:fldChar w:fldCharType="separate"/>
            </w:r>
            <w:r w:rsidR="00E10AD1">
              <w:rPr>
                <w:b/>
              </w:rPr>
              <w:t>2020-05-06</w:t>
            </w:r>
            <w:r>
              <w:fldChar w:fldCharType="end"/>
            </w:r>
          </w:p>
        </w:tc>
        <w:tc>
          <w:tcPr>
            <w:tcW w:w="1463" w:type="dxa"/>
            <w:vMerge/>
            <w:vAlign w:val="bottom"/>
          </w:tcPr>
          <w:p w:rsidR="008644B0" w:rsidRDefault="008644B0">
            <w:pPr>
              <w:ind w:left="0"/>
            </w:pPr>
          </w:p>
        </w:tc>
      </w:tr>
      <w:tr w:rsidR="008644B0">
        <w:trPr>
          <w:trHeight w:val="8786"/>
        </w:trPr>
        <w:tc>
          <w:tcPr>
            <w:tcW w:w="11939" w:type="dxa"/>
            <w:gridSpan w:val="5"/>
            <w:shd w:val="clear" w:color="auto" w:fill="auto"/>
            <w:vAlign w:val="center"/>
          </w:tcPr>
          <w:p w:rsidR="008644B0" w:rsidRDefault="008644B0">
            <w:pPr>
              <w:ind w:left="0"/>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94.75pt;height:372pt;visibility:visible;mso-wrap-style:square">
                  <v:imagedata r:id="rId7" o:title="方圆ok1"/>
                </v:shape>
              </w:pict>
            </w:r>
          </w:p>
        </w:tc>
      </w:tr>
      <w:tr w:rsidR="008644B0">
        <w:trPr>
          <w:trHeight w:val="1697"/>
        </w:trPr>
        <w:tc>
          <w:tcPr>
            <w:tcW w:w="1461" w:type="dxa"/>
            <w:vMerge w:val="restart"/>
            <w:shd w:val="clear" w:color="auto" w:fill="auto"/>
            <w:vAlign w:val="bottom"/>
          </w:tcPr>
          <w:p w:rsidR="008644B0" w:rsidRDefault="008644B0">
            <w:pPr>
              <w:spacing w:before="0" w:after="0" w:line="240" w:lineRule="auto"/>
              <w:ind w:left="0"/>
            </w:pPr>
          </w:p>
        </w:tc>
        <w:tc>
          <w:tcPr>
            <w:tcW w:w="7265" w:type="dxa"/>
            <w:gridSpan w:val="2"/>
            <w:vAlign w:val="bottom"/>
          </w:tcPr>
          <w:p w:rsidR="008644B0" w:rsidRDefault="00633FE1">
            <w:pPr>
              <w:pStyle w:val="Cover4"/>
              <w:jc w:val="left"/>
            </w:pPr>
            <w:r>
              <w:rPr>
                <w:rFonts w:hint="eastAsia"/>
              </w:rPr>
              <w:t>HUAWEI TECHNOLOGIES CO., LTD.</w:t>
            </w:r>
          </w:p>
        </w:tc>
        <w:tc>
          <w:tcPr>
            <w:tcW w:w="1750" w:type="dxa"/>
            <w:vAlign w:val="center"/>
          </w:tcPr>
          <w:p w:rsidR="008644B0" w:rsidRDefault="008644B0">
            <w:pPr>
              <w:spacing w:before="0" w:after="0" w:line="240" w:lineRule="auto"/>
              <w:ind w:left="0"/>
              <w:jc w:val="center"/>
            </w:pPr>
            <w:r>
              <w:rPr>
                <w:noProof/>
              </w:rPr>
              <w:pict>
                <v:shape id="图片 2" o:spid="_x0000_i1026" type="#_x0000_t75" alt="附件1-16K" style="width:74.25pt;height:1in;visibility:visible;mso-wrap-style:square">
                  <v:imagedata r:id="rId8" o:title="附件1-16K"/>
                </v:shape>
              </w:pict>
            </w:r>
          </w:p>
        </w:tc>
        <w:tc>
          <w:tcPr>
            <w:tcW w:w="1463" w:type="dxa"/>
            <w:vMerge w:val="restart"/>
            <w:vAlign w:val="bottom"/>
          </w:tcPr>
          <w:p w:rsidR="008644B0" w:rsidRDefault="008644B0">
            <w:pPr>
              <w:spacing w:before="0" w:after="0" w:line="240" w:lineRule="auto"/>
              <w:ind w:left="0"/>
            </w:pPr>
          </w:p>
        </w:tc>
      </w:tr>
    </w:tbl>
    <w:p w:rsidR="008644B0" w:rsidRDefault="008644B0">
      <w:pPr>
        <w:ind w:left="0"/>
        <w:sectPr w:rsidR="008644B0">
          <w:headerReference w:type="even" r:id="rId9"/>
          <w:headerReference w:type="default" r:id="rId10"/>
          <w:footerReference w:type="even" r:id="rId11"/>
          <w:footerReference w:type="default" r:id="rId12"/>
          <w:headerReference w:type="first" r:id="rId13"/>
          <w:footerReference w:type="first" r:id="rId14"/>
          <w:pgSz w:w="11907" w:h="16840" w:code="9"/>
          <w:pgMar w:top="0" w:right="0" w:bottom="0" w:left="0" w:header="0" w:footer="0" w:gutter="0"/>
          <w:pgNumType w:fmt="lowerRoman" w:start="1"/>
          <w:cols w:space="425"/>
          <w:docGrid w:linePitch="312"/>
        </w:sectPr>
      </w:pPr>
    </w:p>
    <w:tbl>
      <w:tblPr>
        <w:tblStyle w:val="a7"/>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9640"/>
      </w:tblGrid>
      <w:tr w:rsidR="008644B0">
        <w:tc>
          <w:tcPr>
            <w:tcW w:w="9640" w:type="dxa"/>
          </w:tcPr>
          <w:p w:rsidR="008644B0" w:rsidRDefault="00633FE1">
            <w:pPr>
              <w:pStyle w:val="Cover3"/>
              <w:jc w:val="left"/>
            </w:pPr>
            <w:r>
              <w:rPr>
                <w:b/>
                <w:kern w:val="0"/>
              </w:rPr>
              <w:lastRenderedPageBreak/>
              <w:t xml:space="preserve">Copyright © Huawei Technologies Co., Ltd. </w:t>
            </w:r>
            <w:r>
              <w:rPr>
                <w:rFonts w:hint="eastAsia"/>
                <w:b/>
                <w:kern w:val="0"/>
              </w:rPr>
              <w:t>2020</w:t>
            </w:r>
            <w:r>
              <w:rPr>
                <w:b/>
                <w:kern w:val="0"/>
              </w:rPr>
              <w:t>. All rights reserved.</w:t>
            </w:r>
          </w:p>
          <w:p w:rsidR="008644B0" w:rsidRDefault="00633FE1">
            <w:pPr>
              <w:pStyle w:val="CoverText"/>
              <w:jc w:val="left"/>
            </w:pPr>
            <w:r>
              <w:t>No part of this document may be reproduced or transmitted in any form or by any means without prior written consent of Huawei Technologies Co., Ltd.</w:t>
            </w:r>
          </w:p>
          <w:p w:rsidR="008644B0" w:rsidRDefault="008644B0">
            <w:pPr>
              <w:pStyle w:val="Cover3"/>
            </w:pPr>
          </w:p>
          <w:p w:rsidR="008644B0" w:rsidRDefault="00633FE1">
            <w:pPr>
              <w:pStyle w:val="Cover3"/>
              <w:jc w:val="left"/>
            </w:pPr>
            <w:r>
              <w:rPr>
                <w:b/>
                <w:kern w:val="0"/>
              </w:rPr>
              <w:t>Trademarks and Permissions</w:t>
            </w:r>
          </w:p>
          <w:p w:rsidR="008644B0" w:rsidRDefault="008644B0">
            <w:pPr>
              <w:pStyle w:val="CoverText"/>
              <w:jc w:val="left"/>
            </w:pPr>
            <w:r w:rsidRPr="008644B0">
              <w:rPr>
                <w:position w:val="-1"/>
              </w:rPr>
              <w:pict>
                <v:shape id="_x0000_i1027" type="#_x0000_t75" style="width:23.25pt;height:22.5pt">
                  <v:imagedata r:id="rId8" o:title="附件3-图"/>
                </v:shape>
              </w:pict>
            </w:r>
            <w:r w:rsidR="00633FE1">
              <w:t xml:space="preserve"> and othe</w:t>
            </w:r>
            <w:r w:rsidR="00633FE1">
              <w:t>r Huawei trademarks are trademarks of Huawei Technologies Co., Ltd.</w:t>
            </w:r>
          </w:p>
          <w:p w:rsidR="008644B0" w:rsidRDefault="00633FE1">
            <w:pPr>
              <w:pStyle w:val="CoverText"/>
              <w:jc w:val="left"/>
            </w:pPr>
            <w:r>
              <w:t>All other trademarks and trade names mentioned in this document are the property of their respective holders.</w:t>
            </w:r>
          </w:p>
          <w:p w:rsidR="008644B0" w:rsidRDefault="008644B0">
            <w:pPr>
              <w:pStyle w:val="CoverText"/>
            </w:pPr>
          </w:p>
          <w:p w:rsidR="008644B0" w:rsidRDefault="00633FE1">
            <w:pPr>
              <w:pStyle w:val="Cover3"/>
              <w:jc w:val="left"/>
              <w:rPr>
                <w:kern w:val="0"/>
              </w:rPr>
            </w:pPr>
            <w:r>
              <w:rPr>
                <w:b/>
                <w:kern w:val="0"/>
              </w:rPr>
              <w:t>Notice</w:t>
            </w:r>
          </w:p>
          <w:p w:rsidR="008644B0" w:rsidRDefault="00633FE1">
            <w:pPr>
              <w:pStyle w:val="CoverText"/>
              <w:jc w:val="left"/>
            </w:pPr>
            <w:r>
              <w:t>The purchased products, services and features are stipulated by the contract made between Huawei and the customer. All or part of the products, services and features described in this document may not be within the purchase scope or the usage scope. Unless</w:t>
            </w:r>
            <w:r>
              <w:t xml:space="preserve"> otherwise specified in the contract, all statements, information, and recommendations in this document are provided "AS IS" without warranties, guarantees or representations of any kind, either express or implied.</w:t>
            </w:r>
          </w:p>
          <w:p w:rsidR="008644B0" w:rsidRDefault="00633FE1">
            <w:pPr>
              <w:pStyle w:val="CoverText"/>
              <w:jc w:val="left"/>
            </w:pPr>
            <w:r>
              <w:rPr>
                <w:rFonts w:hint="eastAsia"/>
              </w:rPr>
              <w:t>The information in this document is subje</w:t>
            </w:r>
            <w:r>
              <w:rPr>
                <w:rFonts w:hint="eastAsia"/>
              </w:rPr>
              <w:t>ct to change without notice. Every effort has been made in the preparation of this document to ensure accuracy of the contents, but all statements, information, and recommendations in this document do not constitute a warranty of any kind, express or impli</w:t>
            </w:r>
            <w:r>
              <w:rPr>
                <w:rFonts w:hint="eastAsia"/>
              </w:rPr>
              <w:t>ed.</w:t>
            </w:r>
          </w:p>
        </w:tc>
      </w:tr>
    </w:tbl>
    <w:p w:rsidR="008644B0" w:rsidRDefault="008644B0">
      <w:pPr>
        <w:ind w:left="0"/>
      </w:pPr>
    </w:p>
    <w:p w:rsidR="008644B0" w:rsidRDefault="008644B0">
      <w:pPr>
        <w:ind w:left="0"/>
      </w:pPr>
    </w:p>
    <w:p w:rsidR="008644B0" w:rsidRDefault="008644B0">
      <w:pPr>
        <w:ind w:left="0"/>
      </w:pPr>
    </w:p>
    <w:p w:rsidR="008644B0" w:rsidRDefault="008644B0">
      <w:pPr>
        <w:ind w:left="0"/>
      </w:pPr>
    </w:p>
    <w:tbl>
      <w:tblPr>
        <w:tblStyle w:val="a7"/>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1155"/>
        <w:gridCol w:w="8485"/>
      </w:tblGrid>
      <w:tr w:rsidR="008644B0">
        <w:trPr>
          <w:trHeight w:val="634"/>
        </w:trPr>
        <w:tc>
          <w:tcPr>
            <w:tcW w:w="9640" w:type="dxa"/>
            <w:gridSpan w:val="2"/>
          </w:tcPr>
          <w:p w:rsidR="008644B0" w:rsidRDefault="00633FE1">
            <w:pPr>
              <w:pStyle w:val="Cover2"/>
              <w:jc w:val="left"/>
              <w:rPr>
                <w:rFonts w:cs="Times New Roman"/>
                <w:lang w:eastAsia="zh-CN"/>
              </w:rPr>
            </w:pPr>
            <w:r>
              <w:t>Huawei Technologies Co., Ltd.</w:t>
            </w:r>
          </w:p>
        </w:tc>
      </w:tr>
      <w:tr w:rsidR="008644B0">
        <w:trPr>
          <w:trHeight w:val="371"/>
        </w:trPr>
        <w:tc>
          <w:tcPr>
            <w:tcW w:w="1155" w:type="dxa"/>
          </w:tcPr>
          <w:p w:rsidR="008644B0" w:rsidRDefault="00633FE1">
            <w:pPr>
              <w:pStyle w:val="CoverText"/>
            </w:pPr>
            <w:r>
              <w:t>Address:</w:t>
            </w:r>
          </w:p>
        </w:tc>
        <w:tc>
          <w:tcPr>
            <w:tcW w:w="8485" w:type="dxa"/>
          </w:tcPr>
          <w:p w:rsidR="008644B0" w:rsidRDefault="00633FE1">
            <w:pPr>
              <w:pStyle w:val="CoverText"/>
            </w:pPr>
            <w:r>
              <w:t>Huawei Industrial Base</w:t>
            </w:r>
          </w:p>
          <w:p w:rsidR="008644B0" w:rsidRDefault="00633FE1">
            <w:pPr>
              <w:pStyle w:val="CoverText"/>
            </w:pPr>
            <w:r>
              <w:t>Bantian, Longgang</w:t>
            </w:r>
          </w:p>
          <w:p w:rsidR="008644B0" w:rsidRDefault="00633FE1">
            <w:pPr>
              <w:pStyle w:val="CoverText"/>
            </w:pPr>
            <w:r>
              <w:t>Shenzhen 518129</w:t>
            </w:r>
          </w:p>
          <w:p w:rsidR="008644B0" w:rsidRDefault="00633FE1">
            <w:pPr>
              <w:pStyle w:val="CoverText"/>
            </w:pPr>
            <w:r>
              <w:t>People's Republic of China</w:t>
            </w:r>
          </w:p>
        </w:tc>
      </w:tr>
      <w:tr w:rsidR="008644B0">
        <w:trPr>
          <w:trHeight w:val="337"/>
        </w:trPr>
        <w:tc>
          <w:tcPr>
            <w:tcW w:w="1155" w:type="dxa"/>
          </w:tcPr>
          <w:p w:rsidR="008644B0" w:rsidRDefault="00633FE1">
            <w:pPr>
              <w:pStyle w:val="CoverText"/>
            </w:pPr>
            <w:r>
              <w:t>Website:</w:t>
            </w:r>
          </w:p>
        </w:tc>
        <w:tc>
          <w:tcPr>
            <w:tcW w:w="8485" w:type="dxa"/>
          </w:tcPr>
          <w:p w:rsidR="008644B0" w:rsidRDefault="008644B0">
            <w:pPr>
              <w:pStyle w:val="CoverText"/>
            </w:pPr>
            <w:hyperlink r:id="rId15" w:history="1">
              <w:r w:rsidR="00633FE1">
                <w:rPr>
                  <w:rStyle w:val="ad"/>
                  <w:lang w:val="pt-BR"/>
                </w:rPr>
                <w:t>https://e.huawei.com</w:t>
              </w:r>
            </w:hyperlink>
          </w:p>
        </w:tc>
      </w:tr>
      <w:tr w:rsidR="008644B0">
        <w:trPr>
          <w:trHeight w:val="376"/>
        </w:trPr>
        <w:tc>
          <w:tcPr>
            <w:tcW w:w="1155" w:type="dxa"/>
          </w:tcPr>
          <w:p w:rsidR="008644B0" w:rsidRDefault="008644B0">
            <w:pPr>
              <w:pStyle w:val="CoverText"/>
            </w:pPr>
          </w:p>
        </w:tc>
        <w:tc>
          <w:tcPr>
            <w:tcW w:w="8485" w:type="dxa"/>
          </w:tcPr>
          <w:p w:rsidR="008644B0" w:rsidRDefault="008644B0">
            <w:pPr>
              <w:pStyle w:val="CoverText"/>
            </w:pPr>
          </w:p>
        </w:tc>
      </w:tr>
    </w:tbl>
    <w:p w:rsidR="008644B0" w:rsidRDefault="008644B0">
      <w:pPr>
        <w:ind w:left="0"/>
      </w:pPr>
    </w:p>
    <w:p w:rsidR="008644B0" w:rsidRDefault="008644B0">
      <w:pPr>
        <w:ind w:left="0"/>
      </w:pPr>
    </w:p>
    <w:p w:rsidR="008644B0" w:rsidRDefault="008644B0">
      <w:pPr>
        <w:ind w:left="0"/>
      </w:pPr>
    </w:p>
    <w:p w:rsidR="008644B0" w:rsidRDefault="008644B0">
      <w:pPr>
        <w:ind w:left="0"/>
      </w:pPr>
    </w:p>
    <w:p w:rsidR="008644B0" w:rsidRDefault="008644B0">
      <w:pPr>
        <w:ind w:left="0"/>
      </w:pPr>
    </w:p>
    <w:p w:rsidR="008644B0" w:rsidRDefault="008644B0">
      <w:pPr>
        <w:ind w:left="0"/>
      </w:pPr>
    </w:p>
    <w:p w:rsidR="008644B0" w:rsidRDefault="008644B0">
      <w:pPr>
        <w:ind w:left="0"/>
      </w:pPr>
    </w:p>
    <w:p w:rsidR="008644B0" w:rsidRDefault="008644B0">
      <w:pPr>
        <w:sectPr w:rsidR="008644B0">
          <w:headerReference w:type="even" r:id="rId16"/>
          <w:headerReference w:type="default" r:id="rId17"/>
          <w:footerReference w:type="even" r:id="rId18"/>
          <w:footerReference w:type="default" r:id="rId19"/>
          <w:pgSz w:w="11907" w:h="16840" w:code="9"/>
          <w:pgMar w:top="1701" w:right="1134" w:bottom="1701" w:left="1134" w:header="567" w:footer="567" w:gutter="0"/>
          <w:pgNumType w:fmt="lowerRoman" w:start="1"/>
          <w:cols w:space="425"/>
          <w:docGrid w:linePitch="312"/>
        </w:sectPr>
      </w:pPr>
    </w:p>
    <w:p w:rsidR="008644B0" w:rsidRDefault="00633FE1">
      <w:pPr>
        <w:pStyle w:val="Heading1NoNumber"/>
      </w:pPr>
      <w:bookmarkStart w:id="0" w:name="_EN-US_TOPIC_0145842592-chtext"/>
      <w:bookmarkStart w:id="1" w:name="_Toc39677510"/>
      <w:r>
        <w:lastRenderedPageBreak/>
        <w:t>About This Document</w:t>
      </w:r>
      <w:bookmarkEnd w:id="0"/>
      <w:bookmarkEnd w:id="1"/>
    </w:p>
    <w:p w:rsidR="008644B0" w:rsidRDefault="00633FE1">
      <w:pPr>
        <w:pStyle w:val="Heading2NoNumber"/>
      </w:pPr>
      <w:r>
        <w:t>Purpose</w:t>
      </w:r>
    </w:p>
    <w:p w:rsidR="008644B0" w:rsidRDefault="00633FE1">
      <w:r>
        <w:t>This document describes how to install and use Huawei-iBMC-Cmdlets.</w:t>
      </w:r>
    </w:p>
    <w:p w:rsidR="008644B0" w:rsidRDefault="00633FE1">
      <w:pPr>
        <w:pStyle w:val="Heading2NoNumber"/>
      </w:pPr>
      <w:r>
        <w:t>Intended Audience</w:t>
      </w:r>
    </w:p>
    <w:p w:rsidR="008644B0" w:rsidRDefault="00633FE1">
      <w:r>
        <w:t>This document is intended for:</w:t>
      </w:r>
    </w:p>
    <w:p w:rsidR="008644B0" w:rsidRDefault="00633FE1">
      <w:pPr>
        <w:pStyle w:val="ItemList"/>
      </w:pPr>
      <w:r>
        <w:t>Technical support engineers</w:t>
      </w:r>
    </w:p>
    <w:p w:rsidR="008644B0" w:rsidRDefault="00633FE1">
      <w:pPr>
        <w:pStyle w:val="ItemList"/>
      </w:pPr>
      <w:r>
        <w:t>Maintenance engineers</w:t>
      </w:r>
    </w:p>
    <w:p w:rsidR="008644B0" w:rsidRDefault="00633FE1">
      <w:pPr>
        <w:pStyle w:val="Heading2NoNumber"/>
      </w:pPr>
      <w:r>
        <w:t>Symbol Conventions</w:t>
      </w:r>
    </w:p>
    <w:p w:rsidR="008644B0" w:rsidRDefault="00633FE1">
      <w:r>
        <w:t>The symbols that may be found in this document are defined as follows.</w:t>
      </w:r>
    </w:p>
    <w:tbl>
      <w:tblPr>
        <w:tblStyle w:val="Table"/>
        <w:tblW w:w="7938" w:type="dxa"/>
        <w:tblLayout w:type="fixed"/>
        <w:tblLook w:val="01E0"/>
      </w:tblPr>
      <w:tblGrid>
        <w:gridCol w:w="2907"/>
        <w:gridCol w:w="5031"/>
      </w:tblGrid>
      <w:tr w:rsidR="008644B0" w:rsidTr="008644B0">
        <w:trPr>
          <w:cnfStyle w:val="100000000000"/>
          <w:cantSplit w:val="off"/>
          <w:tblHeader/>
        </w:trPr>
        <w:tc>
          <w:tcPr>
            <w:tcW w:w="1831" w:type="pct"/>
            <w:tcBorders>
              <w:top w:val="single" w:sz="6" w:space="0" w:color="000000"/>
              <w:bottom w:val="single" w:sz="6" w:space="0" w:color="000000"/>
              <w:right w:val="single" w:sz="6" w:space="0" w:color="000000"/>
            </w:tcBorders>
          </w:tcPr>
          <w:p w:rsidR="008644B0" w:rsidRDefault="00633FE1">
            <w:pPr>
              <w:pStyle w:val="TableHeading"/>
            </w:pPr>
            <w:r>
              <w:t>Symbol</w:t>
            </w:r>
          </w:p>
        </w:tc>
        <w:tc>
          <w:tcPr>
            <w:tcW w:w="3169" w:type="pct"/>
            <w:tcBorders>
              <w:top w:val="single" w:sz="6" w:space="0" w:color="000000"/>
              <w:bottom w:val="single" w:sz="6" w:space="0" w:color="000000"/>
            </w:tcBorders>
          </w:tcPr>
          <w:p w:rsidR="008644B0" w:rsidRDefault="00633FE1">
            <w:pPr>
              <w:pStyle w:val="TableHeading"/>
            </w:pPr>
            <w:r>
              <w:t>Description</w:t>
            </w:r>
          </w:p>
        </w:tc>
      </w:tr>
      <w:tr w:rsidR="008644B0" w:rsidTr="008644B0">
        <w:trPr>
          <w:cantSplit w:val="off"/>
        </w:trPr>
        <w:tc>
          <w:tcPr>
            <w:tcW w:w="1831" w:type="pct"/>
            <w:tcBorders>
              <w:top w:val="single" w:sz="6" w:space="0" w:color="000000"/>
              <w:bottom w:val="single" w:sz="6" w:space="0" w:color="000000"/>
              <w:right w:val="single" w:sz="6" w:space="0" w:color="000000"/>
            </w:tcBorders>
          </w:tcPr>
          <w:p w:rsidR="008644B0" w:rsidRDefault="008644B0">
            <w:pPr>
              <w:pStyle w:val="TableText"/>
            </w:pPr>
            <w:r>
              <w:pict>
                <v:shape id="d0e100" o:spid="_x0000_i1028" type="#_x0000_t75" style="width:69pt;height:18.75pt">
                  <v:imagedata r:id="rId20" o:title=""/>
                </v:shape>
              </w:pict>
            </w:r>
          </w:p>
        </w:tc>
        <w:tc>
          <w:tcPr>
            <w:tcW w:w="3169" w:type="pct"/>
            <w:tcBorders>
              <w:top w:val="single" w:sz="6" w:space="0" w:color="000000"/>
              <w:bottom w:val="single" w:sz="6" w:space="0" w:color="000000"/>
            </w:tcBorders>
          </w:tcPr>
          <w:p w:rsidR="008644B0" w:rsidRDefault="00633FE1">
            <w:pPr>
              <w:pStyle w:val="TableText"/>
            </w:pPr>
            <w:r>
              <w:t>Indicates an imminently hazardous situation which, if not avoid</w:t>
            </w:r>
            <w:r>
              <w:t>ed, will result in death or serious injury.</w:t>
            </w:r>
          </w:p>
        </w:tc>
      </w:tr>
      <w:tr w:rsidR="008644B0" w:rsidTr="008644B0">
        <w:trPr>
          <w:cantSplit w:val="off"/>
        </w:trPr>
        <w:tc>
          <w:tcPr>
            <w:tcW w:w="1831" w:type="pct"/>
            <w:tcBorders>
              <w:top w:val="single" w:sz="6" w:space="0" w:color="000000"/>
              <w:bottom w:val="single" w:sz="6" w:space="0" w:color="000000"/>
              <w:right w:val="single" w:sz="6" w:space="0" w:color="000000"/>
            </w:tcBorders>
          </w:tcPr>
          <w:p w:rsidR="008644B0" w:rsidRDefault="008644B0">
            <w:pPr>
              <w:pStyle w:val="TableText"/>
            </w:pPr>
            <w:r>
              <w:pict>
                <v:shape id="d0e107" o:spid="_x0000_i1029" type="#_x0000_t75" style="width:69pt;height:18.75pt">
                  <v:imagedata r:id="rId21" o:title=""/>
                </v:shape>
              </w:pict>
            </w:r>
          </w:p>
        </w:tc>
        <w:tc>
          <w:tcPr>
            <w:tcW w:w="3169" w:type="pct"/>
            <w:tcBorders>
              <w:top w:val="single" w:sz="6" w:space="0" w:color="000000"/>
              <w:bottom w:val="single" w:sz="6" w:space="0" w:color="000000"/>
            </w:tcBorders>
          </w:tcPr>
          <w:p w:rsidR="008644B0" w:rsidRDefault="00633FE1">
            <w:pPr>
              <w:pStyle w:val="TableText"/>
            </w:pPr>
            <w:r>
              <w:t>Indicates a potentially hazardous situation which, if not avoided, could result in death or serious injury.</w:t>
            </w:r>
          </w:p>
        </w:tc>
      </w:tr>
      <w:tr w:rsidR="008644B0" w:rsidTr="008644B0">
        <w:trPr>
          <w:cantSplit w:val="off"/>
        </w:trPr>
        <w:tc>
          <w:tcPr>
            <w:tcW w:w="1831" w:type="pct"/>
            <w:tcBorders>
              <w:top w:val="single" w:sz="6" w:space="0" w:color="000000"/>
              <w:bottom w:val="single" w:sz="6" w:space="0" w:color="000000"/>
              <w:right w:val="single" w:sz="6" w:space="0" w:color="000000"/>
            </w:tcBorders>
          </w:tcPr>
          <w:p w:rsidR="008644B0" w:rsidRDefault="008644B0">
            <w:pPr>
              <w:pStyle w:val="TableText"/>
            </w:pPr>
            <w:r>
              <w:pict>
                <v:shape id="d0e114" o:spid="_x0000_i1030" type="#_x0000_t75" style="width:69pt;height:18.75pt">
                  <v:imagedata r:id="rId22" o:title=""/>
                </v:shape>
              </w:pict>
            </w:r>
          </w:p>
        </w:tc>
        <w:tc>
          <w:tcPr>
            <w:tcW w:w="3169" w:type="pct"/>
            <w:tcBorders>
              <w:top w:val="single" w:sz="6" w:space="0" w:color="000000"/>
              <w:bottom w:val="single" w:sz="6" w:space="0" w:color="000000"/>
            </w:tcBorders>
          </w:tcPr>
          <w:p w:rsidR="008644B0" w:rsidRDefault="00633FE1">
            <w:pPr>
              <w:pStyle w:val="TableText"/>
            </w:pPr>
            <w:r>
              <w:t>Indicates a potentially hazardous situation which, if not avoided, may result in minor or moderate injury.</w:t>
            </w:r>
          </w:p>
        </w:tc>
      </w:tr>
      <w:tr w:rsidR="008644B0" w:rsidTr="008644B0">
        <w:trPr>
          <w:cantSplit w:val="off"/>
        </w:trPr>
        <w:tc>
          <w:tcPr>
            <w:tcW w:w="1831" w:type="pct"/>
            <w:tcBorders>
              <w:top w:val="single" w:sz="6" w:space="0" w:color="000000"/>
              <w:bottom w:val="single" w:sz="6" w:space="0" w:color="000000"/>
              <w:right w:val="single" w:sz="6" w:space="0" w:color="000000"/>
            </w:tcBorders>
          </w:tcPr>
          <w:p w:rsidR="008644B0" w:rsidRDefault="008644B0">
            <w:pPr>
              <w:pStyle w:val="TableText"/>
            </w:pPr>
            <w:r>
              <w:pict>
                <v:shape id="d0e121" o:spid="_x0000_i1031" type="#_x0000_t75" style="width:69pt;height:18.75pt">
                  <v:imagedata r:id="rId23" o:title=""/>
                </v:shape>
              </w:pict>
            </w:r>
          </w:p>
        </w:tc>
        <w:tc>
          <w:tcPr>
            <w:tcW w:w="3169" w:type="pct"/>
            <w:tcBorders>
              <w:top w:val="single" w:sz="6" w:space="0" w:color="000000"/>
              <w:bottom w:val="single" w:sz="6" w:space="0" w:color="000000"/>
            </w:tcBorders>
          </w:tcPr>
          <w:p w:rsidR="008644B0" w:rsidRDefault="00633FE1">
            <w:pPr>
              <w:pStyle w:val="TableText"/>
            </w:pPr>
            <w:r>
              <w:t>Indicates a potentially hazardous situation which, if not avoided, could result in equipment damage, data loss, performance deterioration, or unan</w:t>
            </w:r>
            <w:r>
              <w:t>ticipated results.</w:t>
            </w:r>
          </w:p>
          <w:p w:rsidR="008644B0" w:rsidRDefault="00633FE1">
            <w:pPr>
              <w:pStyle w:val="TableText"/>
            </w:pPr>
            <w:r>
              <w:t>NOTICE is used to address practices not related to personal injury.</w:t>
            </w:r>
          </w:p>
        </w:tc>
      </w:tr>
      <w:tr w:rsidR="008644B0" w:rsidTr="008644B0">
        <w:trPr>
          <w:cantSplit w:val="off"/>
        </w:trPr>
        <w:tc>
          <w:tcPr>
            <w:tcW w:w="1831" w:type="pct"/>
            <w:tcBorders>
              <w:top w:val="single" w:sz="6" w:space="0" w:color="000000"/>
              <w:bottom w:val="single" w:sz="6" w:space="0" w:color="000000"/>
              <w:right w:val="single" w:sz="6" w:space="0" w:color="000000"/>
            </w:tcBorders>
          </w:tcPr>
          <w:p w:rsidR="008644B0" w:rsidRDefault="008644B0">
            <w:pPr>
              <w:pStyle w:val="TableText"/>
            </w:pPr>
            <w:r>
              <w:pict>
                <v:shape id="d0e130" o:spid="_x0000_i1032" type="#_x0000_t75" style="width:42.75pt;height:12pt">
                  <v:imagedata r:id="rId24" o:title=""/>
                </v:shape>
              </w:pict>
            </w:r>
          </w:p>
        </w:tc>
        <w:tc>
          <w:tcPr>
            <w:tcW w:w="3169" w:type="pct"/>
            <w:tcBorders>
              <w:top w:val="single" w:sz="6" w:space="0" w:color="000000"/>
              <w:bottom w:val="single" w:sz="6" w:space="0" w:color="000000"/>
            </w:tcBorders>
          </w:tcPr>
          <w:p w:rsidR="008644B0" w:rsidRDefault="00633FE1">
            <w:pPr>
              <w:pStyle w:val="TableText"/>
            </w:pPr>
            <w:r>
              <w:t>Calls attention to important information, best practices and tips.</w:t>
            </w:r>
          </w:p>
          <w:p w:rsidR="008644B0" w:rsidRDefault="00633FE1">
            <w:pPr>
              <w:pStyle w:val="TableText"/>
            </w:pPr>
            <w:r>
              <w:t>NOTE is used to address information not related to personal injury, equipment damage, and environme</w:t>
            </w:r>
            <w:r>
              <w:t>nt deterioration.</w:t>
            </w:r>
          </w:p>
        </w:tc>
      </w:tr>
    </w:tbl>
    <w:p w:rsidR="008644B0" w:rsidRDefault="008644B0"/>
    <w:p w:rsidR="008644B0" w:rsidRDefault="00633FE1">
      <w:pPr>
        <w:pStyle w:val="Heading2NoNumber"/>
      </w:pPr>
      <w:r>
        <w:lastRenderedPageBreak/>
        <w:t>Change History</w:t>
      </w:r>
    </w:p>
    <w:p w:rsidR="008644B0" w:rsidRDefault="00633FE1">
      <w:r>
        <w:t>Changes between document issues are cumulative. The latest document issue contains all the changes made in earlier issues.</w:t>
      </w:r>
    </w:p>
    <w:tbl>
      <w:tblPr>
        <w:tblStyle w:val="Table"/>
        <w:tblW w:w="7938" w:type="dxa"/>
        <w:tblLayout w:type="fixed"/>
        <w:tblLook w:val="01E0"/>
      </w:tblPr>
      <w:tblGrid>
        <w:gridCol w:w="1645"/>
        <w:gridCol w:w="2073"/>
        <w:gridCol w:w="4220"/>
      </w:tblGrid>
      <w:tr w:rsidR="008644B0" w:rsidTr="008644B0">
        <w:trPr>
          <w:cnfStyle w:val="100000000000"/>
          <w:cantSplit w:val="off"/>
          <w:tblHeader/>
        </w:trPr>
        <w:tc>
          <w:tcPr>
            <w:tcW w:w="1036" w:type="pct"/>
            <w:tcBorders>
              <w:top w:val="single" w:sz="6" w:space="0" w:color="000000"/>
              <w:bottom w:val="single" w:sz="6" w:space="0" w:color="000000"/>
              <w:right w:val="single" w:sz="6" w:space="0" w:color="000000"/>
            </w:tcBorders>
          </w:tcPr>
          <w:p w:rsidR="008644B0" w:rsidRDefault="00633FE1">
            <w:pPr>
              <w:pStyle w:val="TableHeading"/>
            </w:pPr>
            <w:r>
              <w:t>Issue</w:t>
            </w:r>
          </w:p>
        </w:tc>
        <w:tc>
          <w:tcPr>
            <w:tcW w:w="1306" w:type="pct"/>
            <w:tcBorders>
              <w:top w:val="single" w:sz="6" w:space="0" w:color="000000"/>
              <w:bottom w:val="single" w:sz="6" w:space="0" w:color="000000"/>
              <w:right w:val="single" w:sz="6" w:space="0" w:color="000000"/>
            </w:tcBorders>
          </w:tcPr>
          <w:p w:rsidR="008644B0" w:rsidRDefault="00633FE1">
            <w:pPr>
              <w:pStyle w:val="TableHeading"/>
            </w:pPr>
            <w:r>
              <w:t>Date</w:t>
            </w:r>
          </w:p>
        </w:tc>
        <w:tc>
          <w:tcPr>
            <w:tcW w:w="2657" w:type="pct"/>
            <w:tcBorders>
              <w:top w:val="single" w:sz="6" w:space="0" w:color="000000"/>
              <w:bottom w:val="single" w:sz="6" w:space="0" w:color="000000"/>
            </w:tcBorders>
          </w:tcPr>
          <w:p w:rsidR="008644B0" w:rsidRDefault="00633FE1">
            <w:pPr>
              <w:pStyle w:val="TableHeading"/>
            </w:pPr>
            <w:r>
              <w:t>Description</w:t>
            </w:r>
          </w:p>
        </w:tc>
      </w:tr>
      <w:tr w:rsidR="008644B0" w:rsidTr="008644B0">
        <w:trPr>
          <w:cantSplit w:val="off"/>
        </w:trPr>
        <w:tc>
          <w:tcPr>
            <w:tcW w:w="1036" w:type="pct"/>
            <w:tcBorders>
              <w:top w:val="single" w:sz="6" w:space="0" w:color="000000"/>
              <w:bottom w:val="single" w:sz="6" w:space="0" w:color="000000"/>
              <w:right w:val="single" w:sz="6" w:space="0" w:color="000000"/>
            </w:tcBorders>
          </w:tcPr>
          <w:p w:rsidR="008644B0" w:rsidRDefault="00633FE1">
            <w:pPr>
              <w:pStyle w:val="TableText"/>
            </w:pPr>
            <w:r>
              <w:t>01</w:t>
            </w:r>
          </w:p>
        </w:tc>
        <w:tc>
          <w:tcPr>
            <w:tcW w:w="1306" w:type="pct"/>
            <w:tcBorders>
              <w:top w:val="single" w:sz="6" w:space="0" w:color="000000"/>
              <w:bottom w:val="single" w:sz="6" w:space="0" w:color="000000"/>
              <w:right w:val="single" w:sz="6" w:space="0" w:color="000000"/>
            </w:tcBorders>
          </w:tcPr>
          <w:p w:rsidR="008644B0" w:rsidRDefault="00633FE1">
            <w:pPr>
              <w:pStyle w:val="TableText"/>
            </w:pPr>
            <w:r>
              <w:t>2020-05-06</w:t>
            </w:r>
          </w:p>
        </w:tc>
        <w:tc>
          <w:tcPr>
            <w:tcW w:w="2657" w:type="pct"/>
            <w:tcBorders>
              <w:top w:val="single" w:sz="6" w:space="0" w:color="000000"/>
              <w:bottom w:val="single" w:sz="6" w:space="0" w:color="000000"/>
            </w:tcBorders>
          </w:tcPr>
          <w:p w:rsidR="008644B0" w:rsidRDefault="00633FE1">
            <w:pPr>
              <w:pStyle w:val="TableText"/>
            </w:pPr>
            <w:r>
              <w:t>This issue is the first official release.</w:t>
            </w:r>
          </w:p>
        </w:tc>
      </w:tr>
    </w:tbl>
    <w:p w:rsidR="008644B0" w:rsidRDefault="008644B0">
      <w:pPr>
        <w:sectPr w:rsidR="008644B0">
          <w:headerReference w:type="even" r:id="rId25"/>
          <w:headerReference w:type="default" r:id="rId26"/>
          <w:footerReference w:type="even" r:id="rId27"/>
          <w:footerReference w:type="default" r:id="rId28"/>
          <w:pgSz w:w="11907" w:h="16840" w:code="9"/>
          <w:pgMar w:top="1701" w:right="1134" w:bottom="1701" w:left="1134" w:header="567" w:footer="567" w:gutter="0"/>
          <w:pgNumType w:fmt="lowerRoman"/>
          <w:cols w:space="425"/>
          <w:docGrid w:linePitch="312"/>
        </w:sectPr>
      </w:pPr>
    </w:p>
    <w:p w:rsidR="008644B0" w:rsidRDefault="00633FE1">
      <w:pPr>
        <w:pStyle w:val="Contents"/>
      </w:pPr>
      <w:r>
        <w:lastRenderedPageBreak/>
        <w:t>Contents</w:t>
      </w:r>
    </w:p>
    <w:p w:rsidR="00E10AD1" w:rsidRDefault="008644B0">
      <w:pPr>
        <w:pStyle w:val="10"/>
        <w:tabs>
          <w:tab w:val="right" w:leader="dot" w:pos="9629"/>
        </w:tabs>
        <w:rPr>
          <w:rFonts w:asciiTheme="minorHAnsi" w:eastAsiaTheme="minorEastAsia" w:hAnsiTheme="minorHAnsi" w:cstheme="minorBidi"/>
          <w:b w:val="0"/>
          <w:bCs w:val="0"/>
          <w:noProof/>
          <w:sz w:val="21"/>
          <w:szCs w:val="22"/>
        </w:rPr>
      </w:pPr>
      <w:r>
        <w:fldChar w:fldCharType="begin"/>
      </w:r>
      <w:r>
        <w:instrText xml:space="preserve"> TOC \h \z \t "</w:instrText>
      </w:r>
      <w:r>
        <w:instrText>标题</w:instrText>
      </w:r>
      <w:r>
        <w:instrText xml:space="preserve"> 1,1,</w:instrText>
      </w:r>
      <w:r>
        <w:instrText>标题</w:instrText>
      </w:r>
      <w:r>
        <w:instrText xml:space="preserve"> 2,2,</w:instrText>
      </w:r>
      <w:r>
        <w:instrText>标题</w:instrText>
      </w:r>
      <w:r>
        <w:instrText xml:space="preserve"> 3,3, </w:instrText>
      </w:r>
      <w:r>
        <w:instrText>标题</w:instrText>
      </w:r>
      <w:r>
        <w:instrText xml:space="preserve"> 4,4, </w:instrText>
      </w:r>
      <w:r>
        <w:instrText>标题</w:instrText>
      </w:r>
      <w:r>
        <w:instrText xml:space="preserve"> 5,5, </w:instrText>
      </w:r>
      <w:r>
        <w:instrText>标题</w:instrText>
      </w:r>
      <w:r>
        <w:instrText xml:space="preserve"> 7,1, </w:instrText>
      </w:r>
      <w:r>
        <w:instrText>标题</w:instrText>
      </w:r>
      <w:r>
        <w:instrText xml:space="preserve"> 8,2, </w:instrText>
      </w:r>
      <w:r>
        <w:instrText>标题</w:instrText>
      </w:r>
      <w:r>
        <w:instrText xml:space="preserve"> 9,3, Heading1 No Number,1,Appendix heading 1,1,Appendix heading 2,2,Appendix heading 3,3,Appendix heading 4,4,Appendix heading 5,5, Heading 1,1,Heading 2,2,Heading 3,3, Heading 4,4, Heading 5,5, Heading 7,1,Heading 8,2,Heading 9,3" </w:instrText>
      </w:r>
      <w:r>
        <w:fldChar w:fldCharType="separate"/>
      </w:r>
      <w:hyperlink w:anchor="_Toc39677510" w:history="1">
        <w:r w:rsidR="00E10AD1" w:rsidRPr="00251409">
          <w:rPr>
            <w:rStyle w:val="ad"/>
            <w:noProof/>
          </w:rPr>
          <w:t>About This Document</w:t>
        </w:r>
        <w:r w:rsidR="00E10AD1">
          <w:rPr>
            <w:noProof/>
            <w:webHidden/>
          </w:rPr>
          <w:tab/>
        </w:r>
        <w:r w:rsidR="00E10AD1">
          <w:rPr>
            <w:noProof/>
            <w:webHidden/>
          </w:rPr>
          <w:fldChar w:fldCharType="begin"/>
        </w:r>
        <w:r w:rsidR="00E10AD1">
          <w:rPr>
            <w:noProof/>
            <w:webHidden/>
          </w:rPr>
          <w:instrText xml:space="preserve"> PAGEREF _Toc39677510 \h </w:instrText>
        </w:r>
        <w:r w:rsidR="00E10AD1">
          <w:rPr>
            <w:noProof/>
            <w:webHidden/>
          </w:rPr>
        </w:r>
        <w:r w:rsidR="00E10AD1">
          <w:rPr>
            <w:noProof/>
            <w:webHidden/>
          </w:rPr>
          <w:fldChar w:fldCharType="separate"/>
        </w:r>
        <w:r w:rsidR="00E10AD1">
          <w:rPr>
            <w:noProof/>
            <w:webHidden/>
          </w:rPr>
          <w:t>ii</w:t>
        </w:r>
        <w:r w:rsidR="00E10AD1">
          <w:rPr>
            <w:noProof/>
            <w:webHidden/>
          </w:rPr>
          <w:fldChar w:fldCharType="end"/>
        </w:r>
      </w:hyperlink>
    </w:p>
    <w:p w:rsidR="00E10AD1" w:rsidRDefault="00E10AD1">
      <w:pPr>
        <w:pStyle w:val="10"/>
        <w:tabs>
          <w:tab w:val="right" w:leader="dot" w:pos="9629"/>
        </w:tabs>
        <w:rPr>
          <w:rFonts w:asciiTheme="minorHAnsi" w:eastAsiaTheme="minorEastAsia" w:hAnsiTheme="minorHAnsi" w:cstheme="minorBidi"/>
          <w:b w:val="0"/>
          <w:bCs w:val="0"/>
          <w:noProof/>
          <w:sz w:val="21"/>
          <w:szCs w:val="22"/>
        </w:rPr>
      </w:pPr>
      <w:hyperlink w:anchor="_Toc39677511" w:history="1">
        <w:r w:rsidRPr="00251409">
          <w:rPr>
            <w:rStyle w:val="ad"/>
            <w:noProof/>
          </w:rPr>
          <w:t>1 Introduction</w:t>
        </w:r>
        <w:r>
          <w:rPr>
            <w:noProof/>
            <w:webHidden/>
          </w:rPr>
          <w:tab/>
        </w:r>
        <w:r>
          <w:rPr>
            <w:noProof/>
            <w:webHidden/>
          </w:rPr>
          <w:fldChar w:fldCharType="begin"/>
        </w:r>
        <w:r>
          <w:rPr>
            <w:noProof/>
            <w:webHidden/>
          </w:rPr>
          <w:instrText xml:space="preserve"> PAGEREF _Toc39677511 \h </w:instrText>
        </w:r>
        <w:r>
          <w:rPr>
            <w:noProof/>
            <w:webHidden/>
          </w:rPr>
        </w:r>
        <w:r>
          <w:rPr>
            <w:noProof/>
            <w:webHidden/>
          </w:rPr>
          <w:fldChar w:fldCharType="separate"/>
        </w:r>
        <w:r>
          <w:rPr>
            <w:noProof/>
            <w:webHidden/>
          </w:rPr>
          <w:t>1</w:t>
        </w:r>
        <w:r>
          <w:rPr>
            <w:noProof/>
            <w:webHidden/>
          </w:rPr>
          <w:fldChar w:fldCharType="end"/>
        </w:r>
      </w:hyperlink>
    </w:p>
    <w:p w:rsidR="00E10AD1" w:rsidRDefault="00E10AD1">
      <w:pPr>
        <w:pStyle w:val="10"/>
        <w:tabs>
          <w:tab w:val="right" w:leader="dot" w:pos="9629"/>
        </w:tabs>
        <w:rPr>
          <w:rFonts w:asciiTheme="minorHAnsi" w:eastAsiaTheme="minorEastAsia" w:hAnsiTheme="minorHAnsi" w:cstheme="minorBidi"/>
          <w:b w:val="0"/>
          <w:bCs w:val="0"/>
          <w:noProof/>
          <w:sz w:val="21"/>
          <w:szCs w:val="22"/>
        </w:rPr>
      </w:pPr>
      <w:hyperlink w:anchor="_Toc39677512" w:history="1">
        <w:r w:rsidRPr="00251409">
          <w:rPr>
            <w:rStyle w:val="ad"/>
            <w:noProof/>
          </w:rPr>
          <w:t>2 Installing and Uninstalling Huawei-iBMC-Cmdlets</w:t>
        </w:r>
        <w:r>
          <w:rPr>
            <w:noProof/>
            <w:webHidden/>
          </w:rPr>
          <w:tab/>
        </w:r>
        <w:r>
          <w:rPr>
            <w:noProof/>
            <w:webHidden/>
          </w:rPr>
          <w:fldChar w:fldCharType="begin"/>
        </w:r>
        <w:r>
          <w:rPr>
            <w:noProof/>
            <w:webHidden/>
          </w:rPr>
          <w:instrText xml:space="preserve"> PAGEREF _Toc39677512 \h </w:instrText>
        </w:r>
        <w:r>
          <w:rPr>
            <w:noProof/>
            <w:webHidden/>
          </w:rPr>
        </w:r>
        <w:r>
          <w:rPr>
            <w:noProof/>
            <w:webHidden/>
          </w:rPr>
          <w:fldChar w:fldCharType="separate"/>
        </w:r>
        <w:r>
          <w:rPr>
            <w:noProof/>
            <w:webHidden/>
          </w:rPr>
          <w:t>3</w:t>
        </w:r>
        <w:r>
          <w:rPr>
            <w:noProof/>
            <w:webHidden/>
          </w:rPr>
          <w:fldChar w:fldCharType="end"/>
        </w:r>
      </w:hyperlink>
    </w:p>
    <w:p w:rsidR="00E10AD1" w:rsidRDefault="00E10AD1">
      <w:pPr>
        <w:pStyle w:val="22"/>
        <w:tabs>
          <w:tab w:val="right" w:leader="dot" w:pos="9629"/>
        </w:tabs>
        <w:rPr>
          <w:rFonts w:asciiTheme="minorHAnsi" w:eastAsiaTheme="minorEastAsia" w:hAnsiTheme="minorHAnsi" w:cstheme="minorBidi"/>
          <w:sz w:val="21"/>
          <w:szCs w:val="22"/>
        </w:rPr>
      </w:pPr>
      <w:hyperlink w:anchor="_Toc39677513" w:history="1">
        <w:r w:rsidRPr="00251409">
          <w:rPr>
            <w:rStyle w:val="ad"/>
            <w:snapToGrid w:val="0"/>
          </w:rPr>
          <w:t>2.1</w:t>
        </w:r>
        <w:r w:rsidRPr="00251409">
          <w:rPr>
            <w:rStyle w:val="ad"/>
          </w:rPr>
          <w:t xml:space="preserve"> Preparations</w:t>
        </w:r>
        <w:r>
          <w:rPr>
            <w:webHidden/>
          </w:rPr>
          <w:tab/>
        </w:r>
        <w:r>
          <w:rPr>
            <w:webHidden/>
          </w:rPr>
          <w:fldChar w:fldCharType="begin"/>
        </w:r>
        <w:r>
          <w:rPr>
            <w:webHidden/>
          </w:rPr>
          <w:instrText xml:space="preserve"> PAGEREF _Toc39677513 \h </w:instrText>
        </w:r>
        <w:r>
          <w:rPr>
            <w:webHidden/>
          </w:rPr>
        </w:r>
        <w:r>
          <w:rPr>
            <w:webHidden/>
          </w:rPr>
          <w:fldChar w:fldCharType="separate"/>
        </w:r>
        <w:r>
          <w:rPr>
            <w:webHidden/>
          </w:rPr>
          <w:t>3</w:t>
        </w:r>
        <w:r>
          <w:rPr>
            <w:webHidden/>
          </w:rPr>
          <w:fldChar w:fldCharType="end"/>
        </w:r>
      </w:hyperlink>
    </w:p>
    <w:p w:rsidR="00E10AD1" w:rsidRDefault="00E10AD1">
      <w:pPr>
        <w:pStyle w:val="22"/>
        <w:tabs>
          <w:tab w:val="right" w:leader="dot" w:pos="9629"/>
        </w:tabs>
        <w:rPr>
          <w:rFonts w:asciiTheme="minorHAnsi" w:eastAsiaTheme="minorEastAsia" w:hAnsiTheme="minorHAnsi" w:cstheme="minorBidi"/>
          <w:sz w:val="21"/>
          <w:szCs w:val="22"/>
        </w:rPr>
      </w:pPr>
      <w:hyperlink w:anchor="_Toc39677514" w:history="1">
        <w:r w:rsidRPr="00251409">
          <w:rPr>
            <w:rStyle w:val="ad"/>
            <w:snapToGrid w:val="0"/>
          </w:rPr>
          <w:t>2.2</w:t>
        </w:r>
        <w:r w:rsidRPr="00251409">
          <w:rPr>
            <w:rStyle w:val="ad"/>
          </w:rPr>
          <w:t xml:space="preserve"> Installing and Uninstalling Huawei-iBMC-Cmdlets Online</w:t>
        </w:r>
        <w:r>
          <w:rPr>
            <w:webHidden/>
          </w:rPr>
          <w:tab/>
        </w:r>
        <w:r>
          <w:rPr>
            <w:webHidden/>
          </w:rPr>
          <w:fldChar w:fldCharType="begin"/>
        </w:r>
        <w:r>
          <w:rPr>
            <w:webHidden/>
          </w:rPr>
          <w:instrText xml:space="preserve"> PAGEREF _Toc39677514 \h </w:instrText>
        </w:r>
        <w:r>
          <w:rPr>
            <w:webHidden/>
          </w:rPr>
        </w:r>
        <w:r>
          <w:rPr>
            <w:webHidden/>
          </w:rPr>
          <w:fldChar w:fldCharType="separate"/>
        </w:r>
        <w:r>
          <w:rPr>
            <w:webHidden/>
          </w:rPr>
          <w:t>5</w:t>
        </w:r>
        <w:r>
          <w:rPr>
            <w:webHidden/>
          </w:rPr>
          <w:fldChar w:fldCharType="end"/>
        </w:r>
      </w:hyperlink>
    </w:p>
    <w:p w:rsidR="00E10AD1" w:rsidRDefault="00E10AD1">
      <w:pPr>
        <w:pStyle w:val="22"/>
        <w:tabs>
          <w:tab w:val="right" w:leader="dot" w:pos="9629"/>
        </w:tabs>
        <w:rPr>
          <w:rFonts w:asciiTheme="minorHAnsi" w:eastAsiaTheme="minorEastAsia" w:hAnsiTheme="minorHAnsi" w:cstheme="minorBidi"/>
          <w:sz w:val="21"/>
          <w:szCs w:val="22"/>
        </w:rPr>
      </w:pPr>
      <w:hyperlink w:anchor="_Toc39677515" w:history="1">
        <w:r w:rsidRPr="00251409">
          <w:rPr>
            <w:rStyle w:val="ad"/>
            <w:snapToGrid w:val="0"/>
          </w:rPr>
          <w:t>2.3</w:t>
        </w:r>
        <w:r w:rsidRPr="00251409">
          <w:rPr>
            <w:rStyle w:val="ad"/>
          </w:rPr>
          <w:t xml:space="preserve"> Installing and Uninstalling Huawei-iBMC-Cmdlets on a Local PC</w:t>
        </w:r>
        <w:r>
          <w:rPr>
            <w:webHidden/>
          </w:rPr>
          <w:tab/>
        </w:r>
        <w:r>
          <w:rPr>
            <w:webHidden/>
          </w:rPr>
          <w:fldChar w:fldCharType="begin"/>
        </w:r>
        <w:r>
          <w:rPr>
            <w:webHidden/>
          </w:rPr>
          <w:instrText xml:space="preserve"> PAGEREF _Toc39677515 \h </w:instrText>
        </w:r>
        <w:r>
          <w:rPr>
            <w:webHidden/>
          </w:rPr>
        </w:r>
        <w:r>
          <w:rPr>
            <w:webHidden/>
          </w:rPr>
          <w:fldChar w:fldCharType="separate"/>
        </w:r>
        <w:r>
          <w:rPr>
            <w:webHidden/>
          </w:rPr>
          <w:t>6</w:t>
        </w:r>
        <w:r>
          <w:rPr>
            <w:webHidden/>
          </w:rPr>
          <w:fldChar w:fldCharType="end"/>
        </w:r>
      </w:hyperlink>
    </w:p>
    <w:p w:rsidR="00E10AD1" w:rsidRDefault="00E10AD1">
      <w:pPr>
        <w:pStyle w:val="10"/>
        <w:tabs>
          <w:tab w:val="right" w:leader="dot" w:pos="9629"/>
        </w:tabs>
        <w:rPr>
          <w:rFonts w:asciiTheme="minorHAnsi" w:eastAsiaTheme="minorEastAsia" w:hAnsiTheme="minorHAnsi" w:cstheme="minorBidi"/>
          <w:b w:val="0"/>
          <w:bCs w:val="0"/>
          <w:noProof/>
          <w:sz w:val="21"/>
          <w:szCs w:val="22"/>
        </w:rPr>
      </w:pPr>
      <w:hyperlink w:anchor="_Toc39677516" w:history="1">
        <w:r w:rsidRPr="00251409">
          <w:rPr>
            <w:rStyle w:val="ad"/>
            <w:noProof/>
          </w:rPr>
          <w:t>3 Using Huawei-iBMC-Cmdlets</w:t>
        </w:r>
        <w:r>
          <w:rPr>
            <w:noProof/>
            <w:webHidden/>
          </w:rPr>
          <w:tab/>
        </w:r>
        <w:r>
          <w:rPr>
            <w:noProof/>
            <w:webHidden/>
          </w:rPr>
          <w:fldChar w:fldCharType="begin"/>
        </w:r>
        <w:r>
          <w:rPr>
            <w:noProof/>
            <w:webHidden/>
          </w:rPr>
          <w:instrText xml:space="preserve"> PAGEREF _Toc39677516 \h </w:instrText>
        </w:r>
        <w:r>
          <w:rPr>
            <w:noProof/>
            <w:webHidden/>
          </w:rPr>
        </w:r>
        <w:r>
          <w:rPr>
            <w:noProof/>
            <w:webHidden/>
          </w:rPr>
          <w:fldChar w:fldCharType="separate"/>
        </w:r>
        <w:r>
          <w:rPr>
            <w:noProof/>
            <w:webHidden/>
          </w:rPr>
          <w:t>8</w:t>
        </w:r>
        <w:r>
          <w:rPr>
            <w:noProof/>
            <w:webHidden/>
          </w:rPr>
          <w:fldChar w:fldCharType="end"/>
        </w:r>
      </w:hyperlink>
    </w:p>
    <w:p w:rsidR="00E10AD1" w:rsidRDefault="00E10AD1">
      <w:pPr>
        <w:pStyle w:val="22"/>
        <w:tabs>
          <w:tab w:val="right" w:leader="dot" w:pos="9629"/>
        </w:tabs>
        <w:rPr>
          <w:rFonts w:asciiTheme="minorHAnsi" w:eastAsiaTheme="minorEastAsia" w:hAnsiTheme="minorHAnsi" w:cstheme="minorBidi"/>
          <w:sz w:val="21"/>
          <w:szCs w:val="22"/>
        </w:rPr>
      </w:pPr>
      <w:hyperlink w:anchor="_Toc39677517" w:history="1">
        <w:r w:rsidRPr="00251409">
          <w:rPr>
            <w:rStyle w:val="ad"/>
            <w:snapToGrid w:val="0"/>
          </w:rPr>
          <w:t>3.1</w:t>
        </w:r>
        <w:r w:rsidRPr="00251409">
          <w:rPr>
            <w:rStyle w:val="ad"/>
          </w:rPr>
          <w:t xml:space="preserve"> Viewing the Help Information</w:t>
        </w:r>
        <w:r>
          <w:rPr>
            <w:webHidden/>
          </w:rPr>
          <w:tab/>
        </w:r>
        <w:r>
          <w:rPr>
            <w:webHidden/>
          </w:rPr>
          <w:fldChar w:fldCharType="begin"/>
        </w:r>
        <w:r>
          <w:rPr>
            <w:webHidden/>
          </w:rPr>
          <w:instrText xml:space="preserve"> PAGEREF _Toc39677517 \h </w:instrText>
        </w:r>
        <w:r>
          <w:rPr>
            <w:webHidden/>
          </w:rPr>
        </w:r>
        <w:r>
          <w:rPr>
            <w:webHidden/>
          </w:rPr>
          <w:fldChar w:fldCharType="separate"/>
        </w:r>
        <w:r>
          <w:rPr>
            <w:webHidden/>
          </w:rPr>
          <w:t>14</w:t>
        </w:r>
        <w:r>
          <w:rPr>
            <w:webHidden/>
          </w:rPr>
          <w:fldChar w:fldCharType="end"/>
        </w:r>
      </w:hyperlink>
    </w:p>
    <w:p w:rsidR="00E10AD1" w:rsidRDefault="00E10AD1">
      <w:pPr>
        <w:pStyle w:val="22"/>
        <w:tabs>
          <w:tab w:val="right" w:leader="dot" w:pos="9629"/>
        </w:tabs>
        <w:rPr>
          <w:rFonts w:asciiTheme="minorHAnsi" w:eastAsiaTheme="minorEastAsia" w:hAnsiTheme="minorHAnsi" w:cstheme="minorBidi"/>
          <w:sz w:val="21"/>
          <w:szCs w:val="22"/>
        </w:rPr>
      </w:pPr>
      <w:hyperlink w:anchor="_Toc39677518" w:history="1">
        <w:r w:rsidRPr="00251409">
          <w:rPr>
            <w:rStyle w:val="ad"/>
            <w:snapToGrid w:val="0"/>
          </w:rPr>
          <w:t>3.2</w:t>
        </w:r>
        <w:r w:rsidRPr="00251409">
          <w:rPr>
            <w:rStyle w:val="ad"/>
          </w:rPr>
          <w:t xml:space="preserve"> Querying the Huawei-iBMC-Cmdlets Version Information</w:t>
        </w:r>
        <w:r>
          <w:rPr>
            <w:webHidden/>
          </w:rPr>
          <w:tab/>
        </w:r>
        <w:r>
          <w:rPr>
            <w:webHidden/>
          </w:rPr>
          <w:fldChar w:fldCharType="begin"/>
        </w:r>
        <w:r>
          <w:rPr>
            <w:webHidden/>
          </w:rPr>
          <w:instrText xml:space="preserve"> PAGEREF _Toc39677518 \h </w:instrText>
        </w:r>
        <w:r>
          <w:rPr>
            <w:webHidden/>
          </w:rPr>
        </w:r>
        <w:r>
          <w:rPr>
            <w:webHidden/>
          </w:rPr>
          <w:fldChar w:fldCharType="separate"/>
        </w:r>
        <w:r>
          <w:rPr>
            <w:webHidden/>
          </w:rPr>
          <w:t>17</w:t>
        </w:r>
        <w:r>
          <w:rPr>
            <w:webHidden/>
          </w:rPr>
          <w:fldChar w:fldCharType="end"/>
        </w:r>
      </w:hyperlink>
    </w:p>
    <w:p w:rsidR="00E10AD1" w:rsidRDefault="00E10AD1">
      <w:pPr>
        <w:pStyle w:val="22"/>
        <w:tabs>
          <w:tab w:val="right" w:leader="dot" w:pos="9629"/>
        </w:tabs>
        <w:rPr>
          <w:rFonts w:asciiTheme="minorHAnsi" w:eastAsiaTheme="minorEastAsia" w:hAnsiTheme="minorHAnsi" w:cstheme="minorBidi"/>
          <w:sz w:val="21"/>
          <w:szCs w:val="22"/>
        </w:rPr>
      </w:pPr>
      <w:hyperlink w:anchor="_Toc39677519" w:history="1">
        <w:r w:rsidRPr="00251409">
          <w:rPr>
            <w:rStyle w:val="ad"/>
            <w:snapToGrid w:val="0"/>
          </w:rPr>
          <w:t>3.3</w:t>
        </w:r>
        <w:r w:rsidRPr="00251409">
          <w:rPr>
            <w:rStyle w:val="ad"/>
          </w:rPr>
          <w:t xml:space="preserve"> Connecting to the iBMC</w:t>
        </w:r>
        <w:r>
          <w:rPr>
            <w:webHidden/>
          </w:rPr>
          <w:tab/>
        </w:r>
        <w:r>
          <w:rPr>
            <w:webHidden/>
          </w:rPr>
          <w:fldChar w:fldCharType="begin"/>
        </w:r>
        <w:r>
          <w:rPr>
            <w:webHidden/>
          </w:rPr>
          <w:instrText xml:space="preserve"> PAGEREF _Toc39677519 \h </w:instrText>
        </w:r>
        <w:r>
          <w:rPr>
            <w:webHidden/>
          </w:rPr>
        </w:r>
        <w:r>
          <w:rPr>
            <w:webHidden/>
          </w:rPr>
          <w:fldChar w:fldCharType="separate"/>
        </w:r>
        <w:r>
          <w:rPr>
            <w:webHidden/>
          </w:rPr>
          <w:t>18</w:t>
        </w:r>
        <w:r>
          <w:rPr>
            <w:webHidden/>
          </w:rPr>
          <w:fldChar w:fldCharType="end"/>
        </w:r>
      </w:hyperlink>
    </w:p>
    <w:p w:rsidR="00E10AD1" w:rsidRDefault="00E10AD1">
      <w:pPr>
        <w:pStyle w:val="22"/>
        <w:tabs>
          <w:tab w:val="right" w:leader="dot" w:pos="9629"/>
        </w:tabs>
        <w:rPr>
          <w:rFonts w:asciiTheme="minorHAnsi" w:eastAsiaTheme="minorEastAsia" w:hAnsiTheme="minorHAnsi" w:cstheme="minorBidi"/>
          <w:sz w:val="21"/>
          <w:szCs w:val="22"/>
        </w:rPr>
      </w:pPr>
      <w:hyperlink w:anchor="_Toc39677520" w:history="1">
        <w:r w:rsidRPr="00251409">
          <w:rPr>
            <w:rStyle w:val="ad"/>
            <w:snapToGrid w:val="0"/>
          </w:rPr>
          <w:t>3.4</w:t>
        </w:r>
        <w:r w:rsidRPr="00251409">
          <w:rPr>
            <w:rStyle w:val="ad"/>
          </w:rPr>
          <w:t xml:space="preserve"> Disconnecting from the iBMC</w:t>
        </w:r>
        <w:r>
          <w:rPr>
            <w:webHidden/>
          </w:rPr>
          <w:tab/>
        </w:r>
        <w:r>
          <w:rPr>
            <w:webHidden/>
          </w:rPr>
          <w:fldChar w:fldCharType="begin"/>
        </w:r>
        <w:r>
          <w:rPr>
            <w:webHidden/>
          </w:rPr>
          <w:instrText xml:space="preserve"> PAGEREF _Toc39677520 \h </w:instrText>
        </w:r>
        <w:r>
          <w:rPr>
            <w:webHidden/>
          </w:rPr>
        </w:r>
        <w:r>
          <w:rPr>
            <w:webHidden/>
          </w:rPr>
          <w:fldChar w:fldCharType="separate"/>
        </w:r>
        <w:r>
          <w:rPr>
            <w:webHidden/>
          </w:rPr>
          <w:t>22</w:t>
        </w:r>
        <w:r>
          <w:rPr>
            <w:webHidden/>
          </w:rPr>
          <w:fldChar w:fldCharType="end"/>
        </w:r>
      </w:hyperlink>
    </w:p>
    <w:p w:rsidR="00E10AD1" w:rsidRDefault="00E10AD1">
      <w:pPr>
        <w:pStyle w:val="22"/>
        <w:tabs>
          <w:tab w:val="right" w:leader="dot" w:pos="9629"/>
        </w:tabs>
        <w:rPr>
          <w:rFonts w:asciiTheme="minorHAnsi" w:eastAsiaTheme="minorEastAsia" w:hAnsiTheme="minorHAnsi" w:cstheme="minorBidi"/>
          <w:sz w:val="21"/>
          <w:szCs w:val="22"/>
        </w:rPr>
      </w:pPr>
      <w:hyperlink w:anchor="_Toc39677521" w:history="1">
        <w:r w:rsidRPr="00251409">
          <w:rPr>
            <w:rStyle w:val="ad"/>
            <w:snapToGrid w:val="0"/>
          </w:rPr>
          <w:t>3.5</w:t>
        </w:r>
        <w:r w:rsidRPr="00251409">
          <w:rPr>
            <w:rStyle w:val="ad"/>
          </w:rPr>
          <w:t xml:space="preserve"> Testing the iBMC Connection Status</w:t>
        </w:r>
        <w:r>
          <w:rPr>
            <w:webHidden/>
          </w:rPr>
          <w:tab/>
        </w:r>
        <w:r>
          <w:rPr>
            <w:webHidden/>
          </w:rPr>
          <w:fldChar w:fldCharType="begin"/>
        </w:r>
        <w:r>
          <w:rPr>
            <w:webHidden/>
          </w:rPr>
          <w:instrText xml:space="preserve"> PAGEREF _Toc39677521 \h </w:instrText>
        </w:r>
        <w:r>
          <w:rPr>
            <w:webHidden/>
          </w:rPr>
        </w:r>
        <w:r>
          <w:rPr>
            <w:webHidden/>
          </w:rPr>
          <w:fldChar w:fldCharType="separate"/>
        </w:r>
        <w:r>
          <w:rPr>
            <w:webHidden/>
          </w:rPr>
          <w:t>24</w:t>
        </w:r>
        <w:r>
          <w:rPr>
            <w:webHidden/>
          </w:rPr>
          <w:fldChar w:fldCharType="end"/>
        </w:r>
      </w:hyperlink>
    </w:p>
    <w:p w:rsidR="00E10AD1" w:rsidRDefault="00E10AD1">
      <w:pPr>
        <w:pStyle w:val="22"/>
        <w:tabs>
          <w:tab w:val="right" w:leader="dot" w:pos="9629"/>
        </w:tabs>
        <w:rPr>
          <w:rFonts w:asciiTheme="minorHAnsi" w:eastAsiaTheme="minorEastAsia" w:hAnsiTheme="minorHAnsi" w:cstheme="minorBidi"/>
          <w:sz w:val="21"/>
          <w:szCs w:val="22"/>
        </w:rPr>
      </w:pPr>
      <w:hyperlink w:anchor="_Toc39677522" w:history="1">
        <w:r w:rsidRPr="00251409">
          <w:rPr>
            <w:rStyle w:val="ad"/>
            <w:snapToGrid w:val="0"/>
          </w:rPr>
          <w:t>3.6</w:t>
        </w:r>
        <w:r w:rsidRPr="00251409">
          <w:rPr>
            <w:rStyle w:val="ad"/>
          </w:rPr>
          <w:t xml:space="preserve"> Querying the Session Service Information</w:t>
        </w:r>
        <w:r>
          <w:rPr>
            <w:webHidden/>
          </w:rPr>
          <w:tab/>
        </w:r>
        <w:r>
          <w:rPr>
            <w:webHidden/>
          </w:rPr>
          <w:fldChar w:fldCharType="begin"/>
        </w:r>
        <w:r>
          <w:rPr>
            <w:webHidden/>
          </w:rPr>
          <w:instrText xml:space="preserve"> PAGEREF _Toc39677522 \h </w:instrText>
        </w:r>
        <w:r>
          <w:rPr>
            <w:webHidden/>
          </w:rPr>
        </w:r>
        <w:r>
          <w:rPr>
            <w:webHidden/>
          </w:rPr>
          <w:fldChar w:fldCharType="separate"/>
        </w:r>
        <w:r>
          <w:rPr>
            <w:webHidden/>
          </w:rPr>
          <w:t>25</w:t>
        </w:r>
        <w:r>
          <w:rPr>
            <w:webHidden/>
          </w:rPr>
          <w:fldChar w:fldCharType="end"/>
        </w:r>
      </w:hyperlink>
    </w:p>
    <w:p w:rsidR="00E10AD1" w:rsidRDefault="00E10AD1">
      <w:pPr>
        <w:pStyle w:val="22"/>
        <w:tabs>
          <w:tab w:val="right" w:leader="dot" w:pos="9629"/>
        </w:tabs>
        <w:rPr>
          <w:rFonts w:asciiTheme="minorHAnsi" w:eastAsiaTheme="minorEastAsia" w:hAnsiTheme="minorHAnsi" w:cstheme="minorBidi"/>
          <w:sz w:val="21"/>
          <w:szCs w:val="22"/>
        </w:rPr>
      </w:pPr>
      <w:hyperlink w:anchor="_Toc39677523" w:history="1">
        <w:r w:rsidRPr="00251409">
          <w:rPr>
            <w:rStyle w:val="ad"/>
            <w:snapToGrid w:val="0"/>
          </w:rPr>
          <w:t>3.7</w:t>
        </w:r>
        <w:r w:rsidRPr="00251409">
          <w:rPr>
            <w:rStyle w:val="ad"/>
          </w:rPr>
          <w:t xml:space="preserve"> Modifying the Session Service Information</w:t>
        </w:r>
        <w:r>
          <w:rPr>
            <w:webHidden/>
          </w:rPr>
          <w:tab/>
        </w:r>
        <w:r>
          <w:rPr>
            <w:webHidden/>
          </w:rPr>
          <w:fldChar w:fldCharType="begin"/>
        </w:r>
        <w:r>
          <w:rPr>
            <w:webHidden/>
          </w:rPr>
          <w:instrText xml:space="preserve"> PAGEREF _Toc39677523 \h </w:instrText>
        </w:r>
        <w:r>
          <w:rPr>
            <w:webHidden/>
          </w:rPr>
        </w:r>
        <w:r>
          <w:rPr>
            <w:webHidden/>
          </w:rPr>
          <w:fldChar w:fldCharType="separate"/>
        </w:r>
        <w:r>
          <w:rPr>
            <w:webHidden/>
          </w:rPr>
          <w:t>26</w:t>
        </w:r>
        <w:r>
          <w:rPr>
            <w:webHidden/>
          </w:rPr>
          <w:fldChar w:fldCharType="end"/>
        </w:r>
      </w:hyperlink>
    </w:p>
    <w:p w:rsidR="00E10AD1" w:rsidRDefault="00E10AD1">
      <w:pPr>
        <w:pStyle w:val="22"/>
        <w:tabs>
          <w:tab w:val="right" w:leader="dot" w:pos="9629"/>
        </w:tabs>
        <w:rPr>
          <w:rFonts w:asciiTheme="minorHAnsi" w:eastAsiaTheme="minorEastAsia" w:hAnsiTheme="minorHAnsi" w:cstheme="minorBidi"/>
          <w:sz w:val="21"/>
          <w:szCs w:val="22"/>
        </w:rPr>
      </w:pPr>
      <w:hyperlink w:anchor="_Toc39677524" w:history="1">
        <w:r w:rsidRPr="00251409">
          <w:rPr>
            <w:rStyle w:val="ad"/>
            <w:snapToGrid w:val="0"/>
          </w:rPr>
          <w:t>3.8</w:t>
        </w:r>
        <w:r w:rsidRPr="00251409">
          <w:rPr>
            <w:rStyle w:val="ad"/>
          </w:rPr>
          <w:t xml:space="preserve"> Querying the User List</w:t>
        </w:r>
        <w:r>
          <w:rPr>
            <w:webHidden/>
          </w:rPr>
          <w:tab/>
        </w:r>
        <w:r>
          <w:rPr>
            <w:webHidden/>
          </w:rPr>
          <w:fldChar w:fldCharType="begin"/>
        </w:r>
        <w:r>
          <w:rPr>
            <w:webHidden/>
          </w:rPr>
          <w:instrText xml:space="preserve"> PAGEREF _Toc39677524 \h </w:instrText>
        </w:r>
        <w:r>
          <w:rPr>
            <w:webHidden/>
          </w:rPr>
        </w:r>
        <w:r>
          <w:rPr>
            <w:webHidden/>
          </w:rPr>
          <w:fldChar w:fldCharType="separate"/>
        </w:r>
        <w:r>
          <w:rPr>
            <w:webHidden/>
          </w:rPr>
          <w:t>27</w:t>
        </w:r>
        <w:r>
          <w:rPr>
            <w:webHidden/>
          </w:rPr>
          <w:fldChar w:fldCharType="end"/>
        </w:r>
      </w:hyperlink>
    </w:p>
    <w:p w:rsidR="00E10AD1" w:rsidRDefault="00E10AD1">
      <w:pPr>
        <w:pStyle w:val="22"/>
        <w:tabs>
          <w:tab w:val="right" w:leader="dot" w:pos="9629"/>
        </w:tabs>
        <w:rPr>
          <w:rFonts w:asciiTheme="minorHAnsi" w:eastAsiaTheme="minorEastAsia" w:hAnsiTheme="minorHAnsi" w:cstheme="minorBidi"/>
          <w:sz w:val="21"/>
          <w:szCs w:val="22"/>
        </w:rPr>
      </w:pPr>
      <w:hyperlink w:anchor="_Toc39677525" w:history="1">
        <w:r w:rsidRPr="00251409">
          <w:rPr>
            <w:rStyle w:val="ad"/>
            <w:snapToGrid w:val="0"/>
          </w:rPr>
          <w:t>3.9</w:t>
        </w:r>
        <w:r w:rsidRPr="00251409">
          <w:rPr>
            <w:rStyle w:val="ad"/>
          </w:rPr>
          <w:t xml:space="preserve"> Creating a User</w:t>
        </w:r>
        <w:r>
          <w:rPr>
            <w:webHidden/>
          </w:rPr>
          <w:tab/>
        </w:r>
        <w:r>
          <w:rPr>
            <w:webHidden/>
          </w:rPr>
          <w:fldChar w:fldCharType="begin"/>
        </w:r>
        <w:r>
          <w:rPr>
            <w:webHidden/>
          </w:rPr>
          <w:instrText xml:space="preserve"> PAGEREF _Toc39677525 \h </w:instrText>
        </w:r>
        <w:r>
          <w:rPr>
            <w:webHidden/>
          </w:rPr>
        </w:r>
        <w:r>
          <w:rPr>
            <w:webHidden/>
          </w:rPr>
          <w:fldChar w:fldCharType="separate"/>
        </w:r>
        <w:r>
          <w:rPr>
            <w:webHidden/>
          </w:rPr>
          <w:t>28</w:t>
        </w:r>
        <w:r>
          <w:rPr>
            <w:webHidden/>
          </w:rPr>
          <w:fldChar w:fldCharType="end"/>
        </w:r>
      </w:hyperlink>
    </w:p>
    <w:p w:rsidR="00E10AD1" w:rsidRDefault="00E10AD1">
      <w:pPr>
        <w:pStyle w:val="22"/>
        <w:tabs>
          <w:tab w:val="right" w:leader="dot" w:pos="9629"/>
        </w:tabs>
        <w:rPr>
          <w:rFonts w:asciiTheme="minorHAnsi" w:eastAsiaTheme="minorEastAsia" w:hAnsiTheme="minorHAnsi" w:cstheme="minorBidi"/>
          <w:sz w:val="21"/>
          <w:szCs w:val="22"/>
        </w:rPr>
      </w:pPr>
      <w:hyperlink w:anchor="_Toc39677526" w:history="1">
        <w:r w:rsidRPr="00251409">
          <w:rPr>
            <w:rStyle w:val="ad"/>
            <w:snapToGrid w:val="0"/>
          </w:rPr>
          <w:t>3.10</w:t>
        </w:r>
        <w:r w:rsidRPr="00251409">
          <w:rPr>
            <w:rStyle w:val="ad"/>
          </w:rPr>
          <w:t xml:space="preserve"> Modifying a User</w:t>
        </w:r>
        <w:r>
          <w:rPr>
            <w:webHidden/>
          </w:rPr>
          <w:tab/>
        </w:r>
        <w:r>
          <w:rPr>
            <w:webHidden/>
          </w:rPr>
          <w:fldChar w:fldCharType="begin"/>
        </w:r>
        <w:r>
          <w:rPr>
            <w:webHidden/>
          </w:rPr>
          <w:instrText xml:space="preserve"> PAGEREF _Toc39677526 \h </w:instrText>
        </w:r>
        <w:r>
          <w:rPr>
            <w:webHidden/>
          </w:rPr>
        </w:r>
        <w:r>
          <w:rPr>
            <w:webHidden/>
          </w:rPr>
          <w:fldChar w:fldCharType="separate"/>
        </w:r>
        <w:r>
          <w:rPr>
            <w:webHidden/>
          </w:rPr>
          <w:t>30</w:t>
        </w:r>
        <w:r>
          <w:rPr>
            <w:webHidden/>
          </w:rPr>
          <w:fldChar w:fldCharType="end"/>
        </w:r>
      </w:hyperlink>
    </w:p>
    <w:p w:rsidR="00E10AD1" w:rsidRDefault="00E10AD1">
      <w:pPr>
        <w:pStyle w:val="22"/>
        <w:tabs>
          <w:tab w:val="right" w:leader="dot" w:pos="9629"/>
        </w:tabs>
        <w:rPr>
          <w:rFonts w:asciiTheme="minorHAnsi" w:eastAsiaTheme="minorEastAsia" w:hAnsiTheme="minorHAnsi" w:cstheme="minorBidi"/>
          <w:sz w:val="21"/>
          <w:szCs w:val="22"/>
        </w:rPr>
      </w:pPr>
      <w:hyperlink w:anchor="_Toc39677527" w:history="1">
        <w:r w:rsidRPr="00251409">
          <w:rPr>
            <w:rStyle w:val="ad"/>
            <w:snapToGrid w:val="0"/>
          </w:rPr>
          <w:t>3.11</w:t>
        </w:r>
        <w:r w:rsidRPr="00251409">
          <w:rPr>
            <w:rStyle w:val="ad"/>
          </w:rPr>
          <w:t xml:space="preserve"> Removing a User</w:t>
        </w:r>
        <w:r>
          <w:rPr>
            <w:webHidden/>
          </w:rPr>
          <w:tab/>
        </w:r>
        <w:r>
          <w:rPr>
            <w:webHidden/>
          </w:rPr>
          <w:fldChar w:fldCharType="begin"/>
        </w:r>
        <w:r>
          <w:rPr>
            <w:webHidden/>
          </w:rPr>
          <w:instrText xml:space="preserve"> PAGEREF _Toc39677527 \h </w:instrText>
        </w:r>
        <w:r>
          <w:rPr>
            <w:webHidden/>
          </w:rPr>
        </w:r>
        <w:r>
          <w:rPr>
            <w:webHidden/>
          </w:rPr>
          <w:fldChar w:fldCharType="separate"/>
        </w:r>
        <w:r>
          <w:rPr>
            <w:webHidden/>
          </w:rPr>
          <w:t>31</w:t>
        </w:r>
        <w:r>
          <w:rPr>
            <w:webHidden/>
          </w:rPr>
          <w:fldChar w:fldCharType="end"/>
        </w:r>
      </w:hyperlink>
    </w:p>
    <w:p w:rsidR="00E10AD1" w:rsidRDefault="00E10AD1">
      <w:pPr>
        <w:pStyle w:val="22"/>
        <w:tabs>
          <w:tab w:val="right" w:leader="dot" w:pos="9629"/>
        </w:tabs>
        <w:rPr>
          <w:rFonts w:asciiTheme="minorHAnsi" w:eastAsiaTheme="minorEastAsia" w:hAnsiTheme="minorHAnsi" w:cstheme="minorBidi"/>
          <w:sz w:val="21"/>
          <w:szCs w:val="22"/>
        </w:rPr>
      </w:pPr>
      <w:hyperlink w:anchor="_Toc39677528" w:history="1">
        <w:r w:rsidRPr="00251409">
          <w:rPr>
            <w:rStyle w:val="ad"/>
            <w:snapToGrid w:val="0"/>
          </w:rPr>
          <w:t>3.12</w:t>
        </w:r>
        <w:r w:rsidRPr="00251409">
          <w:rPr>
            <w:rStyle w:val="ad"/>
          </w:rPr>
          <w:t xml:space="preserve"> Querying the iBMC Service Information</w:t>
        </w:r>
        <w:r>
          <w:rPr>
            <w:webHidden/>
          </w:rPr>
          <w:tab/>
        </w:r>
        <w:r>
          <w:rPr>
            <w:webHidden/>
          </w:rPr>
          <w:fldChar w:fldCharType="begin"/>
        </w:r>
        <w:r>
          <w:rPr>
            <w:webHidden/>
          </w:rPr>
          <w:instrText xml:space="preserve"> PAGEREF _Toc39677528 \h </w:instrText>
        </w:r>
        <w:r>
          <w:rPr>
            <w:webHidden/>
          </w:rPr>
        </w:r>
        <w:r>
          <w:rPr>
            <w:webHidden/>
          </w:rPr>
          <w:fldChar w:fldCharType="separate"/>
        </w:r>
        <w:r>
          <w:rPr>
            <w:webHidden/>
          </w:rPr>
          <w:t>32</w:t>
        </w:r>
        <w:r>
          <w:rPr>
            <w:webHidden/>
          </w:rPr>
          <w:fldChar w:fldCharType="end"/>
        </w:r>
      </w:hyperlink>
    </w:p>
    <w:p w:rsidR="00E10AD1" w:rsidRDefault="00E10AD1">
      <w:pPr>
        <w:pStyle w:val="22"/>
        <w:tabs>
          <w:tab w:val="right" w:leader="dot" w:pos="9629"/>
        </w:tabs>
        <w:rPr>
          <w:rFonts w:asciiTheme="minorHAnsi" w:eastAsiaTheme="minorEastAsia" w:hAnsiTheme="minorHAnsi" w:cstheme="minorBidi"/>
          <w:sz w:val="21"/>
          <w:szCs w:val="22"/>
        </w:rPr>
      </w:pPr>
      <w:hyperlink w:anchor="_Toc39677529" w:history="1">
        <w:r w:rsidRPr="00251409">
          <w:rPr>
            <w:rStyle w:val="ad"/>
            <w:snapToGrid w:val="0"/>
          </w:rPr>
          <w:t>3.13</w:t>
        </w:r>
        <w:r w:rsidRPr="00251409">
          <w:rPr>
            <w:rStyle w:val="ad"/>
          </w:rPr>
          <w:t xml:space="preserve"> Setting the iBMC Service Information</w:t>
        </w:r>
        <w:r>
          <w:rPr>
            <w:webHidden/>
          </w:rPr>
          <w:tab/>
        </w:r>
        <w:r>
          <w:rPr>
            <w:webHidden/>
          </w:rPr>
          <w:fldChar w:fldCharType="begin"/>
        </w:r>
        <w:r>
          <w:rPr>
            <w:webHidden/>
          </w:rPr>
          <w:instrText xml:space="preserve"> PAGEREF _Toc39677529 \h </w:instrText>
        </w:r>
        <w:r>
          <w:rPr>
            <w:webHidden/>
          </w:rPr>
        </w:r>
        <w:r>
          <w:rPr>
            <w:webHidden/>
          </w:rPr>
          <w:fldChar w:fldCharType="separate"/>
        </w:r>
        <w:r>
          <w:rPr>
            <w:webHidden/>
          </w:rPr>
          <w:t>33</w:t>
        </w:r>
        <w:r>
          <w:rPr>
            <w:webHidden/>
          </w:rPr>
          <w:fldChar w:fldCharType="end"/>
        </w:r>
      </w:hyperlink>
    </w:p>
    <w:p w:rsidR="00E10AD1" w:rsidRDefault="00E10AD1">
      <w:pPr>
        <w:pStyle w:val="22"/>
        <w:tabs>
          <w:tab w:val="right" w:leader="dot" w:pos="9629"/>
        </w:tabs>
        <w:rPr>
          <w:rFonts w:asciiTheme="minorHAnsi" w:eastAsiaTheme="minorEastAsia" w:hAnsiTheme="minorHAnsi" w:cstheme="minorBidi"/>
          <w:sz w:val="21"/>
          <w:szCs w:val="22"/>
        </w:rPr>
      </w:pPr>
      <w:hyperlink w:anchor="_Toc39677530" w:history="1">
        <w:r w:rsidRPr="00251409">
          <w:rPr>
            <w:rStyle w:val="ad"/>
            <w:snapToGrid w:val="0"/>
          </w:rPr>
          <w:t>3.14</w:t>
        </w:r>
        <w:r w:rsidRPr="00251409">
          <w:rPr>
            <w:rStyle w:val="ad"/>
          </w:rPr>
          <w:t xml:space="preserve"> Querying the Power Consumption Information</w:t>
        </w:r>
        <w:r>
          <w:rPr>
            <w:webHidden/>
          </w:rPr>
          <w:tab/>
        </w:r>
        <w:r>
          <w:rPr>
            <w:webHidden/>
          </w:rPr>
          <w:fldChar w:fldCharType="begin"/>
        </w:r>
        <w:r>
          <w:rPr>
            <w:webHidden/>
          </w:rPr>
          <w:instrText xml:space="preserve"> PAGEREF _Toc39677530 \h </w:instrText>
        </w:r>
        <w:r>
          <w:rPr>
            <w:webHidden/>
          </w:rPr>
        </w:r>
        <w:r>
          <w:rPr>
            <w:webHidden/>
          </w:rPr>
          <w:fldChar w:fldCharType="separate"/>
        </w:r>
        <w:r>
          <w:rPr>
            <w:webHidden/>
          </w:rPr>
          <w:t>34</w:t>
        </w:r>
        <w:r>
          <w:rPr>
            <w:webHidden/>
          </w:rPr>
          <w:fldChar w:fldCharType="end"/>
        </w:r>
      </w:hyperlink>
    </w:p>
    <w:p w:rsidR="00E10AD1" w:rsidRDefault="00E10AD1">
      <w:pPr>
        <w:pStyle w:val="22"/>
        <w:tabs>
          <w:tab w:val="right" w:leader="dot" w:pos="9629"/>
        </w:tabs>
        <w:rPr>
          <w:rFonts w:asciiTheme="minorHAnsi" w:eastAsiaTheme="minorEastAsia" w:hAnsiTheme="minorHAnsi" w:cstheme="minorBidi"/>
          <w:sz w:val="21"/>
          <w:szCs w:val="22"/>
        </w:rPr>
      </w:pPr>
      <w:hyperlink w:anchor="_Toc39677531" w:history="1">
        <w:r w:rsidRPr="00251409">
          <w:rPr>
            <w:rStyle w:val="ad"/>
            <w:snapToGrid w:val="0"/>
          </w:rPr>
          <w:t>3.15</w:t>
        </w:r>
        <w:r w:rsidRPr="00251409">
          <w:rPr>
            <w:rStyle w:val="ad"/>
          </w:rPr>
          <w:t xml:space="preserve"> Querying the System Information</w:t>
        </w:r>
        <w:r>
          <w:rPr>
            <w:webHidden/>
          </w:rPr>
          <w:tab/>
        </w:r>
        <w:r>
          <w:rPr>
            <w:webHidden/>
          </w:rPr>
          <w:fldChar w:fldCharType="begin"/>
        </w:r>
        <w:r>
          <w:rPr>
            <w:webHidden/>
          </w:rPr>
          <w:instrText xml:space="preserve"> PAGEREF _Toc39677531 \h </w:instrText>
        </w:r>
        <w:r>
          <w:rPr>
            <w:webHidden/>
          </w:rPr>
        </w:r>
        <w:r>
          <w:rPr>
            <w:webHidden/>
          </w:rPr>
          <w:fldChar w:fldCharType="separate"/>
        </w:r>
        <w:r>
          <w:rPr>
            <w:webHidden/>
          </w:rPr>
          <w:t>35</w:t>
        </w:r>
        <w:r>
          <w:rPr>
            <w:webHidden/>
          </w:rPr>
          <w:fldChar w:fldCharType="end"/>
        </w:r>
      </w:hyperlink>
    </w:p>
    <w:p w:rsidR="00E10AD1" w:rsidRDefault="00E10AD1">
      <w:pPr>
        <w:pStyle w:val="22"/>
        <w:tabs>
          <w:tab w:val="right" w:leader="dot" w:pos="9629"/>
        </w:tabs>
        <w:rPr>
          <w:rFonts w:asciiTheme="minorHAnsi" w:eastAsiaTheme="minorEastAsia" w:hAnsiTheme="minorHAnsi" w:cstheme="minorBidi"/>
          <w:sz w:val="21"/>
          <w:szCs w:val="22"/>
        </w:rPr>
      </w:pPr>
      <w:hyperlink w:anchor="_Toc39677532" w:history="1">
        <w:r w:rsidRPr="00251409">
          <w:rPr>
            <w:rStyle w:val="ad"/>
            <w:snapToGrid w:val="0"/>
          </w:rPr>
          <w:t>3.16</w:t>
        </w:r>
        <w:r w:rsidRPr="00251409">
          <w:rPr>
            <w:rStyle w:val="ad"/>
          </w:rPr>
          <w:t xml:space="preserve"> Querying the Ethernet Port Information</w:t>
        </w:r>
        <w:r>
          <w:rPr>
            <w:webHidden/>
          </w:rPr>
          <w:tab/>
        </w:r>
        <w:r>
          <w:rPr>
            <w:webHidden/>
          </w:rPr>
          <w:fldChar w:fldCharType="begin"/>
        </w:r>
        <w:r>
          <w:rPr>
            <w:webHidden/>
          </w:rPr>
          <w:instrText xml:space="preserve"> PAGEREF _Toc39677532 \h </w:instrText>
        </w:r>
        <w:r>
          <w:rPr>
            <w:webHidden/>
          </w:rPr>
        </w:r>
        <w:r>
          <w:rPr>
            <w:webHidden/>
          </w:rPr>
          <w:fldChar w:fldCharType="separate"/>
        </w:r>
        <w:r>
          <w:rPr>
            <w:webHidden/>
          </w:rPr>
          <w:t>38</w:t>
        </w:r>
        <w:r>
          <w:rPr>
            <w:webHidden/>
          </w:rPr>
          <w:fldChar w:fldCharType="end"/>
        </w:r>
      </w:hyperlink>
    </w:p>
    <w:p w:rsidR="00E10AD1" w:rsidRDefault="00E10AD1">
      <w:pPr>
        <w:pStyle w:val="22"/>
        <w:tabs>
          <w:tab w:val="right" w:leader="dot" w:pos="9629"/>
        </w:tabs>
        <w:rPr>
          <w:rFonts w:asciiTheme="minorHAnsi" w:eastAsiaTheme="minorEastAsia" w:hAnsiTheme="minorHAnsi" w:cstheme="minorBidi"/>
          <w:sz w:val="21"/>
          <w:szCs w:val="22"/>
        </w:rPr>
      </w:pPr>
      <w:hyperlink w:anchor="_Toc39677533" w:history="1">
        <w:r w:rsidRPr="00251409">
          <w:rPr>
            <w:rStyle w:val="ad"/>
            <w:snapToGrid w:val="0"/>
          </w:rPr>
          <w:t>3.17</w:t>
        </w:r>
        <w:r w:rsidRPr="00251409">
          <w:rPr>
            <w:rStyle w:val="ad"/>
          </w:rPr>
          <w:t xml:space="preserve"> Setting the Power Supply Status</w:t>
        </w:r>
        <w:r>
          <w:rPr>
            <w:webHidden/>
          </w:rPr>
          <w:tab/>
        </w:r>
        <w:r>
          <w:rPr>
            <w:webHidden/>
          </w:rPr>
          <w:fldChar w:fldCharType="begin"/>
        </w:r>
        <w:r>
          <w:rPr>
            <w:webHidden/>
          </w:rPr>
          <w:instrText xml:space="preserve"> PAGEREF _Toc39677533 \h </w:instrText>
        </w:r>
        <w:r>
          <w:rPr>
            <w:webHidden/>
          </w:rPr>
        </w:r>
        <w:r>
          <w:rPr>
            <w:webHidden/>
          </w:rPr>
          <w:fldChar w:fldCharType="separate"/>
        </w:r>
        <w:r>
          <w:rPr>
            <w:webHidden/>
          </w:rPr>
          <w:t>39</w:t>
        </w:r>
        <w:r>
          <w:rPr>
            <w:webHidden/>
          </w:rPr>
          <w:fldChar w:fldCharType="end"/>
        </w:r>
      </w:hyperlink>
    </w:p>
    <w:p w:rsidR="00E10AD1" w:rsidRDefault="00E10AD1">
      <w:pPr>
        <w:pStyle w:val="22"/>
        <w:tabs>
          <w:tab w:val="right" w:leader="dot" w:pos="9629"/>
        </w:tabs>
        <w:rPr>
          <w:rFonts w:asciiTheme="minorHAnsi" w:eastAsiaTheme="minorEastAsia" w:hAnsiTheme="minorHAnsi" w:cstheme="minorBidi"/>
          <w:sz w:val="21"/>
          <w:szCs w:val="22"/>
        </w:rPr>
      </w:pPr>
      <w:hyperlink w:anchor="_Toc39677534" w:history="1">
        <w:r w:rsidRPr="00251409">
          <w:rPr>
            <w:rStyle w:val="ad"/>
            <w:snapToGrid w:val="0"/>
          </w:rPr>
          <w:t>3.18</w:t>
        </w:r>
        <w:r w:rsidRPr="00251409">
          <w:rPr>
            <w:rStyle w:val="ad"/>
          </w:rPr>
          <w:t xml:space="preserve"> Restarting the iBMC</w:t>
        </w:r>
        <w:r>
          <w:rPr>
            <w:webHidden/>
          </w:rPr>
          <w:tab/>
        </w:r>
        <w:r>
          <w:rPr>
            <w:webHidden/>
          </w:rPr>
          <w:fldChar w:fldCharType="begin"/>
        </w:r>
        <w:r>
          <w:rPr>
            <w:webHidden/>
          </w:rPr>
          <w:instrText xml:space="preserve"> PAGEREF _Toc39677534 \h </w:instrText>
        </w:r>
        <w:r>
          <w:rPr>
            <w:webHidden/>
          </w:rPr>
        </w:r>
        <w:r>
          <w:rPr>
            <w:webHidden/>
          </w:rPr>
          <w:fldChar w:fldCharType="separate"/>
        </w:r>
        <w:r>
          <w:rPr>
            <w:webHidden/>
          </w:rPr>
          <w:t>40</w:t>
        </w:r>
        <w:r>
          <w:rPr>
            <w:webHidden/>
          </w:rPr>
          <w:fldChar w:fldCharType="end"/>
        </w:r>
      </w:hyperlink>
    </w:p>
    <w:p w:rsidR="00E10AD1" w:rsidRDefault="00E10AD1">
      <w:pPr>
        <w:pStyle w:val="22"/>
        <w:tabs>
          <w:tab w:val="right" w:leader="dot" w:pos="9629"/>
        </w:tabs>
        <w:rPr>
          <w:rFonts w:asciiTheme="minorHAnsi" w:eastAsiaTheme="minorEastAsia" w:hAnsiTheme="minorHAnsi" w:cstheme="minorBidi"/>
          <w:sz w:val="21"/>
          <w:szCs w:val="22"/>
        </w:rPr>
      </w:pPr>
      <w:hyperlink w:anchor="_Toc39677535" w:history="1">
        <w:r w:rsidRPr="00251409">
          <w:rPr>
            <w:rStyle w:val="ad"/>
            <w:snapToGrid w:val="0"/>
          </w:rPr>
          <w:t>3.19</w:t>
        </w:r>
        <w:r w:rsidRPr="00251409">
          <w:rPr>
            <w:rStyle w:val="ad"/>
          </w:rPr>
          <w:t xml:space="preserve"> Restarting the System</w:t>
        </w:r>
        <w:r>
          <w:rPr>
            <w:webHidden/>
          </w:rPr>
          <w:tab/>
        </w:r>
        <w:r>
          <w:rPr>
            <w:webHidden/>
          </w:rPr>
          <w:fldChar w:fldCharType="begin"/>
        </w:r>
        <w:r>
          <w:rPr>
            <w:webHidden/>
          </w:rPr>
          <w:instrText xml:space="preserve"> PAGEREF _Toc39677535 \h </w:instrText>
        </w:r>
        <w:r>
          <w:rPr>
            <w:webHidden/>
          </w:rPr>
        </w:r>
        <w:r>
          <w:rPr>
            <w:webHidden/>
          </w:rPr>
          <w:fldChar w:fldCharType="separate"/>
        </w:r>
        <w:r>
          <w:rPr>
            <w:webHidden/>
          </w:rPr>
          <w:t>41</w:t>
        </w:r>
        <w:r>
          <w:rPr>
            <w:webHidden/>
          </w:rPr>
          <w:fldChar w:fldCharType="end"/>
        </w:r>
      </w:hyperlink>
    </w:p>
    <w:p w:rsidR="00E10AD1" w:rsidRDefault="00E10AD1">
      <w:pPr>
        <w:pStyle w:val="22"/>
        <w:tabs>
          <w:tab w:val="right" w:leader="dot" w:pos="9629"/>
        </w:tabs>
        <w:rPr>
          <w:rFonts w:asciiTheme="minorHAnsi" w:eastAsiaTheme="minorEastAsia" w:hAnsiTheme="minorHAnsi" w:cstheme="minorBidi"/>
          <w:sz w:val="21"/>
          <w:szCs w:val="22"/>
        </w:rPr>
      </w:pPr>
      <w:hyperlink w:anchor="_Toc39677536" w:history="1">
        <w:r w:rsidRPr="00251409">
          <w:rPr>
            <w:rStyle w:val="ad"/>
            <w:snapToGrid w:val="0"/>
          </w:rPr>
          <w:t>3.20</w:t>
        </w:r>
        <w:r w:rsidRPr="00251409">
          <w:rPr>
            <w:rStyle w:val="ad"/>
          </w:rPr>
          <w:t xml:space="preserve"> Querying the Asset Tag</w:t>
        </w:r>
        <w:r>
          <w:rPr>
            <w:webHidden/>
          </w:rPr>
          <w:tab/>
        </w:r>
        <w:r>
          <w:rPr>
            <w:webHidden/>
          </w:rPr>
          <w:fldChar w:fldCharType="begin"/>
        </w:r>
        <w:r>
          <w:rPr>
            <w:webHidden/>
          </w:rPr>
          <w:instrText xml:space="preserve"> PAGEREF _Toc39677536 \h </w:instrText>
        </w:r>
        <w:r>
          <w:rPr>
            <w:webHidden/>
          </w:rPr>
        </w:r>
        <w:r>
          <w:rPr>
            <w:webHidden/>
          </w:rPr>
          <w:fldChar w:fldCharType="separate"/>
        </w:r>
        <w:r>
          <w:rPr>
            <w:webHidden/>
          </w:rPr>
          <w:t>42</w:t>
        </w:r>
        <w:r>
          <w:rPr>
            <w:webHidden/>
          </w:rPr>
          <w:fldChar w:fldCharType="end"/>
        </w:r>
      </w:hyperlink>
    </w:p>
    <w:p w:rsidR="00E10AD1" w:rsidRDefault="00E10AD1">
      <w:pPr>
        <w:pStyle w:val="22"/>
        <w:tabs>
          <w:tab w:val="right" w:leader="dot" w:pos="9629"/>
        </w:tabs>
        <w:rPr>
          <w:rFonts w:asciiTheme="minorHAnsi" w:eastAsiaTheme="minorEastAsia" w:hAnsiTheme="minorHAnsi" w:cstheme="minorBidi"/>
          <w:sz w:val="21"/>
          <w:szCs w:val="22"/>
        </w:rPr>
      </w:pPr>
      <w:hyperlink w:anchor="_Toc39677537" w:history="1">
        <w:r w:rsidRPr="00251409">
          <w:rPr>
            <w:rStyle w:val="ad"/>
            <w:snapToGrid w:val="0"/>
          </w:rPr>
          <w:t>3.21</w:t>
        </w:r>
        <w:r w:rsidRPr="00251409">
          <w:rPr>
            <w:rStyle w:val="ad"/>
          </w:rPr>
          <w:t xml:space="preserve"> Setting the Asset Tag</w:t>
        </w:r>
        <w:r>
          <w:rPr>
            <w:webHidden/>
          </w:rPr>
          <w:tab/>
        </w:r>
        <w:r>
          <w:rPr>
            <w:webHidden/>
          </w:rPr>
          <w:fldChar w:fldCharType="begin"/>
        </w:r>
        <w:r>
          <w:rPr>
            <w:webHidden/>
          </w:rPr>
          <w:instrText xml:space="preserve"> PAGEREF _Toc39677537 \h </w:instrText>
        </w:r>
        <w:r>
          <w:rPr>
            <w:webHidden/>
          </w:rPr>
        </w:r>
        <w:r>
          <w:rPr>
            <w:webHidden/>
          </w:rPr>
          <w:fldChar w:fldCharType="separate"/>
        </w:r>
        <w:r>
          <w:rPr>
            <w:webHidden/>
          </w:rPr>
          <w:t>42</w:t>
        </w:r>
        <w:r>
          <w:rPr>
            <w:webHidden/>
          </w:rPr>
          <w:fldChar w:fldCharType="end"/>
        </w:r>
      </w:hyperlink>
    </w:p>
    <w:p w:rsidR="00E10AD1" w:rsidRDefault="00E10AD1">
      <w:pPr>
        <w:pStyle w:val="22"/>
        <w:tabs>
          <w:tab w:val="right" w:leader="dot" w:pos="9629"/>
        </w:tabs>
        <w:rPr>
          <w:rFonts w:asciiTheme="minorHAnsi" w:eastAsiaTheme="minorEastAsia" w:hAnsiTheme="minorHAnsi" w:cstheme="minorBidi"/>
          <w:sz w:val="21"/>
          <w:szCs w:val="22"/>
        </w:rPr>
      </w:pPr>
      <w:hyperlink w:anchor="_Toc39677538" w:history="1">
        <w:r w:rsidRPr="00251409">
          <w:rPr>
            <w:rStyle w:val="ad"/>
            <w:snapToGrid w:val="0"/>
          </w:rPr>
          <w:t>3.22</w:t>
        </w:r>
        <w:r w:rsidRPr="00251409">
          <w:rPr>
            <w:rStyle w:val="ad"/>
          </w:rPr>
          <w:t xml:space="preserve"> Querying the Virtual Media Information</w:t>
        </w:r>
        <w:r>
          <w:rPr>
            <w:webHidden/>
          </w:rPr>
          <w:tab/>
        </w:r>
        <w:r>
          <w:rPr>
            <w:webHidden/>
          </w:rPr>
          <w:fldChar w:fldCharType="begin"/>
        </w:r>
        <w:r>
          <w:rPr>
            <w:webHidden/>
          </w:rPr>
          <w:instrText xml:space="preserve"> PAGEREF _Toc39677538 \h </w:instrText>
        </w:r>
        <w:r>
          <w:rPr>
            <w:webHidden/>
          </w:rPr>
        </w:r>
        <w:r>
          <w:rPr>
            <w:webHidden/>
          </w:rPr>
          <w:fldChar w:fldCharType="separate"/>
        </w:r>
        <w:r>
          <w:rPr>
            <w:webHidden/>
          </w:rPr>
          <w:t>43</w:t>
        </w:r>
        <w:r>
          <w:rPr>
            <w:webHidden/>
          </w:rPr>
          <w:fldChar w:fldCharType="end"/>
        </w:r>
      </w:hyperlink>
    </w:p>
    <w:p w:rsidR="00E10AD1" w:rsidRDefault="00E10AD1">
      <w:pPr>
        <w:pStyle w:val="22"/>
        <w:tabs>
          <w:tab w:val="right" w:leader="dot" w:pos="9629"/>
        </w:tabs>
        <w:rPr>
          <w:rFonts w:asciiTheme="minorHAnsi" w:eastAsiaTheme="minorEastAsia" w:hAnsiTheme="minorHAnsi" w:cstheme="minorBidi"/>
          <w:sz w:val="21"/>
          <w:szCs w:val="22"/>
        </w:rPr>
      </w:pPr>
      <w:hyperlink w:anchor="_Toc39677539" w:history="1">
        <w:r w:rsidRPr="00251409">
          <w:rPr>
            <w:rStyle w:val="ad"/>
            <w:snapToGrid w:val="0"/>
          </w:rPr>
          <w:t>3.23</w:t>
        </w:r>
        <w:r w:rsidRPr="00251409">
          <w:rPr>
            <w:rStyle w:val="ad"/>
          </w:rPr>
          <w:t xml:space="preserve"> Connecting to the Virtual Media</w:t>
        </w:r>
        <w:r>
          <w:rPr>
            <w:webHidden/>
          </w:rPr>
          <w:tab/>
        </w:r>
        <w:r>
          <w:rPr>
            <w:webHidden/>
          </w:rPr>
          <w:fldChar w:fldCharType="begin"/>
        </w:r>
        <w:r>
          <w:rPr>
            <w:webHidden/>
          </w:rPr>
          <w:instrText xml:space="preserve"> PAGEREF _Toc39677539 \h </w:instrText>
        </w:r>
        <w:r>
          <w:rPr>
            <w:webHidden/>
          </w:rPr>
        </w:r>
        <w:r>
          <w:rPr>
            <w:webHidden/>
          </w:rPr>
          <w:fldChar w:fldCharType="separate"/>
        </w:r>
        <w:r>
          <w:rPr>
            <w:webHidden/>
          </w:rPr>
          <w:t>45</w:t>
        </w:r>
        <w:r>
          <w:rPr>
            <w:webHidden/>
          </w:rPr>
          <w:fldChar w:fldCharType="end"/>
        </w:r>
      </w:hyperlink>
    </w:p>
    <w:p w:rsidR="00E10AD1" w:rsidRDefault="00E10AD1">
      <w:pPr>
        <w:pStyle w:val="22"/>
        <w:tabs>
          <w:tab w:val="right" w:leader="dot" w:pos="9629"/>
        </w:tabs>
        <w:rPr>
          <w:rFonts w:asciiTheme="minorHAnsi" w:eastAsiaTheme="minorEastAsia" w:hAnsiTheme="minorHAnsi" w:cstheme="minorBidi"/>
          <w:sz w:val="21"/>
          <w:szCs w:val="22"/>
        </w:rPr>
      </w:pPr>
      <w:hyperlink w:anchor="_Toc39677540" w:history="1">
        <w:r w:rsidRPr="00251409">
          <w:rPr>
            <w:rStyle w:val="ad"/>
            <w:snapToGrid w:val="0"/>
          </w:rPr>
          <w:t>3.24</w:t>
        </w:r>
        <w:r w:rsidRPr="00251409">
          <w:rPr>
            <w:rStyle w:val="ad"/>
          </w:rPr>
          <w:t xml:space="preserve"> Disconnecting from the Virtual Media</w:t>
        </w:r>
        <w:r>
          <w:rPr>
            <w:webHidden/>
          </w:rPr>
          <w:tab/>
        </w:r>
        <w:r>
          <w:rPr>
            <w:webHidden/>
          </w:rPr>
          <w:fldChar w:fldCharType="begin"/>
        </w:r>
        <w:r>
          <w:rPr>
            <w:webHidden/>
          </w:rPr>
          <w:instrText xml:space="preserve"> PAGEREF _Toc39677540 \h </w:instrText>
        </w:r>
        <w:r>
          <w:rPr>
            <w:webHidden/>
          </w:rPr>
        </w:r>
        <w:r>
          <w:rPr>
            <w:webHidden/>
          </w:rPr>
          <w:fldChar w:fldCharType="separate"/>
        </w:r>
        <w:r>
          <w:rPr>
            <w:webHidden/>
          </w:rPr>
          <w:t>46</w:t>
        </w:r>
        <w:r>
          <w:rPr>
            <w:webHidden/>
          </w:rPr>
          <w:fldChar w:fldCharType="end"/>
        </w:r>
      </w:hyperlink>
    </w:p>
    <w:p w:rsidR="00E10AD1" w:rsidRDefault="00E10AD1">
      <w:pPr>
        <w:pStyle w:val="22"/>
        <w:tabs>
          <w:tab w:val="right" w:leader="dot" w:pos="9629"/>
        </w:tabs>
        <w:rPr>
          <w:rFonts w:asciiTheme="minorHAnsi" w:eastAsiaTheme="minorEastAsia" w:hAnsiTheme="minorHAnsi" w:cstheme="minorBidi"/>
          <w:sz w:val="21"/>
          <w:szCs w:val="22"/>
        </w:rPr>
      </w:pPr>
      <w:hyperlink w:anchor="_Toc39677541" w:history="1">
        <w:r w:rsidRPr="00251409">
          <w:rPr>
            <w:rStyle w:val="ad"/>
            <w:snapToGrid w:val="0"/>
          </w:rPr>
          <w:t>3.25</w:t>
        </w:r>
        <w:r w:rsidRPr="00251409">
          <w:rPr>
            <w:rStyle w:val="ad"/>
          </w:rPr>
          <w:t xml:space="preserve"> Querying the Boot Device</w:t>
        </w:r>
        <w:r>
          <w:rPr>
            <w:webHidden/>
          </w:rPr>
          <w:tab/>
        </w:r>
        <w:r>
          <w:rPr>
            <w:webHidden/>
          </w:rPr>
          <w:fldChar w:fldCharType="begin"/>
        </w:r>
        <w:r>
          <w:rPr>
            <w:webHidden/>
          </w:rPr>
          <w:instrText xml:space="preserve"> PAGEREF _Toc39677541 \h </w:instrText>
        </w:r>
        <w:r>
          <w:rPr>
            <w:webHidden/>
          </w:rPr>
        </w:r>
        <w:r>
          <w:rPr>
            <w:webHidden/>
          </w:rPr>
          <w:fldChar w:fldCharType="separate"/>
        </w:r>
        <w:r>
          <w:rPr>
            <w:webHidden/>
          </w:rPr>
          <w:t>47</w:t>
        </w:r>
        <w:r>
          <w:rPr>
            <w:webHidden/>
          </w:rPr>
          <w:fldChar w:fldCharType="end"/>
        </w:r>
      </w:hyperlink>
    </w:p>
    <w:p w:rsidR="00E10AD1" w:rsidRDefault="00E10AD1">
      <w:pPr>
        <w:pStyle w:val="22"/>
        <w:tabs>
          <w:tab w:val="right" w:leader="dot" w:pos="9629"/>
        </w:tabs>
        <w:rPr>
          <w:rFonts w:asciiTheme="minorHAnsi" w:eastAsiaTheme="minorEastAsia" w:hAnsiTheme="minorHAnsi" w:cstheme="minorBidi"/>
          <w:sz w:val="21"/>
          <w:szCs w:val="22"/>
        </w:rPr>
      </w:pPr>
      <w:hyperlink w:anchor="_Toc39677542" w:history="1">
        <w:r w:rsidRPr="00251409">
          <w:rPr>
            <w:rStyle w:val="ad"/>
            <w:snapToGrid w:val="0"/>
          </w:rPr>
          <w:t>3.26</w:t>
        </w:r>
        <w:r w:rsidRPr="00251409">
          <w:rPr>
            <w:rStyle w:val="ad"/>
          </w:rPr>
          <w:t xml:space="preserve"> Setting the Boot Device</w:t>
        </w:r>
        <w:r>
          <w:rPr>
            <w:webHidden/>
          </w:rPr>
          <w:tab/>
        </w:r>
        <w:r>
          <w:rPr>
            <w:webHidden/>
          </w:rPr>
          <w:fldChar w:fldCharType="begin"/>
        </w:r>
        <w:r>
          <w:rPr>
            <w:webHidden/>
          </w:rPr>
          <w:instrText xml:space="preserve"> PAGEREF _Toc39677542 \h </w:instrText>
        </w:r>
        <w:r>
          <w:rPr>
            <w:webHidden/>
          </w:rPr>
        </w:r>
        <w:r>
          <w:rPr>
            <w:webHidden/>
          </w:rPr>
          <w:fldChar w:fldCharType="separate"/>
        </w:r>
        <w:r>
          <w:rPr>
            <w:webHidden/>
          </w:rPr>
          <w:t>48</w:t>
        </w:r>
        <w:r>
          <w:rPr>
            <w:webHidden/>
          </w:rPr>
          <w:fldChar w:fldCharType="end"/>
        </w:r>
      </w:hyperlink>
    </w:p>
    <w:p w:rsidR="00E10AD1" w:rsidRDefault="00E10AD1">
      <w:pPr>
        <w:pStyle w:val="22"/>
        <w:tabs>
          <w:tab w:val="right" w:leader="dot" w:pos="9629"/>
        </w:tabs>
        <w:rPr>
          <w:rFonts w:asciiTheme="minorHAnsi" w:eastAsiaTheme="minorEastAsia" w:hAnsiTheme="minorHAnsi" w:cstheme="minorBidi"/>
          <w:sz w:val="21"/>
          <w:szCs w:val="22"/>
        </w:rPr>
      </w:pPr>
      <w:hyperlink w:anchor="_Toc39677543" w:history="1">
        <w:r w:rsidRPr="00251409">
          <w:rPr>
            <w:rStyle w:val="ad"/>
            <w:snapToGrid w:val="0"/>
          </w:rPr>
          <w:t>3.27</w:t>
        </w:r>
        <w:r w:rsidRPr="00251409">
          <w:rPr>
            <w:rStyle w:val="ad"/>
          </w:rPr>
          <w:t xml:space="preserve"> Querying the Boot Sequence</w:t>
        </w:r>
        <w:r>
          <w:rPr>
            <w:webHidden/>
          </w:rPr>
          <w:tab/>
        </w:r>
        <w:r>
          <w:rPr>
            <w:webHidden/>
          </w:rPr>
          <w:fldChar w:fldCharType="begin"/>
        </w:r>
        <w:r>
          <w:rPr>
            <w:webHidden/>
          </w:rPr>
          <w:instrText xml:space="preserve"> PAGEREF _Toc39677543 \h </w:instrText>
        </w:r>
        <w:r>
          <w:rPr>
            <w:webHidden/>
          </w:rPr>
        </w:r>
        <w:r>
          <w:rPr>
            <w:webHidden/>
          </w:rPr>
          <w:fldChar w:fldCharType="separate"/>
        </w:r>
        <w:r>
          <w:rPr>
            <w:webHidden/>
          </w:rPr>
          <w:t>49</w:t>
        </w:r>
        <w:r>
          <w:rPr>
            <w:webHidden/>
          </w:rPr>
          <w:fldChar w:fldCharType="end"/>
        </w:r>
      </w:hyperlink>
    </w:p>
    <w:p w:rsidR="00E10AD1" w:rsidRDefault="00E10AD1">
      <w:pPr>
        <w:pStyle w:val="22"/>
        <w:tabs>
          <w:tab w:val="right" w:leader="dot" w:pos="9629"/>
        </w:tabs>
        <w:rPr>
          <w:rFonts w:asciiTheme="minorHAnsi" w:eastAsiaTheme="minorEastAsia" w:hAnsiTheme="minorHAnsi" w:cstheme="minorBidi"/>
          <w:sz w:val="21"/>
          <w:szCs w:val="22"/>
        </w:rPr>
      </w:pPr>
      <w:hyperlink w:anchor="_Toc39677544" w:history="1">
        <w:r w:rsidRPr="00251409">
          <w:rPr>
            <w:rStyle w:val="ad"/>
            <w:snapToGrid w:val="0"/>
          </w:rPr>
          <w:t>3.28</w:t>
        </w:r>
        <w:r w:rsidRPr="00251409">
          <w:rPr>
            <w:rStyle w:val="ad"/>
          </w:rPr>
          <w:t xml:space="preserve"> Setting the Boot Sequence</w:t>
        </w:r>
        <w:r>
          <w:rPr>
            <w:webHidden/>
          </w:rPr>
          <w:tab/>
        </w:r>
        <w:r>
          <w:rPr>
            <w:webHidden/>
          </w:rPr>
          <w:fldChar w:fldCharType="begin"/>
        </w:r>
        <w:r>
          <w:rPr>
            <w:webHidden/>
          </w:rPr>
          <w:instrText xml:space="preserve"> PAGEREF _Toc39677544 \h </w:instrText>
        </w:r>
        <w:r>
          <w:rPr>
            <w:webHidden/>
          </w:rPr>
        </w:r>
        <w:r>
          <w:rPr>
            <w:webHidden/>
          </w:rPr>
          <w:fldChar w:fldCharType="separate"/>
        </w:r>
        <w:r>
          <w:rPr>
            <w:webHidden/>
          </w:rPr>
          <w:t>50</w:t>
        </w:r>
        <w:r>
          <w:rPr>
            <w:webHidden/>
          </w:rPr>
          <w:fldChar w:fldCharType="end"/>
        </w:r>
      </w:hyperlink>
    </w:p>
    <w:p w:rsidR="00E10AD1" w:rsidRDefault="00E10AD1">
      <w:pPr>
        <w:pStyle w:val="22"/>
        <w:tabs>
          <w:tab w:val="right" w:leader="dot" w:pos="9629"/>
        </w:tabs>
        <w:rPr>
          <w:rFonts w:asciiTheme="minorHAnsi" w:eastAsiaTheme="minorEastAsia" w:hAnsiTheme="minorHAnsi" w:cstheme="minorBidi"/>
          <w:sz w:val="21"/>
          <w:szCs w:val="22"/>
        </w:rPr>
      </w:pPr>
      <w:hyperlink w:anchor="_Toc39677545" w:history="1">
        <w:r w:rsidRPr="00251409">
          <w:rPr>
            <w:rStyle w:val="ad"/>
            <w:snapToGrid w:val="0"/>
          </w:rPr>
          <w:t>3.29</w:t>
        </w:r>
        <w:r w:rsidRPr="00251409">
          <w:rPr>
            <w:rStyle w:val="ad"/>
          </w:rPr>
          <w:t xml:space="preserve"> Exporting the BIOS Configuration</w:t>
        </w:r>
        <w:r>
          <w:rPr>
            <w:webHidden/>
          </w:rPr>
          <w:tab/>
        </w:r>
        <w:r>
          <w:rPr>
            <w:webHidden/>
          </w:rPr>
          <w:fldChar w:fldCharType="begin"/>
        </w:r>
        <w:r>
          <w:rPr>
            <w:webHidden/>
          </w:rPr>
          <w:instrText xml:space="preserve"> PAGEREF _Toc39677545 \h </w:instrText>
        </w:r>
        <w:r>
          <w:rPr>
            <w:webHidden/>
          </w:rPr>
        </w:r>
        <w:r>
          <w:rPr>
            <w:webHidden/>
          </w:rPr>
          <w:fldChar w:fldCharType="separate"/>
        </w:r>
        <w:r>
          <w:rPr>
            <w:webHidden/>
          </w:rPr>
          <w:t>51</w:t>
        </w:r>
        <w:r>
          <w:rPr>
            <w:webHidden/>
          </w:rPr>
          <w:fldChar w:fldCharType="end"/>
        </w:r>
      </w:hyperlink>
    </w:p>
    <w:p w:rsidR="00E10AD1" w:rsidRDefault="00E10AD1">
      <w:pPr>
        <w:pStyle w:val="22"/>
        <w:tabs>
          <w:tab w:val="right" w:leader="dot" w:pos="9629"/>
        </w:tabs>
        <w:rPr>
          <w:rFonts w:asciiTheme="minorHAnsi" w:eastAsiaTheme="minorEastAsia" w:hAnsiTheme="minorHAnsi" w:cstheme="minorBidi"/>
          <w:sz w:val="21"/>
          <w:szCs w:val="22"/>
        </w:rPr>
      </w:pPr>
      <w:hyperlink w:anchor="_Toc39677546" w:history="1">
        <w:r w:rsidRPr="00251409">
          <w:rPr>
            <w:rStyle w:val="ad"/>
            <w:snapToGrid w:val="0"/>
          </w:rPr>
          <w:t>3.30</w:t>
        </w:r>
        <w:r w:rsidRPr="00251409">
          <w:rPr>
            <w:rStyle w:val="ad"/>
          </w:rPr>
          <w:t xml:space="preserve"> Importing the BIOS Configuration</w:t>
        </w:r>
        <w:r>
          <w:rPr>
            <w:webHidden/>
          </w:rPr>
          <w:tab/>
        </w:r>
        <w:r>
          <w:rPr>
            <w:webHidden/>
          </w:rPr>
          <w:fldChar w:fldCharType="begin"/>
        </w:r>
        <w:r>
          <w:rPr>
            <w:webHidden/>
          </w:rPr>
          <w:instrText xml:space="preserve"> PAGEREF _Toc39677546 \h </w:instrText>
        </w:r>
        <w:r>
          <w:rPr>
            <w:webHidden/>
          </w:rPr>
        </w:r>
        <w:r>
          <w:rPr>
            <w:webHidden/>
          </w:rPr>
          <w:fldChar w:fldCharType="separate"/>
        </w:r>
        <w:r>
          <w:rPr>
            <w:webHidden/>
          </w:rPr>
          <w:t>53</w:t>
        </w:r>
        <w:r>
          <w:rPr>
            <w:webHidden/>
          </w:rPr>
          <w:fldChar w:fldCharType="end"/>
        </w:r>
      </w:hyperlink>
    </w:p>
    <w:p w:rsidR="00E10AD1" w:rsidRDefault="00E10AD1">
      <w:pPr>
        <w:pStyle w:val="22"/>
        <w:tabs>
          <w:tab w:val="right" w:leader="dot" w:pos="9629"/>
        </w:tabs>
        <w:rPr>
          <w:rFonts w:asciiTheme="minorHAnsi" w:eastAsiaTheme="minorEastAsia" w:hAnsiTheme="minorHAnsi" w:cstheme="minorBidi"/>
          <w:sz w:val="21"/>
          <w:szCs w:val="22"/>
        </w:rPr>
      </w:pPr>
      <w:hyperlink w:anchor="_Toc39677547" w:history="1">
        <w:r w:rsidRPr="00251409">
          <w:rPr>
            <w:rStyle w:val="ad"/>
            <w:snapToGrid w:val="0"/>
          </w:rPr>
          <w:t>3.31</w:t>
        </w:r>
        <w:r w:rsidRPr="00251409">
          <w:rPr>
            <w:rStyle w:val="ad"/>
          </w:rPr>
          <w:t xml:space="preserve"> Restoring the Factory Settings</w:t>
        </w:r>
        <w:r>
          <w:rPr>
            <w:webHidden/>
          </w:rPr>
          <w:tab/>
        </w:r>
        <w:r>
          <w:rPr>
            <w:webHidden/>
          </w:rPr>
          <w:fldChar w:fldCharType="begin"/>
        </w:r>
        <w:r>
          <w:rPr>
            <w:webHidden/>
          </w:rPr>
          <w:instrText xml:space="preserve"> PAGEREF _Toc39677547 \h </w:instrText>
        </w:r>
        <w:r>
          <w:rPr>
            <w:webHidden/>
          </w:rPr>
        </w:r>
        <w:r>
          <w:rPr>
            <w:webHidden/>
          </w:rPr>
          <w:fldChar w:fldCharType="separate"/>
        </w:r>
        <w:r>
          <w:rPr>
            <w:webHidden/>
          </w:rPr>
          <w:t>54</w:t>
        </w:r>
        <w:r>
          <w:rPr>
            <w:webHidden/>
          </w:rPr>
          <w:fldChar w:fldCharType="end"/>
        </w:r>
      </w:hyperlink>
    </w:p>
    <w:p w:rsidR="00E10AD1" w:rsidRDefault="00E10AD1">
      <w:pPr>
        <w:pStyle w:val="22"/>
        <w:tabs>
          <w:tab w:val="right" w:leader="dot" w:pos="9629"/>
        </w:tabs>
        <w:rPr>
          <w:rFonts w:asciiTheme="minorHAnsi" w:eastAsiaTheme="minorEastAsia" w:hAnsiTheme="minorHAnsi" w:cstheme="minorBidi"/>
          <w:sz w:val="21"/>
          <w:szCs w:val="22"/>
        </w:rPr>
      </w:pPr>
      <w:hyperlink w:anchor="_Toc39677548" w:history="1">
        <w:r w:rsidRPr="00251409">
          <w:rPr>
            <w:rStyle w:val="ad"/>
            <w:snapToGrid w:val="0"/>
          </w:rPr>
          <w:t>3.32</w:t>
        </w:r>
        <w:r w:rsidRPr="00251409">
          <w:rPr>
            <w:rStyle w:val="ad"/>
          </w:rPr>
          <w:t xml:space="preserve"> Restoring the Default BIOS Settings</w:t>
        </w:r>
        <w:r>
          <w:rPr>
            <w:webHidden/>
          </w:rPr>
          <w:tab/>
        </w:r>
        <w:r>
          <w:rPr>
            <w:webHidden/>
          </w:rPr>
          <w:fldChar w:fldCharType="begin"/>
        </w:r>
        <w:r>
          <w:rPr>
            <w:webHidden/>
          </w:rPr>
          <w:instrText xml:space="preserve"> PAGEREF _Toc39677548 \h </w:instrText>
        </w:r>
        <w:r>
          <w:rPr>
            <w:webHidden/>
          </w:rPr>
        </w:r>
        <w:r>
          <w:rPr>
            <w:webHidden/>
          </w:rPr>
          <w:fldChar w:fldCharType="separate"/>
        </w:r>
        <w:r>
          <w:rPr>
            <w:webHidden/>
          </w:rPr>
          <w:t>55</w:t>
        </w:r>
        <w:r>
          <w:rPr>
            <w:webHidden/>
          </w:rPr>
          <w:fldChar w:fldCharType="end"/>
        </w:r>
      </w:hyperlink>
    </w:p>
    <w:p w:rsidR="00E10AD1" w:rsidRDefault="00E10AD1">
      <w:pPr>
        <w:pStyle w:val="22"/>
        <w:tabs>
          <w:tab w:val="right" w:leader="dot" w:pos="9629"/>
        </w:tabs>
        <w:rPr>
          <w:rFonts w:asciiTheme="minorHAnsi" w:eastAsiaTheme="minorEastAsia" w:hAnsiTheme="minorHAnsi" w:cstheme="minorBidi"/>
          <w:sz w:val="21"/>
          <w:szCs w:val="22"/>
        </w:rPr>
      </w:pPr>
      <w:hyperlink w:anchor="_Toc39677549" w:history="1">
        <w:r w:rsidRPr="00251409">
          <w:rPr>
            <w:rStyle w:val="ad"/>
            <w:snapToGrid w:val="0"/>
          </w:rPr>
          <w:t>3.33</w:t>
        </w:r>
        <w:r w:rsidRPr="00251409">
          <w:rPr>
            <w:rStyle w:val="ad"/>
          </w:rPr>
          <w:t xml:space="preserve"> Querying the NTP Resource Information</w:t>
        </w:r>
        <w:r>
          <w:rPr>
            <w:webHidden/>
          </w:rPr>
          <w:tab/>
        </w:r>
        <w:r>
          <w:rPr>
            <w:webHidden/>
          </w:rPr>
          <w:fldChar w:fldCharType="begin"/>
        </w:r>
        <w:r>
          <w:rPr>
            <w:webHidden/>
          </w:rPr>
          <w:instrText xml:space="preserve"> PAGEREF _Toc39677549 \h </w:instrText>
        </w:r>
        <w:r>
          <w:rPr>
            <w:webHidden/>
          </w:rPr>
        </w:r>
        <w:r>
          <w:rPr>
            <w:webHidden/>
          </w:rPr>
          <w:fldChar w:fldCharType="separate"/>
        </w:r>
        <w:r>
          <w:rPr>
            <w:webHidden/>
          </w:rPr>
          <w:t>56</w:t>
        </w:r>
        <w:r>
          <w:rPr>
            <w:webHidden/>
          </w:rPr>
          <w:fldChar w:fldCharType="end"/>
        </w:r>
      </w:hyperlink>
    </w:p>
    <w:p w:rsidR="00E10AD1" w:rsidRDefault="00E10AD1">
      <w:pPr>
        <w:pStyle w:val="22"/>
        <w:tabs>
          <w:tab w:val="right" w:leader="dot" w:pos="9629"/>
        </w:tabs>
        <w:rPr>
          <w:rFonts w:asciiTheme="minorHAnsi" w:eastAsiaTheme="minorEastAsia" w:hAnsiTheme="minorHAnsi" w:cstheme="minorBidi"/>
          <w:sz w:val="21"/>
          <w:szCs w:val="22"/>
        </w:rPr>
      </w:pPr>
      <w:hyperlink w:anchor="_Toc39677550" w:history="1">
        <w:r w:rsidRPr="00251409">
          <w:rPr>
            <w:rStyle w:val="ad"/>
            <w:snapToGrid w:val="0"/>
          </w:rPr>
          <w:t>3.34</w:t>
        </w:r>
        <w:r w:rsidRPr="00251409">
          <w:rPr>
            <w:rStyle w:val="ad"/>
          </w:rPr>
          <w:t xml:space="preserve"> Setting NTP Resource Attributes</w:t>
        </w:r>
        <w:r>
          <w:rPr>
            <w:webHidden/>
          </w:rPr>
          <w:tab/>
        </w:r>
        <w:r>
          <w:rPr>
            <w:webHidden/>
          </w:rPr>
          <w:fldChar w:fldCharType="begin"/>
        </w:r>
        <w:r>
          <w:rPr>
            <w:webHidden/>
          </w:rPr>
          <w:instrText xml:space="preserve"> PAGEREF _Toc39677550 \h </w:instrText>
        </w:r>
        <w:r>
          <w:rPr>
            <w:webHidden/>
          </w:rPr>
        </w:r>
        <w:r>
          <w:rPr>
            <w:webHidden/>
          </w:rPr>
          <w:fldChar w:fldCharType="separate"/>
        </w:r>
        <w:r>
          <w:rPr>
            <w:webHidden/>
          </w:rPr>
          <w:t>57</w:t>
        </w:r>
        <w:r>
          <w:rPr>
            <w:webHidden/>
          </w:rPr>
          <w:fldChar w:fldCharType="end"/>
        </w:r>
      </w:hyperlink>
    </w:p>
    <w:p w:rsidR="00E10AD1" w:rsidRDefault="00E10AD1">
      <w:pPr>
        <w:pStyle w:val="22"/>
        <w:tabs>
          <w:tab w:val="right" w:leader="dot" w:pos="9629"/>
        </w:tabs>
        <w:rPr>
          <w:rFonts w:asciiTheme="minorHAnsi" w:eastAsiaTheme="minorEastAsia" w:hAnsiTheme="minorHAnsi" w:cstheme="minorBidi"/>
          <w:sz w:val="21"/>
          <w:szCs w:val="22"/>
        </w:rPr>
      </w:pPr>
      <w:hyperlink w:anchor="_Toc39677551" w:history="1">
        <w:r w:rsidRPr="00251409">
          <w:rPr>
            <w:rStyle w:val="ad"/>
            <w:snapToGrid w:val="0"/>
          </w:rPr>
          <w:t>3.35</w:t>
        </w:r>
        <w:r w:rsidRPr="00251409">
          <w:rPr>
            <w:rStyle w:val="ad"/>
          </w:rPr>
          <w:t xml:space="preserve"> Importing the NTP Group Key</w:t>
        </w:r>
        <w:r>
          <w:rPr>
            <w:webHidden/>
          </w:rPr>
          <w:tab/>
        </w:r>
        <w:r>
          <w:rPr>
            <w:webHidden/>
          </w:rPr>
          <w:fldChar w:fldCharType="begin"/>
        </w:r>
        <w:r>
          <w:rPr>
            <w:webHidden/>
          </w:rPr>
          <w:instrText xml:space="preserve"> PAGEREF _Toc39677551 \h </w:instrText>
        </w:r>
        <w:r>
          <w:rPr>
            <w:webHidden/>
          </w:rPr>
        </w:r>
        <w:r>
          <w:rPr>
            <w:webHidden/>
          </w:rPr>
          <w:fldChar w:fldCharType="separate"/>
        </w:r>
        <w:r>
          <w:rPr>
            <w:webHidden/>
          </w:rPr>
          <w:t>59</w:t>
        </w:r>
        <w:r>
          <w:rPr>
            <w:webHidden/>
          </w:rPr>
          <w:fldChar w:fldCharType="end"/>
        </w:r>
      </w:hyperlink>
    </w:p>
    <w:p w:rsidR="00E10AD1" w:rsidRDefault="00E10AD1">
      <w:pPr>
        <w:pStyle w:val="22"/>
        <w:tabs>
          <w:tab w:val="right" w:leader="dot" w:pos="9629"/>
        </w:tabs>
        <w:rPr>
          <w:rFonts w:asciiTheme="minorHAnsi" w:eastAsiaTheme="minorEastAsia" w:hAnsiTheme="minorHAnsi" w:cstheme="minorBidi"/>
          <w:sz w:val="21"/>
          <w:szCs w:val="22"/>
        </w:rPr>
      </w:pPr>
      <w:hyperlink w:anchor="_Toc39677552" w:history="1">
        <w:r w:rsidRPr="00251409">
          <w:rPr>
            <w:rStyle w:val="ad"/>
            <w:snapToGrid w:val="0"/>
          </w:rPr>
          <w:t>3.36</w:t>
        </w:r>
        <w:r w:rsidRPr="00251409">
          <w:rPr>
            <w:rStyle w:val="ad"/>
          </w:rPr>
          <w:t xml:space="preserve"> Querying the SMTP Notification List</w:t>
        </w:r>
        <w:r>
          <w:rPr>
            <w:webHidden/>
          </w:rPr>
          <w:tab/>
        </w:r>
        <w:r>
          <w:rPr>
            <w:webHidden/>
          </w:rPr>
          <w:fldChar w:fldCharType="begin"/>
        </w:r>
        <w:r>
          <w:rPr>
            <w:webHidden/>
          </w:rPr>
          <w:instrText xml:space="preserve"> PAGEREF _Toc39677552 \h </w:instrText>
        </w:r>
        <w:r>
          <w:rPr>
            <w:webHidden/>
          </w:rPr>
        </w:r>
        <w:r>
          <w:rPr>
            <w:webHidden/>
          </w:rPr>
          <w:fldChar w:fldCharType="separate"/>
        </w:r>
        <w:r>
          <w:rPr>
            <w:webHidden/>
          </w:rPr>
          <w:t>60</w:t>
        </w:r>
        <w:r>
          <w:rPr>
            <w:webHidden/>
          </w:rPr>
          <w:fldChar w:fldCharType="end"/>
        </w:r>
      </w:hyperlink>
    </w:p>
    <w:p w:rsidR="00E10AD1" w:rsidRDefault="00E10AD1">
      <w:pPr>
        <w:pStyle w:val="22"/>
        <w:tabs>
          <w:tab w:val="right" w:leader="dot" w:pos="9629"/>
        </w:tabs>
        <w:rPr>
          <w:rFonts w:asciiTheme="minorHAnsi" w:eastAsiaTheme="minorEastAsia" w:hAnsiTheme="minorHAnsi" w:cstheme="minorBidi"/>
          <w:sz w:val="21"/>
          <w:szCs w:val="22"/>
        </w:rPr>
      </w:pPr>
      <w:hyperlink w:anchor="_Toc39677553" w:history="1">
        <w:r w:rsidRPr="00251409">
          <w:rPr>
            <w:rStyle w:val="ad"/>
            <w:snapToGrid w:val="0"/>
          </w:rPr>
          <w:t>3.37</w:t>
        </w:r>
        <w:r w:rsidRPr="00251409">
          <w:rPr>
            <w:rStyle w:val="ad"/>
          </w:rPr>
          <w:t xml:space="preserve"> Setting the SMTP Notification Object</w:t>
        </w:r>
        <w:r>
          <w:rPr>
            <w:webHidden/>
          </w:rPr>
          <w:tab/>
        </w:r>
        <w:r>
          <w:rPr>
            <w:webHidden/>
          </w:rPr>
          <w:fldChar w:fldCharType="begin"/>
        </w:r>
        <w:r>
          <w:rPr>
            <w:webHidden/>
          </w:rPr>
          <w:instrText xml:space="preserve"> PAGEREF _Toc39677553 \h </w:instrText>
        </w:r>
        <w:r>
          <w:rPr>
            <w:webHidden/>
          </w:rPr>
        </w:r>
        <w:r>
          <w:rPr>
            <w:webHidden/>
          </w:rPr>
          <w:fldChar w:fldCharType="separate"/>
        </w:r>
        <w:r>
          <w:rPr>
            <w:webHidden/>
          </w:rPr>
          <w:t>61</w:t>
        </w:r>
        <w:r>
          <w:rPr>
            <w:webHidden/>
          </w:rPr>
          <w:fldChar w:fldCharType="end"/>
        </w:r>
      </w:hyperlink>
    </w:p>
    <w:p w:rsidR="00E10AD1" w:rsidRDefault="00E10AD1">
      <w:pPr>
        <w:pStyle w:val="22"/>
        <w:tabs>
          <w:tab w:val="right" w:leader="dot" w:pos="9629"/>
        </w:tabs>
        <w:rPr>
          <w:rFonts w:asciiTheme="minorHAnsi" w:eastAsiaTheme="minorEastAsia" w:hAnsiTheme="minorHAnsi" w:cstheme="minorBidi"/>
          <w:sz w:val="21"/>
          <w:szCs w:val="22"/>
        </w:rPr>
      </w:pPr>
      <w:hyperlink w:anchor="_Toc39677554" w:history="1">
        <w:r w:rsidRPr="00251409">
          <w:rPr>
            <w:rStyle w:val="ad"/>
            <w:snapToGrid w:val="0"/>
          </w:rPr>
          <w:t>3.38</w:t>
        </w:r>
        <w:r w:rsidRPr="00251409">
          <w:rPr>
            <w:rStyle w:val="ad"/>
          </w:rPr>
          <w:t xml:space="preserve"> Querying the SMTP Resource Information</w:t>
        </w:r>
        <w:r>
          <w:rPr>
            <w:webHidden/>
          </w:rPr>
          <w:tab/>
        </w:r>
        <w:r>
          <w:rPr>
            <w:webHidden/>
          </w:rPr>
          <w:fldChar w:fldCharType="begin"/>
        </w:r>
        <w:r>
          <w:rPr>
            <w:webHidden/>
          </w:rPr>
          <w:instrText xml:space="preserve"> PAGEREF _Toc39677554 \h </w:instrText>
        </w:r>
        <w:r>
          <w:rPr>
            <w:webHidden/>
          </w:rPr>
        </w:r>
        <w:r>
          <w:rPr>
            <w:webHidden/>
          </w:rPr>
          <w:fldChar w:fldCharType="separate"/>
        </w:r>
        <w:r>
          <w:rPr>
            <w:webHidden/>
          </w:rPr>
          <w:t>62</w:t>
        </w:r>
        <w:r>
          <w:rPr>
            <w:webHidden/>
          </w:rPr>
          <w:fldChar w:fldCharType="end"/>
        </w:r>
      </w:hyperlink>
    </w:p>
    <w:p w:rsidR="00E10AD1" w:rsidRDefault="00E10AD1">
      <w:pPr>
        <w:pStyle w:val="22"/>
        <w:tabs>
          <w:tab w:val="right" w:leader="dot" w:pos="9629"/>
        </w:tabs>
        <w:rPr>
          <w:rFonts w:asciiTheme="minorHAnsi" w:eastAsiaTheme="minorEastAsia" w:hAnsiTheme="minorHAnsi" w:cstheme="minorBidi"/>
          <w:sz w:val="21"/>
          <w:szCs w:val="22"/>
        </w:rPr>
      </w:pPr>
      <w:hyperlink w:anchor="_Toc39677555" w:history="1">
        <w:r w:rsidRPr="00251409">
          <w:rPr>
            <w:rStyle w:val="ad"/>
            <w:snapToGrid w:val="0"/>
          </w:rPr>
          <w:t>3.39</w:t>
        </w:r>
        <w:r w:rsidRPr="00251409">
          <w:rPr>
            <w:rStyle w:val="ad"/>
          </w:rPr>
          <w:t xml:space="preserve"> Setting SMTP Resource Attributes</w:t>
        </w:r>
        <w:r>
          <w:rPr>
            <w:webHidden/>
          </w:rPr>
          <w:tab/>
        </w:r>
        <w:r>
          <w:rPr>
            <w:webHidden/>
          </w:rPr>
          <w:fldChar w:fldCharType="begin"/>
        </w:r>
        <w:r>
          <w:rPr>
            <w:webHidden/>
          </w:rPr>
          <w:instrText xml:space="preserve"> PAGEREF _Toc39677555 \h </w:instrText>
        </w:r>
        <w:r>
          <w:rPr>
            <w:webHidden/>
          </w:rPr>
        </w:r>
        <w:r>
          <w:rPr>
            <w:webHidden/>
          </w:rPr>
          <w:fldChar w:fldCharType="separate"/>
        </w:r>
        <w:r>
          <w:rPr>
            <w:webHidden/>
          </w:rPr>
          <w:t>63</w:t>
        </w:r>
        <w:r>
          <w:rPr>
            <w:webHidden/>
          </w:rPr>
          <w:fldChar w:fldCharType="end"/>
        </w:r>
      </w:hyperlink>
    </w:p>
    <w:p w:rsidR="00E10AD1" w:rsidRDefault="00E10AD1">
      <w:pPr>
        <w:pStyle w:val="22"/>
        <w:tabs>
          <w:tab w:val="right" w:leader="dot" w:pos="9629"/>
        </w:tabs>
        <w:rPr>
          <w:rFonts w:asciiTheme="minorHAnsi" w:eastAsiaTheme="minorEastAsia" w:hAnsiTheme="minorHAnsi" w:cstheme="minorBidi"/>
          <w:sz w:val="21"/>
          <w:szCs w:val="22"/>
        </w:rPr>
      </w:pPr>
      <w:hyperlink w:anchor="_Toc39677556" w:history="1">
        <w:r w:rsidRPr="00251409">
          <w:rPr>
            <w:rStyle w:val="ad"/>
            <w:snapToGrid w:val="0"/>
          </w:rPr>
          <w:t>3.40</w:t>
        </w:r>
        <w:r w:rsidRPr="00251409">
          <w:rPr>
            <w:rStyle w:val="ad"/>
          </w:rPr>
          <w:t xml:space="preserve"> Querying the SNMP Resource Information</w:t>
        </w:r>
        <w:r>
          <w:rPr>
            <w:webHidden/>
          </w:rPr>
          <w:tab/>
        </w:r>
        <w:r>
          <w:rPr>
            <w:webHidden/>
          </w:rPr>
          <w:fldChar w:fldCharType="begin"/>
        </w:r>
        <w:r>
          <w:rPr>
            <w:webHidden/>
          </w:rPr>
          <w:instrText xml:space="preserve"> PAGEREF _Toc39677556 \h </w:instrText>
        </w:r>
        <w:r>
          <w:rPr>
            <w:webHidden/>
          </w:rPr>
        </w:r>
        <w:r>
          <w:rPr>
            <w:webHidden/>
          </w:rPr>
          <w:fldChar w:fldCharType="separate"/>
        </w:r>
        <w:r>
          <w:rPr>
            <w:webHidden/>
          </w:rPr>
          <w:t>65</w:t>
        </w:r>
        <w:r>
          <w:rPr>
            <w:webHidden/>
          </w:rPr>
          <w:fldChar w:fldCharType="end"/>
        </w:r>
      </w:hyperlink>
    </w:p>
    <w:p w:rsidR="00E10AD1" w:rsidRDefault="00E10AD1">
      <w:pPr>
        <w:pStyle w:val="22"/>
        <w:tabs>
          <w:tab w:val="right" w:leader="dot" w:pos="9629"/>
        </w:tabs>
        <w:rPr>
          <w:rFonts w:asciiTheme="minorHAnsi" w:eastAsiaTheme="minorEastAsia" w:hAnsiTheme="minorHAnsi" w:cstheme="minorBidi"/>
          <w:sz w:val="21"/>
          <w:szCs w:val="22"/>
        </w:rPr>
      </w:pPr>
      <w:hyperlink w:anchor="_Toc39677557" w:history="1">
        <w:r w:rsidRPr="00251409">
          <w:rPr>
            <w:rStyle w:val="ad"/>
            <w:snapToGrid w:val="0"/>
          </w:rPr>
          <w:t>3.41</w:t>
        </w:r>
        <w:r w:rsidRPr="00251409">
          <w:rPr>
            <w:rStyle w:val="ad"/>
          </w:rPr>
          <w:t xml:space="preserve"> Setting SNMP Resource Attributes</w:t>
        </w:r>
        <w:r>
          <w:rPr>
            <w:webHidden/>
          </w:rPr>
          <w:tab/>
        </w:r>
        <w:r>
          <w:rPr>
            <w:webHidden/>
          </w:rPr>
          <w:fldChar w:fldCharType="begin"/>
        </w:r>
        <w:r>
          <w:rPr>
            <w:webHidden/>
          </w:rPr>
          <w:instrText xml:space="preserve"> PAGEREF _Toc39677557 \h </w:instrText>
        </w:r>
        <w:r>
          <w:rPr>
            <w:webHidden/>
          </w:rPr>
        </w:r>
        <w:r>
          <w:rPr>
            <w:webHidden/>
          </w:rPr>
          <w:fldChar w:fldCharType="separate"/>
        </w:r>
        <w:r>
          <w:rPr>
            <w:webHidden/>
          </w:rPr>
          <w:t>66</w:t>
        </w:r>
        <w:r>
          <w:rPr>
            <w:webHidden/>
          </w:rPr>
          <w:fldChar w:fldCharType="end"/>
        </w:r>
      </w:hyperlink>
    </w:p>
    <w:p w:rsidR="00E10AD1" w:rsidRDefault="00E10AD1">
      <w:pPr>
        <w:pStyle w:val="22"/>
        <w:tabs>
          <w:tab w:val="right" w:leader="dot" w:pos="9629"/>
        </w:tabs>
        <w:rPr>
          <w:rFonts w:asciiTheme="minorHAnsi" w:eastAsiaTheme="minorEastAsia" w:hAnsiTheme="minorHAnsi" w:cstheme="minorBidi"/>
          <w:sz w:val="21"/>
          <w:szCs w:val="22"/>
        </w:rPr>
      </w:pPr>
      <w:hyperlink w:anchor="_Toc39677558" w:history="1">
        <w:r w:rsidRPr="00251409">
          <w:rPr>
            <w:rStyle w:val="ad"/>
            <w:snapToGrid w:val="0"/>
          </w:rPr>
          <w:t>3.42</w:t>
        </w:r>
        <w:r w:rsidRPr="00251409">
          <w:rPr>
            <w:rStyle w:val="ad"/>
          </w:rPr>
          <w:t xml:space="preserve"> Querying the SNMP Trap Server</w:t>
        </w:r>
        <w:r>
          <w:rPr>
            <w:webHidden/>
          </w:rPr>
          <w:tab/>
        </w:r>
        <w:r>
          <w:rPr>
            <w:webHidden/>
          </w:rPr>
          <w:fldChar w:fldCharType="begin"/>
        </w:r>
        <w:r>
          <w:rPr>
            <w:webHidden/>
          </w:rPr>
          <w:instrText xml:space="preserve"> PAGEREF _Toc39677558 \h </w:instrText>
        </w:r>
        <w:r>
          <w:rPr>
            <w:webHidden/>
          </w:rPr>
        </w:r>
        <w:r>
          <w:rPr>
            <w:webHidden/>
          </w:rPr>
          <w:fldChar w:fldCharType="separate"/>
        </w:r>
        <w:r>
          <w:rPr>
            <w:webHidden/>
          </w:rPr>
          <w:t>68</w:t>
        </w:r>
        <w:r>
          <w:rPr>
            <w:webHidden/>
          </w:rPr>
          <w:fldChar w:fldCharType="end"/>
        </w:r>
      </w:hyperlink>
    </w:p>
    <w:p w:rsidR="00E10AD1" w:rsidRDefault="00E10AD1">
      <w:pPr>
        <w:pStyle w:val="22"/>
        <w:tabs>
          <w:tab w:val="right" w:leader="dot" w:pos="9629"/>
        </w:tabs>
        <w:rPr>
          <w:rFonts w:asciiTheme="minorHAnsi" w:eastAsiaTheme="minorEastAsia" w:hAnsiTheme="minorHAnsi" w:cstheme="minorBidi"/>
          <w:sz w:val="21"/>
          <w:szCs w:val="22"/>
        </w:rPr>
      </w:pPr>
      <w:hyperlink w:anchor="_Toc39677559" w:history="1">
        <w:r w:rsidRPr="00251409">
          <w:rPr>
            <w:rStyle w:val="ad"/>
            <w:snapToGrid w:val="0"/>
          </w:rPr>
          <w:t>3.43</w:t>
        </w:r>
        <w:r w:rsidRPr="00251409">
          <w:rPr>
            <w:rStyle w:val="ad"/>
          </w:rPr>
          <w:t xml:space="preserve"> Setting the SNMP Trap Server</w:t>
        </w:r>
        <w:r>
          <w:rPr>
            <w:webHidden/>
          </w:rPr>
          <w:tab/>
        </w:r>
        <w:r>
          <w:rPr>
            <w:webHidden/>
          </w:rPr>
          <w:fldChar w:fldCharType="begin"/>
        </w:r>
        <w:r>
          <w:rPr>
            <w:webHidden/>
          </w:rPr>
          <w:instrText xml:space="preserve"> PAGEREF _Toc39677559 \h </w:instrText>
        </w:r>
        <w:r>
          <w:rPr>
            <w:webHidden/>
          </w:rPr>
        </w:r>
        <w:r>
          <w:rPr>
            <w:webHidden/>
          </w:rPr>
          <w:fldChar w:fldCharType="separate"/>
        </w:r>
        <w:r>
          <w:rPr>
            <w:webHidden/>
          </w:rPr>
          <w:t>70</w:t>
        </w:r>
        <w:r>
          <w:rPr>
            <w:webHidden/>
          </w:rPr>
          <w:fldChar w:fldCharType="end"/>
        </w:r>
      </w:hyperlink>
    </w:p>
    <w:p w:rsidR="00E10AD1" w:rsidRDefault="00E10AD1">
      <w:pPr>
        <w:pStyle w:val="22"/>
        <w:tabs>
          <w:tab w:val="right" w:leader="dot" w:pos="9629"/>
        </w:tabs>
        <w:rPr>
          <w:rFonts w:asciiTheme="minorHAnsi" w:eastAsiaTheme="minorEastAsia" w:hAnsiTheme="minorHAnsi" w:cstheme="minorBidi"/>
          <w:sz w:val="21"/>
          <w:szCs w:val="22"/>
        </w:rPr>
      </w:pPr>
      <w:hyperlink w:anchor="_Toc39677560" w:history="1">
        <w:r w:rsidRPr="00251409">
          <w:rPr>
            <w:rStyle w:val="ad"/>
            <w:snapToGrid w:val="0"/>
          </w:rPr>
          <w:t>3.44</w:t>
        </w:r>
        <w:r w:rsidRPr="00251409">
          <w:rPr>
            <w:rStyle w:val="ad"/>
          </w:rPr>
          <w:t xml:space="preserve"> Querying the SNMP Trap Resource Information</w:t>
        </w:r>
        <w:r>
          <w:rPr>
            <w:webHidden/>
          </w:rPr>
          <w:tab/>
        </w:r>
        <w:r>
          <w:rPr>
            <w:webHidden/>
          </w:rPr>
          <w:fldChar w:fldCharType="begin"/>
        </w:r>
        <w:r>
          <w:rPr>
            <w:webHidden/>
          </w:rPr>
          <w:instrText xml:space="preserve"> PAGEREF _Toc39677560 \h </w:instrText>
        </w:r>
        <w:r>
          <w:rPr>
            <w:webHidden/>
          </w:rPr>
        </w:r>
        <w:r>
          <w:rPr>
            <w:webHidden/>
          </w:rPr>
          <w:fldChar w:fldCharType="separate"/>
        </w:r>
        <w:r>
          <w:rPr>
            <w:webHidden/>
          </w:rPr>
          <w:t>71</w:t>
        </w:r>
        <w:r>
          <w:rPr>
            <w:webHidden/>
          </w:rPr>
          <w:fldChar w:fldCharType="end"/>
        </w:r>
      </w:hyperlink>
    </w:p>
    <w:p w:rsidR="00E10AD1" w:rsidRDefault="00E10AD1">
      <w:pPr>
        <w:pStyle w:val="22"/>
        <w:tabs>
          <w:tab w:val="right" w:leader="dot" w:pos="9629"/>
        </w:tabs>
        <w:rPr>
          <w:rFonts w:asciiTheme="minorHAnsi" w:eastAsiaTheme="minorEastAsia" w:hAnsiTheme="minorHAnsi" w:cstheme="minorBidi"/>
          <w:sz w:val="21"/>
          <w:szCs w:val="22"/>
        </w:rPr>
      </w:pPr>
      <w:hyperlink w:anchor="_Toc39677561" w:history="1">
        <w:r w:rsidRPr="00251409">
          <w:rPr>
            <w:rStyle w:val="ad"/>
            <w:snapToGrid w:val="0"/>
          </w:rPr>
          <w:t>3.45</w:t>
        </w:r>
        <w:r w:rsidRPr="00251409">
          <w:rPr>
            <w:rStyle w:val="ad"/>
          </w:rPr>
          <w:t xml:space="preserve"> Setting SNMP Trap Resource Attributes</w:t>
        </w:r>
        <w:r>
          <w:rPr>
            <w:webHidden/>
          </w:rPr>
          <w:tab/>
        </w:r>
        <w:r>
          <w:rPr>
            <w:webHidden/>
          </w:rPr>
          <w:fldChar w:fldCharType="begin"/>
        </w:r>
        <w:r>
          <w:rPr>
            <w:webHidden/>
          </w:rPr>
          <w:instrText xml:space="preserve"> PAGEREF _Toc39677561 \h </w:instrText>
        </w:r>
        <w:r>
          <w:rPr>
            <w:webHidden/>
          </w:rPr>
        </w:r>
        <w:r>
          <w:rPr>
            <w:webHidden/>
          </w:rPr>
          <w:fldChar w:fldCharType="separate"/>
        </w:r>
        <w:r>
          <w:rPr>
            <w:webHidden/>
          </w:rPr>
          <w:t>72</w:t>
        </w:r>
        <w:r>
          <w:rPr>
            <w:webHidden/>
          </w:rPr>
          <w:fldChar w:fldCharType="end"/>
        </w:r>
      </w:hyperlink>
    </w:p>
    <w:p w:rsidR="00E10AD1" w:rsidRDefault="00E10AD1">
      <w:pPr>
        <w:pStyle w:val="22"/>
        <w:tabs>
          <w:tab w:val="right" w:leader="dot" w:pos="9629"/>
        </w:tabs>
        <w:rPr>
          <w:rFonts w:asciiTheme="minorHAnsi" w:eastAsiaTheme="minorEastAsia" w:hAnsiTheme="minorHAnsi" w:cstheme="minorBidi"/>
          <w:sz w:val="21"/>
          <w:szCs w:val="22"/>
        </w:rPr>
      </w:pPr>
      <w:hyperlink w:anchor="_Toc39677562" w:history="1">
        <w:r w:rsidRPr="00251409">
          <w:rPr>
            <w:rStyle w:val="ad"/>
            <w:snapToGrid w:val="0"/>
          </w:rPr>
          <w:t>3.46</w:t>
        </w:r>
        <w:r w:rsidRPr="00251409">
          <w:rPr>
            <w:rStyle w:val="ad"/>
          </w:rPr>
          <w:t xml:space="preserve"> Querying the Syslog Notification List</w:t>
        </w:r>
        <w:r>
          <w:rPr>
            <w:webHidden/>
          </w:rPr>
          <w:tab/>
        </w:r>
        <w:r>
          <w:rPr>
            <w:webHidden/>
          </w:rPr>
          <w:fldChar w:fldCharType="begin"/>
        </w:r>
        <w:r>
          <w:rPr>
            <w:webHidden/>
          </w:rPr>
          <w:instrText xml:space="preserve"> PAGEREF _Toc39677562 \h </w:instrText>
        </w:r>
        <w:r>
          <w:rPr>
            <w:webHidden/>
          </w:rPr>
        </w:r>
        <w:r>
          <w:rPr>
            <w:webHidden/>
          </w:rPr>
          <w:fldChar w:fldCharType="separate"/>
        </w:r>
        <w:r>
          <w:rPr>
            <w:webHidden/>
          </w:rPr>
          <w:t>74</w:t>
        </w:r>
        <w:r>
          <w:rPr>
            <w:webHidden/>
          </w:rPr>
          <w:fldChar w:fldCharType="end"/>
        </w:r>
      </w:hyperlink>
    </w:p>
    <w:p w:rsidR="00E10AD1" w:rsidRDefault="00E10AD1">
      <w:pPr>
        <w:pStyle w:val="22"/>
        <w:tabs>
          <w:tab w:val="right" w:leader="dot" w:pos="9629"/>
        </w:tabs>
        <w:rPr>
          <w:rFonts w:asciiTheme="minorHAnsi" w:eastAsiaTheme="minorEastAsia" w:hAnsiTheme="minorHAnsi" w:cstheme="minorBidi"/>
          <w:sz w:val="21"/>
          <w:szCs w:val="22"/>
        </w:rPr>
      </w:pPr>
      <w:hyperlink w:anchor="_Toc39677563" w:history="1">
        <w:r w:rsidRPr="00251409">
          <w:rPr>
            <w:rStyle w:val="ad"/>
            <w:snapToGrid w:val="0"/>
          </w:rPr>
          <w:t>3.47</w:t>
        </w:r>
        <w:r w:rsidRPr="00251409">
          <w:rPr>
            <w:rStyle w:val="ad"/>
          </w:rPr>
          <w:t xml:space="preserve"> Setting the Syslog Notification Object</w:t>
        </w:r>
        <w:r>
          <w:rPr>
            <w:webHidden/>
          </w:rPr>
          <w:tab/>
        </w:r>
        <w:r>
          <w:rPr>
            <w:webHidden/>
          </w:rPr>
          <w:fldChar w:fldCharType="begin"/>
        </w:r>
        <w:r>
          <w:rPr>
            <w:webHidden/>
          </w:rPr>
          <w:instrText xml:space="preserve"> PAGEREF _Toc39677563 \h </w:instrText>
        </w:r>
        <w:r>
          <w:rPr>
            <w:webHidden/>
          </w:rPr>
        </w:r>
        <w:r>
          <w:rPr>
            <w:webHidden/>
          </w:rPr>
          <w:fldChar w:fldCharType="separate"/>
        </w:r>
        <w:r>
          <w:rPr>
            <w:webHidden/>
          </w:rPr>
          <w:t>75</w:t>
        </w:r>
        <w:r>
          <w:rPr>
            <w:webHidden/>
          </w:rPr>
          <w:fldChar w:fldCharType="end"/>
        </w:r>
      </w:hyperlink>
    </w:p>
    <w:p w:rsidR="00E10AD1" w:rsidRDefault="00E10AD1">
      <w:pPr>
        <w:pStyle w:val="22"/>
        <w:tabs>
          <w:tab w:val="right" w:leader="dot" w:pos="9629"/>
        </w:tabs>
        <w:rPr>
          <w:rFonts w:asciiTheme="minorHAnsi" w:eastAsiaTheme="minorEastAsia" w:hAnsiTheme="minorHAnsi" w:cstheme="minorBidi"/>
          <w:sz w:val="21"/>
          <w:szCs w:val="22"/>
        </w:rPr>
      </w:pPr>
      <w:hyperlink w:anchor="_Toc39677564" w:history="1">
        <w:r w:rsidRPr="00251409">
          <w:rPr>
            <w:rStyle w:val="ad"/>
            <w:snapToGrid w:val="0"/>
          </w:rPr>
          <w:t>3.48</w:t>
        </w:r>
        <w:r w:rsidRPr="00251409">
          <w:rPr>
            <w:rStyle w:val="ad"/>
          </w:rPr>
          <w:t xml:space="preserve"> Querying the Syslog Resource Information</w:t>
        </w:r>
        <w:r>
          <w:rPr>
            <w:webHidden/>
          </w:rPr>
          <w:tab/>
        </w:r>
        <w:r>
          <w:rPr>
            <w:webHidden/>
          </w:rPr>
          <w:fldChar w:fldCharType="begin"/>
        </w:r>
        <w:r>
          <w:rPr>
            <w:webHidden/>
          </w:rPr>
          <w:instrText xml:space="preserve"> PAGEREF _Toc39677564 \h </w:instrText>
        </w:r>
        <w:r>
          <w:rPr>
            <w:webHidden/>
          </w:rPr>
        </w:r>
        <w:r>
          <w:rPr>
            <w:webHidden/>
          </w:rPr>
          <w:fldChar w:fldCharType="separate"/>
        </w:r>
        <w:r>
          <w:rPr>
            <w:webHidden/>
          </w:rPr>
          <w:t>76</w:t>
        </w:r>
        <w:r>
          <w:rPr>
            <w:webHidden/>
          </w:rPr>
          <w:fldChar w:fldCharType="end"/>
        </w:r>
      </w:hyperlink>
    </w:p>
    <w:p w:rsidR="00E10AD1" w:rsidRDefault="00E10AD1">
      <w:pPr>
        <w:pStyle w:val="22"/>
        <w:tabs>
          <w:tab w:val="right" w:leader="dot" w:pos="9629"/>
        </w:tabs>
        <w:rPr>
          <w:rFonts w:asciiTheme="minorHAnsi" w:eastAsiaTheme="minorEastAsia" w:hAnsiTheme="minorHAnsi" w:cstheme="minorBidi"/>
          <w:sz w:val="21"/>
          <w:szCs w:val="22"/>
        </w:rPr>
      </w:pPr>
      <w:hyperlink w:anchor="_Toc39677565" w:history="1">
        <w:r w:rsidRPr="00251409">
          <w:rPr>
            <w:rStyle w:val="ad"/>
            <w:snapToGrid w:val="0"/>
          </w:rPr>
          <w:t>3.49</w:t>
        </w:r>
        <w:r w:rsidRPr="00251409">
          <w:rPr>
            <w:rStyle w:val="ad"/>
          </w:rPr>
          <w:t xml:space="preserve"> Setting the Syslog Resource Information</w:t>
        </w:r>
        <w:r>
          <w:rPr>
            <w:webHidden/>
          </w:rPr>
          <w:tab/>
        </w:r>
        <w:r>
          <w:rPr>
            <w:webHidden/>
          </w:rPr>
          <w:fldChar w:fldCharType="begin"/>
        </w:r>
        <w:r>
          <w:rPr>
            <w:webHidden/>
          </w:rPr>
          <w:instrText xml:space="preserve"> PAGEREF _Toc39677565 \h </w:instrText>
        </w:r>
        <w:r>
          <w:rPr>
            <w:webHidden/>
          </w:rPr>
        </w:r>
        <w:r>
          <w:rPr>
            <w:webHidden/>
          </w:rPr>
          <w:fldChar w:fldCharType="separate"/>
        </w:r>
        <w:r>
          <w:rPr>
            <w:webHidden/>
          </w:rPr>
          <w:t>77</w:t>
        </w:r>
        <w:r>
          <w:rPr>
            <w:webHidden/>
          </w:rPr>
          <w:fldChar w:fldCharType="end"/>
        </w:r>
      </w:hyperlink>
    </w:p>
    <w:p w:rsidR="00E10AD1" w:rsidRDefault="00E10AD1">
      <w:pPr>
        <w:pStyle w:val="22"/>
        <w:tabs>
          <w:tab w:val="right" w:leader="dot" w:pos="9629"/>
        </w:tabs>
        <w:rPr>
          <w:rFonts w:asciiTheme="minorHAnsi" w:eastAsiaTheme="minorEastAsia" w:hAnsiTheme="minorHAnsi" w:cstheme="minorBidi"/>
          <w:sz w:val="21"/>
          <w:szCs w:val="22"/>
        </w:rPr>
      </w:pPr>
      <w:hyperlink w:anchor="_Toc39677566" w:history="1">
        <w:r w:rsidRPr="00251409">
          <w:rPr>
            <w:rStyle w:val="ad"/>
            <w:snapToGrid w:val="0"/>
          </w:rPr>
          <w:t>3.50</w:t>
        </w:r>
        <w:r w:rsidRPr="00251409">
          <w:rPr>
            <w:rStyle w:val="ad"/>
          </w:rPr>
          <w:t xml:space="preserve"> Querying the In-Band Firmware Version</w:t>
        </w:r>
        <w:r>
          <w:rPr>
            <w:webHidden/>
          </w:rPr>
          <w:tab/>
        </w:r>
        <w:r>
          <w:rPr>
            <w:webHidden/>
          </w:rPr>
          <w:fldChar w:fldCharType="begin"/>
        </w:r>
        <w:r>
          <w:rPr>
            <w:webHidden/>
          </w:rPr>
          <w:instrText xml:space="preserve"> PAGEREF _Toc39677566 \h </w:instrText>
        </w:r>
        <w:r>
          <w:rPr>
            <w:webHidden/>
          </w:rPr>
        </w:r>
        <w:r>
          <w:rPr>
            <w:webHidden/>
          </w:rPr>
          <w:fldChar w:fldCharType="separate"/>
        </w:r>
        <w:r>
          <w:rPr>
            <w:webHidden/>
          </w:rPr>
          <w:t>79</w:t>
        </w:r>
        <w:r>
          <w:rPr>
            <w:webHidden/>
          </w:rPr>
          <w:fldChar w:fldCharType="end"/>
        </w:r>
      </w:hyperlink>
    </w:p>
    <w:p w:rsidR="00E10AD1" w:rsidRDefault="00E10AD1">
      <w:pPr>
        <w:pStyle w:val="22"/>
        <w:tabs>
          <w:tab w:val="right" w:leader="dot" w:pos="9629"/>
        </w:tabs>
        <w:rPr>
          <w:rFonts w:asciiTheme="minorHAnsi" w:eastAsiaTheme="minorEastAsia" w:hAnsiTheme="minorHAnsi" w:cstheme="minorBidi"/>
          <w:sz w:val="21"/>
          <w:szCs w:val="22"/>
        </w:rPr>
      </w:pPr>
      <w:hyperlink w:anchor="_Toc39677567" w:history="1">
        <w:r w:rsidRPr="00251409">
          <w:rPr>
            <w:rStyle w:val="ad"/>
            <w:snapToGrid w:val="0"/>
          </w:rPr>
          <w:t>3.51</w:t>
        </w:r>
        <w:r w:rsidRPr="00251409">
          <w:rPr>
            <w:rStyle w:val="ad"/>
          </w:rPr>
          <w:t xml:space="preserve"> Querying the Out-of-Band Firmware Version</w:t>
        </w:r>
        <w:r>
          <w:rPr>
            <w:webHidden/>
          </w:rPr>
          <w:tab/>
        </w:r>
        <w:r>
          <w:rPr>
            <w:webHidden/>
          </w:rPr>
          <w:fldChar w:fldCharType="begin"/>
        </w:r>
        <w:r>
          <w:rPr>
            <w:webHidden/>
          </w:rPr>
          <w:instrText xml:space="preserve"> PAGEREF _Toc39677567 \h </w:instrText>
        </w:r>
        <w:r>
          <w:rPr>
            <w:webHidden/>
          </w:rPr>
        </w:r>
        <w:r>
          <w:rPr>
            <w:webHidden/>
          </w:rPr>
          <w:fldChar w:fldCharType="separate"/>
        </w:r>
        <w:r>
          <w:rPr>
            <w:webHidden/>
          </w:rPr>
          <w:t>79</w:t>
        </w:r>
        <w:r>
          <w:rPr>
            <w:webHidden/>
          </w:rPr>
          <w:fldChar w:fldCharType="end"/>
        </w:r>
      </w:hyperlink>
    </w:p>
    <w:p w:rsidR="00E10AD1" w:rsidRDefault="00E10AD1">
      <w:pPr>
        <w:pStyle w:val="22"/>
        <w:tabs>
          <w:tab w:val="right" w:leader="dot" w:pos="9629"/>
        </w:tabs>
        <w:rPr>
          <w:rFonts w:asciiTheme="minorHAnsi" w:eastAsiaTheme="minorEastAsia" w:hAnsiTheme="minorHAnsi" w:cstheme="minorBidi"/>
          <w:sz w:val="21"/>
          <w:szCs w:val="22"/>
        </w:rPr>
      </w:pPr>
      <w:hyperlink w:anchor="_Toc39677568" w:history="1">
        <w:r w:rsidRPr="00251409">
          <w:rPr>
            <w:rStyle w:val="ad"/>
            <w:snapToGrid w:val="0"/>
          </w:rPr>
          <w:t>3.52</w:t>
        </w:r>
        <w:r w:rsidRPr="00251409">
          <w:rPr>
            <w:rStyle w:val="ad"/>
          </w:rPr>
          <w:t xml:space="preserve"> Upgrading the In-Band Firmware</w:t>
        </w:r>
        <w:r>
          <w:rPr>
            <w:webHidden/>
          </w:rPr>
          <w:tab/>
        </w:r>
        <w:r>
          <w:rPr>
            <w:webHidden/>
          </w:rPr>
          <w:fldChar w:fldCharType="begin"/>
        </w:r>
        <w:r>
          <w:rPr>
            <w:webHidden/>
          </w:rPr>
          <w:instrText xml:space="preserve"> PAGEREF _Toc39677568 \h </w:instrText>
        </w:r>
        <w:r>
          <w:rPr>
            <w:webHidden/>
          </w:rPr>
        </w:r>
        <w:r>
          <w:rPr>
            <w:webHidden/>
          </w:rPr>
          <w:fldChar w:fldCharType="separate"/>
        </w:r>
        <w:r>
          <w:rPr>
            <w:webHidden/>
          </w:rPr>
          <w:t>80</w:t>
        </w:r>
        <w:r>
          <w:rPr>
            <w:webHidden/>
          </w:rPr>
          <w:fldChar w:fldCharType="end"/>
        </w:r>
      </w:hyperlink>
    </w:p>
    <w:p w:rsidR="00E10AD1" w:rsidRDefault="00E10AD1">
      <w:pPr>
        <w:pStyle w:val="22"/>
        <w:tabs>
          <w:tab w:val="right" w:leader="dot" w:pos="9629"/>
        </w:tabs>
        <w:rPr>
          <w:rFonts w:asciiTheme="minorHAnsi" w:eastAsiaTheme="minorEastAsia" w:hAnsiTheme="minorHAnsi" w:cstheme="minorBidi"/>
          <w:sz w:val="21"/>
          <w:szCs w:val="22"/>
        </w:rPr>
      </w:pPr>
      <w:hyperlink w:anchor="_Toc39677569" w:history="1">
        <w:r w:rsidRPr="00251409">
          <w:rPr>
            <w:rStyle w:val="ad"/>
            <w:snapToGrid w:val="0"/>
          </w:rPr>
          <w:t>3.53</w:t>
        </w:r>
        <w:r w:rsidRPr="00251409">
          <w:rPr>
            <w:rStyle w:val="ad"/>
          </w:rPr>
          <w:t xml:space="preserve"> Upgrading the Out-of-Band Firmware</w:t>
        </w:r>
        <w:r>
          <w:rPr>
            <w:webHidden/>
          </w:rPr>
          <w:tab/>
        </w:r>
        <w:r>
          <w:rPr>
            <w:webHidden/>
          </w:rPr>
          <w:fldChar w:fldCharType="begin"/>
        </w:r>
        <w:r>
          <w:rPr>
            <w:webHidden/>
          </w:rPr>
          <w:instrText xml:space="preserve"> PAGEREF _Toc39677569 \h </w:instrText>
        </w:r>
        <w:r>
          <w:rPr>
            <w:webHidden/>
          </w:rPr>
        </w:r>
        <w:r>
          <w:rPr>
            <w:webHidden/>
          </w:rPr>
          <w:fldChar w:fldCharType="separate"/>
        </w:r>
        <w:r>
          <w:rPr>
            <w:webHidden/>
          </w:rPr>
          <w:t>82</w:t>
        </w:r>
        <w:r>
          <w:rPr>
            <w:webHidden/>
          </w:rPr>
          <w:fldChar w:fldCharType="end"/>
        </w:r>
      </w:hyperlink>
    </w:p>
    <w:p w:rsidR="00E10AD1" w:rsidRDefault="00E10AD1">
      <w:pPr>
        <w:pStyle w:val="22"/>
        <w:tabs>
          <w:tab w:val="right" w:leader="dot" w:pos="9629"/>
        </w:tabs>
        <w:rPr>
          <w:rFonts w:asciiTheme="minorHAnsi" w:eastAsiaTheme="minorEastAsia" w:hAnsiTheme="minorHAnsi" w:cstheme="minorBidi"/>
          <w:sz w:val="21"/>
          <w:szCs w:val="22"/>
        </w:rPr>
      </w:pPr>
      <w:hyperlink w:anchor="_Toc39677570" w:history="1">
        <w:r w:rsidRPr="00251409">
          <w:rPr>
            <w:rStyle w:val="ad"/>
            <w:snapToGrid w:val="0"/>
          </w:rPr>
          <w:t>3.54</w:t>
        </w:r>
        <w:r w:rsidRPr="00251409">
          <w:rPr>
            <w:rStyle w:val="ad"/>
          </w:rPr>
          <w:t xml:space="preserve"> Querying the CPU Health Status</w:t>
        </w:r>
        <w:r>
          <w:rPr>
            <w:webHidden/>
          </w:rPr>
          <w:tab/>
        </w:r>
        <w:r>
          <w:rPr>
            <w:webHidden/>
          </w:rPr>
          <w:fldChar w:fldCharType="begin"/>
        </w:r>
        <w:r>
          <w:rPr>
            <w:webHidden/>
          </w:rPr>
          <w:instrText xml:space="preserve"> PAGEREF _Toc39677570 \h </w:instrText>
        </w:r>
        <w:r>
          <w:rPr>
            <w:webHidden/>
          </w:rPr>
        </w:r>
        <w:r>
          <w:rPr>
            <w:webHidden/>
          </w:rPr>
          <w:fldChar w:fldCharType="separate"/>
        </w:r>
        <w:r>
          <w:rPr>
            <w:webHidden/>
          </w:rPr>
          <w:t>84</w:t>
        </w:r>
        <w:r>
          <w:rPr>
            <w:webHidden/>
          </w:rPr>
          <w:fldChar w:fldCharType="end"/>
        </w:r>
      </w:hyperlink>
    </w:p>
    <w:p w:rsidR="00E10AD1" w:rsidRDefault="00E10AD1">
      <w:pPr>
        <w:pStyle w:val="22"/>
        <w:tabs>
          <w:tab w:val="right" w:leader="dot" w:pos="9629"/>
        </w:tabs>
        <w:rPr>
          <w:rFonts w:asciiTheme="minorHAnsi" w:eastAsiaTheme="minorEastAsia" w:hAnsiTheme="minorHAnsi" w:cstheme="minorBidi"/>
          <w:sz w:val="21"/>
          <w:szCs w:val="22"/>
        </w:rPr>
      </w:pPr>
      <w:hyperlink w:anchor="_Toc39677571" w:history="1">
        <w:r w:rsidRPr="00251409">
          <w:rPr>
            <w:rStyle w:val="ad"/>
            <w:snapToGrid w:val="0"/>
          </w:rPr>
          <w:t>3.55</w:t>
        </w:r>
        <w:r w:rsidRPr="00251409">
          <w:rPr>
            <w:rStyle w:val="ad"/>
          </w:rPr>
          <w:t xml:space="preserve"> Querying the RAID Controller Card Health Status</w:t>
        </w:r>
        <w:r>
          <w:rPr>
            <w:webHidden/>
          </w:rPr>
          <w:tab/>
        </w:r>
        <w:r>
          <w:rPr>
            <w:webHidden/>
          </w:rPr>
          <w:fldChar w:fldCharType="begin"/>
        </w:r>
        <w:r>
          <w:rPr>
            <w:webHidden/>
          </w:rPr>
          <w:instrText xml:space="preserve"> PAGEREF _Toc39677571 \h </w:instrText>
        </w:r>
        <w:r>
          <w:rPr>
            <w:webHidden/>
          </w:rPr>
        </w:r>
        <w:r>
          <w:rPr>
            <w:webHidden/>
          </w:rPr>
          <w:fldChar w:fldCharType="separate"/>
        </w:r>
        <w:r>
          <w:rPr>
            <w:webHidden/>
          </w:rPr>
          <w:t>85</w:t>
        </w:r>
        <w:r>
          <w:rPr>
            <w:webHidden/>
          </w:rPr>
          <w:fldChar w:fldCharType="end"/>
        </w:r>
      </w:hyperlink>
    </w:p>
    <w:p w:rsidR="00E10AD1" w:rsidRDefault="00E10AD1">
      <w:pPr>
        <w:pStyle w:val="22"/>
        <w:tabs>
          <w:tab w:val="right" w:leader="dot" w:pos="9629"/>
        </w:tabs>
        <w:rPr>
          <w:rFonts w:asciiTheme="minorHAnsi" w:eastAsiaTheme="minorEastAsia" w:hAnsiTheme="minorHAnsi" w:cstheme="minorBidi"/>
          <w:sz w:val="21"/>
          <w:szCs w:val="22"/>
        </w:rPr>
      </w:pPr>
      <w:hyperlink w:anchor="_Toc39677572" w:history="1">
        <w:r w:rsidRPr="00251409">
          <w:rPr>
            <w:rStyle w:val="ad"/>
            <w:snapToGrid w:val="0"/>
          </w:rPr>
          <w:t>3.56</w:t>
        </w:r>
        <w:r w:rsidRPr="00251409">
          <w:rPr>
            <w:rStyle w:val="ad"/>
          </w:rPr>
          <w:t xml:space="preserve"> Querying the Memory Health Status</w:t>
        </w:r>
        <w:r>
          <w:rPr>
            <w:webHidden/>
          </w:rPr>
          <w:tab/>
        </w:r>
        <w:r>
          <w:rPr>
            <w:webHidden/>
          </w:rPr>
          <w:fldChar w:fldCharType="begin"/>
        </w:r>
        <w:r>
          <w:rPr>
            <w:webHidden/>
          </w:rPr>
          <w:instrText xml:space="preserve"> PAGEREF _Toc39677572 \h </w:instrText>
        </w:r>
        <w:r>
          <w:rPr>
            <w:webHidden/>
          </w:rPr>
        </w:r>
        <w:r>
          <w:rPr>
            <w:webHidden/>
          </w:rPr>
          <w:fldChar w:fldCharType="separate"/>
        </w:r>
        <w:r>
          <w:rPr>
            <w:webHidden/>
          </w:rPr>
          <w:t>86</w:t>
        </w:r>
        <w:r>
          <w:rPr>
            <w:webHidden/>
          </w:rPr>
          <w:fldChar w:fldCharType="end"/>
        </w:r>
      </w:hyperlink>
    </w:p>
    <w:p w:rsidR="00E10AD1" w:rsidRDefault="00E10AD1">
      <w:pPr>
        <w:pStyle w:val="22"/>
        <w:tabs>
          <w:tab w:val="right" w:leader="dot" w:pos="9629"/>
        </w:tabs>
        <w:rPr>
          <w:rFonts w:asciiTheme="minorHAnsi" w:eastAsiaTheme="minorEastAsia" w:hAnsiTheme="minorHAnsi" w:cstheme="minorBidi"/>
          <w:sz w:val="21"/>
          <w:szCs w:val="22"/>
        </w:rPr>
      </w:pPr>
      <w:hyperlink w:anchor="_Toc39677573" w:history="1">
        <w:r w:rsidRPr="00251409">
          <w:rPr>
            <w:rStyle w:val="ad"/>
            <w:snapToGrid w:val="0"/>
          </w:rPr>
          <w:t>3.57</w:t>
        </w:r>
        <w:r w:rsidRPr="00251409">
          <w:rPr>
            <w:rStyle w:val="ad"/>
          </w:rPr>
          <w:t xml:space="preserve"> Querying the Power Supply Health Status</w:t>
        </w:r>
        <w:r>
          <w:rPr>
            <w:webHidden/>
          </w:rPr>
          <w:tab/>
        </w:r>
        <w:r>
          <w:rPr>
            <w:webHidden/>
          </w:rPr>
          <w:fldChar w:fldCharType="begin"/>
        </w:r>
        <w:r>
          <w:rPr>
            <w:webHidden/>
          </w:rPr>
          <w:instrText xml:space="preserve"> PAGEREF _Toc39677573 \h </w:instrText>
        </w:r>
        <w:r>
          <w:rPr>
            <w:webHidden/>
          </w:rPr>
        </w:r>
        <w:r>
          <w:rPr>
            <w:webHidden/>
          </w:rPr>
          <w:fldChar w:fldCharType="separate"/>
        </w:r>
        <w:r>
          <w:rPr>
            <w:webHidden/>
          </w:rPr>
          <w:t>87</w:t>
        </w:r>
        <w:r>
          <w:rPr>
            <w:webHidden/>
          </w:rPr>
          <w:fldChar w:fldCharType="end"/>
        </w:r>
      </w:hyperlink>
    </w:p>
    <w:p w:rsidR="00E10AD1" w:rsidRDefault="00E10AD1">
      <w:pPr>
        <w:pStyle w:val="22"/>
        <w:tabs>
          <w:tab w:val="right" w:leader="dot" w:pos="9629"/>
        </w:tabs>
        <w:rPr>
          <w:rFonts w:asciiTheme="minorHAnsi" w:eastAsiaTheme="minorEastAsia" w:hAnsiTheme="minorHAnsi" w:cstheme="minorBidi"/>
          <w:sz w:val="21"/>
          <w:szCs w:val="22"/>
        </w:rPr>
      </w:pPr>
      <w:hyperlink w:anchor="_Toc39677574" w:history="1">
        <w:r w:rsidRPr="00251409">
          <w:rPr>
            <w:rStyle w:val="ad"/>
            <w:snapToGrid w:val="0"/>
          </w:rPr>
          <w:t>3.58</w:t>
        </w:r>
        <w:r w:rsidRPr="00251409">
          <w:rPr>
            <w:rStyle w:val="ad"/>
          </w:rPr>
          <w:t xml:space="preserve"> Querying the Drive Health Status</w:t>
        </w:r>
        <w:r>
          <w:rPr>
            <w:webHidden/>
          </w:rPr>
          <w:tab/>
        </w:r>
        <w:r>
          <w:rPr>
            <w:webHidden/>
          </w:rPr>
          <w:fldChar w:fldCharType="begin"/>
        </w:r>
        <w:r>
          <w:rPr>
            <w:webHidden/>
          </w:rPr>
          <w:instrText xml:space="preserve"> PAGEREF _Toc39677574 \h </w:instrText>
        </w:r>
        <w:r>
          <w:rPr>
            <w:webHidden/>
          </w:rPr>
        </w:r>
        <w:r>
          <w:rPr>
            <w:webHidden/>
          </w:rPr>
          <w:fldChar w:fldCharType="separate"/>
        </w:r>
        <w:r>
          <w:rPr>
            <w:webHidden/>
          </w:rPr>
          <w:t>88</w:t>
        </w:r>
        <w:r>
          <w:rPr>
            <w:webHidden/>
          </w:rPr>
          <w:fldChar w:fldCharType="end"/>
        </w:r>
      </w:hyperlink>
    </w:p>
    <w:p w:rsidR="00E10AD1" w:rsidRDefault="00E10AD1">
      <w:pPr>
        <w:pStyle w:val="22"/>
        <w:tabs>
          <w:tab w:val="right" w:leader="dot" w:pos="9629"/>
        </w:tabs>
        <w:rPr>
          <w:rFonts w:asciiTheme="minorHAnsi" w:eastAsiaTheme="minorEastAsia" w:hAnsiTheme="minorHAnsi" w:cstheme="minorBidi"/>
          <w:sz w:val="21"/>
          <w:szCs w:val="22"/>
        </w:rPr>
      </w:pPr>
      <w:hyperlink w:anchor="_Toc39677575" w:history="1">
        <w:r w:rsidRPr="00251409">
          <w:rPr>
            <w:rStyle w:val="ad"/>
            <w:snapToGrid w:val="0"/>
          </w:rPr>
          <w:t>3.59</w:t>
        </w:r>
        <w:r w:rsidRPr="00251409">
          <w:rPr>
            <w:rStyle w:val="ad"/>
          </w:rPr>
          <w:t xml:space="preserve"> Querying the NIC Health Status</w:t>
        </w:r>
        <w:r>
          <w:rPr>
            <w:webHidden/>
          </w:rPr>
          <w:tab/>
        </w:r>
        <w:r>
          <w:rPr>
            <w:webHidden/>
          </w:rPr>
          <w:fldChar w:fldCharType="begin"/>
        </w:r>
        <w:r>
          <w:rPr>
            <w:webHidden/>
          </w:rPr>
          <w:instrText xml:space="preserve"> PAGEREF _Toc39677575 \h </w:instrText>
        </w:r>
        <w:r>
          <w:rPr>
            <w:webHidden/>
          </w:rPr>
        </w:r>
        <w:r>
          <w:rPr>
            <w:webHidden/>
          </w:rPr>
          <w:fldChar w:fldCharType="separate"/>
        </w:r>
        <w:r>
          <w:rPr>
            <w:webHidden/>
          </w:rPr>
          <w:t>89</w:t>
        </w:r>
        <w:r>
          <w:rPr>
            <w:webHidden/>
          </w:rPr>
          <w:fldChar w:fldCharType="end"/>
        </w:r>
      </w:hyperlink>
    </w:p>
    <w:p w:rsidR="00E10AD1" w:rsidRDefault="00E10AD1">
      <w:pPr>
        <w:pStyle w:val="22"/>
        <w:tabs>
          <w:tab w:val="right" w:leader="dot" w:pos="9629"/>
        </w:tabs>
        <w:rPr>
          <w:rFonts w:asciiTheme="minorHAnsi" w:eastAsiaTheme="minorEastAsia" w:hAnsiTheme="minorHAnsi" w:cstheme="minorBidi"/>
          <w:sz w:val="21"/>
          <w:szCs w:val="22"/>
        </w:rPr>
      </w:pPr>
      <w:hyperlink w:anchor="_Toc39677576" w:history="1">
        <w:r w:rsidRPr="00251409">
          <w:rPr>
            <w:rStyle w:val="ad"/>
            <w:snapToGrid w:val="0"/>
          </w:rPr>
          <w:t>3.60</w:t>
        </w:r>
        <w:r w:rsidRPr="00251409">
          <w:rPr>
            <w:rStyle w:val="ad"/>
          </w:rPr>
          <w:t xml:space="preserve"> Querying the Fan Health Status</w:t>
        </w:r>
        <w:r>
          <w:rPr>
            <w:webHidden/>
          </w:rPr>
          <w:tab/>
        </w:r>
        <w:r>
          <w:rPr>
            <w:webHidden/>
          </w:rPr>
          <w:fldChar w:fldCharType="begin"/>
        </w:r>
        <w:r>
          <w:rPr>
            <w:webHidden/>
          </w:rPr>
          <w:instrText xml:space="preserve"> PAGEREF _Toc39677576 \h </w:instrText>
        </w:r>
        <w:r>
          <w:rPr>
            <w:webHidden/>
          </w:rPr>
        </w:r>
        <w:r>
          <w:rPr>
            <w:webHidden/>
          </w:rPr>
          <w:fldChar w:fldCharType="separate"/>
        </w:r>
        <w:r>
          <w:rPr>
            <w:webHidden/>
          </w:rPr>
          <w:t>90</w:t>
        </w:r>
        <w:r>
          <w:rPr>
            <w:webHidden/>
          </w:rPr>
          <w:fldChar w:fldCharType="end"/>
        </w:r>
      </w:hyperlink>
    </w:p>
    <w:p w:rsidR="00E10AD1" w:rsidRDefault="00E10AD1">
      <w:pPr>
        <w:pStyle w:val="22"/>
        <w:tabs>
          <w:tab w:val="right" w:leader="dot" w:pos="9629"/>
        </w:tabs>
        <w:rPr>
          <w:rFonts w:asciiTheme="minorHAnsi" w:eastAsiaTheme="minorEastAsia" w:hAnsiTheme="minorHAnsi" w:cstheme="minorBidi"/>
          <w:sz w:val="21"/>
          <w:szCs w:val="22"/>
        </w:rPr>
      </w:pPr>
      <w:hyperlink w:anchor="_Toc39677577" w:history="1">
        <w:r w:rsidRPr="00251409">
          <w:rPr>
            <w:rStyle w:val="ad"/>
            <w:snapToGrid w:val="0"/>
          </w:rPr>
          <w:t>3.61</w:t>
        </w:r>
        <w:r w:rsidRPr="00251409">
          <w:rPr>
            <w:rStyle w:val="ad"/>
          </w:rPr>
          <w:t xml:space="preserve"> Querying the CPU Information</w:t>
        </w:r>
        <w:r>
          <w:rPr>
            <w:webHidden/>
          </w:rPr>
          <w:tab/>
        </w:r>
        <w:r>
          <w:rPr>
            <w:webHidden/>
          </w:rPr>
          <w:fldChar w:fldCharType="begin"/>
        </w:r>
        <w:r>
          <w:rPr>
            <w:webHidden/>
          </w:rPr>
          <w:instrText xml:space="preserve"> PAGEREF _Toc39677577 \h </w:instrText>
        </w:r>
        <w:r>
          <w:rPr>
            <w:webHidden/>
          </w:rPr>
        </w:r>
        <w:r>
          <w:rPr>
            <w:webHidden/>
          </w:rPr>
          <w:fldChar w:fldCharType="separate"/>
        </w:r>
        <w:r>
          <w:rPr>
            <w:webHidden/>
          </w:rPr>
          <w:t>91</w:t>
        </w:r>
        <w:r>
          <w:rPr>
            <w:webHidden/>
          </w:rPr>
          <w:fldChar w:fldCharType="end"/>
        </w:r>
      </w:hyperlink>
    </w:p>
    <w:p w:rsidR="00E10AD1" w:rsidRDefault="00E10AD1">
      <w:pPr>
        <w:pStyle w:val="22"/>
        <w:tabs>
          <w:tab w:val="right" w:leader="dot" w:pos="9629"/>
        </w:tabs>
        <w:rPr>
          <w:rFonts w:asciiTheme="minorHAnsi" w:eastAsiaTheme="minorEastAsia" w:hAnsiTheme="minorHAnsi" w:cstheme="minorBidi"/>
          <w:sz w:val="21"/>
          <w:szCs w:val="22"/>
        </w:rPr>
      </w:pPr>
      <w:hyperlink w:anchor="_Toc39677578" w:history="1">
        <w:r w:rsidRPr="00251409">
          <w:rPr>
            <w:rStyle w:val="ad"/>
            <w:snapToGrid w:val="0"/>
          </w:rPr>
          <w:t>3.62</w:t>
        </w:r>
        <w:r w:rsidRPr="00251409">
          <w:rPr>
            <w:rStyle w:val="ad"/>
          </w:rPr>
          <w:t xml:space="preserve"> Querying the RAID Controller Card Information</w:t>
        </w:r>
        <w:r>
          <w:rPr>
            <w:webHidden/>
          </w:rPr>
          <w:tab/>
        </w:r>
        <w:r>
          <w:rPr>
            <w:webHidden/>
          </w:rPr>
          <w:fldChar w:fldCharType="begin"/>
        </w:r>
        <w:r>
          <w:rPr>
            <w:webHidden/>
          </w:rPr>
          <w:instrText xml:space="preserve"> PAGEREF _Toc39677578 \h </w:instrText>
        </w:r>
        <w:r>
          <w:rPr>
            <w:webHidden/>
          </w:rPr>
        </w:r>
        <w:r>
          <w:rPr>
            <w:webHidden/>
          </w:rPr>
          <w:fldChar w:fldCharType="separate"/>
        </w:r>
        <w:r>
          <w:rPr>
            <w:webHidden/>
          </w:rPr>
          <w:t>94</w:t>
        </w:r>
        <w:r>
          <w:rPr>
            <w:webHidden/>
          </w:rPr>
          <w:fldChar w:fldCharType="end"/>
        </w:r>
      </w:hyperlink>
    </w:p>
    <w:p w:rsidR="00E10AD1" w:rsidRDefault="00E10AD1">
      <w:pPr>
        <w:pStyle w:val="22"/>
        <w:tabs>
          <w:tab w:val="right" w:leader="dot" w:pos="9629"/>
        </w:tabs>
        <w:rPr>
          <w:rFonts w:asciiTheme="minorHAnsi" w:eastAsiaTheme="minorEastAsia" w:hAnsiTheme="minorHAnsi" w:cstheme="minorBidi"/>
          <w:sz w:val="21"/>
          <w:szCs w:val="22"/>
        </w:rPr>
      </w:pPr>
      <w:hyperlink w:anchor="_Toc39677579" w:history="1">
        <w:r w:rsidRPr="00251409">
          <w:rPr>
            <w:rStyle w:val="ad"/>
            <w:snapToGrid w:val="0"/>
          </w:rPr>
          <w:t>3.63</w:t>
        </w:r>
        <w:r w:rsidRPr="00251409">
          <w:rPr>
            <w:rStyle w:val="ad"/>
          </w:rPr>
          <w:t xml:space="preserve"> Querying the Memory Information</w:t>
        </w:r>
        <w:r>
          <w:rPr>
            <w:webHidden/>
          </w:rPr>
          <w:tab/>
        </w:r>
        <w:r>
          <w:rPr>
            <w:webHidden/>
          </w:rPr>
          <w:fldChar w:fldCharType="begin"/>
        </w:r>
        <w:r>
          <w:rPr>
            <w:webHidden/>
          </w:rPr>
          <w:instrText xml:space="preserve"> PAGEREF _Toc39677579 \h </w:instrText>
        </w:r>
        <w:r>
          <w:rPr>
            <w:webHidden/>
          </w:rPr>
        </w:r>
        <w:r>
          <w:rPr>
            <w:webHidden/>
          </w:rPr>
          <w:fldChar w:fldCharType="separate"/>
        </w:r>
        <w:r>
          <w:rPr>
            <w:webHidden/>
          </w:rPr>
          <w:t>97</w:t>
        </w:r>
        <w:r>
          <w:rPr>
            <w:webHidden/>
          </w:rPr>
          <w:fldChar w:fldCharType="end"/>
        </w:r>
      </w:hyperlink>
    </w:p>
    <w:p w:rsidR="00E10AD1" w:rsidRDefault="00E10AD1">
      <w:pPr>
        <w:pStyle w:val="22"/>
        <w:tabs>
          <w:tab w:val="right" w:leader="dot" w:pos="9629"/>
        </w:tabs>
        <w:rPr>
          <w:rFonts w:asciiTheme="minorHAnsi" w:eastAsiaTheme="minorEastAsia" w:hAnsiTheme="minorHAnsi" w:cstheme="minorBidi"/>
          <w:sz w:val="21"/>
          <w:szCs w:val="22"/>
        </w:rPr>
      </w:pPr>
      <w:hyperlink w:anchor="_Toc39677580" w:history="1">
        <w:r w:rsidRPr="00251409">
          <w:rPr>
            <w:rStyle w:val="ad"/>
            <w:snapToGrid w:val="0"/>
          </w:rPr>
          <w:t>3.64</w:t>
        </w:r>
        <w:r w:rsidRPr="00251409">
          <w:rPr>
            <w:rStyle w:val="ad"/>
          </w:rPr>
          <w:t xml:space="preserve"> Querying the Power Supply Information</w:t>
        </w:r>
        <w:r>
          <w:rPr>
            <w:webHidden/>
          </w:rPr>
          <w:tab/>
        </w:r>
        <w:r>
          <w:rPr>
            <w:webHidden/>
          </w:rPr>
          <w:fldChar w:fldCharType="begin"/>
        </w:r>
        <w:r>
          <w:rPr>
            <w:webHidden/>
          </w:rPr>
          <w:instrText xml:space="preserve"> PAGEREF _Toc39677580 \h </w:instrText>
        </w:r>
        <w:r>
          <w:rPr>
            <w:webHidden/>
          </w:rPr>
        </w:r>
        <w:r>
          <w:rPr>
            <w:webHidden/>
          </w:rPr>
          <w:fldChar w:fldCharType="separate"/>
        </w:r>
        <w:r>
          <w:rPr>
            <w:webHidden/>
          </w:rPr>
          <w:t>99</w:t>
        </w:r>
        <w:r>
          <w:rPr>
            <w:webHidden/>
          </w:rPr>
          <w:fldChar w:fldCharType="end"/>
        </w:r>
      </w:hyperlink>
    </w:p>
    <w:p w:rsidR="00E10AD1" w:rsidRDefault="00E10AD1">
      <w:pPr>
        <w:pStyle w:val="22"/>
        <w:tabs>
          <w:tab w:val="right" w:leader="dot" w:pos="9629"/>
        </w:tabs>
        <w:rPr>
          <w:rFonts w:asciiTheme="minorHAnsi" w:eastAsiaTheme="minorEastAsia" w:hAnsiTheme="minorHAnsi" w:cstheme="minorBidi"/>
          <w:sz w:val="21"/>
          <w:szCs w:val="22"/>
        </w:rPr>
      </w:pPr>
      <w:hyperlink w:anchor="_Toc39677581" w:history="1">
        <w:r w:rsidRPr="00251409">
          <w:rPr>
            <w:rStyle w:val="ad"/>
            <w:snapToGrid w:val="0"/>
          </w:rPr>
          <w:t>3.65</w:t>
        </w:r>
        <w:r w:rsidRPr="00251409">
          <w:rPr>
            <w:rStyle w:val="ad"/>
          </w:rPr>
          <w:t xml:space="preserve"> Querying the Drive Information</w:t>
        </w:r>
        <w:r>
          <w:rPr>
            <w:webHidden/>
          </w:rPr>
          <w:tab/>
        </w:r>
        <w:r>
          <w:rPr>
            <w:webHidden/>
          </w:rPr>
          <w:fldChar w:fldCharType="begin"/>
        </w:r>
        <w:r>
          <w:rPr>
            <w:webHidden/>
          </w:rPr>
          <w:instrText xml:space="preserve"> PAGEREF _Toc39677581 \h </w:instrText>
        </w:r>
        <w:r>
          <w:rPr>
            <w:webHidden/>
          </w:rPr>
        </w:r>
        <w:r>
          <w:rPr>
            <w:webHidden/>
          </w:rPr>
          <w:fldChar w:fldCharType="separate"/>
        </w:r>
        <w:r>
          <w:rPr>
            <w:webHidden/>
          </w:rPr>
          <w:t>102</w:t>
        </w:r>
        <w:r>
          <w:rPr>
            <w:webHidden/>
          </w:rPr>
          <w:fldChar w:fldCharType="end"/>
        </w:r>
      </w:hyperlink>
    </w:p>
    <w:p w:rsidR="00E10AD1" w:rsidRDefault="00E10AD1">
      <w:pPr>
        <w:pStyle w:val="22"/>
        <w:tabs>
          <w:tab w:val="right" w:leader="dot" w:pos="9629"/>
        </w:tabs>
        <w:rPr>
          <w:rFonts w:asciiTheme="minorHAnsi" w:eastAsiaTheme="minorEastAsia" w:hAnsiTheme="minorHAnsi" w:cstheme="minorBidi"/>
          <w:sz w:val="21"/>
          <w:szCs w:val="22"/>
        </w:rPr>
      </w:pPr>
      <w:hyperlink w:anchor="_Toc39677582" w:history="1">
        <w:r w:rsidRPr="00251409">
          <w:rPr>
            <w:rStyle w:val="ad"/>
            <w:snapToGrid w:val="0"/>
          </w:rPr>
          <w:t>3.66</w:t>
        </w:r>
        <w:r w:rsidRPr="00251409">
          <w:rPr>
            <w:rStyle w:val="ad"/>
          </w:rPr>
          <w:t xml:space="preserve"> Querying the NIC Information</w:t>
        </w:r>
        <w:r>
          <w:rPr>
            <w:webHidden/>
          </w:rPr>
          <w:tab/>
        </w:r>
        <w:r>
          <w:rPr>
            <w:webHidden/>
          </w:rPr>
          <w:fldChar w:fldCharType="begin"/>
        </w:r>
        <w:r>
          <w:rPr>
            <w:webHidden/>
          </w:rPr>
          <w:instrText xml:space="preserve"> PAGEREF _Toc39677582 \h </w:instrText>
        </w:r>
        <w:r>
          <w:rPr>
            <w:webHidden/>
          </w:rPr>
        </w:r>
        <w:r>
          <w:rPr>
            <w:webHidden/>
          </w:rPr>
          <w:fldChar w:fldCharType="separate"/>
        </w:r>
        <w:r>
          <w:rPr>
            <w:webHidden/>
          </w:rPr>
          <w:t>108</w:t>
        </w:r>
        <w:r>
          <w:rPr>
            <w:webHidden/>
          </w:rPr>
          <w:fldChar w:fldCharType="end"/>
        </w:r>
      </w:hyperlink>
    </w:p>
    <w:p w:rsidR="00E10AD1" w:rsidRDefault="00E10AD1">
      <w:pPr>
        <w:pStyle w:val="22"/>
        <w:tabs>
          <w:tab w:val="right" w:leader="dot" w:pos="9629"/>
        </w:tabs>
        <w:rPr>
          <w:rFonts w:asciiTheme="minorHAnsi" w:eastAsiaTheme="minorEastAsia" w:hAnsiTheme="minorHAnsi" w:cstheme="minorBidi"/>
          <w:sz w:val="21"/>
          <w:szCs w:val="22"/>
        </w:rPr>
      </w:pPr>
      <w:hyperlink w:anchor="_Toc39677583" w:history="1">
        <w:r w:rsidRPr="00251409">
          <w:rPr>
            <w:rStyle w:val="ad"/>
            <w:snapToGrid w:val="0"/>
          </w:rPr>
          <w:t>3.67</w:t>
        </w:r>
        <w:r w:rsidRPr="00251409">
          <w:rPr>
            <w:rStyle w:val="ad"/>
          </w:rPr>
          <w:t xml:space="preserve"> Querying the Fan Information</w:t>
        </w:r>
        <w:r>
          <w:rPr>
            <w:webHidden/>
          </w:rPr>
          <w:tab/>
        </w:r>
        <w:r>
          <w:rPr>
            <w:webHidden/>
          </w:rPr>
          <w:fldChar w:fldCharType="begin"/>
        </w:r>
        <w:r>
          <w:rPr>
            <w:webHidden/>
          </w:rPr>
          <w:instrText xml:space="preserve"> PAGEREF _Toc39677583 \h </w:instrText>
        </w:r>
        <w:r>
          <w:rPr>
            <w:webHidden/>
          </w:rPr>
        </w:r>
        <w:r>
          <w:rPr>
            <w:webHidden/>
          </w:rPr>
          <w:fldChar w:fldCharType="separate"/>
        </w:r>
        <w:r>
          <w:rPr>
            <w:webHidden/>
          </w:rPr>
          <w:t>110</w:t>
        </w:r>
        <w:r>
          <w:rPr>
            <w:webHidden/>
          </w:rPr>
          <w:fldChar w:fldCharType="end"/>
        </w:r>
      </w:hyperlink>
    </w:p>
    <w:p w:rsidR="00E10AD1" w:rsidRDefault="00E10AD1">
      <w:pPr>
        <w:pStyle w:val="22"/>
        <w:tabs>
          <w:tab w:val="right" w:leader="dot" w:pos="9629"/>
        </w:tabs>
        <w:rPr>
          <w:rFonts w:asciiTheme="minorHAnsi" w:eastAsiaTheme="minorEastAsia" w:hAnsiTheme="minorHAnsi" w:cstheme="minorBidi"/>
          <w:sz w:val="21"/>
          <w:szCs w:val="22"/>
        </w:rPr>
      </w:pPr>
      <w:hyperlink w:anchor="_Toc39677584" w:history="1">
        <w:r w:rsidRPr="00251409">
          <w:rPr>
            <w:rStyle w:val="ad"/>
            <w:snapToGrid w:val="0"/>
          </w:rPr>
          <w:t>3.68</w:t>
        </w:r>
        <w:r w:rsidRPr="00251409">
          <w:rPr>
            <w:rStyle w:val="ad"/>
          </w:rPr>
          <w:t xml:space="preserve"> Querying the Configuration Result Resource of the Smart Provisioning Service</w:t>
        </w:r>
        <w:r>
          <w:rPr>
            <w:webHidden/>
          </w:rPr>
          <w:tab/>
        </w:r>
        <w:r>
          <w:rPr>
            <w:webHidden/>
          </w:rPr>
          <w:fldChar w:fldCharType="begin"/>
        </w:r>
        <w:r>
          <w:rPr>
            <w:webHidden/>
          </w:rPr>
          <w:instrText xml:space="preserve"> PAGEREF _Toc39677584 \h </w:instrText>
        </w:r>
        <w:r>
          <w:rPr>
            <w:webHidden/>
          </w:rPr>
        </w:r>
        <w:r>
          <w:rPr>
            <w:webHidden/>
          </w:rPr>
          <w:fldChar w:fldCharType="separate"/>
        </w:r>
        <w:r>
          <w:rPr>
            <w:webHidden/>
          </w:rPr>
          <w:t>112</w:t>
        </w:r>
        <w:r>
          <w:rPr>
            <w:webHidden/>
          </w:rPr>
          <w:fldChar w:fldCharType="end"/>
        </w:r>
      </w:hyperlink>
    </w:p>
    <w:p w:rsidR="00E10AD1" w:rsidRDefault="00E10AD1">
      <w:pPr>
        <w:pStyle w:val="22"/>
        <w:tabs>
          <w:tab w:val="right" w:leader="dot" w:pos="9629"/>
        </w:tabs>
        <w:rPr>
          <w:rFonts w:asciiTheme="minorHAnsi" w:eastAsiaTheme="minorEastAsia" w:hAnsiTheme="minorHAnsi" w:cstheme="minorBidi"/>
          <w:sz w:val="21"/>
          <w:szCs w:val="22"/>
        </w:rPr>
      </w:pPr>
      <w:hyperlink w:anchor="_Toc39677585" w:history="1">
        <w:r w:rsidRPr="00251409">
          <w:rPr>
            <w:rStyle w:val="ad"/>
            <w:snapToGrid w:val="0"/>
          </w:rPr>
          <w:t>3.69</w:t>
        </w:r>
        <w:r w:rsidRPr="00251409">
          <w:rPr>
            <w:rStyle w:val="ad"/>
          </w:rPr>
          <w:t xml:space="preserve"> Modifying the Smart Provisioning Service Resource Attributes</w:t>
        </w:r>
        <w:r>
          <w:rPr>
            <w:webHidden/>
          </w:rPr>
          <w:tab/>
        </w:r>
        <w:r>
          <w:rPr>
            <w:webHidden/>
          </w:rPr>
          <w:fldChar w:fldCharType="begin"/>
        </w:r>
        <w:r>
          <w:rPr>
            <w:webHidden/>
          </w:rPr>
          <w:instrText xml:space="preserve"> PAGEREF _Toc39677585 \h </w:instrText>
        </w:r>
        <w:r>
          <w:rPr>
            <w:webHidden/>
          </w:rPr>
        </w:r>
        <w:r>
          <w:rPr>
            <w:webHidden/>
          </w:rPr>
          <w:fldChar w:fldCharType="separate"/>
        </w:r>
        <w:r>
          <w:rPr>
            <w:webHidden/>
          </w:rPr>
          <w:t>114</w:t>
        </w:r>
        <w:r>
          <w:rPr>
            <w:webHidden/>
          </w:rPr>
          <w:fldChar w:fldCharType="end"/>
        </w:r>
      </w:hyperlink>
    </w:p>
    <w:p w:rsidR="00E10AD1" w:rsidRDefault="00E10AD1">
      <w:pPr>
        <w:pStyle w:val="22"/>
        <w:tabs>
          <w:tab w:val="right" w:leader="dot" w:pos="9629"/>
        </w:tabs>
        <w:rPr>
          <w:rFonts w:asciiTheme="minorHAnsi" w:eastAsiaTheme="minorEastAsia" w:hAnsiTheme="minorHAnsi" w:cstheme="minorBidi"/>
          <w:sz w:val="21"/>
          <w:szCs w:val="22"/>
        </w:rPr>
      </w:pPr>
      <w:hyperlink w:anchor="_Toc39677586" w:history="1">
        <w:r w:rsidRPr="00251409">
          <w:rPr>
            <w:rStyle w:val="ad"/>
            <w:snapToGrid w:val="0"/>
          </w:rPr>
          <w:t>3.70</w:t>
        </w:r>
        <w:r w:rsidRPr="00251409">
          <w:rPr>
            <w:rStyle w:val="ad"/>
          </w:rPr>
          <w:t xml:space="preserve"> Exporting the RAID Configuration of the Smart Provisioning Service</w:t>
        </w:r>
        <w:r>
          <w:rPr>
            <w:webHidden/>
          </w:rPr>
          <w:tab/>
        </w:r>
        <w:r>
          <w:rPr>
            <w:webHidden/>
          </w:rPr>
          <w:fldChar w:fldCharType="begin"/>
        </w:r>
        <w:r>
          <w:rPr>
            <w:webHidden/>
          </w:rPr>
          <w:instrText xml:space="preserve"> PAGEREF _Toc39677586 \h </w:instrText>
        </w:r>
        <w:r>
          <w:rPr>
            <w:webHidden/>
          </w:rPr>
        </w:r>
        <w:r>
          <w:rPr>
            <w:webHidden/>
          </w:rPr>
          <w:fldChar w:fldCharType="separate"/>
        </w:r>
        <w:r>
          <w:rPr>
            <w:webHidden/>
          </w:rPr>
          <w:t>114</w:t>
        </w:r>
        <w:r>
          <w:rPr>
            <w:webHidden/>
          </w:rPr>
          <w:fldChar w:fldCharType="end"/>
        </w:r>
      </w:hyperlink>
    </w:p>
    <w:p w:rsidR="00E10AD1" w:rsidRDefault="00E10AD1">
      <w:pPr>
        <w:pStyle w:val="22"/>
        <w:tabs>
          <w:tab w:val="right" w:leader="dot" w:pos="9629"/>
        </w:tabs>
        <w:rPr>
          <w:rFonts w:asciiTheme="minorHAnsi" w:eastAsiaTheme="minorEastAsia" w:hAnsiTheme="minorHAnsi" w:cstheme="minorBidi"/>
          <w:sz w:val="21"/>
          <w:szCs w:val="22"/>
        </w:rPr>
      </w:pPr>
      <w:hyperlink w:anchor="_Toc39677587" w:history="1">
        <w:r w:rsidRPr="00251409">
          <w:rPr>
            <w:rStyle w:val="ad"/>
            <w:snapToGrid w:val="0"/>
          </w:rPr>
          <w:t>3.71</w:t>
        </w:r>
        <w:r w:rsidRPr="00251409">
          <w:rPr>
            <w:rStyle w:val="ad"/>
          </w:rPr>
          <w:t xml:space="preserve"> Creating the RAID Configuration of the Smart Provisioning Service</w:t>
        </w:r>
        <w:r>
          <w:rPr>
            <w:webHidden/>
          </w:rPr>
          <w:tab/>
        </w:r>
        <w:r>
          <w:rPr>
            <w:webHidden/>
          </w:rPr>
          <w:fldChar w:fldCharType="begin"/>
        </w:r>
        <w:r>
          <w:rPr>
            <w:webHidden/>
          </w:rPr>
          <w:instrText xml:space="preserve"> PAGEREF _Toc39677587 \h </w:instrText>
        </w:r>
        <w:r>
          <w:rPr>
            <w:webHidden/>
          </w:rPr>
        </w:r>
        <w:r>
          <w:rPr>
            <w:webHidden/>
          </w:rPr>
          <w:fldChar w:fldCharType="separate"/>
        </w:r>
        <w:r>
          <w:rPr>
            <w:webHidden/>
          </w:rPr>
          <w:t>115</w:t>
        </w:r>
        <w:r>
          <w:rPr>
            <w:webHidden/>
          </w:rPr>
          <w:fldChar w:fldCharType="end"/>
        </w:r>
      </w:hyperlink>
    </w:p>
    <w:p w:rsidR="00E10AD1" w:rsidRDefault="00E10AD1">
      <w:pPr>
        <w:pStyle w:val="22"/>
        <w:tabs>
          <w:tab w:val="right" w:leader="dot" w:pos="9629"/>
        </w:tabs>
        <w:rPr>
          <w:rFonts w:asciiTheme="minorHAnsi" w:eastAsiaTheme="minorEastAsia" w:hAnsiTheme="minorHAnsi" w:cstheme="minorBidi"/>
          <w:sz w:val="21"/>
          <w:szCs w:val="22"/>
        </w:rPr>
      </w:pPr>
      <w:hyperlink w:anchor="_Toc39677588" w:history="1">
        <w:r w:rsidRPr="00251409">
          <w:rPr>
            <w:rStyle w:val="ad"/>
            <w:snapToGrid w:val="0"/>
          </w:rPr>
          <w:t>3.72</w:t>
        </w:r>
        <w:r w:rsidRPr="00251409">
          <w:rPr>
            <w:rStyle w:val="ad"/>
          </w:rPr>
          <w:t xml:space="preserve"> Deleting the RAID Configuration of the Smart Provisioning Service</w:t>
        </w:r>
        <w:r>
          <w:rPr>
            <w:webHidden/>
          </w:rPr>
          <w:tab/>
        </w:r>
        <w:r>
          <w:rPr>
            <w:webHidden/>
          </w:rPr>
          <w:fldChar w:fldCharType="begin"/>
        </w:r>
        <w:r>
          <w:rPr>
            <w:webHidden/>
          </w:rPr>
          <w:instrText xml:space="preserve"> PAGEREF _Toc39677588 \h </w:instrText>
        </w:r>
        <w:r>
          <w:rPr>
            <w:webHidden/>
          </w:rPr>
        </w:r>
        <w:r>
          <w:rPr>
            <w:webHidden/>
          </w:rPr>
          <w:fldChar w:fldCharType="separate"/>
        </w:r>
        <w:r>
          <w:rPr>
            <w:webHidden/>
          </w:rPr>
          <w:t>117</w:t>
        </w:r>
        <w:r>
          <w:rPr>
            <w:webHidden/>
          </w:rPr>
          <w:fldChar w:fldCharType="end"/>
        </w:r>
      </w:hyperlink>
    </w:p>
    <w:p w:rsidR="00E10AD1" w:rsidRDefault="00E10AD1">
      <w:pPr>
        <w:pStyle w:val="22"/>
        <w:tabs>
          <w:tab w:val="right" w:leader="dot" w:pos="9629"/>
        </w:tabs>
        <w:rPr>
          <w:rFonts w:asciiTheme="minorHAnsi" w:eastAsiaTheme="minorEastAsia" w:hAnsiTheme="minorHAnsi" w:cstheme="minorBidi"/>
          <w:sz w:val="21"/>
          <w:szCs w:val="22"/>
        </w:rPr>
      </w:pPr>
      <w:hyperlink w:anchor="_Toc39677589" w:history="1">
        <w:r w:rsidRPr="00251409">
          <w:rPr>
            <w:rStyle w:val="ad"/>
            <w:snapToGrid w:val="0"/>
          </w:rPr>
          <w:t>3.73</w:t>
        </w:r>
        <w:r w:rsidRPr="00251409">
          <w:rPr>
            <w:rStyle w:val="ad"/>
          </w:rPr>
          <w:t xml:space="preserve"> Modifying the RAID Configuration of the Smart Provisioning Service</w:t>
        </w:r>
        <w:r>
          <w:rPr>
            <w:webHidden/>
          </w:rPr>
          <w:tab/>
        </w:r>
        <w:r>
          <w:rPr>
            <w:webHidden/>
          </w:rPr>
          <w:fldChar w:fldCharType="begin"/>
        </w:r>
        <w:r>
          <w:rPr>
            <w:webHidden/>
          </w:rPr>
          <w:instrText xml:space="preserve"> PAGEREF _Toc39677589 \h </w:instrText>
        </w:r>
        <w:r>
          <w:rPr>
            <w:webHidden/>
          </w:rPr>
        </w:r>
        <w:r>
          <w:rPr>
            <w:webHidden/>
          </w:rPr>
          <w:fldChar w:fldCharType="separate"/>
        </w:r>
        <w:r>
          <w:rPr>
            <w:webHidden/>
          </w:rPr>
          <w:t>118</w:t>
        </w:r>
        <w:r>
          <w:rPr>
            <w:webHidden/>
          </w:rPr>
          <w:fldChar w:fldCharType="end"/>
        </w:r>
      </w:hyperlink>
    </w:p>
    <w:p w:rsidR="00E10AD1" w:rsidRDefault="00E10AD1">
      <w:pPr>
        <w:pStyle w:val="22"/>
        <w:tabs>
          <w:tab w:val="right" w:leader="dot" w:pos="9629"/>
        </w:tabs>
        <w:rPr>
          <w:rFonts w:asciiTheme="minorHAnsi" w:eastAsiaTheme="minorEastAsia" w:hAnsiTheme="minorHAnsi" w:cstheme="minorBidi"/>
          <w:sz w:val="21"/>
          <w:szCs w:val="22"/>
        </w:rPr>
      </w:pPr>
      <w:hyperlink w:anchor="_Toc39677590" w:history="1">
        <w:r w:rsidRPr="00251409">
          <w:rPr>
            <w:rStyle w:val="ad"/>
            <w:snapToGrid w:val="0"/>
          </w:rPr>
          <w:t>3.74</w:t>
        </w:r>
        <w:r w:rsidRPr="00251409">
          <w:rPr>
            <w:rStyle w:val="ad"/>
          </w:rPr>
          <w:t xml:space="preserve"> Querying the RAID Configuration Resource of the Smart Provisioning Service</w:t>
        </w:r>
        <w:r>
          <w:rPr>
            <w:webHidden/>
          </w:rPr>
          <w:tab/>
        </w:r>
        <w:r>
          <w:rPr>
            <w:webHidden/>
          </w:rPr>
          <w:fldChar w:fldCharType="begin"/>
        </w:r>
        <w:r>
          <w:rPr>
            <w:webHidden/>
          </w:rPr>
          <w:instrText xml:space="preserve"> PAGEREF _Toc39677590 \h </w:instrText>
        </w:r>
        <w:r>
          <w:rPr>
            <w:webHidden/>
          </w:rPr>
        </w:r>
        <w:r>
          <w:rPr>
            <w:webHidden/>
          </w:rPr>
          <w:fldChar w:fldCharType="separate"/>
        </w:r>
        <w:r>
          <w:rPr>
            <w:webHidden/>
          </w:rPr>
          <w:t>119</w:t>
        </w:r>
        <w:r>
          <w:rPr>
            <w:webHidden/>
          </w:rPr>
          <w:fldChar w:fldCharType="end"/>
        </w:r>
      </w:hyperlink>
    </w:p>
    <w:p w:rsidR="00E10AD1" w:rsidRDefault="00E10AD1">
      <w:pPr>
        <w:pStyle w:val="22"/>
        <w:tabs>
          <w:tab w:val="right" w:leader="dot" w:pos="9629"/>
        </w:tabs>
        <w:rPr>
          <w:rFonts w:asciiTheme="minorHAnsi" w:eastAsiaTheme="minorEastAsia" w:hAnsiTheme="minorHAnsi" w:cstheme="minorBidi"/>
          <w:sz w:val="21"/>
          <w:szCs w:val="22"/>
        </w:rPr>
      </w:pPr>
      <w:hyperlink w:anchor="_Toc39677591" w:history="1">
        <w:r w:rsidRPr="00251409">
          <w:rPr>
            <w:rStyle w:val="ad"/>
            <w:snapToGrid w:val="0"/>
          </w:rPr>
          <w:t>3.75</w:t>
        </w:r>
        <w:r w:rsidRPr="00251409">
          <w:rPr>
            <w:rStyle w:val="ad"/>
          </w:rPr>
          <w:t xml:space="preserve"> Querying the OS Installation Configuration Resources of the Smart Provisioning Service</w:t>
        </w:r>
        <w:r>
          <w:rPr>
            <w:webHidden/>
          </w:rPr>
          <w:tab/>
        </w:r>
        <w:r>
          <w:rPr>
            <w:webHidden/>
          </w:rPr>
          <w:fldChar w:fldCharType="begin"/>
        </w:r>
        <w:r>
          <w:rPr>
            <w:webHidden/>
          </w:rPr>
          <w:instrText xml:space="preserve"> PAGEREF _Toc39677591 \h </w:instrText>
        </w:r>
        <w:r>
          <w:rPr>
            <w:webHidden/>
          </w:rPr>
        </w:r>
        <w:r>
          <w:rPr>
            <w:webHidden/>
          </w:rPr>
          <w:fldChar w:fldCharType="separate"/>
        </w:r>
        <w:r>
          <w:rPr>
            <w:webHidden/>
          </w:rPr>
          <w:t>121</w:t>
        </w:r>
        <w:r>
          <w:rPr>
            <w:webHidden/>
          </w:rPr>
          <w:fldChar w:fldCharType="end"/>
        </w:r>
      </w:hyperlink>
    </w:p>
    <w:p w:rsidR="00E10AD1" w:rsidRDefault="00E10AD1">
      <w:pPr>
        <w:pStyle w:val="22"/>
        <w:tabs>
          <w:tab w:val="right" w:leader="dot" w:pos="9629"/>
        </w:tabs>
        <w:rPr>
          <w:rFonts w:asciiTheme="minorHAnsi" w:eastAsiaTheme="minorEastAsia" w:hAnsiTheme="minorHAnsi" w:cstheme="minorBidi"/>
          <w:sz w:val="21"/>
          <w:szCs w:val="22"/>
        </w:rPr>
      </w:pPr>
      <w:hyperlink w:anchor="_Toc39677592" w:history="1">
        <w:r w:rsidRPr="00251409">
          <w:rPr>
            <w:rStyle w:val="ad"/>
            <w:snapToGrid w:val="0"/>
          </w:rPr>
          <w:t>3.76</w:t>
        </w:r>
        <w:r w:rsidRPr="00251409">
          <w:rPr>
            <w:rStyle w:val="ad"/>
          </w:rPr>
          <w:t xml:space="preserve"> Creating the OS Installation Configuration for the Smart Provisioning Service</w:t>
        </w:r>
        <w:r>
          <w:rPr>
            <w:webHidden/>
          </w:rPr>
          <w:tab/>
        </w:r>
        <w:r>
          <w:rPr>
            <w:webHidden/>
          </w:rPr>
          <w:fldChar w:fldCharType="begin"/>
        </w:r>
        <w:r>
          <w:rPr>
            <w:webHidden/>
          </w:rPr>
          <w:instrText xml:space="preserve"> PAGEREF _Toc39677592 \h </w:instrText>
        </w:r>
        <w:r>
          <w:rPr>
            <w:webHidden/>
          </w:rPr>
        </w:r>
        <w:r>
          <w:rPr>
            <w:webHidden/>
          </w:rPr>
          <w:fldChar w:fldCharType="separate"/>
        </w:r>
        <w:r>
          <w:rPr>
            <w:webHidden/>
          </w:rPr>
          <w:t>123</w:t>
        </w:r>
        <w:r>
          <w:rPr>
            <w:webHidden/>
          </w:rPr>
          <w:fldChar w:fldCharType="end"/>
        </w:r>
      </w:hyperlink>
    </w:p>
    <w:p w:rsidR="00E10AD1" w:rsidRDefault="00E10AD1">
      <w:pPr>
        <w:pStyle w:val="22"/>
        <w:tabs>
          <w:tab w:val="right" w:leader="dot" w:pos="9629"/>
        </w:tabs>
        <w:rPr>
          <w:rFonts w:asciiTheme="minorHAnsi" w:eastAsiaTheme="minorEastAsia" w:hAnsiTheme="minorHAnsi" w:cstheme="minorBidi"/>
          <w:sz w:val="21"/>
          <w:szCs w:val="22"/>
        </w:rPr>
      </w:pPr>
      <w:hyperlink w:anchor="_Toc39677593" w:history="1">
        <w:r w:rsidRPr="00251409">
          <w:rPr>
            <w:rStyle w:val="ad"/>
            <w:snapToGrid w:val="0"/>
          </w:rPr>
          <w:t>3.77</w:t>
        </w:r>
        <w:r w:rsidRPr="00251409">
          <w:rPr>
            <w:rStyle w:val="ad"/>
          </w:rPr>
          <w:t xml:space="preserve"> Restoring the Default Configuration of a Specified RAID Controller Card</w:t>
        </w:r>
        <w:r>
          <w:rPr>
            <w:webHidden/>
          </w:rPr>
          <w:tab/>
        </w:r>
        <w:r>
          <w:rPr>
            <w:webHidden/>
          </w:rPr>
          <w:fldChar w:fldCharType="begin"/>
        </w:r>
        <w:r>
          <w:rPr>
            <w:webHidden/>
          </w:rPr>
          <w:instrText xml:space="preserve"> PAGEREF _Toc39677593 \h </w:instrText>
        </w:r>
        <w:r>
          <w:rPr>
            <w:webHidden/>
          </w:rPr>
        </w:r>
        <w:r>
          <w:rPr>
            <w:webHidden/>
          </w:rPr>
          <w:fldChar w:fldCharType="separate"/>
        </w:r>
        <w:r>
          <w:rPr>
            <w:webHidden/>
          </w:rPr>
          <w:t>129</w:t>
        </w:r>
        <w:r>
          <w:rPr>
            <w:webHidden/>
          </w:rPr>
          <w:fldChar w:fldCharType="end"/>
        </w:r>
      </w:hyperlink>
    </w:p>
    <w:p w:rsidR="00E10AD1" w:rsidRDefault="00E10AD1">
      <w:pPr>
        <w:pStyle w:val="22"/>
        <w:tabs>
          <w:tab w:val="right" w:leader="dot" w:pos="9629"/>
        </w:tabs>
        <w:rPr>
          <w:rFonts w:asciiTheme="minorHAnsi" w:eastAsiaTheme="minorEastAsia" w:hAnsiTheme="minorHAnsi" w:cstheme="minorBidi"/>
          <w:sz w:val="21"/>
          <w:szCs w:val="22"/>
        </w:rPr>
      </w:pPr>
      <w:hyperlink w:anchor="_Toc39677594" w:history="1">
        <w:r w:rsidRPr="00251409">
          <w:rPr>
            <w:rStyle w:val="ad"/>
            <w:snapToGrid w:val="0"/>
          </w:rPr>
          <w:t>3.78</w:t>
        </w:r>
        <w:r w:rsidRPr="00251409">
          <w:rPr>
            <w:rStyle w:val="ad"/>
          </w:rPr>
          <w:t xml:space="preserve"> Modifying the Information of a Specified RAID Controller Card Resource</w:t>
        </w:r>
        <w:r>
          <w:rPr>
            <w:webHidden/>
          </w:rPr>
          <w:tab/>
        </w:r>
        <w:r>
          <w:rPr>
            <w:webHidden/>
          </w:rPr>
          <w:fldChar w:fldCharType="begin"/>
        </w:r>
        <w:r>
          <w:rPr>
            <w:webHidden/>
          </w:rPr>
          <w:instrText xml:space="preserve"> PAGEREF _Toc39677594 \h </w:instrText>
        </w:r>
        <w:r>
          <w:rPr>
            <w:webHidden/>
          </w:rPr>
        </w:r>
        <w:r>
          <w:rPr>
            <w:webHidden/>
          </w:rPr>
          <w:fldChar w:fldCharType="separate"/>
        </w:r>
        <w:r>
          <w:rPr>
            <w:webHidden/>
          </w:rPr>
          <w:t>130</w:t>
        </w:r>
        <w:r>
          <w:rPr>
            <w:webHidden/>
          </w:rPr>
          <w:fldChar w:fldCharType="end"/>
        </w:r>
      </w:hyperlink>
    </w:p>
    <w:p w:rsidR="00E10AD1" w:rsidRDefault="00E10AD1">
      <w:pPr>
        <w:pStyle w:val="22"/>
        <w:tabs>
          <w:tab w:val="right" w:leader="dot" w:pos="9629"/>
        </w:tabs>
        <w:rPr>
          <w:rFonts w:asciiTheme="minorHAnsi" w:eastAsiaTheme="minorEastAsia" w:hAnsiTheme="minorHAnsi" w:cstheme="minorBidi"/>
          <w:sz w:val="21"/>
          <w:szCs w:val="22"/>
        </w:rPr>
      </w:pPr>
      <w:hyperlink w:anchor="_Toc39677595" w:history="1">
        <w:r w:rsidRPr="00251409">
          <w:rPr>
            <w:rStyle w:val="ad"/>
            <w:snapToGrid w:val="0"/>
          </w:rPr>
          <w:t>3.79</w:t>
        </w:r>
        <w:r w:rsidRPr="00251409">
          <w:rPr>
            <w:rStyle w:val="ad"/>
          </w:rPr>
          <w:t xml:space="preserve"> Modifying the Attributes of a Specified Drive</w:t>
        </w:r>
        <w:r>
          <w:rPr>
            <w:webHidden/>
          </w:rPr>
          <w:tab/>
        </w:r>
        <w:r>
          <w:rPr>
            <w:webHidden/>
          </w:rPr>
          <w:fldChar w:fldCharType="begin"/>
        </w:r>
        <w:r>
          <w:rPr>
            <w:webHidden/>
          </w:rPr>
          <w:instrText xml:space="preserve"> PAGEREF _Toc39677595 \h </w:instrText>
        </w:r>
        <w:r>
          <w:rPr>
            <w:webHidden/>
          </w:rPr>
        </w:r>
        <w:r>
          <w:rPr>
            <w:webHidden/>
          </w:rPr>
          <w:fldChar w:fldCharType="separate"/>
        </w:r>
        <w:r>
          <w:rPr>
            <w:webHidden/>
          </w:rPr>
          <w:t>131</w:t>
        </w:r>
        <w:r>
          <w:rPr>
            <w:webHidden/>
          </w:rPr>
          <w:fldChar w:fldCharType="end"/>
        </w:r>
      </w:hyperlink>
    </w:p>
    <w:p w:rsidR="00E10AD1" w:rsidRDefault="00E10AD1">
      <w:pPr>
        <w:pStyle w:val="22"/>
        <w:tabs>
          <w:tab w:val="right" w:leader="dot" w:pos="9629"/>
        </w:tabs>
        <w:rPr>
          <w:rFonts w:asciiTheme="minorHAnsi" w:eastAsiaTheme="minorEastAsia" w:hAnsiTheme="minorHAnsi" w:cstheme="minorBidi"/>
          <w:sz w:val="21"/>
          <w:szCs w:val="22"/>
        </w:rPr>
      </w:pPr>
      <w:hyperlink w:anchor="_Toc39677596" w:history="1">
        <w:r w:rsidRPr="00251409">
          <w:rPr>
            <w:rStyle w:val="ad"/>
            <w:snapToGrid w:val="0"/>
          </w:rPr>
          <w:t>3.80</w:t>
        </w:r>
        <w:r w:rsidRPr="00251409">
          <w:rPr>
            <w:rStyle w:val="ad"/>
          </w:rPr>
          <w:t xml:space="preserve"> Querying the Logical Drive Resource Information</w:t>
        </w:r>
        <w:r>
          <w:rPr>
            <w:webHidden/>
          </w:rPr>
          <w:tab/>
        </w:r>
        <w:r>
          <w:rPr>
            <w:webHidden/>
          </w:rPr>
          <w:fldChar w:fldCharType="begin"/>
        </w:r>
        <w:r>
          <w:rPr>
            <w:webHidden/>
          </w:rPr>
          <w:instrText xml:space="preserve"> PAGEREF _Toc39677596 \h </w:instrText>
        </w:r>
        <w:r>
          <w:rPr>
            <w:webHidden/>
          </w:rPr>
        </w:r>
        <w:r>
          <w:rPr>
            <w:webHidden/>
          </w:rPr>
          <w:fldChar w:fldCharType="separate"/>
        </w:r>
        <w:r>
          <w:rPr>
            <w:webHidden/>
          </w:rPr>
          <w:t>132</w:t>
        </w:r>
        <w:r>
          <w:rPr>
            <w:webHidden/>
          </w:rPr>
          <w:fldChar w:fldCharType="end"/>
        </w:r>
      </w:hyperlink>
    </w:p>
    <w:p w:rsidR="00E10AD1" w:rsidRDefault="00E10AD1">
      <w:pPr>
        <w:pStyle w:val="22"/>
        <w:tabs>
          <w:tab w:val="right" w:leader="dot" w:pos="9629"/>
        </w:tabs>
        <w:rPr>
          <w:rFonts w:asciiTheme="minorHAnsi" w:eastAsiaTheme="minorEastAsia" w:hAnsiTheme="minorHAnsi" w:cstheme="minorBidi"/>
          <w:sz w:val="21"/>
          <w:szCs w:val="22"/>
        </w:rPr>
      </w:pPr>
      <w:hyperlink w:anchor="_Toc39677597" w:history="1">
        <w:r w:rsidRPr="00251409">
          <w:rPr>
            <w:rStyle w:val="ad"/>
            <w:snapToGrid w:val="0"/>
          </w:rPr>
          <w:t>3.81</w:t>
        </w:r>
        <w:r w:rsidRPr="00251409">
          <w:rPr>
            <w:rStyle w:val="ad"/>
          </w:rPr>
          <w:t xml:space="preserve"> Modifying the Logical Drive Resource Attributes</w:t>
        </w:r>
        <w:r>
          <w:rPr>
            <w:webHidden/>
          </w:rPr>
          <w:tab/>
        </w:r>
        <w:r>
          <w:rPr>
            <w:webHidden/>
          </w:rPr>
          <w:fldChar w:fldCharType="begin"/>
        </w:r>
        <w:r>
          <w:rPr>
            <w:webHidden/>
          </w:rPr>
          <w:instrText xml:space="preserve"> PAGEREF _Toc39677597 \h </w:instrText>
        </w:r>
        <w:r>
          <w:rPr>
            <w:webHidden/>
          </w:rPr>
        </w:r>
        <w:r>
          <w:rPr>
            <w:webHidden/>
          </w:rPr>
          <w:fldChar w:fldCharType="separate"/>
        </w:r>
        <w:r>
          <w:rPr>
            <w:webHidden/>
          </w:rPr>
          <w:t>136</w:t>
        </w:r>
        <w:r>
          <w:rPr>
            <w:webHidden/>
          </w:rPr>
          <w:fldChar w:fldCharType="end"/>
        </w:r>
      </w:hyperlink>
    </w:p>
    <w:p w:rsidR="00E10AD1" w:rsidRDefault="00E10AD1">
      <w:pPr>
        <w:pStyle w:val="22"/>
        <w:tabs>
          <w:tab w:val="right" w:leader="dot" w:pos="9629"/>
        </w:tabs>
        <w:rPr>
          <w:rFonts w:asciiTheme="minorHAnsi" w:eastAsiaTheme="minorEastAsia" w:hAnsiTheme="minorHAnsi" w:cstheme="minorBidi"/>
          <w:sz w:val="21"/>
          <w:szCs w:val="22"/>
        </w:rPr>
      </w:pPr>
      <w:hyperlink w:anchor="_Toc39677598" w:history="1">
        <w:r w:rsidRPr="00251409">
          <w:rPr>
            <w:rStyle w:val="ad"/>
            <w:snapToGrid w:val="0"/>
          </w:rPr>
          <w:t>3.82</w:t>
        </w:r>
        <w:r w:rsidRPr="00251409">
          <w:rPr>
            <w:rStyle w:val="ad"/>
          </w:rPr>
          <w:t xml:space="preserve"> Initializing a Logical Drive</w:t>
        </w:r>
        <w:r>
          <w:rPr>
            <w:webHidden/>
          </w:rPr>
          <w:tab/>
        </w:r>
        <w:r>
          <w:rPr>
            <w:webHidden/>
          </w:rPr>
          <w:fldChar w:fldCharType="begin"/>
        </w:r>
        <w:r>
          <w:rPr>
            <w:webHidden/>
          </w:rPr>
          <w:instrText xml:space="preserve"> PAGEREF _Toc39677598 \h </w:instrText>
        </w:r>
        <w:r>
          <w:rPr>
            <w:webHidden/>
          </w:rPr>
        </w:r>
        <w:r>
          <w:rPr>
            <w:webHidden/>
          </w:rPr>
          <w:fldChar w:fldCharType="separate"/>
        </w:r>
        <w:r>
          <w:rPr>
            <w:webHidden/>
          </w:rPr>
          <w:t>139</w:t>
        </w:r>
        <w:r>
          <w:rPr>
            <w:webHidden/>
          </w:rPr>
          <w:fldChar w:fldCharType="end"/>
        </w:r>
      </w:hyperlink>
    </w:p>
    <w:p w:rsidR="00E10AD1" w:rsidRDefault="00E10AD1">
      <w:pPr>
        <w:pStyle w:val="22"/>
        <w:tabs>
          <w:tab w:val="right" w:leader="dot" w:pos="9629"/>
        </w:tabs>
        <w:rPr>
          <w:rFonts w:asciiTheme="minorHAnsi" w:eastAsiaTheme="minorEastAsia" w:hAnsiTheme="minorHAnsi" w:cstheme="minorBidi"/>
          <w:sz w:val="21"/>
          <w:szCs w:val="22"/>
        </w:rPr>
      </w:pPr>
      <w:hyperlink w:anchor="_Toc39677599" w:history="1">
        <w:r w:rsidRPr="00251409">
          <w:rPr>
            <w:rStyle w:val="ad"/>
            <w:snapToGrid w:val="0"/>
          </w:rPr>
          <w:t>3.83</w:t>
        </w:r>
        <w:r w:rsidRPr="00251409">
          <w:rPr>
            <w:rStyle w:val="ad"/>
          </w:rPr>
          <w:t xml:space="preserve"> Deleting a Logical Drive</w:t>
        </w:r>
        <w:r>
          <w:rPr>
            <w:webHidden/>
          </w:rPr>
          <w:tab/>
        </w:r>
        <w:r>
          <w:rPr>
            <w:webHidden/>
          </w:rPr>
          <w:fldChar w:fldCharType="begin"/>
        </w:r>
        <w:r>
          <w:rPr>
            <w:webHidden/>
          </w:rPr>
          <w:instrText xml:space="preserve"> PAGEREF _Toc39677599 \h </w:instrText>
        </w:r>
        <w:r>
          <w:rPr>
            <w:webHidden/>
          </w:rPr>
        </w:r>
        <w:r>
          <w:rPr>
            <w:webHidden/>
          </w:rPr>
          <w:fldChar w:fldCharType="separate"/>
        </w:r>
        <w:r>
          <w:rPr>
            <w:webHidden/>
          </w:rPr>
          <w:t>140</w:t>
        </w:r>
        <w:r>
          <w:rPr>
            <w:webHidden/>
          </w:rPr>
          <w:fldChar w:fldCharType="end"/>
        </w:r>
      </w:hyperlink>
    </w:p>
    <w:p w:rsidR="00E10AD1" w:rsidRDefault="00E10AD1">
      <w:pPr>
        <w:pStyle w:val="22"/>
        <w:tabs>
          <w:tab w:val="right" w:leader="dot" w:pos="9629"/>
        </w:tabs>
        <w:rPr>
          <w:rFonts w:asciiTheme="minorHAnsi" w:eastAsiaTheme="minorEastAsia" w:hAnsiTheme="minorHAnsi" w:cstheme="minorBidi"/>
          <w:sz w:val="21"/>
          <w:szCs w:val="22"/>
        </w:rPr>
      </w:pPr>
      <w:hyperlink w:anchor="_Toc39677600" w:history="1">
        <w:r w:rsidRPr="00251409">
          <w:rPr>
            <w:rStyle w:val="ad"/>
            <w:snapToGrid w:val="0"/>
          </w:rPr>
          <w:t>3.84</w:t>
        </w:r>
        <w:r w:rsidRPr="00251409">
          <w:rPr>
            <w:rStyle w:val="ad"/>
          </w:rPr>
          <w:t xml:space="preserve"> Creating a Logical Drive</w:t>
        </w:r>
        <w:r>
          <w:rPr>
            <w:webHidden/>
          </w:rPr>
          <w:tab/>
        </w:r>
        <w:r>
          <w:rPr>
            <w:webHidden/>
          </w:rPr>
          <w:fldChar w:fldCharType="begin"/>
        </w:r>
        <w:r>
          <w:rPr>
            <w:webHidden/>
          </w:rPr>
          <w:instrText xml:space="preserve"> PAGEREF _Toc39677600 \h </w:instrText>
        </w:r>
        <w:r>
          <w:rPr>
            <w:webHidden/>
          </w:rPr>
        </w:r>
        <w:r>
          <w:rPr>
            <w:webHidden/>
          </w:rPr>
          <w:fldChar w:fldCharType="separate"/>
        </w:r>
        <w:r>
          <w:rPr>
            <w:webHidden/>
          </w:rPr>
          <w:t>141</w:t>
        </w:r>
        <w:r>
          <w:rPr>
            <w:webHidden/>
          </w:rPr>
          <w:fldChar w:fldCharType="end"/>
        </w:r>
      </w:hyperlink>
    </w:p>
    <w:p w:rsidR="00E10AD1" w:rsidRDefault="00E10AD1">
      <w:pPr>
        <w:pStyle w:val="22"/>
        <w:tabs>
          <w:tab w:val="right" w:leader="dot" w:pos="9629"/>
        </w:tabs>
        <w:rPr>
          <w:rFonts w:asciiTheme="minorHAnsi" w:eastAsiaTheme="minorEastAsia" w:hAnsiTheme="minorHAnsi" w:cstheme="minorBidi"/>
          <w:sz w:val="21"/>
          <w:szCs w:val="22"/>
        </w:rPr>
      </w:pPr>
      <w:hyperlink w:anchor="_Toc39677601" w:history="1">
        <w:r w:rsidRPr="00251409">
          <w:rPr>
            <w:rStyle w:val="ad"/>
            <w:snapToGrid w:val="0"/>
          </w:rPr>
          <w:t>3.85</w:t>
        </w:r>
        <w:r w:rsidRPr="00251409">
          <w:rPr>
            <w:rStyle w:val="ad"/>
          </w:rPr>
          <w:t xml:space="preserve"> Collecting iBMC Logs in One-click Mode</w:t>
        </w:r>
        <w:r>
          <w:rPr>
            <w:webHidden/>
          </w:rPr>
          <w:tab/>
        </w:r>
        <w:r>
          <w:rPr>
            <w:webHidden/>
          </w:rPr>
          <w:fldChar w:fldCharType="begin"/>
        </w:r>
        <w:r>
          <w:rPr>
            <w:webHidden/>
          </w:rPr>
          <w:instrText xml:space="preserve"> PAGEREF _Toc39677601 \h </w:instrText>
        </w:r>
        <w:r>
          <w:rPr>
            <w:webHidden/>
          </w:rPr>
        </w:r>
        <w:r>
          <w:rPr>
            <w:webHidden/>
          </w:rPr>
          <w:fldChar w:fldCharType="separate"/>
        </w:r>
        <w:r>
          <w:rPr>
            <w:webHidden/>
          </w:rPr>
          <w:t>145</w:t>
        </w:r>
        <w:r>
          <w:rPr>
            <w:webHidden/>
          </w:rPr>
          <w:fldChar w:fldCharType="end"/>
        </w:r>
      </w:hyperlink>
    </w:p>
    <w:p w:rsidR="00E10AD1" w:rsidRDefault="00E10AD1">
      <w:pPr>
        <w:pStyle w:val="22"/>
        <w:tabs>
          <w:tab w:val="right" w:leader="dot" w:pos="9629"/>
        </w:tabs>
        <w:rPr>
          <w:rFonts w:asciiTheme="minorHAnsi" w:eastAsiaTheme="minorEastAsia" w:hAnsiTheme="minorHAnsi" w:cstheme="minorBidi"/>
          <w:sz w:val="21"/>
          <w:szCs w:val="22"/>
        </w:rPr>
      </w:pPr>
      <w:hyperlink w:anchor="_Toc39677602" w:history="1">
        <w:r w:rsidRPr="00251409">
          <w:rPr>
            <w:rStyle w:val="ad"/>
            <w:snapToGrid w:val="0"/>
          </w:rPr>
          <w:t>3.86</w:t>
        </w:r>
        <w:r w:rsidRPr="00251409">
          <w:rPr>
            <w:rStyle w:val="ad"/>
          </w:rPr>
          <w:t xml:space="preserve"> Downloading a BMC File</w:t>
        </w:r>
        <w:r>
          <w:rPr>
            <w:webHidden/>
          </w:rPr>
          <w:tab/>
        </w:r>
        <w:r>
          <w:rPr>
            <w:webHidden/>
          </w:rPr>
          <w:fldChar w:fldCharType="begin"/>
        </w:r>
        <w:r>
          <w:rPr>
            <w:webHidden/>
          </w:rPr>
          <w:instrText xml:space="preserve"> PAGEREF _Toc39677602 \h </w:instrText>
        </w:r>
        <w:r>
          <w:rPr>
            <w:webHidden/>
          </w:rPr>
        </w:r>
        <w:r>
          <w:rPr>
            <w:webHidden/>
          </w:rPr>
          <w:fldChar w:fldCharType="separate"/>
        </w:r>
        <w:r>
          <w:rPr>
            <w:webHidden/>
          </w:rPr>
          <w:t>147</w:t>
        </w:r>
        <w:r>
          <w:rPr>
            <w:webHidden/>
          </w:rPr>
          <w:fldChar w:fldCharType="end"/>
        </w:r>
      </w:hyperlink>
    </w:p>
    <w:p w:rsidR="00E10AD1" w:rsidRDefault="00E10AD1">
      <w:pPr>
        <w:pStyle w:val="22"/>
        <w:tabs>
          <w:tab w:val="right" w:leader="dot" w:pos="9629"/>
        </w:tabs>
        <w:rPr>
          <w:rFonts w:asciiTheme="minorHAnsi" w:eastAsiaTheme="minorEastAsia" w:hAnsiTheme="minorHAnsi" w:cstheme="minorBidi"/>
          <w:sz w:val="21"/>
          <w:szCs w:val="22"/>
        </w:rPr>
      </w:pPr>
      <w:hyperlink w:anchor="_Toc39677603" w:history="1">
        <w:r w:rsidRPr="00251409">
          <w:rPr>
            <w:rStyle w:val="ad"/>
            <w:snapToGrid w:val="0"/>
          </w:rPr>
          <w:t>3.87</w:t>
        </w:r>
        <w:r w:rsidRPr="00251409">
          <w:rPr>
            <w:rStyle w:val="ad"/>
          </w:rPr>
          <w:t xml:space="preserve"> Uploading a File</w:t>
        </w:r>
        <w:r>
          <w:rPr>
            <w:webHidden/>
          </w:rPr>
          <w:tab/>
        </w:r>
        <w:r>
          <w:rPr>
            <w:webHidden/>
          </w:rPr>
          <w:fldChar w:fldCharType="begin"/>
        </w:r>
        <w:r>
          <w:rPr>
            <w:webHidden/>
          </w:rPr>
          <w:instrText xml:space="preserve"> PAGEREF _Toc39677603 \h </w:instrText>
        </w:r>
        <w:r>
          <w:rPr>
            <w:webHidden/>
          </w:rPr>
        </w:r>
        <w:r>
          <w:rPr>
            <w:webHidden/>
          </w:rPr>
          <w:fldChar w:fldCharType="separate"/>
        </w:r>
        <w:r>
          <w:rPr>
            <w:webHidden/>
          </w:rPr>
          <w:t>148</w:t>
        </w:r>
        <w:r>
          <w:rPr>
            <w:webHidden/>
          </w:rPr>
          <w:fldChar w:fldCharType="end"/>
        </w:r>
      </w:hyperlink>
    </w:p>
    <w:p w:rsidR="00E10AD1" w:rsidRDefault="00E10AD1">
      <w:pPr>
        <w:pStyle w:val="22"/>
        <w:tabs>
          <w:tab w:val="right" w:leader="dot" w:pos="9629"/>
        </w:tabs>
        <w:rPr>
          <w:rFonts w:asciiTheme="minorHAnsi" w:eastAsiaTheme="minorEastAsia" w:hAnsiTheme="minorHAnsi" w:cstheme="minorBidi"/>
          <w:sz w:val="21"/>
          <w:szCs w:val="22"/>
        </w:rPr>
      </w:pPr>
      <w:hyperlink w:anchor="_Toc39677604" w:history="1">
        <w:r w:rsidRPr="00251409">
          <w:rPr>
            <w:rStyle w:val="ad"/>
            <w:snapToGrid w:val="0"/>
          </w:rPr>
          <w:t>3.88</w:t>
        </w:r>
        <w:r w:rsidRPr="00251409">
          <w:rPr>
            <w:rStyle w:val="ad"/>
          </w:rPr>
          <w:t xml:space="preserve"> Querying the License Service Information</w:t>
        </w:r>
        <w:r>
          <w:rPr>
            <w:webHidden/>
          </w:rPr>
          <w:tab/>
        </w:r>
        <w:r>
          <w:rPr>
            <w:webHidden/>
          </w:rPr>
          <w:fldChar w:fldCharType="begin"/>
        </w:r>
        <w:r>
          <w:rPr>
            <w:webHidden/>
          </w:rPr>
          <w:instrText xml:space="preserve"> PAGEREF _Toc39677604 \h </w:instrText>
        </w:r>
        <w:r>
          <w:rPr>
            <w:webHidden/>
          </w:rPr>
        </w:r>
        <w:r>
          <w:rPr>
            <w:webHidden/>
          </w:rPr>
          <w:fldChar w:fldCharType="separate"/>
        </w:r>
        <w:r>
          <w:rPr>
            <w:webHidden/>
          </w:rPr>
          <w:t>149</w:t>
        </w:r>
        <w:r>
          <w:rPr>
            <w:webHidden/>
          </w:rPr>
          <w:fldChar w:fldCharType="end"/>
        </w:r>
      </w:hyperlink>
    </w:p>
    <w:p w:rsidR="00E10AD1" w:rsidRDefault="00E10AD1">
      <w:pPr>
        <w:pStyle w:val="22"/>
        <w:tabs>
          <w:tab w:val="right" w:leader="dot" w:pos="9629"/>
        </w:tabs>
        <w:rPr>
          <w:rFonts w:asciiTheme="minorHAnsi" w:eastAsiaTheme="minorEastAsia" w:hAnsiTheme="minorHAnsi" w:cstheme="minorBidi"/>
          <w:sz w:val="21"/>
          <w:szCs w:val="22"/>
        </w:rPr>
      </w:pPr>
      <w:hyperlink w:anchor="_Toc39677605" w:history="1">
        <w:r w:rsidRPr="00251409">
          <w:rPr>
            <w:rStyle w:val="ad"/>
            <w:snapToGrid w:val="0"/>
          </w:rPr>
          <w:t>3.89</w:t>
        </w:r>
        <w:r w:rsidRPr="00251409">
          <w:rPr>
            <w:rStyle w:val="ad"/>
          </w:rPr>
          <w:t xml:space="preserve"> Installing a License</w:t>
        </w:r>
        <w:r>
          <w:rPr>
            <w:webHidden/>
          </w:rPr>
          <w:tab/>
        </w:r>
        <w:r>
          <w:rPr>
            <w:webHidden/>
          </w:rPr>
          <w:fldChar w:fldCharType="begin"/>
        </w:r>
        <w:r>
          <w:rPr>
            <w:webHidden/>
          </w:rPr>
          <w:instrText xml:space="preserve"> PAGEREF _Toc39677605 \h </w:instrText>
        </w:r>
        <w:r>
          <w:rPr>
            <w:webHidden/>
          </w:rPr>
        </w:r>
        <w:r>
          <w:rPr>
            <w:webHidden/>
          </w:rPr>
          <w:fldChar w:fldCharType="separate"/>
        </w:r>
        <w:r>
          <w:rPr>
            <w:webHidden/>
          </w:rPr>
          <w:t>151</w:t>
        </w:r>
        <w:r>
          <w:rPr>
            <w:webHidden/>
          </w:rPr>
          <w:fldChar w:fldCharType="end"/>
        </w:r>
      </w:hyperlink>
    </w:p>
    <w:p w:rsidR="00E10AD1" w:rsidRDefault="00E10AD1">
      <w:pPr>
        <w:pStyle w:val="22"/>
        <w:tabs>
          <w:tab w:val="right" w:leader="dot" w:pos="9629"/>
        </w:tabs>
        <w:rPr>
          <w:rFonts w:asciiTheme="minorHAnsi" w:eastAsiaTheme="minorEastAsia" w:hAnsiTheme="minorHAnsi" w:cstheme="minorBidi"/>
          <w:sz w:val="21"/>
          <w:szCs w:val="22"/>
        </w:rPr>
      </w:pPr>
      <w:hyperlink w:anchor="_Toc39677606" w:history="1">
        <w:r w:rsidRPr="00251409">
          <w:rPr>
            <w:rStyle w:val="ad"/>
            <w:snapToGrid w:val="0"/>
          </w:rPr>
          <w:t>3.90</w:t>
        </w:r>
        <w:r w:rsidRPr="00251409">
          <w:rPr>
            <w:rStyle w:val="ad"/>
          </w:rPr>
          <w:t xml:space="preserve"> Exporting a License</w:t>
        </w:r>
        <w:r>
          <w:rPr>
            <w:webHidden/>
          </w:rPr>
          <w:tab/>
        </w:r>
        <w:r>
          <w:rPr>
            <w:webHidden/>
          </w:rPr>
          <w:fldChar w:fldCharType="begin"/>
        </w:r>
        <w:r>
          <w:rPr>
            <w:webHidden/>
          </w:rPr>
          <w:instrText xml:space="preserve"> PAGEREF _Toc39677606 \h </w:instrText>
        </w:r>
        <w:r>
          <w:rPr>
            <w:webHidden/>
          </w:rPr>
        </w:r>
        <w:r>
          <w:rPr>
            <w:webHidden/>
          </w:rPr>
          <w:fldChar w:fldCharType="separate"/>
        </w:r>
        <w:r>
          <w:rPr>
            <w:webHidden/>
          </w:rPr>
          <w:t>152</w:t>
        </w:r>
        <w:r>
          <w:rPr>
            <w:webHidden/>
          </w:rPr>
          <w:fldChar w:fldCharType="end"/>
        </w:r>
      </w:hyperlink>
    </w:p>
    <w:p w:rsidR="00E10AD1" w:rsidRDefault="00E10AD1">
      <w:pPr>
        <w:pStyle w:val="22"/>
        <w:tabs>
          <w:tab w:val="right" w:leader="dot" w:pos="9629"/>
        </w:tabs>
        <w:rPr>
          <w:rFonts w:asciiTheme="minorHAnsi" w:eastAsiaTheme="minorEastAsia" w:hAnsiTheme="minorHAnsi" w:cstheme="minorBidi"/>
          <w:sz w:val="21"/>
          <w:szCs w:val="22"/>
        </w:rPr>
      </w:pPr>
      <w:hyperlink w:anchor="_Toc39677607" w:history="1">
        <w:r w:rsidRPr="00251409">
          <w:rPr>
            <w:rStyle w:val="ad"/>
            <w:snapToGrid w:val="0"/>
          </w:rPr>
          <w:t>3.91</w:t>
        </w:r>
        <w:r w:rsidRPr="00251409">
          <w:rPr>
            <w:rStyle w:val="ad"/>
          </w:rPr>
          <w:t xml:space="preserve"> Deleting a License</w:t>
        </w:r>
        <w:r>
          <w:rPr>
            <w:webHidden/>
          </w:rPr>
          <w:tab/>
        </w:r>
        <w:r>
          <w:rPr>
            <w:webHidden/>
          </w:rPr>
          <w:fldChar w:fldCharType="begin"/>
        </w:r>
        <w:r>
          <w:rPr>
            <w:webHidden/>
          </w:rPr>
          <w:instrText xml:space="preserve"> PAGEREF _Toc39677607 \h </w:instrText>
        </w:r>
        <w:r>
          <w:rPr>
            <w:webHidden/>
          </w:rPr>
        </w:r>
        <w:r>
          <w:rPr>
            <w:webHidden/>
          </w:rPr>
          <w:fldChar w:fldCharType="separate"/>
        </w:r>
        <w:r>
          <w:rPr>
            <w:webHidden/>
          </w:rPr>
          <w:t>153</w:t>
        </w:r>
        <w:r>
          <w:rPr>
            <w:webHidden/>
          </w:rPr>
          <w:fldChar w:fldCharType="end"/>
        </w:r>
      </w:hyperlink>
    </w:p>
    <w:p w:rsidR="00E10AD1" w:rsidRDefault="00E10AD1">
      <w:pPr>
        <w:pStyle w:val="22"/>
        <w:tabs>
          <w:tab w:val="right" w:leader="dot" w:pos="9629"/>
        </w:tabs>
        <w:rPr>
          <w:rFonts w:asciiTheme="minorHAnsi" w:eastAsiaTheme="minorEastAsia" w:hAnsiTheme="minorHAnsi" w:cstheme="minorBidi"/>
          <w:sz w:val="21"/>
          <w:szCs w:val="22"/>
        </w:rPr>
      </w:pPr>
      <w:hyperlink w:anchor="_Toc39677608" w:history="1">
        <w:r w:rsidRPr="00251409">
          <w:rPr>
            <w:rStyle w:val="ad"/>
            <w:snapToGrid w:val="0"/>
          </w:rPr>
          <w:t>3.92</w:t>
        </w:r>
        <w:r w:rsidRPr="00251409">
          <w:rPr>
            <w:rStyle w:val="ad"/>
          </w:rPr>
          <w:t xml:space="preserve"> Querying iBMC Network Port Information</w:t>
        </w:r>
        <w:r>
          <w:rPr>
            <w:webHidden/>
          </w:rPr>
          <w:tab/>
        </w:r>
        <w:r>
          <w:rPr>
            <w:webHidden/>
          </w:rPr>
          <w:fldChar w:fldCharType="begin"/>
        </w:r>
        <w:r>
          <w:rPr>
            <w:webHidden/>
          </w:rPr>
          <w:instrText xml:space="preserve"> PAGEREF _Toc39677608 \h </w:instrText>
        </w:r>
        <w:r>
          <w:rPr>
            <w:webHidden/>
          </w:rPr>
        </w:r>
        <w:r>
          <w:rPr>
            <w:webHidden/>
          </w:rPr>
          <w:fldChar w:fldCharType="separate"/>
        </w:r>
        <w:r>
          <w:rPr>
            <w:webHidden/>
          </w:rPr>
          <w:t>154</w:t>
        </w:r>
        <w:r>
          <w:rPr>
            <w:webHidden/>
          </w:rPr>
          <w:fldChar w:fldCharType="end"/>
        </w:r>
      </w:hyperlink>
    </w:p>
    <w:p w:rsidR="00E10AD1" w:rsidRDefault="00E10AD1">
      <w:pPr>
        <w:pStyle w:val="22"/>
        <w:tabs>
          <w:tab w:val="right" w:leader="dot" w:pos="9629"/>
        </w:tabs>
        <w:rPr>
          <w:rFonts w:asciiTheme="minorHAnsi" w:eastAsiaTheme="minorEastAsia" w:hAnsiTheme="minorHAnsi" w:cstheme="minorBidi"/>
          <w:sz w:val="21"/>
          <w:szCs w:val="22"/>
        </w:rPr>
      </w:pPr>
      <w:hyperlink w:anchor="_Toc39677609" w:history="1">
        <w:r w:rsidRPr="00251409">
          <w:rPr>
            <w:rStyle w:val="ad"/>
            <w:snapToGrid w:val="0"/>
          </w:rPr>
          <w:t>3.93</w:t>
        </w:r>
        <w:r w:rsidRPr="00251409">
          <w:rPr>
            <w:rStyle w:val="ad"/>
          </w:rPr>
          <w:t xml:space="preserve"> Setting iBMC Network port Information</w:t>
        </w:r>
        <w:r>
          <w:rPr>
            <w:webHidden/>
          </w:rPr>
          <w:tab/>
        </w:r>
        <w:r>
          <w:rPr>
            <w:webHidden/>
          </w:rPr>
          <w:fldChar w:fldCharType="begin"/>
        </w:r>
        <w:r>
          <w:rPr>
            <w:webHidden/>
          </w:rPr>
          <w:instrText xml:space="preserve"> PAGEREF _Toc39677609 \h </w:instrText>
        </w:r>
        <w:r>
          <w:rPr>
            <w:webHidden/>
          </w:rPr>
        </w:r>
        <w:r>
          <w:rPr>
            <w:webHidden/>
          </w:rPr>
          <w:fldChar w:fldCharType="separate"/>
        </w:r>
        <w:r>
          <w:rPr>
            <w:webHidden/>
          </w:rPr>
          <w:t>156</w:t>
        </w:r>
        <w:r>
          <w:rPr>
            <w:webHidden/>
          </w:rPr>
          <w:fldChar w:fldCharType="end"/>
        </w:r>
      </w:hyperlink>
    </w:p>
    <w:p w:rsidR="00E10AD1" w:rsidRDefault="00E10AD1">
      <w:pPr>
        <w:pStyle w:val="22"/>
        <w:tabs>
          <w:tab w:val="right" w:leader="dot" w:pos="9629"/>
        </w:tabs>
        <w:rPr>
          <w:rFonts w:asciiTheme="minorHAnsi" w:eastAsiaTheme="minorEastAsia" w:hAnsiTheme="minorHAnsi" w:cstheme="minorBidi"/>
          <w:sz w:val="21"/>
          <w:szCs w:val="22"/>
        </w:rPr>
      </w:pPr>
      <w:hyperlink w:anchor="_Toc39677610" w:history="1">
        <w:r w:rsidRPr="00251409">
          <w:rPr>
            <w:rStyle w:val="ad"/>
            <w:snapToGrid w:val="0"/>
          </w:rPr>
          <w:t>3.94</w:t>
        </w:r>
        <w:r w:rsidRPr="00251409">
          <w:rPr>
            <w:rStyle w:val="ad"/>
          </w:rPr>
          <w:t xml:space="preserve"> Querying LDAP Information</w:t>
        </w:r>
        <w:r>
          <w:rPr>
            <w:webHidden/>
          </w:rPr>
          <w:tab/>
        </w:r>
        <w:r>
          <w:rPr>
            <w:webHidden/>
          </w:rPr>
          <w:fldChar w:fldCharType="begin"/>
        </w:r>
        <w:r>
          <w:rPr>
            <w:webHidden/>
          </w:rPr>
          <w:instrText xml:space="preserve"> PAGEREF _Toc39677610 \h </w:instrText>
        </w:r>
        <w:r>
          <w:rPr>
            <w:webHidden/>
          </w:rPr>
        </w:r>
        <w:r>
          <w:rPr>
            <w:webHidden/>
          </w:rPr>
          <w:fldChar w:fldCharType="separate"/>
        </w:r>
        <w:r>
          <w:rPr>
            <w:webHidden/>
          </w:rPr>
          <w:t>158</w:t>
        </w:r>
        <w:r>
          <w:rPr>
            <w:webHidden/>
          </w:rPr>
          <w:fldChar w:fldCharType="end"/>
        </w:r>
      </w:hyperlink>
    </w:p>
    <w:p w:rsidR="00E10AD1" w:rsidRDefault="00E10AD1">
      <w:pPr>
        <w:pStyle w:val="22"/>
        <w:tabs>
          <w:tab w:val="right" w:leader="dot" w:pos="9629"/>
        </w:tabs>
        <w:rPr>
          <w:rFonts w:asciiTheme="minorHAnsi" w:eastAsiaTheme="minorEastAsia" w:hAnsiTheme="minorHAnsi" w:cstheme="minorBidi"/>
          <w:sz w:val="21"/>
          <w:szCs w:val="22"/>
        </w:rPr>
      </w:pPr>
      <w:hyperlink w:anchor="_Toc39677611" w:history="1">
        <w:r w:rsidRPr="00251409">
          <w:rPr>
            <w:rStyle w:val="ad"/>
            <w:snapToGrid w:val="0"/>
          </w:rPr>
          <w:t>3.95</w:t>
        </w:r>
        <w:r w:rsidRPr="00251409">
          <w:rPr>
            <w:rStyle w:val="ad"/>
          </w:rPr>
          <w:t xml:space="preserve"> Modifying LDAP Information</w:t>
        </w:r>
        <w:r>
          <w:rPr>
            <w:webHidden/>
          </w:rPr>
          <w:tab/>
        </w:r>
        <w:r>
          <w:rPr>
            <w:webHidden/>
          </w:rPr>
          <w:fldChar w:fldCharType="begin"/>
        </w:r>
        <w:r>
          <w:rPr>
            <w:webHidden/>
          </w:rPr>
          <w:instrText xml:space="preserve"> PAGEREF _Toc39677611 \h </w:instrText>
        </w:r>
        <w:r>
          <w:rPr>
            <w:webHidden/>
          </w:rPr>
        </w:r>
        <w:r>
          <w:rPr>
            <w:webHidden/>
          </w:rPr>
          <w:fldChar w:fldCharType="separate"/>
        </w:r>
        <w:r>
          <w:rPr>
            <w:webHidden/>
          </w:rPr>
          <w:t>159</w:t>
        </w:r>
        <w:r>
          <w:rPr>
            <w:webHidden/>
          </w:rPr>
          <w:fldChar w:fldCharType="end"/>
        </w:r>
      </w:hyperlink>
    </w:p>
    <w:p w:rsidR="00E10AD1" w:rsidRDefault="00E10AD1">
      <w:pPr>
        <w:pStyle w:val="22"/>
        <w:tabs>
          <w:tab w:val="right" w:leader="dot" w:pos="9629"/>
        </w:tabs>
        <w:rPr>
          <w:rFonts w:asciiTheme="minorHAnsi" w:eastAsiaTheme="minorEastAsia" w:hAnsiTheme="minorHAnsi" w:cstheme="minorBidi"/>
          <w:sz w:val="21"/>
          <w:szCs w:val="22"/>
        </w:rPr>
      </w:pPr>
      <w:hyperlink w:anchor="_Toc39677612" w:history="1">
        <w:r w:rsidRPr="00251409">
          <w:rPr>
            <w:rStyle w:val="ad"/>
            <w:snapToGrid w:val="0"/>
          </w:rPr>
          <w:t>3.96</w:t>
        </w:r>
        <w:r w:rsidRPr="00251409">
          <w:rPr>
            <w:rStyle w:val="ad"/>
          </w:rPr>
          <w:t xml:space="preserve"> Importing an LDAP certificate to the iBMC</w:t>
        </w:r>
        <w:r>
          <w:rPr>
            <w:webHidden/>
          </w:rPr>
          <w:tab/>
        </w:r>
        <w:r>
          <w:rPr>
            <w:webHidden/>
          </w:rPr>
          <w:fldChar w:fldCharType="begin"/>
        </w:r>
        <w:r>
          <w:rPr>
            <w:webHidden/>
          </w:rPr>
          <w:instrText xml:space="preserve"> PAGEREF _Toc39677612 \h </w:instrText>
        </w:r>
        <w:r>
          <w:rPr>
            <w:webHidden/>
          </w:rPr>
        </w:r>
        <w:r>
          <w:rPr>
            <w:webHidden/>
          </w:rPr>
          <w:fldChar w:fldCharType="separate"/>
        </w:r>
        <w:r>
          <w:rPr>
            <w:webHidden/>
          </w:rPr>
          <w:t>161</w:t>
        </w:r>
        <w:r>
          <w:rPr>
            <w:webHidden/>
          </w:rPr>
          <w:fldChar w:fldCharType="end"/>
        </w:r>
      </w:hyperlink>
    </w:p>
    <w:p w:rsidR="00E10AD1" w:rsidRDefault="00E10AD1">
      <w:pPr>
        <w:pStyle w:val="22"/>
        <w:tabs>
          <w:tab w:val="right" w:leader="dot" w:pos="9629"/>
        </w:tabs>
        <w:rPr>
          <w:rFonts w:asciiTheme="minorHAnsi" w:eastAsiaTheme="minorEastAsia" w:hAnsiTheme="minorHAnsi" w:cstheme="minorBidi"/>
          <w:sz w:val="21"/>
          <w:szCs w:val="22"/>
        </w:rPr>
      </w:pPr>
      <w:hyperlink w:anchor="_Toc39677613" w:history="1">
        <w:r w:rsidRPr="00251409">
          <w:rPr>
            <w:rStyle w:val="ad"/>
            <w:snapToGrid w:val="0"/>
          </w:rPr>
          <w:t>3.97</w:t>
        </w:r>
        <w:r w:rsidRPr="00251409">
          <w:rPr>
            <w:rStyle w:val="ad"/>
          </w:rPr>
          <w:t xml:space="preserve"> Setting the LDAP Status</w:t>
        </w:r>
        <w:r>
          <w:rPr>
            <w:webHidden/>
          </w:rPr>
          <w:tab/>
        </w:r>
        <w:r>
          <w:rPr>
            <w:webHidden/>
          </w:rPr>
          <w:fldChar w:fldCharType="begin"/>
        </w:r>
        <w:r>
          <w:rPr>
            <w:webHidden/>
          </w:rPr>
          <w:instrText xml:space="preserve"> PAGEREF _Toc39677613 \h </w:instrText>
        </w:r>
        <w:r>
          <w:rPr>
            <w:webHidden/>
          </w:rPr>
        </w:r>
        <w:r>
          <w:rPr>
            <w:webHidden/>
          </w:rPr>
          <w:fldChar w:fldCharType="separate"/>
        </w:r>
        <w:r>
          <w:rPr>
            <w:webHidden/>
          </w:rPr>
          <w:t>163</w:t>
        </w:r>
        <w:r>
          <w:rPr>
            <w:webHidden/>
          </w:rPr>
          <w:fldChar w:fldCharType="end"/>
        </w:r>
      </w:hyperlink>
    </w:p>
    <w:p w:rsidR="00E10AD1" w:rsidRDefault="00E10AD1">
      <w:pPr>
        <w:pStyle w:val="10"/>
        <w:tabs>
          <w:tab w:val="right" w:leader="dot" w:pos="9629"/>
        </w:tabs>
        <w:rPr>
          <w:rFonts w:asciiTheme="minorHAnsi" w:eastAsiaTheme="minorEastAsia" w:hAnsiTheme="minorHAnsi" w:cstheme="minorBidi"/>
          <w:b w:val="0"/>
          <w:bCs w:val="0"/>
          <w:noProof/>
          <w:sz w:val="21"/>
          <w:szCs w:val="22"/>
        </w:rPr>
      </w:pPr>
      <w:hyperlink w:anchor="_Toc39677614" w:history="1">
        <w:r w:rsidRPr="00251409">
          <w:rPr>
            <w:rStyle w:val="ad"/>
            <w:noProof/>
          </w:rPr>
          <w:t>4 FAQs</w:t>
        </w:r>
        <w:r>
          <w:rPr>
            <w:noProof/>
            <w:webHidden/>
          </w:rPr>
          <w:tab/>
        </w:r>
        <w:r>
          <w:rPr>
            <w:noProof/>
            <w:webHidden/>
          </w:rPr>
          <w:fldChar w:fldCharType="begin"/>
        </w:r>
        <w:r>
          <w:rPr>
            <w:noProof/>
            <w:webHidden/>
          </w:rPr>
          <w:instrText xml:space="preserve"> PAGEREF _Toc39677614 \h </w:instrText>
        </w:r>
        <w:r>
          <w:rPr>
            <w:noProof/>
            <w:webHidden/>
          </w:rPr>
        </w:r>
        <w:r>
          <w:rPr>
            <w:noProof/>
            <w:webHidden/>
          </w:rPr>
          <w:fldChar w:fldCharType="separate"/>
        </w:r>
        <w:r>
          <w:rPr>
            <w:noProof/>
            <w:webHidden/>
          </w:rPr>
          <w:t>165</w:t>
        </w:r>
        <w:r>
          <w:rPr>
            <w:noProof/>
            <w:webHidden/>
          </w:rPr>
          <w:fldChar w:fldCharType="end"/>
        </w:r>
      </w:hyperlink>
    </w:p>
    <w:p w:rsidR="00E10AD1" w:rsidRDefault="00E10AD1">
      <w:pPr>
        <w:pStyle w:val="22"/>
        <w:tabs>
          <w:tab w:val="right" w:leader="dot" w:pos="9629"/>
        </w:tabs>
        <w:rPr>
          <w:rFonts w:asciiTheme="minorHAnsi" w:eastAsiaTheme="minorEastAsia" w:hAnsiTheme="minorHAnsi" w:cstheme="minorBidi"/>
          <w:sz w:val="21"/>
          <w:szCs w:val="22"/>
        </w:rPr>
      </w:pPr>
      <w:hyperlink w:anchor="_Toc39677615" w:history="1">
        <w:r w:rsidRPr="00251409">
          <w:rPr>
            <w:rStyle w:val="ad"/>
            <w:snapToGrid w:val="0"/>
          </w:rPr>
          <w:t>4.1</w:t>
        </w:r>
        <w:r w:rsidRPr="00251409">
          <w:rPr>
            <w:rStyle w:val="ad"/>
          </w:rPr>
          <w:t xml:space="preserve"> How to Invoke Cmdlets Without Using a Plaintext Password</w:t>
        </w:r>
        <w:r>
          <w:rPr>
            <w:webHidden/>
          </w:rPr>
          <w:tab/>
        </w:r>
        <w:r>
          <w:rPr>
            <w:webHidden/>
          </w:rPr>
          <w:fldChar w:fldCharType="begin"/>
        </w:r>
        <w:r>
          <w:rPr>
            <w:webHidden/>
          </w:rPr>
          <w:instrText xml:space="preserve"> PAGEREF _Toc39677615 \h </w:instrText>
        </w:r>
        <w:r>
          <w:rPr>
            <w:webHidden/>
          </w:rPr>
        </w:r>
        <w:r>
          <w:rPr>
            <w:webHidden/>
          </w:rPr>
          <w:fldChar w:fldCharType="separate"/>
        </w:r>
        <w:r>
          <w:rPr>
            <w:webHidden/>
          </w:rPr>
          <w:t>165</w:t>
        </w:r>
        <w:r>
          <w:rPr>
            <w:webHidden/>
          </w:rPr>
          <w:fldChar w:fldCharType="end"/>
        </w:r>
      </w:hyperlink>
    </w:p>
    <w:p w:rsidR="00E10AD1" w:rsidRDefault="00E10AD1">
      <w:pPr>
        <w:pStyle w:val="22"/>
        <w:tabs>
          <w:tab w:val="right" w:leader="dot" w:pos="9629"/>
        </w:tabs>
        <w:rPr>
          <w:rFonts w:asciiTheme="minorHAnsi" w:eastAsiaTheme="minorEastAsia" w:hAnsiTheme="minorHAnsi" w:cstheme="minorBidi"/>
          <w:sz w:val="21"/>
          <w:szCs w:val="22"/>
        </w:rPr>
      </w:pPr>
      <w:hyperlink w:anchor="_Toc39677616" w:history="1">
        <w:r w:rsidRPr="00251409">
          <w:rPr>
            <w:rStyle w:val="ad"/>
            <w:snapToGrid w:val="0"/>
          </w:rPr>
          <w:t>4.2</w:t>
        </w:r>
        <w:r w:rsidRPr="00251409">
          <w:rPr>
            <w:rStyle w:val="ad"/>
          </w:rPr>
          <w:t xml:space="preserve"> How to Use the CA Root Certificate to Authenticate a Huawei Server</w:t>
        </w:r>
        <w:r>
          <w:rPr>
            <w:webHidden/>
          </w:rPr>
          <w:tab/>
        </w:r>
        <w:r>
          <w:rPr>
            <w:webHidden/>
          </w:rPr>
          <w:fldChar w:fldCharType="begin"/>
        </w:r>
        <w:r>
          <w:rPr>
            <w:webHidden/>
          </w:rPr>
          <w:instrText xml:space="preserve"> PAGEREF _Toc39677616 \h </w:instrText>
        </w:r>
        <w:r>
          <w:rPr>
            <w:webHidden/>
          </w:rPr>
        </w:r>
        <w:r>
          <w:rPr>
            <w:webHidden/>
          </w:rPr>
          <w:fldChar w:fldCharType="separate"/>
        </w:r>
        <w:r>
          <w:rPr>
            <w:webHidden/>
          </w:rPr>
          <w:t>166</w:t>
        </w:r>
        <w:r>
          <w:rPr>
            <w:webHidden/>
          </w:rPr>
          <w:fldChar w:fldCharType="end"/>
        </w:r>
      </w:hyperlink>
    </w:p>
    <w:p w:rsidR="00E10AD1" w:rsidRDefault="00E10AD1">
      <w:pPr>
        <w:pStyle w:val="22"/>
        <w:tabs>
          <w:tab w:val="right" w:leader="dot" w:pos="9629"/>
        </w:tabs>
        <w:rPr>
          <w:rFonts w:asciiTheme="minorHAnsi" w:eastAsiaTheme="minorEastAsia" w:hAnsiTheme="minorHAnsi" w:cstheme="minorBidi"/>
          <w:sz w:val="21"/>
          <w:szCs w:val="22"/>
        </w:rPr>
      </w:pPr>
      <w:hyperlink w:anchor="_Toc39677617" w:history="1">
        <w:r w:rsidRPr="00251409">
          <w:rPr>
            <w:rStyle w:val="ad"/>
            <w:snapToGrid w:val="0"/>
          </w:rPr>
          <w:t>4.3</w:t>
        </w:r>
        <w:r w:rsidRPr="00251409">
          <w:rPr>
            <w:rStyle w:val="ad"/>
          </w:rPr>
          <w:t xml:space="preserve"> How to Invoke a Cmdlets Interface</w:t>
        </w:r>
        <w:r>
          <w:rPr>
            <w:webHidden/>
          </w:rPr>
          <w:tab/>
        </w:r>
        <w:r>
          <w:rPr>
            <w:webHidden/>
          </w:rPr>
          <w:fldChar w:fldCharType="begin"/>
        </w:r>
        <w:r>
          <w:rPr>
            <w:webHidden/>
          </w:rPr>
          <w:instrText xml:space="preserve"> PAGEREF _Toc39677617 \h </w:instrText>
        </w:r>
        <w:r>
          <w:rPr>
            <w:webHidden/>
          </w:rPr>
        </w:r>
        <w:r>
          <w:rPr>
            <w:webHidden/>
          </w:rPr>
          <w:fldChar w:fldCharType="separate"/>
        </w:r>
        <w:r>
          <w:rPr>
            <w:webHidden/>
          </w:rPr>
          <w:t>175</w:t>
        </w:r>
        <w:r>
          <w:rPr>
            <w:webHidden/>
          </w:rPr>
          <w:fldChar w:fldCharType="end"/>
        </w:r>
      </w:hyperlink>
    </w:p>
    <w:p w:rsidR="00E10AD1" w:rsidRDefault="00E10AD1">
      <w:pPr>
        <w:pStyle w:val="22"/>
        <w:tabs>
          <w:tab w:val="right" w:leader="dot" w:pos="9629"/>
        </w:tabs>
        <w:rPr>
          <w:rFonts w:asciiTheme="minorHAnsi" w:eastAsiaTheme="minorEastAsia" w:hAnsiTheme="minorHAnsi" w:cstheme="minorBidi"/>
          <w:sz w:val="21"/>
          <w:szCs w:val="22"/>
        </w:rPr>
      </w:pPr>
      <w:hyperlink w:anchor="_Toc39677618" w:history="1">
        <w:r w:rsidRPr="00251409">
          <w:rPr>
            <w:rStyle w:val="ad"/>
            <w:snapToGrid w:val="0"/>
          </w:rPr>
          <w:t>4.4</w:t>
        </w:r>
        <w:r w:rsidRPr="00251409">
          <w:rPr>
            <w:rStyle w:val="ad"/>
          </w:rPr>
          <w:t xml:space="preserve"> How to Record Logs as a Non-Administrator User</w:t>
        </w:r>
        <w:r>
          <w:rPr>
            <w:webHidden/>
          </w:rPr>
          <w:tab/>
        </w:r>
        <w:r>
          <w:rPr>
            <w:webHidden/>
          </w:rPr>
          <w:fldChar w:fldCharType="begin"/>
        </w:r>
        <w:r>
          <w:rPr>
            <w:webHidden/>
          </w:rPr>
          <w:instrText xml:space="preserve"> PAGEREF _Toc39677618 \h </w:instrText>
        </w:r>
        <w:r>
          <w:rPr>
            <w:webHidden/>
          </w:rPr>
        </w:r>
        <w:r>
          <w:rPr>
            <w:webHidden/>
          </w:rPr>
          <w:fldChar w:fldCharType="separate"/>
        </w:r>
        <w:r>
          <w:rPr>
            <w:webHidden/>
          </w:rPr>
          <w:t>176</w:t>
        </w:r>
        <w:r>
          <w:rPr>
            <w:webHidden/>
          </w:rPr>
          <w:fldChar w:fldCharType="end"/>
        </w:r>
      </w:hyperlink>
    </w:p>
    <w:p w:rsidR="00E10AD1" w:rsidRDefault="00E10AD1">
      <w:pPr>
        <w:pStyle w:val="10"/>
        <w:tabs>
          <w:tab w:val="right" w:leader="dot" w:pos="9629"/>
        </w:tabs>
        <w:rPr>
          <w:rFonts w:asciiTheme="minorHAnsi" w:eastAsiaTheme="minorEastAsia" w:hAnsiTheme="minorHAnsi" w:cstheme="minorBidi"/>
          <w:b w:val="0"/>
          <w:bCs w:val="0"/>
          <w:noProof/>
          <w:sz w:val="21"/>
          <w:szCs w:val="22"/>
        </w:rPr>
      </w:pPr>
      <w:hyperlink w:anchor="_Toc39677619" w:history="1">
        <w:r w:rsidRPr="00251409">
          <w:rPr>
            <w:rStyle w:val="ad"/>
            <w:noProof/>
          </w:rPr>
          <w:t>A Obtaining Help</w:t>
        </w:r>
        <w:r>
          <w:rPr>
            <w:noProof/>
            <w:webHidden/>
          </w:rPr>
          <w:tab/>
        </w:r>
        <w:r>
          <w:rPr>
            <w:noProof/>
            <w:webHidden/>
          </w:rPr>
          <w:fldChar w:fldCharType="begin"/>
        </w:r>
        <w:r>
          <w:rPr>
            <w:noProof/>
            <w:webHidden/>
          </w:rPr>
          <w:instrText xml:space="preserve"> PAGEREF _Toc39677619 \h </w:instrText>
        </w:r>
        <w:r>
          <w:rPr>
            <w:noProof/>
            <w:webHidden/>
          </w:rPr>
        </w:r>
        <w:r>
          <w:rPr>
            <w:noProof/>
            <w:webHidden/>
          </w:rPr>
          <w:fldChar w:fldCharType="separate"/>
        </w:r>
        <w:r>
          <w:rPr>
            <w:noProof/>
            <w:webHidden/>
          </w:rPr>
          <w:t>178</w:t>
        </w:r>
        <w:r>
          <w:rPr>
            <w:noProof/>
            <w:webHidden/>
          </w:rPr>
          <w:fldChar w:fldCharType="end"/>
        </w:r>
      </w:hyperlink>
    </w:p>
    <w:p w:rsidR="00E10AD1" w:rsidRDefault="00E10AD1">
      <w:pPr>
        <w:pStyle w:val="22"/>
        <w:tabs>
          <w:tab w:val="right" w:leader="dot" w:pos="9629"/>
        </w:tabs>
        <w:rPr>
          <w:rFonts w:asciiTheme="minorHAnsi" w:eastAsiaTheme="minorEastAsia" w:hAnsiTheme="minorHAnsi" w:cstheme="minorBidi"/>
          <w:sz w:val="21"/>
          <w:szCs w:val="22"/>
        </w:rPr>
      </w:pPr>
      <w:hyperlink w:anchor="_Toc39677620" w:history="1">
        <w:r w:rsidRPr="00251409">
          <w:rPr>
            <w:rStyle w:val="ad"/>
            <w:rFonts w:cs="Book Antiqua"/>
            <w:snapToGrid w:val="0"/>
          </w:rPr>
          <w:t>A.1</w:t>
        </w:r>
        <w:r w:rsidRPr="00251409">
          <w:rPr>
            <w:rStyle w:val="ad"/>
          </w:rPr>
          <w:t xml:space="preserve"> Preparing to Contact Huawei Technical Support</w:t>
        </w:r>
        <w:r>
          <w:rPr>
            <w:webHidden/>
          </w:rPr>
          <w:tab/>
        </w:r>
        <w:r>
          <w:rPr>
            <w:webHidden/>
          </w:rPr>
          <w:fldChar w:fldCharType="begin"/>
        </w:r>
        <w:r>
          <w:rPr>
            <w:webHidden/>
          </w:rPr>
          <w:instrText xml:space="preserve"> PAGEREF _Toc39677620 \h </w:instrText>
        </w:r>
        <w:r>
          <w:rPr>
            <w:webHidden/>
          </w:rPr>
        </w:r>
        <w:r>
          <w:rPr>
            <w:webHidden/>
          </w:rPr>
          <w:fldChar w:fldCharType="separate"/>
        </w:r>
        <w:r>
          <w:rPr>
            <w:webHidden/>
          </w:rPr>
          <w:t>178</w:t>
        </w:r>
        <w:r>
          <w:rPr>
            <w:webHidden/>
          </w:rPr>
          <w:fldChar w:fldCharType="end"/>
        </w:r>
      </w:hyperlink>
    </w:p>
    <w:p w:rsidR="00E10AD1" w:rsidRDefault="00E10AD1">
      <w:pPr>
        <w:pStyle w:val="22"/>
        <w:tabs>
          <w:tab w:val="right" w:leader="dot" w:pos="9629"/>
        </w:tabs>
        <w:rPr>
          <w:rFonts w:asciiTheme="minorHAnsi" w:eastAsiaTheme="minorEastAsia" w:hAnsiTheme="minorHAnsi" w:cstheme="minorBidi"/>
          <w:sz w:val="21"/>
          <w:szCs w:val="22"/>
        </w:rPr>
      </w:pPr>
      <w:hyperlink w:anchor="_Toc39677621" w:history="1">
        <w:r w:rsidRPr="00251409">
          <w:rPr>
            <w:rStyle w:val="ad"/>
            <w:rFonts w:cs="Book Antiqua"/>
            <w:snapToGrid w:val="0"/>
          </w:rPr>
          <w:t>A.2</w:t>
        </w:r>
        <w:r w:rsidRPr="00251409">
          <w:rPr>
            <w:rStyle w:val="ad"/>
          </w:rPr>
          <w:t xml:space="preserve"> Obtaining Help from Huawei Support Website</w:t>
        </w:r>
        <w:r>
          <w:rPr>
            <w:webHidden/>
          </w:rPr>
          <w:tab/>
        </w:r>
        <w:r>
          <w:rPr>
            <w:webHidden/>
          </w:rPr>
          <w:fldChar w:fldCharType="begin"/>
        </w:r>
        <w:r>
          <w:rPr>
            <w:webHidden/>
          </w:rPr>
          <w:instrText xml:space="preserve"> PAGEREF _Toc39677621 \h </w:instrText>
        </w:r>
        <w:r>
          <w:rPr>
            <w:webHidden/>
          </w:rPr>
        </w:r>
        <w:r>
          <w:rPr>
            <w:webHidden/>
          </w:rPr>
          <w:fldChar w:fldCharType="separate"/>
        </w:r>
        <w:r>
          <w:rPr>
            <w:webHidden/>
          </w:rPr>
          <w:t>178</w:t>
        </w:r>
        <w:r>
          <w:rPr>
            <w:webHidden/>
          </w:rPr>
          <w:fldChar w:fldCharType="end"/>
        </w:r>
      </w:hyperlink>
    </w:p>
    <w:p w:rsidR="008644B0" w:rsidRDefault="008644B0">
      <w:pPr>
        <w:pStyle w:val="10"/>
        <w:tabs>
          <w:tab w:val="right" w:leader="dot" w:pos="9629"/>
        </w:tabs>
        <w:sectPr w:rsidR="008644B0">
          <w:headerReference w:type="even" r:id="rId29"/>
          <w:headerReference w:type="default" r:id="rId30"/>
          <w:footerReference w:type="even" r:id="rId31"/>
          <w:footerReference w:type="default" r:id="rId32"/>
          <w:headerReference w:type="first" r:id="rId33"/>
          <w:pgSz w:w="11907" w:h="16840" w:code="9"/>
          <w:pgMar w:top="1701" w:right="1134" w:bottom="1701" w:left="1134" w:header="567" w:footer="567" w:gutter="0"/>
          <w:pgNumType w:fmt="lowerRoman"/>
          <w:cols w:space="425"/>
          <w:docGrid w:linePitch="312"/>
        </w:sectPr>
      </w:pPr>
      <w:r>
        <w:fldChar w:fldCharType="end"/>
      </w:r>
    </w:p>
    <w:p w:rsidR="008644B0" w:rsidRDefault="00633FE1">
      <w:pPr>
        <w:pStyle w:val="1"/>
      </w:pPr>
      <w:bookmarkStart w:id="2" w:name="_EN-US_TOPIC_0145842671"/>
      <w:bookmarkStart w:id="3" w:name="_EN-US_TOPIC_0145842671-chtext"/>
      <w:bookmarkStart w:id="4" w:name="_Toc39677511"/>
      <w:bookmarkEnd w:id="2"/>
      <w:r>
        <w:lastRenderedPageBreak/>
        <w:t>Introduction</w:t>
      </w:r>
      <w:bookmarkEnd w:id="3"/>
      <w:bookmarkEnd w:id="4"/>
    </w:p>
    <w:p w:rsidR="008644B0" w:rsidRDefault="00633FE1">
      <w:r>
        <w:t>Huawei-iBMC-Cmdlets is a command-line tool developed based on the PowerShell language. It connects to the iBMC over the Redfish interface to implement management of Huawei serv</w:t>
      </w:r>
      <w:r>
        <w:t xml:space="preserve">ers. Huawei-iBMC-Cmdlets provides the following functions: </w:t>
      </w:r>
    </w:p>
    <w:p w:rsidR="008644B0" w:rsidRDefault="00633FE1">
      <w:pPr>
        <w:pStyle w:val="ItemList"/>
      </w:pPr>
      <w:r>
        <w:t>Query of basic server information</w:t>
      </w:r>
    </w:p>
    <w:p w:rsidR="008644B0" w:rsidRDefault="00633FE1">
      <w:pPr>
        <w:pStyle w:val="ItemList"/>
      </w:pPr>
      <w:r>
        <w:t xml:space="preserve">Configuration of iBMC and BIOS parameters </w:t>
      </w:r>
    </w:p>
    <w:p w:rsidR="008644B0" w:rsidRDefault="00633FE1">
      <w:pPr>
        <w:pStyle w:val="ItemList"/>
      </w:pPr>
      <w:r>
        <w:t>Upgrade of the iBMC, BIOS, and CPLD firmware</w:t>
      </w:r>
    </w:p>
    <w:p w:rsidR="008644B0" w:rsidRDefault="00633FE1">
      <w:pPr>
        <w:pStyle w:val="ItemList"/>
      </w:pPr>
      <w:r>
        <w:t>Upgrade of the Smart Provisioning, RAID controller card, and NIC firmware</w:t>
      </w:r>
    </w:p>
    <w:p w:rsidR="008644B0" w:rsidRDefault="00633FE1">
      <w:pPr>
        <w:pStyle w:val="ItemList"/>
      </w:pPr>
      <w:r>
        <w:t xml:space="preserve">Reset and power control of the server </w:t>
      </w:r>
    </w:p>
    <w:p w:rsidR="008644B0" w:rsidRDefault="00633FE1">
      <w:pPr>
        <w:pStyle w:val="ItemList"/>
      </w:pPr>
      <w:r>
        <w:t>Configuration of settings related to operating system (OS) deployment</w:t>
      </w:r>
    </w:p>
    <w:p w:rsidR="008644B0" w:rsidRDefault="00633FE1">
      <w:pPr>
        <w:pStyle w:val="ItemList"/>
      </w:pPr>
      <w:r>
        <w:t xml:space="preserve">Query of basic information and health status of components </w:t>
      </w:r>
    </w:p>
    <w:p w:rsidR="008644B0" w:rsidRDefault="00633FE1">
      <w:pPr>
        <w:pStyle w:val="ItemList"/>
      </w:pPr>
      <w:r>
        <w:t>RAID configuration</w:t>
      </w:r>
    </w:p>
    <w:p w:rsidR="008644B0" w:rsidRDefault="00633FE1">
      <w:pPr>
        <w:pStyle w:val="ItemList"/>
      </w:pPr>
      <w:r>
        <w:t xml:space="preserve">Log collection </w:t>
      </w:r>
    </w:p>
    <w:p w:rsidR="008644B0" w:rsidRDefault="00633FE1">
      <w:pPr>
        <w:pStyle w:val="ItemList"/>
      </w:pPr>
      <w:r>
        <w:t xml:space="preserve">Concurrent access to a maximum of 256 servers </w:t>
      </w:r>
    </w:p>
    <w:p w:rsidR="008644B0" w:rsidRDefault="00633FE1">
      <w:pPr>
        <w:pStyle w:val="ItemList"/>
      </w:pPr>
      <w:r>
        <w:t>Acces</w:t>
      </w:r>
      <w:r>
        <w:t>s to the iBMC using an IPv4 or IPv6 address or a domain name</w:t>
      </w:r>
    </w:p>
    <w:p w:rsidR="008644B0" w:rsidRDefault="008644B0">
      <w:r>
        <w:fldChar w:fldCharType="begin"/>
      </w:r>
      <w:r w:rsidR="00633FE1">
        <w:instrText>REF _table1922182261111 \r \h</w:instrText>
      </w:r>
      <w:r>
        <w:fldChar w:fldCharType="separate"/>
      </w:r>
      <w:r w:rsidR="00E10AD1">
        <w:t>Table 1-1</w:t>
      </w:r>
      <w:r>
        <w:fldChar w:fldCharType="end"/>
      </w:r>
      <w:r w:rsidR="00633FE1">
        <w:t xml:space="preserve"> lists the servers supported by Huawei-iBMC-Cmdlets.</w:t>
      </w:r>
    </w:p>
    <w:p w:rsidR="008644B0" w:rsidRDefault="00633FE1">
      <w:pPr>
        <w:pStyle w:val="TableDescription"/>
      </w:pPr>
      <w:bookmarkStart w:id="5" w:name="_table1922182261111"/>
      <w:bookmarkEnd w:id="5"/>
      <w:r>
        <w:t>Servers supported by Huawei-iBMC-Cmdlets</w:t>
      </w:r>
    </w:p>
    <w:tbl>
      <w:tblPr>
        <w:tblStyle w:val="Table"/>
        <w:tblW w:w="7938" w:type="dxa"/>
        <w:tblLayout w:type="fixed"/>
        <w:tblLook w:val="01E0"/>
      </w:tblPr>
      <w:tblGrid>
        <w:gridCol w:w="1346"/>
        <w:gridCol w:w="2952"/>
        <w:gridCol w:w="3640"/>
      </w:tblGrid>
      <w:tr w:rsidR="008644B0" w:rsidTr="008644B0">
        <w:trPr>
          <w:cnfStyle w:val="100000000000"/>
          <w:cantSplit w:val="off"/>
          <w:tblHeader/>
        </w:trPr>
        <w:tc>
          <w:tcPr>
            <w:tcW w:w="847" w:type="pct"/>
            <w:tcBorders>
              <w:top w:val="single" w:sz="6" w:space="0" w:color="000000"/>
              <w:bottom w:val="single" w:sz="6" w:space="0" w:color="000000"/>
              <w:right w:val="single" w:sz="6" w:space="0" w:color="000000"/>
            </w:tcBorders>
          </w:tcPr>
          <w:p w:rsidR="008644B0" w:rsidRDefault="00633FE1">
            <w:pPr>
              <w:pStyle w:val="TableHeading"/>
            </w:pPr>
            <w:r>
              <w:t>Architecture</w:t>
            </w:r>
          </w:p>
        </w:tc>
        <w:tc>
          <w:tcPr>
            <w:tcW w:w="1859" w:type="pct"/>
            <w:tcBorders>
              <w:top w:val="single" w:sz="6" w:space="0" w:color="000000"/>
              <w:bottom w:val="single" w:sz="6" w:space="0" w:color="000000"/>
              <w:right w:val="single" w:sz="6" w:space="0" w:color="000000"/>
            </w:tcBorders>
          </w:tcPr>
          <w:p w:rsidR="008644B0" w:rsidRDefault="00633FE1">
            <w:pPr>
              <w:pStyle w:val="TableHeading"/>
            </w:pPr>
            <w:r>
              <w:t>Type</w:t>
            </w:r>
          </w:p>
        </w:tc>
        <w:tc>
          <w:tcPr>
            <w:tcW w:w="2293" w:type="pct"/>
            <w:tcBorders>
              <w:top w:val="single" w:sz="6" w:space="0" w:color="000000"/>
              <w:bottom w:val="single" w:sz="6" w:space="0" w:color="000000"/>
            </w:tcBorders>
          </w:tcPr>
          <w:p w:rsidR="008644B0" w:rsidRDefault="00633FE1">
            <w:pPr>
              <w:pStyle w:val="TableHeading"/>
            </w:pPr>
            <w:r>
              <w:t>Server Model</w:t>
            </w:r>
          </w:p>
        </w:tc>
      </w:tr>
      <w:tr w:rsidR="008644B0" w:rsidTr="008644B0">
        <w:trPr>
          <w:cantSplit w:val="off"/>
        </w:trPr>
        <w:tc>
          <w:tcPr>
            <w:tcW w:w="847" w:type="pct"/>
            <w:vMerge w:val="restart"/>
            <w:tcBorders>
              <w:top w:val="single" w:sz="6" w:space="0" w:color="000000"/>
              <w:bottom w:val="single" w:sz="6" w:space="0" w:color="000000"/>
              <w:right w:val="single" w:sz="6" w:space="0" w:color="000000"/>
            </w:tcBorders>
          </w:tcPr>
          <w:p w:rsidR="008644B0" w:rsidRDefault="00633FE1">
            <w:pPr>
              <w:pStyle w:val="TableText"/>
            </w:pPr>
            <w:r>
              <w:t>x86</w:t>
            </w:r>
          </w:p>
        </w:tc>
        <w:tc>
          <w:tcPr>
            <w:tcW w:w="1859" w:type="pct"/>
            <w:vMerge w:val="restart"/>
            <w:tcBorders>
              <w:top w:val="single" w:sz="6" w:space="0" w:color="000000"/>
              <w:bottom w:val="single" w:sz="6" w:space="0" w:color="000000"/>
              <w:right w:val="single" w:sz="6" w:space="0" w:color="000000"/>
            </w:tcBorders>
          </w:tcPr>
          <w:p w:rsidR="008644B0" w:rsidRDefault="00633FE1">
            <w:pPr>
              <w:pStyle w:val="TableText"/>
            </w:pPr>
            <w:r>
              <w:t>Rack server</w:t>
            </w:r>
          </w:p>
        </w:tc>
        <w:tc>
          <w:tcPr>
            <w:tcW w:w="2293" w:type="pct"/>
            <w:tcBorders>
              <w:top w:val="single" w:sz="6" w:space="0" w:color="000000"/>
              <w:bottom w:val="single" w:sz="6" w:space="0" w:color="000000"/>
            </w:tcBorders>
          </w:tcPr>
          <w:p w:rsidR="008644B0" w:rsidRDefault="00633FE1">
            <w:pPr>
              <w:pStyle w:val="TableText"/>
            </w:pPr>
            <w:r>
              <w:t>RH1288 V3</w:t>
            </w:r>
          </w:p>
        </w:tc>
      </w:tr>
      <w:tr w:rsidR="008644B0" w:rsidTr="008644B0">
        <w:trPr>
          <w:cantSplit w:val="off"/>
        </w:trPr>
        <w:tc>
          <w:tcPr>
            <w:tcW w:w="360" w:type="dxa"/>
            <w:vMerge/>
          </w:tcPr>
          <w:p w:rsidR="008644B0" w:rsidRDefault="008644B0">
            <w:pPr>
              <w:pStyle w:val="TableText"/>
            </w:pPr>
          </w:p>
        </w:tc>
        <w:tc>
          <w:tcPr>
            <w:tcW w:w="360" w:type="dxa"/>
            <w:vMerge/>
          </w:tcPr>
          <w:p w:rsidR="008644B0" w:rsidRDefault="008644B0">
            <w:pPr>
              <w:pStyle w:val="TableText"/>
            </w:pPr>
          </w:p>
        </w:tc>
        <w:tc>
          <w:tcPr>
            <w:tcW w:w="2293" w:type="pct"/>
            <w:tcBorders>
              <w:top w:val="single" w:sz="6" w:space="0" w:color="000000"/>
              <w:bottom w:val="single" w:sz="6" w:space="0" w:color="000000"/>
              <w:right w:val="single" w:sz="6" w:space="0" w:color="000000"/>
            </w:tcBorders>
          </w:tcPr>
          <w:p w:rsidR="008644B0" w:rsidRDefault="00633FE1">
            <w:pPr>
              <w:pStyle w:val="TableText"/>
            </w:pPr>
            <w:r>
              <w:t>RH2288 V3</w:t>
            </w:r>
          </w:p>
        </w:tc>
      </w:tr>
      <w:tr w:rsidR="008644B0" w:rsidTr="008644B0">
        <w:trPr>
          <w:cantSplit w:val="off"/>
        </w:trPr>
        <w:tc>
          <w:tcPr>
            <w:tcW w:w="360" w:type="dxa"/>
            <w:vMerge/>
          </w:tcPr>
          <w:p w:rsidR="008644B0" w:rsidRDefault="008644B0">
            <w:pPr>
              <w:pStyle w:val="TableText"/>
            </w:pPr>
          </w:p>
        </w:tc>
        <w:tc>
          <w:tcPr>
            <w:tcW w:w="360" w:type="dxa"/>
            <w:vMerge/>
          </w:tcPr>
          <w:p w:rsidR="008644B0" w:rsidRDefault="008644B0">
            <w:pPr>
              <w:pStyle w:val="TableText"/>
            </w:pPr>
          </w:p>
        </w:tc>
        <w:tc>
          <w:tcPr>
            <w:tcW w:w="2293" w:type="pct"/>
            <w:tcBorders>
              <w:top w:val="single" w:sz="6" w:space="0" w:color="000000"/>
              <w:bottom w:val="single" w:sz="6" w:space="0" w:color="000000"/>
              <w:right w:val="single" w:sz="6" w:space="0" w:color="000000"/>
            </w:tcBorders>
          </w:tcPr>
          <w:p w:rsidR="008644B0" w:rsidRDefault="00633FE1">
            <w:pPr>
              <w:pStyle w:val="TableText"/>
            </w:pPr>
            <w:r>
              <w:t>RH2288H V3</w:t>
            </w:r>
          </w:p>
        </w:tc>
      </w:tr>
      <w:tr w:rsidR="008644B0" w:rsidTr="008644B0">
        <w:trPr>
          <w:cantSplit w:val="off"/>
        </w:trPr>
        <w:tc>
          <w:tcPr>
            <w:tcW w:w="360" w:type="dxa"/>
            <w:vMerge/>
          </w:tcPr>
          <w:p w:rsidR="008644B0" w:rsidRDefault="008644B0">
            <w:pPr>
              <w:pStyle w:val="TableText"/>
            </w:pPr>
          </w:p>
        </w:tc>
        <w:tc>
          <w:tcPr>
            <w:tcW w:w="360" w:type="dxa"/>
            <w:vMerge/>
          </w:tcPr>
          <w:p w:rsidR="008644B0" w:rsidRDefault="008644B0">
            <w:pPr>
              <w:pStyle w:val="TableText"/>
            </w:pPr>
          </w:p>
        </w:tc>
        <w:tc>
          <w:tcPr>
            <w:tcW w:w="2293" w:type="pct"/>
            <w:tcBorders>
              <w:top w:val="single" w:sz="6" w:space="0" w:color="000000"/>
              <w:bottom w:val="single" w:sz="6" w:space="0" w:color="000000"/>
              <w:right w:val="single" w:sz="6" w:space="0" w:color="000000"/>
            </w:tcBorders>
          </w:tcPr>
          <w:p w:rsidR="008644B0" w:rsidRDefault="00633FE1">
            <w:pPr>
              <w:pStyle w:val="TableText"/>
            </w:pPr>
            <w:r>
              <w:t>1288H V5</w:t>
            </w:r>
          </w:p>
        </w:tc>
      </w:tr>
      <w:tr w:rsidR="008644B0" w:rsidTr="008644B0">
        <w:trPr>
          <w:cantSplit w:val="off"/>
        </w:trPr>
        <w:tc>
          <w:tcPr>
            <w:tcW w:w="360" w:type="dxa"/>
            <w:vMerge/>
          </w:tcPr>
          <w:p w:rsidR="008644B0" w:rsidRDefault="008644B0">
            <w:pPr>
              <w:pStyle w:val="TableText"/>
            </w:pPr>
          </w:p>
        </w:tc>
        <w:tc>
          <w:tcPr>
            <w:tcW w:w="360" w:type="dxa"/>
            <w:vMerge/>
          </w:tcPr>
          <w:p w:rsidR="008644B0" w:rsidRDefault="008644B0">
            <w:pPr>
              <w:pStyle w:val="TableText"/>
            </w:pPr>
          </w:p>
        </w:tc>
        <w:tc>
          <w:tcPr>
            <w:tcW w:w="2293" w:type="pct"/>
            <w:tcBorders>
              <w:top w:val="single" w:sz="6" w:space="0" w:color="000000"/>
              <w:bottom w:val="single" w:sz="6" w:space="0" w:color="000000"/>
              <w:right w:val="single" w:sz="6" w:space="0" w:color="000000"/>
            </w:tcBorders>
          </w:tcPr>
          <w:p w:rsidR="008644B0" w:rsidRDefault="00633FE1">
            <w:pPr>
              <w:pStyle w:val="TableText"/>
            </w:pPr>
            <w:r>
              <w:t>2288 V5</w:t>
            </w:r>
          </w:p>
        </w:tc>
      </w:tr>
      <w:tr w:rsidR="008644B0" w:rsidTr="008644B0">
        <w:trPr>
          <w:cantSplit w:val="off"/>
        </w:trPr>
        <w:tc>
          <w:tcPr>
            <w:tcW w:w="360" w:type="dxa"/>
            <w:vMerge/>
          </w:tcPr>
          <w:p w:rsidR="008644B0" w:rsidRDefault="008644B0">
            <w:pPr>
              <w:pStyle w:val="TableText"/>
            </w:pPr>
          </w:p>
        </w:tc>
        <w:tc>
          <w:tcPr>
            <w:tcW w:w="360" w:type="dxa"/>
            <w:vMerge/>
          </w:tcPr>
          <w:p w:rsidR="008644B0" w:rsidRDefault="008644B0">
            <w:pPr>
              <w:pStyle w:val="TableText"/>
            </w:pPr>
          </w:p>
        </w:tc>
        <w:tc>
          <w:tcPr>
            <w:tcW w:w="2293" w:type="pct"/>
            <w:tcBorders>
              <w:top w:val="single" w:sz="6" w:space="0" w:color="000000"/>
              <w:bottom w:val="single" w:sz="6" w:space="0" w:color="000000"/>
              <w:right w:val="single" w:sz="6" w:space="0" w:color="000000"/>
            </w:tcBorders>
          </w:tcPr>
          <w:p w:rsidR="008644B0" w:rsidRDefault="00633FE1">
            <w:pPr>
              <w:pStyle w:val="TableText"/>
            </w:pPr>
            <w:r>
              <w:t>2288H V5</w:t>
            </w:r>
          </w:p>
        </w:tc>
      </w:tr>
      <w:tr w:rsidR="008644B0" w:rsidTr="008644B0">
        <w:trPr>
          <w:cantSplit w:val="off"/>
        </w:trPr>
        <w:tc>
          <w:tcPr>
            <w:tcW w:w="360" w:type="dxa"/>
            <w:vMerge/>
          </w:tcPr>
          <w:p w:rsidR="008644B0" w:rsidRDefault="008644B0">
            <w:pPr>
              <w:pStyle w:val="TableText"/>
            </w:pPr>
          </w:p>
        </w:tc>
        <w:tc>
          <w:tcPr>
            <w:tcW w:w="360" w:type="dxa"/>
            <w:vMerge/>
          </w:tcPr>
          <w:p w:rsidR="008644B0" w:rsidRDefault="008644B0">
            <w:pPr>
              <w:pStyle w:val="TableText"/>
            </w:pPr>
          </w:p>
        </w:tc>
        <w:tc>
          <w:tcPr>
            <w:tcW w:w="2293" w:type="pct"/>
            <w:tcBorders>
              <w:top w:val="single" w:sz="6" w:space="0" w:color="000000"/>
              <w:bottom w:val="single" w:sz="6" w:space="0" w:color="000000"/>
              <w:right w:val="single" w:sz="6" w:space="0" w:color="000000"/>
            </w:tcBorders>
          </w:tcPr>
          <w:p w:rsidR="008644B0" w:rsidRDefault="00633FE1">
            <w:pPr>
              <w:pStyle w:val="TableText"/>
            </w:pPr>
            <w:r>
              <w:t>2488H V5</w:t>
            </w:r>
          </w:p>
        </w:tc>
      </w:tr>
      <w:tr w:rsidR="008644B0" w:rsidTr="008644B0">
        <w:trPr>
          <w:cantSplit w:val="off"/>
        </w:trPr>
        <w:tc>
          <w:tcPr>
            <w:tcW w:w="360" w:type="dxa"/>
            <w:vMerge/>
          </w:tcPr>
          <w:p w:rsidR="008644B0" w:rsidRDefault="008644B0">
            <w:pPr>
              <w:pStyle w:val="TableText"/>
            </w:pPr>
          </w:p>
        </w:tc>
        <w:tc>
          <w:tcPr>
            <w:tcW w:w="1859" w:type="pct"/>
            <w:vMerge w:val="restart"/>
            <w:tcBorders>
              <w:top w:val="single" w:sz="6" w:space="0" w:color="000000"/>
              <w:bottom w:val="single" w:sz="6" w:space="0" w:color="000000"/>
              <w:right w:val="single" w:sz="6" w:space="0" w:color="000000"/>
            </w:tcBorders>
          </w:tcPr>
          <w:p w:rsidR="008644B0" w:rsidRDefault="00633FE1">
            <w:pPr>
              <w:pStyle w:val="TableText"/>
            </w:pPr>
            <w:r>
              <w:t>Blade server</w:t>
            </w:r>
          </w:p>
        </w:tc>
        <w:tc>
          <w:tcPr>
            <w:tcW w:w="2293" w:type="pct"/>
            <w:tcBorders>
              <w:top w:val="single" w:sz="6" w:space="0" w:color="000000"/>
              <w:bottom w:val="single" w:sz="6" w:space="0" w:color="000000"/>
              <w:right w:val="single" w:sz="6" w:space="0" w:color="000000"/>
            </w:tcBorders>
          </w:tcPr>
          <w:p w:rsidR="008644B0" w:rsidRDefault="00633FE1">
            <w:pPr>
              <w:pStyle w:val="TableText"/>
            </w:pPr>
            <w:r>
              <w:t>CH121 V3</w:t>
            </w:r>
          </w:p>
        </w:tc>
      </w:tr>
      <w:tr w:rsidR="008644B0" w:rsidTr="008644B0">
        <w:trPr>
          <w:cantSplit w:val="off"/>
        </w:trPr>
        <w:tc>
          <w:tcPr>
            <w:tcW w:w="360" w:type="dxa"/>
            <w:vMerge/>
          </w:tcPr>
          <w:p w:rsidR="008644B0" w:rsidRDefault="008644B0">
            <w:pPr>
              <w:pStyle w:val="TableText"/>
            </w:pPr>
          </w:p>
        </w:tc>
        <w:tc>
          <w:tcPr>
            <w:tcW w:w="360" w:type="dxa"/>
            <w:vMerge/>
          </w:tcPr>
          <w:p w:rsidR="008644B0" w:rsidRDefault="008644B0">
            <w:pPr>
              <w:pStyle w:val="TableText"/>
            </w:pPr>
          </w:p>
        </w:tc>
        <w:tc>
          <w:tcPr>
            <w:tcW w:w="2293" w:type="pct"/>
            <w:tcBorders>
              <w:top w:val="single" w:sz="6" w:space="0" w:color="000000"/>
              <w:bottom w:val="single" w:sz="6" w:space="0" w:color="000000"/>
              <w:right w:val="single" w:sz="6" w:space="0" w:color="000000"/>
            </w:tcBorders>
          </w:tcPr>
          <w:p w:rsidR="008644B0" w:rsidRDefault="00633FE1">
            <w:pPr>
              <w:pStyle w:val="TableText"/>
            </w:pPr>
            <w:r>
              <w:t>CH242 V3</w:t>
            </w:r>
          </w:p>
        </w:tc>
      </w:tr>
      <w:tr w:rsidR="008644B0" w:rsidTr="008644B0">
        <w:trPr>
          <w:cantSplit w:val="off"/>
        </w:trPr>
        <w:tc>
          <w:tcPr>
            <w:tcW w:w="360" w:type="dxa"/>
            <w:vMerge/>
          </w:tcPr>
          <w:p w:rsidR="008644B0" w:rsidRDefault="008644B0">
            <w:pPr>
              <w:pStyle w:val="TableText"/>
            </w:pPr>
          </w:p>
        </w:tc>
        <w:tc>
          <w:tcPr>
            <w:tcW w:w="1859" w:type="pct"/>
            <w:vMerge w:val="restart"/>
            <w:tcBorders>
              <w:top w:val="single" w:sz="6" w:space="0" w:color="000000"/>
              <w:bottom w:val="single" w:sz="6" w:space="0" w:color="000000"/>
              <w:right w:val="single" w:sz="6" w:space="0" w:color="000000"/>
            </w:tcBorders>
          </w:tcPr>
          <w:p w:rsidR="008644B0" w:rsidRDefault="00633FE1">
            <w:pPr>
              <w:pStyle w:val="TableText"/>
            </w:pPr>
            <w:r>
              <w:t>High-density server</w:t>
            </w:r>
          </w:p>
        </w:tc>
        <w:tc>
          <w:tcPr>
            <w:tcW w:w="2293" w:type="pct"/>
            <w:tcBorders>
              <w:top w:val="single" w:sz="6" w:space="0" w:color="000000"/>
              <w:bottom w:val="single" w:sz="6" w:space="0" w:color="000000"/>
              <w:right w:val="single" w:sz="6" w:space="0" w:color="000000"/>
            </w:tcBorders>
          </w:tcPr>
          <w:p w:rsidR="008644B0" w:rsidRDefault="00633FE1">
            <w:pPr>
              <w:pStyle w:val="TableText"/>
            </w:pPr>
            <w:r>
              <w:t>XH622 V3</w:t>
            </w:r>
          </w:p>
        </w:tc>
      </w:tr>
      <w:tr w:rsidR="008644B0" w:rsidTr="008644B0">
        <w:trPr>
          <w:cantSplit w:val="off"/>
        </w:trPr>
        <w:tc>
          <w:tcPr>
            <w:tcW w:w="360" w:type="dxa"/>
            <w:vMerge/>
          </w:tcPr>
          <w:p w:rsidR="008644B0" w:rsidRDefault="008644B0">
            <w:pPr>
              <w:pStyle w:val="TableText"/>
            </w:pPr>
          </w:p>
        </w:tc>
        <w:tc>
          <w:tcPr>
            <w:tcW w:w="360" w:type="dxa"/>
            <w:vMerge/>
          </w:tcPr>
          <w:p w:rsidR="008644B0" w:rsidRDefault="008644B0">
            <w:pPr>
              <w:pStyle w:val="TableText"/>
            </w:pPr>
          </w:p>
        </w:tc>
        <w:tc>
          <w:tcPr>
            <w:tcW w:w="2293" w:type="pct"/>
            <w:tcBorders>
              <w:top w:val="single" w:sz="6" w:space="0" w:color="000000"/>
              <w:bottom w:val="single" w:sz="6" w:space="0" w:color="000000"/>
              <w:right w:val="single" w:sz="6" w:space="0" w:color="000000"/>
            </w:tcBorders>
          </w:tcPr>
          <w:p w:rsidR="008644B0" w:rsidRDefault="00633FE1">
            <w:pPr>
              <w:pStyle w:val="TableText"/>
            </w:pPr>
            <w:r>
              <w:t>XH321 V5</w:t>
            </w:r>
          </w:p>
        </w:tc>
      </w:tr>
      <w:tr w:rsidR="008644B0" w:rsidTr="008644B0">
        <w:trPr>
          <w:cantSplit w:val="off"/>
        </w:trPr>
        <w:tc>
          <w:tcPr>
            <w:tcW w:w="847" w:type="pct"/>
            <w:vMerge w:val="restart"/>
            <w:tcBorders>
              <w:top w:val="single" w:sz="6" w:space="0" w:color="000000"/>
              <w:bottom w:val="single" w:sz="6" w:space="0" w:color="000000"/>
              <w:right w:val="single" w:sz="6" w:space="0" w:color="000000"/>
            </w:tcBorders>
          </w:tcPr>
          <w:p w:rsidR="008644B0" w:rsidRDefault="00633FE1">
            <w:pPr>
              <w:pStyle w:val="TableText"/>
            </w:pPr>
            <w:r>
              <w:t>Arm</w:t>
            </w:r>
          </w:p>
        </w:tc>
        <w:tc>
          <w:tcPr>
            <w:tcW w:w="1859" w:type="pct"/>
            <w:vMerge w:val="restart"/>
            <w:tcBorders>
              <w:top w:val="single" w:sz="6" w:space="0" w:color="000000"/>
              <w:bottom w:val="single" w:sz="6" w:space="0" w:color="000000"/>
              <w:right w:val="single" w:sz="6" w:space="0" w:color="000000"/>
            </w:tcBorders>
          </w:tcPr>
          <w:p w:rsidR="008644B0" w:rsidRDefault="00633FE1">
            <w:pPr>
              <w:pStyle w:val="TableText"/>
            </w:pPr>
            <w:r>
              <w:t>Rack server</w:t>
            </w:r>
          </w:p>
        </w:tc>
        <w:tc>
          <w:tcPr>
            <w:tcW w:w="2293" w:type="pct"/>
            <w:tcBorders>
              <w:top w:val="single" w:sz="6" w:space="0" w:color="000000"/>
              <w:bottom w:val="single" w:sz="6" w:space="0" w:color="000000"/>
            </w:tcBorders>
          </w:tcPr>
          <w:p w:rsidR="008644B0" w:rsidRDefault="00633FE1">
            <w:pPr>
              <w:pStyle w:val="TableText"/>
            </w:pPr>
            <w:r>
              <w:t>TaiShan 200 server (model 2280)</w:t>
            </w:r>
          </w:p>
        </w:tc>
      </w:tr>
      <w:tr w:rsidR="008644B0" w:rsidTr="008644B0">
        <w:trPr>
          <w:cantSplit w:val="off"/>
        </w:trPr>
        <w:tc>
          <w:tcPr>
            <w:tcW w:w="360" w:type="dxa"/>
            <w:vMerge/>
          </w:tcPr>
          <w:p w:rsidR="008644B0" w:rsidRDefault="008644B0">
            <w:pPr>
              <w:pStyle w:val="TableText"/>
            </w:pPr>
          </w:p>
        </w:tc>
        <w:tc>
          <w:tcPr>
            <w:tcW w:w="360" w:type="dxa"/>
            <w:vMerge/>
          </w:tcPr>
          <w:p w:rsidR="008644B0" w:rsidRDefault="008644B0">
            <w:pPr>
              <w:pStyle w:val="TableText"/>
            </w:pPr>
          </w:p>
        </w:tc>
        <w:tc>
          <w:tcPr>
            <w:tcW w:w="2293" w:type="pct"/>
            <w:tcBorders>
              <w:top w:val="single" w:sz="6" w:space="0" w:color="000000"/>
              <w:bottom w:val="single" w:sz="6" w:space="0" w:color="000000"/>
              <w:right w:val="single" w:sz="6" w:space="0" w:color="000000"/>
            </w:tcBorders>
          </w:tcPr>
          <w:p w:rsidR="008644B0" w:rsidRDefault="00633FE1">
            <w:pPr>
              <w:pStyle w:val="TableText"/>
            </w:pPr>
            <w:r>
              <w:t>TaiShan 200 server (model 5280)</w:t>
            </w:r>
          </w:p>
        </w:tc>
      </w:tr>
      <w:tr w:rsidR="008644B0" w:rsidTr="008644B0">
        <w:trPr>
          <w:cantSplit w:val="off"/>
        </w:trPr>
        <w:tc>
          <w:tcPr>
            <w:tcW w:w="360" w:type="dxa"/>
            <w:vMerge/>
          </w:tcPr>
          <w:p w:rsidR="008644B0" w:rsidRDefault="008644B0">
            <w:pPr>
              <w:pStyle w:val="TableText"/>
            </w:pPr>
          </w:p>
        </w:tc>
        <w:tc>
          <w:tcPr>
            <w:tcW w:w="360" w:type="dxa"/>
            <w:vMerge/>
          </w:tcPr>
          <w:p w:rsidR="008644B0" w:rsidRDefault="008644B0">
            <w:pPr>
              <w:pStyle w:val="TableText"/>
            </w:pPr>
          </w:p>
        </w:tc>
        <w:tc>
          <w:tcPr>
            <w:tcW w:w="2293" w:type="pct"/>
            <w:tcBorders>
              <w:top w:val="single" w:sz="6" w:space="0" w:color="000000"/>
              <w:bottom w:val="single" w:sz="6" w:space="0" w:color="000000"/>
              <w:right w:val="single" w:sz="6" w:space="0" w:color="000000"/>
            </w:tcBorders>
          </w:tcPr>
          <w:p w:rsidR="008644B0" w:rsidRDefault="00633FE1">
            <w:pPr>
              <w:pStyle w:val="TableText"/>
            </w:pPr>
            <w:r>
              <w:t>TaiShan 200 server (model 5290)</w:t>
            </w:r>
          </w:p>
        </w:tc>
      </w:tr>
      <w:tr w:rsidR="008644B0" w:rsidTr="008644B0">
        <w:trPr>
          <w:cantSplit w:val="off"/>
        </w:trPr>
        <w:tc>
          <w:tcPr>
            <w:tcW w:w="360" w:type="dxa"/>
            <w:vMerge/>
          </w:tcPr>
          <w:p w:rsidR="008644B0" w:rsidRDefault="008644B0">
            <w:pPr>
              <w:pStyle w:val="TableText"/>
            </w:pPr>
          </w:p>
        </w:tc>
        <w:tc>
          <w:tcPr>
            <w:tcW w:w="360" w:type="dxa"/>
            <w:vMerge/>
          </w:tcPr>
          <w:p w:rsidR="008644B0" w:rsidRDefault="008644B0">
            <w:pPr>
              <w:pStyle w:val="TableText"/>
            </w:pPr>
          </w:p>
        </w:tc>
        <w:tc>
          <w:tcPr>
            <w:tcW w:w="2293" w:type="pct"/>
            <w:tcBorders>
              <w:top w:val="single" w:sz="6" w:space="0" w:color="000000"/>
              <w:bottom w:val="single" w:sz="6" w:space="0" w:color="000000"/>
              <w:right w:val="single" w:sz="6" w:space="0" w:color="000000"/>
            </w:tcBorders>
          </w:tcPr>
          <w:p w:rsidR="008644B0" w:rsidRDefault="00633FE1">
            <w:pPr>
              <w:pStyle w:val="TableText"/>
            </w:pPr>
            <w:r>
              <w:t>TaiShan 200 server (model 2480)</w:t>
            </w:r>
          </w:p>
        </w:tc>
      </w:tr>
    </w:tbl>
    <w:p w:rsidR="008644B0" w:rsidRDefault="008644B0"/>
    <w:p w:rsidR="008644B0" w:rsidRDefault="008644B0">
      <w:r>
        <w:fldChar w:fldCharType="begin"/>
      </w:r>
      <w:r w:rsidR="00633FE1">
        <w:instrText>REF _table5203103065412 \r \h</w:instrText>
      </w:r>
      <w:r>
        <w:fldChar w:fldCharType="separate"/>
      </w:r>
      <w:r w:rsidR="00E10AD1">
        <w:t>Table 1-2</w:t>
      </w:r>
      <w:r>
        <w:fldChar w:fldCharType="end"/>
      </w:r>
      <w:r w:rsidR="00633FE1">
        <w:t xml:space="preserve"> lists the components supported by Huawei-iBMC-Cmdlets.</w:t>
      </w:r>
    </w:p>
    <w:p w:rsidR="008644B0" w:rsidRDefault="00633FE1">
      <w:pPr>
        <w:pStyle w:val="TableDescription"/>
      </w:pPr>
      <w:bookmarkStart w:id="6" w:name="_table5203103065412"/>
      <w:bookmarkEnd w:id="6"/>
      <w:r>
        <w:t>Components supported by Huawei-iBMC-Cmdlets</w:t>
      </w:r>
    </w:p>
    <w:tbl>
      <w:tblPr>
        <w:tblStyle w:val="Table"/>
        <w:tblW w:w="7938" w:type="dxa"/>
        <w:tblLayout w:type="fixed"/>
        <w:tblLook w:val="01E0"/>
      </w:tblPr>
      <w:tblGrid>
        <w:gridCol w:w="3007"/>
        <w:gridCol w:w="4931"/>
      </w:tblGrid>
      <w:tr w:rsidR="008644B0" w:rsidTr="008644B0">
        <w:trPr>
          <w:cnfStyle w:val="100000000000"/>
          <w:cantSplit w:val="off"/>
          <w:tblHeader/>
        </w:trPr>
        <w:tc>
          <w:tcPr>
            <w:tcW w:w="1894" w:type="pct"/>
            <w:tcBorders>
              <w:top w:val="single" w:sz="6" w:space="0" w:color="000000"/>
              <w:bottom w:val="single" w:sz="6" w:space="0" w:color="000000"/>
              <w:right w:val="single" w:sz="6" w:space="0" w:color="000000"/>
            </w:tcBorders>
          </w:tcPr>
          <w:p w:rsidR="008644B0" w:rsidRDefault="00633FE1">
            <w:pPr>
              <w:pStyle w:val="TableHeading"/>
            </w:pPr>
            <w:r>
              <w:t>Type</w:t>
            </w:r>
          </w:p>
        </w:tc>
        <w:tc>
          <w:tcPr>
            <w:tcW w:w="3106" w:type="pct"/>
            <w:tcBorders>
              <w:top w:val="single" w:sz="6" w:space="0" w:color="000000"/>
              <w:bottom w:val="single" w:sz="6" w:space="0" w:color="000000"/>
            </w:tcBorders>
          </w:tcPr>
          <w:p w:rsidR="008644B0" w:rsidRDefault="00633FE1">
            <w:pPr>
              <w:pStyle w:val="TableHeading"/>
            </w:pPr>
            <w:r>
              <w:t>Model</w:t>
            </w:r>
          </w:p>
        </w:tc>
      </w:tr>
      <w:tr w:rsidR="008644B0" w:rsidTr="008644B0">
        <w:trPr>
          <w:cantSplit w:val="off"/>
        </w:trPr>
        <w:tc>
          <w:tcPr>
            <w:tcW w:w="1894" w:type="pct"/>
            <w:tcBorders>
              <w:top w:val="single" w:sz="6" w:space="0" w:color="000000"/>
              <w:bottom w:val="single" w:sz="6" w:space="0" w:color="000000"/>
              <w:right w:val="single" w:sz="6" w:space="0" w:color="000000"/>
            </w:tcBorders>
          </w:tcPr>
          <w:p w:rsidR="008644B0" w:rsidRDefault="00633FE1">
            <w:pPr>
              <w:pStyle w:val="TableText"/>
            </w:pPr>
            <w:r>
              <w:t>RAID controller card</w:t>
            </w:r>
          </w:p>
        </w:tc>
        <w:tc>
          <w:tcPr>
            <w:tcW w:w="3106" w:type="pct"/>
            <w:tcBorders>
              <w:top w:val="single" w:sz="6" w:space="0" w:color="000000"/>
              <w:bottom w:val="single" w:sz="6" w:space="0" w:color="000000"/>
            </w:tcBorders>
          </w:tcPr>
          <w:p w:rsidR="008644B0" w:rsidRDefault="00633FE1">
            <w:pPr>
              <w:pStyle w:val="TableText"/>
            </w:pPr>
            <w:r>
              <w:t>LSI SAS3008, LSI SAS3108, Avago SAS3408iMR, Avago SAS3508, and Avago SAS3004</w:t>
            </w:r>
          </w:p>
        </w:tc>
      </w:tr>
      <w:tr w:rsidR="008644B0" w:rsidTr="008644B0">
        <w:trPr>
          <w:cantSplit w:val="off"/>
        </w:trPr>
        <w:tc>
          <w:tcPr>
            <w:tcW w:w="1894" w:type="pct"/>
            <w:tcBorders>
              <w:top w:val="single" w:sz="6" w:space="0" w:color="000000"/>
              <w:bottom w:val="single" w:sz="6" w:space="0" w:color="000000"/>
              <w:right w:val="single" w:sz="6" w:space="0" w:color="000000"/>
            </w:tcBorders>
          </w:tcPr>
          <w:p w:rsidR="008644B0" w:rsidRDefault="00633FE1">
            <w:pPr>
              <w:pStyle w:val="TableText"/>
            </w:pPr>
            <w:r>
              <w:t>NIC</w:t>
            </w:r>
          </w:p>
        </w:tc>
        <w:tc>
          <w:tcPr>
            <w:tcW w:w="3106" w:type="pct"/>
            <w:tcBorders>
              <w:top w:val="single" w:sz="6" w:space="0" w:color="000000"/>
              <w:bottom w:val="single" w:sz="6" w:space="0" w:color="000000"/>
            </w:tcBorders>
          </w:tcPr>
          <w:p w:rsidR="008644B0" w:rsidRDefault="00633FE1">
            <w:pPr>
              <w:pStyle w:val="TableText"/>
            </w:pPr>
            <w:r>
              <w:t>X722, SP212, SP330, and SP380</w:t>
            </w:r>
          </w:p>
        </w:tc>
      </w:tr>
    </w:tbl>
    <w:p w:rsidR="008644B0" w:rsidRDefault="008644B0">
      <w:pPr>
        <w:sectPr w:rsidR="008644B0">
          <w:headerReference w:type="even" r:id="rId34"/>
          <w:headerReference w:type="default" r:id="rId35"/>
          <w:footerReference w:type="even" r:id="rId36"/>
          <w:footerReference w:type="default" r:id="rId37"/>
          <w:pgSz w:w="11907" w:h="16840" w:code="9"/>
          <w:pgMar w:top="1701" w:right="1134" w:bottom="1701" w:left="1134" w:header="567" w:footer="567" w:gutter="0"/>
          <w:pgNumType w:start="1"/>
          <w:cols w:space="425"/>
          <w:docGrid w:linePitch="312"/>
        </w:sectPr>
      </w:pPr>
    </w:p>
    <w:p w:rsidR="008644B0" w:rsidRDefault="00633FE1">
      <w:pPr>
        <w:pStyle w:val="1"/>
      </w:pPr>
      <w:bookmarkStart w:id="7" w:name="_EN-US_TOPIC_0145842622"/>
      <w:bookmarkStart w:id="8" w:name="_EN-US_TOPIC_0145842622-chtext"/>
      <w:bookmarkStart w:id="9" w:name="_Toc39677512"/>
      <w:bookmarkEnd w:id="7"/>
      <w:r>
        <w:lastRenderedPageBreak/>
        <w:t>Installing and Uninstalling Huawei-iBMC-Cmdlets</w:t>
      </w:r>
      <w:bookmarkEnd w:id="8"/>
      <w:bookmarkEnd w:id="9"/>
    </w:p>
    <w:p w:rsidR="008644B0" w:rsidRDefault="008644B0">
      <w:hyperlink w:anchor="_EN-US_TOPIC_0145842612" w:tooltip=" " w:history="1">
        <w:r w:rsidR="00633FE1">
          <w:rPr>
            <w:rStyle w:val="ad"/>
          </w:rPr>
          <w:t>2.1  Preparations</w:t>
        </w:r>
      </w:hyperlink>
    </w:p>
    <w:p w:rsidR="008644B0" w:rsidRDefault="008644B0">
      <w:hyperlink w:anchor="_EN-US_TOPIC_0145842654" w:tooltip=" " w:history="1">
        <w:r w:rsidR="00633FE1">
          <w:rPr>
            <w:rStyle w:val="ad"/>
          </w:rPr>
          <w:t>2.2  Installing and Uninstalling Huawei-iBMC-Cmdlets Online</w:t>
        </w:r>
      </w:hyperlink>
    </w:p>
    <w:p w:rsidR="008644B0" w:rsidRDefault="008644B0">
      <w:hyperlink w:anchor="_EN-US_TOPIC_0145842616" w:tooltip=" " w:history="1">
        <w:r w:rsidR="00633FE1">
          <w:rPr>
            <w:rStyle w:val="ad"/>
          </w:rPr>
          <w:t>2.3  Installing and Uninstalling Huawei-iBMC-Cmdlets on a Local PC</w:t>
        </w:r>
      </w:hyperlink>
    </w:p>
    <w:p w:rsidR="008644B0" w:rsidRDefault="00633FE1" w:rsidP="00633FE1">
      <w:pPr>
        <w:pStyle w:val="21"/>
        <w:numPr>
          <w:ilvl w:val="1"/>
          <w:numId w:val="147"/>
        </w:numPr>
      </w:pPr>
      <w:bookmarkStart w:id="10" w:name="_EN-US_TOPIC_0145842612"/>
      <w:bookmarkStart w:id="11" w:name="_EN-US_TOPIC_0145842612-chtext"/>
      <w:bookmarkStart w:id="12" w:name="_Toc39677513"/>
      <w:bookmarkEnd w:id="10"/>
      <w:r>
        <w:t>Preparations</w:t>
      </w:r>
      <w:bookmarkEnd w:id="11"/>
      <w:bookmarkEnd w:id="12"/>
    </w:p>
    <w:p w:rsidR="008644B0" w:rsidRDefault="00633FE1">
      <w:pPr>
        <w:pStyle w:val="BlockLabel"/>
      </w:pPr>
      <w:r>
        <w:t>Version Mapping</w:t>
      </w:r>
    </w:p>
    <w:tbl>
      <w:tblPr>
        <w:tblStyle w:val="Table"/>
        <w:tblW w:w="7938" w:type="dxa"/>
        <w:tblLayout w:type="fixed"/>
        <w:tblLook w:val="01E0"/>
      </w:tblPr>
      <w:tblGrid>
        <w:gridCol w:w="2715"/>
        <w:gridCol w:w="5223"/>
      </w:tblGrid>
      <w:tr w:rsidR="008644B0" w:rsidTr="008644B0">
        <w:trPr>
          <w:cnfStyle w:val="100000000000"/>
          <w:cantSplit w:val="off"/>
          <w:tblHeader/>
        </w:trPr>
        <w:tc>
          <w:tcPr>
            <w:tcW w:w="1710" w:type="pct"/>
            <w:tcBorders>
              <w:top w:val="single" w:sz="6" w:space="0" w:color="000000"/>
              <w:bottom w:val="single" w:sz="6" w:space="0" w:color="000000"/>
              <w:right w:val="single" w:sz="6" w:space="0" w:color="000000"/>
            </w:tcBorders>
          </w:tcPr>
          <w:p w:rsidR="008644B0" w:rsidRDefault="00633FE1">
            <w:pPr>
              <w:pStyle w:val="TableHeading"/>
            </w:pPr>
            <w:r>
              <w:t>Version</w:t>
            </w:r>
          </w:p>
        </w:tc>
        <w:tc>
          <w:tcPr>
            <w:tcW w:w="3289" w:type="pct"/>
            <w:tcBorders>
              <w:top w:val="single" w:sz="6" w:space="0" w:color="000000"/>
              <w:bottom w:val="single" w:sz="6" w:space="0" w:color="000000"/>
            </w:tcBorders>
          </w:tcPr>
          <w:p w:rsidR="008644B0" w:rsidRDefault="00633FE1">
            <w:pPr>
              <w:pStyle w:val="TableHeading"/>
            </w:pPr>
            <w:r>
              <w:t>Mapping Version</w:t>
            </w:r>
          </w:p>
        </w:tc>
      </w:tr>
      <w:tr w:rsidR="008644B0" w:rsidTr="008644B0">
        <w:trPr>
          <w:cantSplit w:val="off"/>
        </w:trPr>
        <w:tc>
          <w:tcPr>
            <w:tcW w:w="1710" w:type="pct"/>
            <w:tcBorders>
              <w:top w:val="single" w:sz="6" w:space="0" w:color="000000"/>
              <w:bottom w:val="single" w:sz="6" w:space="0" w:color="000000"/>
              <w:right w:val="single" w:sz="6" w:space="0" w:color="000000"/>
            </w:tcBorders>
          </w:tcPr>
          <w:p w:rsidR="008644B0" w:rsidRDefault="00633FE1">
            <w:pPr>
              <w:pStyle w:val="TableText"/>
            </w:pPr>
            <w:r>
              <w:t>.Net Framework</w:t>
            </w:r>
          </w:p>
        </w:tc>
        <w:tc>
          <w:tcPr>
            <w:tcW w:w="3289" w:type="pct"/>
            <w:tcBorders>
              <w:top w:val="single" w:sz="6" w:space="0" w:color="000000"/>
              <w:bottom w:val="single" w:sz="6" w:space="0" w:color="000000"/>
            </w:tcBorders>
          </w:tcPr>
          <w:p w:rsidR="008644B0" w:rsidRDefault="00633FE1">
            <w:pPr>
              <w:pStyle w:val="TableText"/>
            </w:pPr>
            <w:r>
              <w:t>4.5 or later</w:t>
            </w:r>
          </w:p>
        </w:tc>
      </w:tr>
      <w:tr w:rsidR="008644B0" w:rsidTr="008644B0">
        <w:trPr>
          <w:cantSplit w:val="off"/>
        </w:trPr>
        <w:tc>
          <w:tcPr>
            <w:tcW w:w="1710" w:type="pct"/>
            <w:tcBorders>
              <w:top w:val="single" w:sz="6" w:space="0" w:color="000000"/>
              <w:bottom w:val="single" w:sz="6" w:space="0" w:color="000000"/>
              <w:right w:val="single" w:sz="6" w:space="0" w:color="000000"/>
            </w:tcBorders>
          </w:tcPr>
          <w:p w:rsidR="008644B0" w:rsidRDefault="00633FE1">
            <w:pPr>
              <w:pStyle w:val="TableText"/>
            </w:pPr>
            <w:r>
              <w:t>PowerShell</w:t>
            </w:r>
          </w:p>
        </w:tc>
        <w:tc>
          <w:tcPr>
            <w:tcW w:w="3289" w:type="pct"/>
            <w:tcBorders>
              <w:top w:val="single" w:sz="6" w:space="0" w:color="000000"/>
              <w:bottom w:val="single" w:sz="6" w:space="0" w:color="000000"/>
            </w:tcBorders>
          </w:tcPr>
          <w:p w:rsidR="008644B0" w:rsidRDefault="00633FE1">
            <w:pPr>
              <w:pStyle w:val="TableText"/>
            </w:pPr>
            <w:r>
              <w:t>5.0 or later</w:t>
            </w:r>
          </w:p>
        </w:tc>
      </w:tr>
      <w:tr w:rsidR="008644B0" w:rsidTr="008644B0">
        <w:trPr>
          <w:cantSplit w:val="off"/>
        </w:trPr>
        <w:tc>
          <w:tcPr>
            <w:tcW w:w="1710" w:type="pct"/>
            <w:tcBorders>
              <w:top w:val="single" w:sz="6" w:space="0" w:color="000000"/>
              <w:bottom w:val="single" w:sz="6" w:space="0" w:color="000000"/>
              <w:right w:val="single" w:sz="6" w:space="0" w:color="000000"/>
            </w:tcBorders>
          </w:tcPr>
          <w:p w:rsidR="008644B0" w:rsidRDefault="00633FE1">
            <w:pPr>
              <w:pStyle w:val="TableText"/>
            </w:pPr>
            <w:r>
              <w:t>BIOS</w:t>
            </w:r>
          </w:p>
        </w:tc>
        <w:tc>
          <w:tcPr>
            <w:tcW w:w="3289" w:type="pct"/>
            <w:tcBorders>
              <w:top w:val="single" w:sz="6" w:space="0" w:color="000000"/>
              <w:bottom w:val="single" w:sz="6" w:space="0" w:color="000000"/>
            </w:tcBorders>
          </w:tcPr>
          <w:p w:rsidR="008644B0" w:rsidRDefault="00633FE1">
            <w:pPr>
              <w:pStyle w:val="ItemListinTable"/>
            </w:pPr>
            <w:r>
              <w:t>x86 server: 0.39 or later</w:t>
            </w:r>
          </w:p>
          <w:p w:rsidR="008644B0" w:rsidRDefault="00633FE1">
            <w:pPr>
              <w:pStyle w:val="ItemListinTable"/>
            </w:pPr>
            <w:r>
              <w:t>Arm server: 1.12 or later</w:t>
            </w:r>
          </w:p>
        </w:tc>
      </w:tr>
      <w:tr w:rsidR="008644B0" w:rsidTr="008644B0">
        <w:trPr>
          <w:cantSplit w:val="off"/>
        </w:trPr>
        <w:tc>
          <w:tcPr>
            <w:tcW w:w="1710" w:type="pct"/>
            <w:tcBorders>
              <w:top w:val="single" w:sz="6" w:space="0" w:color="000000"/>
              <w:bottom w:val="single" w:sz="6" w:space="0" w:color="000000"/>
              <w:right w:val="single" w:sz="6" w:space="0" w:color="000000"/>
            </w:tcBorders>
          </w:tcPr>
          <w:p w:rsidR="008644B0" w:rsidRDefault="00633FE1">
            <w:pPr>
              <w:pStyle w:val="TableText"/>
            </w:pPr>
            <w:r>
              <w:t>iBMC</w:t>
            </w:r>
          </w:p>
        </w:tc>
        <w:tc>
          <w:tcPr>
            <w:tcW w:w="3289" w:type="pct"/>
            <w:tcBorders>
              <w:top w:val="single" w:sz="6" w:space="0" w:color="000000"/>
              <w:bottom w:val="single" w:sz="6" w:space="0" w:color="000000"/>
            </w:tcBorders>
          </w:tcPr>
          <w:p w:rsidR="008644B0" w:rsidRDefault="00633FE1">
            <w:pPr>
              <w:pStyle w:val="ItemListinTable"/>
            </w:pPr>
            <w:r>
              <w:t>x86 V5 server: V322 or later</w:t>
            </w:r>
          </w:p>
          <w:p w:rsidR="008644B0" w:rsidRDefault="00633FE1">
            <w:pPr>
              <w:pStyle w:val="ItemListinTable"/>
            </w:pPr>
            <w:r>
              <w:t>x86 V3 server: V308 or later</w:t>
            </w:r>
          </w:p>
          <w:p w:rsidR="008644B0" w:rsidRDefault="00633FE1">
            <w:pPr>
              <w:pStyle w:val="ItemListinTable"/>
            </w:pPr>
            <w:r>
              <w:t>Arm server:</w:t>
            </w:r>
          </w:p>
          <w:p w:rsidR="008644B0" w:rsidRDefault="00633FE1">
            <w:pPr>
              <w:pStyle w:val="SubItemListinTable"/>
            </w:pPr>
            <w:r>
              <w:t>V556 or later (for version number in Vxxx format)</w:t>
            </w:r>
          </w:p>
          <w:p w:rsidR="008644B0" w:rsidRDefault="00633FE1">
            <w:pPr>
              <w:pStyle w:val="SubItemListinTable"/>
            </w:pPr>
            <w:r>
              <w:t>3.01.01.00 or later (for version number in x.xx.xx.xx format)</w:t>
            </w:r>
          </w:p>
        </w:tc>
      </w:tr>
      <w:tr w:rsidR="008644B0" w:rsidTr="008644B0">
        <w:trPr>
          <w:cantSplit w:val="off"/>
        </w:trPr>
        <w:tc>
          <w:tcPr>
            <w:tcW w:w="1710" w:type="pct"/>
            <w:tcBorders>
              <w:top w:val="single" w:sz="6" w:space="0" w:color="000000"/>
              <w:bottom w:val="single" w:sz="6" w:space="0" w:color="000000"/>
              <w:right w:val="single" w:sz="6" w:space="0" w:color="000000"/>
            </w:tcBorders>
          </w:tcPr>
          <w:p w:rsidR="008644B0" w:rsidRDefault="00633FE1">
            <w:pPr>
              <w:pStyle w:val="TableText"/>
            </w:pPr>
            <w:r>
              <w:t>Smart Provisioning</w:t>
            </w:r>
          </w:p>
        </w:tc>
        <w:tc>
          <w:tcPr>
            <w:tcW w:w="3289" w:type="pct"/>
            <w:tcBorders>
              <w:top w:val="single" w:sz="6" w:space="0" w:color="000000"/>
              <w:bottom w:val="single" w:sz="6" w:space="0" w:color="000000"/>
            </w:tcBorders>
          </w:tcPr>
          <w:p w:rsidR="008644B0" w:rsidRDefault="00633FE1">
            <w:pPr>
              <w:pStyle w:val="ItemListinTable"/>
            </w:pPr>
            <w:r>
              <w:t>x86 server: V116 or later</w:t>
            </w:r>
          </w:p>
          <w:p w:rsidR="008644B0" w:rsidRDefault="00633FE1">
            <w:pPr>
              <w:pStyle w:val="ItemListinTable"/>
            </w:pPr>
            <w:r>
              <w:t>Arm server: V129 or later</w:t>
            </w:r>
          </w:p>
        </w:tc>
      </w:tr>
    </w:tbl>
    <w:p w:rsidR="008644B0" w:rsidRDefault="008644B0"/>
    <w:p w:rsidR="008644B0" w:rsidRDefault="00633FE1">
      <w:pPr>
        <w:pStyle w:val="BlockLabel"/>
      </w:pPr>
      <w:r>
        <w:t>Procedure</w:t>
      </w:r>
    </w:p>
    <w:p w:rsidR="008644B0" w:rsidRDefault="00633FE1">
      <w:pPr>
        <w:pStyle w:val="ItemList"/>
      </w:pPr>
      <w:r>
        <w:t>Huawei-iBMC-Cmdlets supports .Net Framework 4.5 or later. Perform the following operations to view the .Net Framework version:</w:t>
      </w:r>
    </w:p>
    <w:p w:rsidR="008644B0" w:rsidRDefault="00633FE1" w:rsidP="00633FE1">
      <w:pPr>
        <w:pStyle w:val="SubItemStep"/>
        <w:numPr>
          <w:ilvl w:val="1"/>
          <w:numId w:val="28"/>
        </w:numPr>
      </w:pPr>
      <w:r>
        <w:lastRenderedPageBreak/>
        <w:t xml:space="preserve">In the </w:t>
      </w:r>
      <w:r>
        <w:rPr>
          <w:b/>
        </w:rPr>
        <w:t>Start</w:t>
      </w:r>
      <w:r>
        <w:t xml:space="preserve"> search box, enter </w:t>
      </w:r>
      <w:r>
        <w:rPr>
          <w:b/>
        </w:rPr>
        <w:t>regedit.exe</w:t>
      </w:r>
      <w:r>
        <w:t xml:space="preserve"> and press </w:t>
      </w:r>
      <w:r>
        <w:rPr>
          <w:b/>
        </w:rPr>
        <w:t>Enter</w:t>
      </w:r>
      <w:r>
        <w:t xml:space="preserve"> to open the Registry Editor.</w:t>
      </w:r>
    </w:p>
    <w:p w:rsidR="008644B0" w:rsidRDefault="00633FE1" w:rsidP="00633FE1">
      <w:pPr>
        <w:pStyle w:val="SubItemStep"/>
        <w:numPr>
          <w:ilvl w:val="1"/>
          <w:numId w:val="28"/>
        </w:numPr>
      </w:pPr>
      <w:r>
        <w:t xml:space="preserve">The </w:t>
      </w:r>
      <w:r>
        <w:rPr>
          <w:b/>
        </w:rPr>
        <w:t>HKEY_LOCAL_MACHINE\SOFTWARE\Microsoft\NET Framework Setup\NDP\v4\Full</w:t>
      </w:r>
      <w:r>
        <w:t xml:space="preserve"> file shows the .Net Framework version, as shown in </w:t>
      </w:r>
      <w:r w:rsidR="008644B0">
        <w:fldChar w:fldCharType="begin"/>
      </w:r>
      <w:r>
        <w:instrText>REF _fig1971814301358 \r \h</w:instrText>
      </w:r>
      <w:r w:rsidR="008644B0">
        <w:fldChar w:fldCharType="separate"/>
      </w:r>
      <w:r w:rsidR="00E10AD1">
        <w:t>Figure 2-1</w:t>
      </w:r>
      <w:r w:rsidR="008644B0">
        <w:fldChar w:fldCharType="end"/>
      </w:r>
      <w:r>
        <w:t>.</w:t>
      </w:r>
    </w:p>
    <w:p w:rsidR="008644B0" w:rsidRDefault="00633FE1">
      <w:pPr>
        <w:pStyle w:val="FigureDescription"/>
        <w:ind w:left="2551"/>
      </w:pPr>
      <w:bookmarkStart w:id="13" w:name="_fig1971814301358"/>
      <w:bookmarkEnd w:id="13"/>
      <w:r>
        <w:t>Registry Editor</w:t>
      </w:r>
    </w:p>
    <w:p w:rsidR="008644B0" w:rsidRDefault="008644B0">
      <w:pPr>
        <w:pStyle w:val="Figure"/>
        <w:ind w:left="2551"/>
      </w:pPr>
      <w:r>
        <w:pict>
          <v:shape id="d0e540" o:spid="_x0000_i1033" type="#_x0000_t75" style="width:330pt;height:104.25pt">
            <v:imagedata r:id="rId38" o:title=""/>
          </v:shape>
        </w:pict>
      </w:r>
    </w:p>
    <w:p w:rsidR="008644B0" w:rsidRDefault="008644B0"/>
    <w:p w:rsidR="008644B0" w:rsidRDefault="00633FE1">
      <w:pPr>
        <w:pStyle w:val="ItemList"/>
      </w:pPr>
      <w:r>
        <w:t>Huawei-iBMC-Cmdlets supports PowerShell 5.0 or later. Perform the followin</w:t>
      </w:r>
      <w:r>
        <w:t>g operations to view the PowerShell version:</w:t>
      </w:r>
    </w:p>
    <w:p w:rsidR="008644B0" w:rsidRDefault="00633FE1" w:rsidP="00633FE1">
      <w:pPr>
        <w:pStyle w:val="SubItemStep"/>
        <w:numPr>
          <w:ilvl w:val="1"/>
          <w:numId w:val="29"/>
        </w:numPr>
      </w:pPr>
      <w:r>
        <w:t>Open the PowerShell CLI.</w:t>
      </w:r>
    </w:p>
    <w:p w:rsidR="008644B0" w:rsidRDefault="00633FE1" w:rsidP="00633FE1">
      <w:pPr>
        <w:pStyle w:val="SubItemStep"/>
        <w:numPr>
          <w:ilvl w:val="1"/>
          <w:numId w:val="29"/>
        </w:numPr>
      </w:pPr>
      <w:r>
        <w:t xml:space="preserve">Run the </w:t>
      </w:r>
      <w:r>
        <w:rPr>
          <w:b/>
        </w:rPr>
        <w:t>$PSVersionTable</w:t>
      </w:r>
      <w:r>
        <w:t xml:space="preserve"> command to view the PowerShell version, as shown in </w:t>
      </w:r>
      <w:r w:rsidR="008644B0">
        <w:fldChar w:fldCharType="begin"/>
      </w:r>
      <w:r>
        <w:instrText>REF _fig8212164785717 \r \h</w:instrText>
      </w:r>
      <w:r w:rsidR="008644B0">
        <w:fldChar w:fldCharType="separate"/>
      </w:r>
      <w:r w:rsidR="00E10AD1">
        <w:t>Figure 2-2</w:t>
      </w:r>
      <w:r w:rsidR="008644B0">
        <w:fldChar w:fldCharType="end"/>
      </w:r>
      <w:r>
        <w:t>.</w:t>
      </w:r>
    </w:p>
    <w:p w:rsidR="008644B0" w:rsidRDefault="00633FE1">
      <w:pPr>
        <w:pStyle w:val="FigureDescription"/>
        <w:ind w:left="2551"/>
      </w:pPr>
      <w:bookmarkStart w:id="14" w:name="_fig8212164785717"/>
      <w:bookmarkEnd w:id="14"/>
      <w:r>
        <w:t>Viewing the PowerShell version</w:t>
      </w:r>
    </w:p>
    <w:p w:rsidR="008644B0" w:rsidRDefault="008644B0">
      <w:pPr>
        <w:pStyle w:val="Figure"/>
        <w:ind w:left="2551"/>
      </w:pPr>
      <w:r>
        <w:pict>
          <v:shape id="d0e560" o:spid="_x0000_i1034" type="#_x0000_t75" style="width:294pt;height:126.75pt">
            <v:imagedata r:id="rId39" o:title=""/>
          </v:shape>
        </w:pict>
      </w:r>
    </w:p>
    <w:p w:rsidR="008644B0" w:rsidRDefault="008644B0"/>
    <w:p w:rsidR="008644B0" w:rsidRDefault="00633FE1" w:rsidP="00633FE1">
      <w:pPr>
        <w:pStyle w:val="SubItemStep"/>
        <w:numPr>
          <w:ilvl w:val="1"/>
          <w:numId w:val="29"/>
        </w:numPr>
      </w:pPr>
      <w:r>
        <w:t>If the PowerShell version is earlier than 5.0, perform the following operations to install PowerShell 5.0 or later:</w:t>
      </w:r>
    </w:p>
    <w:p w:rsidR="008644B0" w:rsidRDefault="008644B0">
      <w:pPr>
        <w:pStyle w:val="SubItemListText"/>
      </w:pPr>
      <w:r>
        <w:fldChar w:fldCharType="begin"/>
      </w:r>
      <w:r w:rsidR="00633FE1">
        <w:instrText>REF _fig174154032111 \r \h</w:instrText>
      </w:r>
      <w:r>
        <w:fldChar w:fldCharType="separate"/>
      </w:r>
      <w:r w:rsidR="00E10AD1">
        <w:t>Figure 2-3</w:t>
      </w:r>
      <w:r>
        <w:fldChar w:fldCharType="end"/>
      </w:r>
      <w:r w:rsidR="00633FE1">
        <w:t xml:space="preserve"> lists the PowerShell installed by default for each Windows version. PowerShell 5.1 is used as an exa</w:t>
      </w:r>
      <w:r w:rsidR="00633FE1">
        <w:t>mple.</w:t>
      </w:r>
    </w:p>
    <w:p w:rsidR="008644B0" w:rsidRDefault="00633FE1">
      <w:pPr>
        <w:pStyle w:val="FigureDescription"/>
        <w:ind w:left="2551"/>
      </w:pPr>
      <w:bookmarkStart w:id="15" w:name="_fig174154032111"/>
      <w:bookmarkEnd w:id="15"/>
      <w:r>
        <w:lastRenderedPageBreak/>
        <w:t>PowerShell installed by default</w:t>
      </w:r>
    </w:p>
    <w:p w:rsidR="008644B0" w:rsidRDefault="008644B0">
      <w:pPr>
        <w:pStyle w:val="Figure"/>
        <w:ind w:left="2551"/>
      </w:pPr>
      <w:r>
        <w:pict>
          <v:shape id="d0e572" o:spid="_x0000_i1035" type="#_x0000_t75" style="width:350.25pt;height:119.25pt">
            <v:imagedata r:id="rId40" o:title=""/>
          </v:shape>
        </w:pict>
      </w:r>
    </w:p>
    <w:p w:rsidR="008644B0" w:rsidRDefault="008644B0"/>
    <w:p w:rsidR="008644B0" w:rsidRDefault="00633FE1" w:rsidP="00633FE1">
      <w:pPr>
        <w:pStyle w:val="ThirdLevelItemStep"/>
        <w:numPr>
          <w:ilvl w:val="2"/>
          <w:numId w:val="30"/>
        </w:numPr>
      </w:pPr>
      <w:r>
        <w:t>Uninstall the PowerShell of the earlier version.</w:t>
      </w:r>
    </w:p>
    <w:p w:rsidR="008644B0" w:rsidRDefault="00633FE1" w:rsidP="00633FE1">
      <w:pPr>
        <w:pStyle w:val="ThirdLevelItemStep"/>
        <w:numPr>
          <w:ilvl w:val="2"/>
          <w:numId w:val="30"/>
        </w:numPr>
      </w:pPr>
      <w:r>
        <w:t>Download PowerShell 5.1 from the following link:</w:t>
      </w:r>
    </w:p>
    <w:p w:rsidR="008644B0" w:rsidRDefault="008644B0">
      <w:pPr>
        <w:pStyle w:val="ThirdLevelItemListText"/>
      </w:pPr>
      <w:hyperlink r:id="rId41" w:tooltip=" " w:history="1">
        <w:r w:rsidR="00633FE1">
          <w:rPr>
            <w:rStyle w:val="ad"/>
          </w:rPr>
          <w:t>https://docs.microsoft.com/en-us/powershell/scripting/install/installing-windows-powershell?view=powershell-6</w:t>
        </w:r>
      </w:hyperlink>
    </w:p>
    <w:p w:rsidR="008644B0" w:rsidRDefault="00633FE1" w:rsidP="00633FE1">
      <w:pPr>
        <w:pStyle w:val="ThirdLevelItemStep"/>
        <w:numPr>
          <w:ilvl w:val="2"/>
          <w:numId w:val="30"/>
        </w:numPr>
      </w:pPr>
      <w:r>
        <w:t xml:space="preserve">Click </w:t>
      </w:r>
      <w:r>
        <w:rPr>
          <w:b/>
        </w:rPr>
        <w:t>Download</w:t>
      </w:r>
      <w:r>
        <w:t xml:space="preserve">, select </w:t>
      </w:r>
      <w:r>
        <w:rPr>
          <w:b/>
        </w:rPr>
        <w:t>W2K12-KB3191565-x64.msu</w:t>
      </w:r>
      <w:r>
        <w:t xml:space="preserve">, and click </w:t>
      </w:r>
      <w:r>
        <w:rPr>
          <w:b/>
        </w:rPr>
        <w:t>Next</w:t>
      </w:r>
      <w:r>
        <w:t>.</w:t>
      </w:r>
    </w:p>
    <w:p w:rsidR="008644B0" w:rsidRDefault="00633FE1">
      <w:pPr>
        <w:pStyle w:val="FigureDescription"/>
        <w:ind w:left="2976"/>
      </w:pPr>
      <w:r>
        <w:t>PowerShell 5.1 download page</w:t>
      </w:r>
    </w:p>
    <w:p w:rsidR="008644B0" w:rsidRDefault="008644B0">
      <w:pPr>
        <w:pStyle w:val="Figure"/>
        <w:ind w:left="2976"/>
      </w:pPr>
      <w:r>
        <w:pict>
          <v:shape id="d0e598" o:spid="_x0000_i1036" type="#_x0000_t75" style="width:330pt;height:86.25pt">
            <v:imagedata r:id="rId42" o:title=""/>
          </v:shape>
        </w:pict>
      </w:r>
    </w:p>
    <w:p w:rsidR="008644B0" w:rsidRDefault="008644B0"/>
    <w:p w:rsidR="008644B0" w:rsidRDefault="00633FE1" w:rsidP="00633FE1">
      <w:pPr>
        <w:pStyle w:val="ThirdLevelItemStep"/>
        <w:numPr>
          <w:ilvl w:val="2"/>
          <w:numId w:val="30"/>
        </w:numPr>
      </w:pPr>
      <w:r>
        <w:t xml:space="preserve">Double-click </w:t>
      </w:r>
      <w:r>
        <w:rPr>
          <w:b/>
        </w:rPr>
        <w:t>W2K12-KB3191565-x64.msu</w:t>
      </w:r>
      <w:r>
        <w:t xml:space="preserve"> and install PowerShell 5.1 using the default settings.</w:t>
      </w:r>
    </w:p>
    <w:p w:rsidR="008644B0" w:rsidRDefault="00633FE1" w:rsidP="00633FE1">
      <w:pPr>
        <w:pStyle w:val="ThirdLevelItemStep"/>
        <w:numPr>
          <w:ilvl w:val="2"/>
          <w:numId w:val="30"/>
        </w:numPr>
      </w:pPr>
      <w:r>
        <w:t>Restart the OS for the installation to take effect.</w:t>
      </w:r>
    </w:p>
    <w:p w:rsidR="008644B0" w:rsidRDefault="00633FE1">
      <w:pPr>
        <w:pStyle w:val="21"/>
      </w:pPr>
      <w:bookmarkStart w:id="16" w:name="_EN-US_TOPIC_0145842654"/>
      <w:bookmarkStart w:id="17" w:name="_EN-US_TOPIC_0145842654-chtext"/>
      <w:bookmarkStart w:id="18" w:name="_Toc39677514"/>
      <w:bookmarkEnd w:id="16"/>
      <w:r>
        <w:t>Installing and Uninstalling Huawei-iBMC-Cmdlets Online</w:t>
      </w:r>
      <w:bookmarkEnd w:id="17"/>
      <w:bookmarkEnd w:id="18"/>
    </w:p>
    <w:p w:rsidR="008644B0" w:rsidRDefault="00633FE1">
      <w:pPr>
        <w:pStyle w:val="BlockLabel"/>
      </w:pPr>
      <w:r>
        <w:t>Prerequisites</w:t>
      </w:r>
    </w:p>
    <w:p w:rsidR="008644B0" w:rsidRDefault="00633FE1">
      <w:r>
        <w:t>Ensure that the environment can access the Internet.</w:t>
      </w:r>
    </w:p>
    <w:p w:rsidR="008644B0" w:rsidRDefault="00633FE1">
      <w:pPr>
        <w:pStyle w:val="BlockLabel"/>
      </w:pPr>
      <w:r>
        <w:t>Procedure</w:t>
      </w:r>
    </w:p>
    <w:p w:rsidR="008644B0" w:rsidRDefault="00633FE1">
      <w:pPr>
        <w:pStyle w:val="ItemList"/>
      </w:pPr>
      <w:r>
        <w:t>Install Huawei-iBMC-Cmdlets.</w:t>
      </w:r>
    </w:p>
    <w:p w:rsidR="008644B0" w:rsidRDefault="00633FE1" w:rsidP="00633FE1">
      <w:pPr>
        <w:pStyle w:val="SubItemStep"/>
        <w:numPr>
          <w:ilvl w:val="1"/>
          <w:numId w:val="31"/>
        </w:numPr>
      </w:pPr>
      <w:r>
        <w:t>Open the PowerShell CLI.</w:t>
      </w:r>
    </w:p>
    <w:p w:rsidR="008644B0" w:rsidRDefault="00633FE1" w:rsidP="00633FE1">
      <w:pPr>
        <w:pStyle w:val="SubItemStep"/>
        <w:numPr>
          <w:ilvl w:val="1"/>
          <w:numId w:val="31"/>
        </w:numPr>
      </w:pPr>
      <w:r>
        <w:t>Run the following command to install Huawei-iBMC-Cmdlets:</w:t>
      </w:r>
    </w:p>
    <w:p w:rsidR="008644B0" w:rsidRDefault="00633FE1">
      <w:pPr>
        <w:pStyle w:val="SubItemListTextTD"/>
      </w:pPr>
      <w:r>
        <w:t xml:space="preserve">PS C:\Users\Administrator&gt; </w:t>
      </w:r>
      <w:r>
        <w:rPr>
          <w:b/>
        </w:rPr>
        <w:t>install-module Huawei-iBMC-Cmdlets</w:t>
      </w:r>
    </w:p>
    <w:p w:rsidR="008644B0" w:rsidRDefault="00633FE1" w:rsidP="00633FE1">
      <w:pPr>
        <w:pStyle w:val="SubItemStep"/>
        <w:numPr>
          <w:ilvl w:val="1"/>
          <w:numId w:val="31"/>
        </w:numPr>
      </w:pPr>
      <w:r>
        <w:lastRenderedPageBreak/>
        <w:t>Run the following command to check whether Huawei-iBMC-Cmdlets is successfully ins</w:t>
      </w:r>
      <w:r>
        <w:t>talled:</w:t>
      </w:r>
    </w:p>
    <w:p w:rsidR="008644B0" w:rsidRDefault="00633FE1">
      <w:pPr>
        <w:pStyle w:val="SubItemListTextTD"/>
      </w:pPr>
      <w:r>
        <w:t xml:space="preserve">PS C:\Users\Administrator&gt; </w:t>
      </w:r>
      <w:r>
        <w:rPr>
          <w:b/>
        </w:rPr>
        <w:t>Get-Module | ? Name -eq Huawei-iBMC-Cmdlets</w:t>
      </w:r>
      <w:r>
        <w:t xml:space="preserve">  </w:t>
      </w:r>
      <w:r>
        <w:br/>
        <w:t xml:space="preserve">  </w:t>
      </w:r>
      <w:r>
        <w:br/>
        <w:t xml:space="preserve">ModuleType Version Name                                ExportedCommands  </w:t>
      </w:r>
      <w:r>
        <w:br/>
        <w:t xml:space="preserve">---------- ------- ----                                ----------------  </w:t>
      </w:r>
      <w:r>
        <w:br/>
        <w:t>Script     1.3.0      Hu</w:t>
      </w:r>
      <w:r>
        <w:t>awei-iBMC-Cmdlets                 {Add-iBMCUser, Close-iBMCRedfishSession, Connect-iBMC, Con...</w:t>
      </w:r>
    </w:p>
    <w:p w:rsidR="008644B0" w:rsidRDefault="00633FE1">
      <w:pPr>
        <w:pStyle w:val="ItemList"/>
      </w:pPr>
      <w:r>
        <w:t>Uninstall Huawei-iBMC-Cmdlets.</w:t>
      </w:r>
    </w:p>
    <w:p w:rsidR="008644B0" w:rsidRDefault="00633FE1" w:rsidP="00633FE1">
      <w:pPr>
        <w:pStyle w:val="SubItemStep"/>
        <w:numPr>
          <w:ilvl w:val="1"/>
          <w:numId w:val="32"/>
        </w:numPr>
      </w:pPr>
      <w:r>
        <w:t>Open the PowerShell CLI.</w:t>
      </w:r>
    </w:p>
    <w:p w:rsidR="008644B0" w:rsidRDefault="00633FE1" w:rsidP="00633FE1">
      <w:pPr>
        <w:pStyle w:val="SubItemStep"/>
        <w:numPr>
          <w:ilvl w:val="1"/>
          <w:numId w:val="32"/>
        </w:numPr>
      </w:pPr>
      <w:r>
        <w:t>Run the following command to uninstall Huawei-iBMC-Cmdlets:</w:t>
      </w:r>
    </w:p>
    <w:p w:rsidR="008644B0" w:rsidRDefault="00633FE1">
      <w:pPr>
        <w:pStyle w:val="SubItemListTextTD"/>
      </w:pPr>
      <w:r>
        <w:t xml:space="preserve">PS C:\Users\Administrator&gt; </w:t>
      </w:r>
      <w:r>
        <w:rPr>
          <w:b/>
        </w:rPr>
        <w:t xml:space="preserve">uninstall-module </w:t>
      </w:r>
      <w:r>
        <w:rPr>
          <w:b/>
        </w:rPr>
        <w:t>Huawei-iBMC-Cmdlets</w:t>
      </w:r>
    </w:p>
    <w:p w:rsidR="008644B0" w:rsidRDefault="00633FE1">
      <w:pPr>
        <w:pStyle w:val="21"/>
      </w:pPr>
      <w:bookmarkStart w:id="19" w:name="_EN-US_TOPIC_0145842616"/>
      <w:bookmarkStart w:id="20" w:name="_EN-US_TOPIC_0145842616-chtext"/>
      <w:bookmarkStart w:id="21" w:name="_Toc39677515"/>
      <w:bookmarkEnd w:id="19"/>
      <w:r>
        <w:t>Installing and Uninstalling Huawei-iBMC-Cmdlets on a Local PC</w:t>
      </w:r>
      <w:bookmarkEnd w:id="20"/>
      <w:bookmarkEnd w:id="21"/>
    </w:p>
    <w:p w:rsidR="008644B0" w:rsidRDefault="00633FE1">
      <w:pPr>
        <w:pStyle w:val="BlockLabel"/>
      </w:pPr>
      <w:r>
        <w:t>Prerequisites</w:t>
      </w:r>
    </w:p>
    <w:p w:rsidR="008644B0" w:rsidRDefault="00633FE1">
      <w:r>
        <w:t xml:space="preserve">You have obtained the </w:t>
      </w:r>
      <w:hyperlink r:id="rId43" w:tooltip=" " w:history="1">
        <w:r>
          <w:rPr>
            <w:rStyle w:val="ad"/>
            <w:b/>
          </w:rPr>
          <w:t>Huawei-iBMC-Cmdlets VX.X.zip</w:t>
        </w:r>
      </w:hyperlink>
      <w:r>
        <w:t xml:space="preserve"> software package, in which </w:t>
      </w:r>
      <w:r>
        <w:rPr>
          <w:i/>
        </w:rPr>
        <w:t>X.X</w:t>
      </w:r>
      <w:r>
        <w:t xml:space="preserve"> indicates the version, for example, </w:t>
      </w:r>
      <w:r>
        <w:rPr>
          <w:b/>
        </w:rPr>
        <w:t>Huawei-iBMC-Cmdlets V1.0.zip</w:t>
      </w:r>
      <w:r>
        <w:t>.</w:t>
      </w:r>
    </w:p>
    <w:p w:rsidR="008644B0" w:rsidRDefault="00633FE1">
      <w:pPr>
        <w:pStyle w:val="BlockLabel"/>
      </w:pPr>
      <w:r>
        <w:t>Procedure</w:t>
      </w:r>
    </w:p>
    <w:p w:rsidR="008644B0" w:rsidRDefault="00633FE1">
      <w:pPr>
        <w:pStyle w:val="ItemList"/>
      </w:pPr>
      <w:r>
        <w:t>Install Huawei-iBMC-Cmdlets.</w:t>
      </w:r>
    </w:p>
    <w:p w:rsidR="008644B0" w:rsidRDefault="00633FE1" w:rsidP="00633FE1">
      <w:pPr>
        <w:pStyle w:val="SubItemStep"/>
        <w:numPr>
          <w:ilvl w:val="1"/>
          <w:numId w:val="33"/>
        </w:numPr>
      </w:pPr>
      <w:r>
        <w:t xml:space="preserve">Decompress the </w:t>
      </w:r>
      <w:r>
        <w:rPr>
          <w:b/>
        </w:rPr>
        <w:t>Huawei-iBMC-Cmdlets V1.3.0.zip</w:t>
      </w:r>
      <w:r>
        <w:t xml:space="preserve"> software package to obtain the </w:t>
      </w:r>
      <w:r>
        <w:rPr>
          <w:b/>
        </w:rPr>
        <w:t>Huawei-iBMC-Cmdlets</w:t>
      </w:r>
      <w:r>
        <w:t xml:space="preserve"> folder, as shown in </w:t>
      </w:r>
      <w:r w:rsidR="008644B0">
        <w:fldChar w:fldCharType="begin"/>
      </w:r>
      <w:r>
        <w:instrText>RE</w:instrText>
      </w:r>
      <w:r>
        <w:instrText>F _fig499610515335 \r \h</w:instrText>
      </w:r>
      <w:r w:rsidR="008644B0">
        <w:fldChar w:fldCharType="separate"/>
      </w:r>
      <w:r w:rsidR="00E10AD1">
        <w:t>Figure 2-5</w:t>
      </w:r>
      <w:r w:rsidR="008644B0">
        <w:fldChar w:fldCharType="end"/>
      </w:r>
      <w:r>
        <w:t>.</w:t>
      </w:r>
    </w:p>
    <w:p w:rsidR="008644B0" w:rsidRDefault="00633FE1">
      <w:pPr>
        <w:pStyle w:val="FigureDescription"/>
        <w:ind w:left="2551"/>
      </w:pPr>
      <w:bookmarkStart w:id="22" w:name="_fig499610515335"/>
      <w:bookmarkEnd w:id="22"/>
      <w:r>
        <w:t>Huawei-iBMC-Cmdlets folder</w:t>
      </w:r>
    </w:p>
    <w:p w:rsidR="008644B0" w:rsidRDefault="008644B0">
      <w:pPr>
        <w:pStyle w:val="Figure"/>
        <w:ind w:left="2551"/>
      </w:pPr>
      <w:r>
        <w:pict>
          <v:shape id="d0e750" o:spid="_x0000_i1037" type="#_x0000_t75" style="width:350.25pt;height:86.25pt">
            <v:imagedata r:id="rId44" o:title=""/>
          </v:shape>
        </w:pict>
      </w:r>
    </w:p>
    <w:p w:rsidR="008644B0" w:rsidRDefault="008644B0"/>
    <w:p w:rsidR="008644B0" w:rsidRDefault="00633FE1" w:rsidP="00633FE1">
      <w:pPr>
        <w:pStyle w:val="SubItemStep"/>
        <w:numPr>
          <w:ilvl w:val="1"/>
          <w:numId w:val="33"/>
        </w:numPr>
      </w:pPr>
      <w:r>
        <w:t xml:space="preserve">Run the </w:t>
      </w:r>
      <w:r>
        <w:rPr>
          <w:b/>
        </w:rPr>
        <w:t>$env:PSModulePath</w:t>
      </w:r>
      <w:r>
        <w:t xml:space="preserve"> command to view the installation directory supported by PowerShell.</w:t>
      </w:r>
    </w:p>
    <w:p w:rsidR="008644B0" w:rsidRDefault="00633FE1">
      <w:pPr>
        <w:pStyle w:val="SubItemListTextTD"/>
      </w:pPr>
      <w:r>
        <w:t xml:space="preserve">PS C:\Users\Administrator&gt; </w:t>
      </w:r>
      <w:r>
        <w:rPr>
          <w:b/>
        </w:rPr>
        <w:t>$env:PSModulePath</w:t>
      </w:r>
      <w:r>
        <w:t xml:space="preserve">  </w:t>
      </w:r>
      <w:r>
        <w:br/>
      </w:r>
      <w:r>
        <w:t>C:\Users\Administrator\Documents\WindowsPowerShell\Modules;C:\Program Files\WindowsPowerShell\Modules;C:\Windows\system32\WindowsPowerShell\v1.3.0\Modules</w:t>
      </w:r>
    </w:p>
    <w:p w:rsidR="008644B0" w:rsidRDefault="00633FE1" w:rsidP="00633FE1">
      <w:pPr>
        <w:pStyle w:val="SubItemStep"/>
        <w:numPr>
          <w:ilvl w:val="1"/>
          <w:numId w:val="33"/>
        </w:numPr>
      </w:pPr>
      <w:r>
        <w:t xml:space="preserve">Copy the </w:t>
      </w:r>
      <w:r>
        <w:rPr>
          <w:b/>
        </w:rPr>
        <w:t>Huawei-iBMC-Cmdlets</w:t>
      </w:r>
      <w:r>
        <w:t xml:space="preserve"> folder to the PowerShell installation directory.</w:t>
      </w:r>
    </w:p>
    <w:p w:rsidR="008644B0" w:rsidRDefault="00633FE1" w:rsidP="00633FE1">
      <w:pPr>
        <w:pStyle w:val="SubItemStep"/>
        <w:numPr>
          <w:ilvl w:val="1"/>
          <w:numId w:val="33"/>
        </w:numPr>
      </w:pPr>
      <w:r>
        <w:t>Open the PowerShell CLI</w:t>
      </w:r>
      <w:r>
        <w:t>.</w:t>
      </w:r>
    </w:p>
    <w:p w:rsidR="008644B0" w:rsidRDefault="00633FE1" w:rsidP="00633FE1">
      <w:pPr>
        <w:pStyle w:val="SubItemStep"/>
        <w:numPr>
          <w:ilvl w:val="1"/>
          <w:numId w:val="33"/>
        </w:numPr>
      </w:pPr>
      <w:r>
        <w:t>Run the following command to install Huawei-iBMC-Cmdlets:</w:t>
      </w:r>
    </w:p>
    <w:p w:rsidR="008644B0" w:rsidRDefault="00633FE1">
      <w:pPr>
        <w:pStyle w:val="SubItemListTextTD"/>
      </w:pPr>
      <w:r>
        <w:t xml:space="preserve">PS C:\Users\Administrator&gt; </w:t>
      </w:r>
      <w:r>
        <w:rPr>
          <w:b/>
        </w:rPr>
        <w:t>Import-Module Huawei-iBMC-Cmdlets -Force</w:t>
      </w:r>
    </w:p>
    <w:p w:rsidR="008644B0" w:rsidRDefault="00633FE1" w:rsidP="00633FE1">
      <w:pPr>
        <w:pStyle w:val="SubItemStep"/>
        <w:numPr>
          <w:ilvl w:val="1"/>
          <w:numId w:val="33"/>
        </w:numPr>
      </w:pPr>
      <w:r>
        <w:lastRenderedPageBreak/>
        <w:t>Run the following command to check whether Huawei-iBMC-Cmdlets is successfully installed:</w:t>
      </w:r>
    </w:p>
    <w:p w:rsidR="008644B0" w:rsidRDefault="00633FE1">
      <w:pPr>
        <w:pStyle w:val="SubItemListTextTD"/>
      </w:pPr>
      <w:r>
        <w:t xml:space="preserve">PS C:\Users\Administrator&gt; </w:t>
      </w:r>
      <w:r>
        <w:rPr>
          <w:b/>
        </w:rPr>
        <w:t xml:space="preserve">Get-Module </w:t>
      </w:r>
      <w:r>
        <w:rPr>
          <w:b/>
        </w:rPr>
        <w:t>| ? Name -eq Huawei-iBMC-Cmdlets</w:t>
      </w:r>
      <w:r>
        <w:t xml:space="preserve">  </w:t>
      </w:r>
      <w:r>
        <w:br/>
        <w:t xml:space="preserve">  </w:t>
      </w:r>
      <w:r>
        <w:br/>
        <w:t xml:space="preserve">ModuleType Version Name                                ExportedCommands  </w:t>
      </w:r>
      <w:r>
        <w:br/>
        <w:t xml:space="preserve">---------- ------- ----                                ----------------  </w:t>
      </w:r>
      <w:r>
        <w:br/>
        <w:t>Script     1.3.0      Huawei-iBMC-Cmdlets                 {Add-iBMCUse</w:t>
      </w:r>
      <w:r>
        <w:t>r, Close-iBMCRedfishSession, Connect-iBMC, Con...</w:t>
      </w:r>
    </w:p>
    <w:p w:rsidR="008644B0" w:rsidRDefault="00633FE1">
      <w:pPr>
        <w:pStyle w:val="ItemList"/>
      </w:pPr>
      <w:r>
        <w:t>Uninstall Huawei-iBMC-Cmdlets.</w:t>
      </w:r>
    </w:p>
    <w:p w:rsidR="008644B0" w:rsidRDefault="00633FE1" w:rsidP="00633FE1">
      <w:pPr>
        <w:pStyle w:val="SubItemStep"/>
        <w:numPr>
          <w:ilvl w:val="1"/>
          <w:numId w:val="34"/>
        </w:numPr>
      </w:pPr>
      <w:r>
        <w:t>Open the PowerShell CLI.</w:t>
      </w:r>
    </w:p>
    <w:p w:rsidR="008644B0" w:rsidRDefault="00633FE1" w:rsidP="00633FE1">
      <w:pPr>
        <w:pStyle w:val="SubItemStep"/>
        <w:numPr>
          <w:ilvl w:val="1"/>
          <w:numId w:val="34"/>
        </w:numPr>
      </w:pPr>
      <w:r>
        <w:t>Run the following command to uninstall Huawei-iBMC-Cmdlets:</w:t>
      </w:r>
    </w:p>
    <w:p w:rsidR="008644B0" w:rsidRDefault="00633FE1">
      <w:pPr>
        <w:pStyle w:val="SubItemListTextTD"/>
      </w:pPr>
      <w:r>
        <w:t xml:space="preserve">PS C:\Users\Administrator&gt; </w:t>
      </w:r>
      <w:r>
        <w:rPr>
          <w:b/>
        </w:rPr>
        <w:t>remove-module –name Huawei-iBMC-Cmdlets</w:t>
      </w:r>
    </w:p>
    <w:p w:rsidR="008644B0" w:rsidRDefault="00633FE1" w:rsidP="00633FE1">
      <w:pPr>
        <w:pStyle w:val="SubItemStep"/>
        <w:numPr>
          <w:ilvl w:val="1"/>
          <w:numId w:val="34"/>
        </w:numPr>
      </w:pPr>
      <w:r>
        <w:t xml:space="preserve">Delete the </w:t>
      </w:r>
      <w:r>
        <w:rPr>
          <w:b/>
        </w:rPr>
        <w:t>Huawei-iBMC-</w:t>
      </w:r>
      <w:r>
        <w:rPr>
          <w:b/>
        </w:rPr>
        <w:t>Cmdlets</w:t>
      </w:r>
      <w:r>
        <w:t xml:space="preserve"> file from the PowerShell module directory.</w:t>
      </w:r>
    </w:p>
    <w:p w:rsidR="008644B0" w:rsidRDefault="008644B0">
      <w:pPr>
        <w:sectPr w:rsidR="008644B0">
          <w:headerReference w:type="even" r:id="rId45"/>
          <w:headerReference w:type="default" r:id="rId46"/>
          <w:footerReference w:type="even" r:id="rId47"/>
          <w:footerReference w:type="default" r:id="rId48"/>
          <w:pgSz w:w="11907" w:h="16840" w:code="9"/>
          <w:pgMar w:top="1701" w:right="1134" w:bottom="1701" w:left="1134" w:header="567" w:footer="567" w:gutter="0"/>
          <w:cols w:space="425"/>
          <w:docGrid w:linePitch="312"/>
        </w:sectPr>
      </w:pPr>
    </w:p>
    <w:p w:rsidR="008644B0" w:rsidRDefault="00633FE1">
      <w:pPr>
        <w:pStyle w:val="1"/>
      </w:pPr>
      <w:bookmarkStart w:id="23" w:name="_EN-US_TOPIC_0145842552"/>
      <w:bookmarkStart w:id="24" w:name="_EN-US_TOPIC_0145842552-chtext"/>
      <w:bookmarkStart w:id="25" w:name="_Toc39677516"/>
      <w:bookmarkEnd w:id="23"/>
      <w:r>
        <w:lastRenderedPageBreak/>
        <w:t>Using Huawei-iBMC-Cmdlets</w:t>
      </w:r>
      <w:bookmarkEnd w:id="24"/>
      <w:bookmarkEnd w:id="25"/>
    </w:p>
    <w:p w:rsidR="008644B0" w:rsidRDefault="00633FE1">
      <w:r>
        <w:t>You can run the following command to view all Huawei-iB</w:t>
      </w:r>
      <w:r>
        <w:t>MC-Cmdlets commands:</w:t>
      </w:r>
    </w:p>
    <w:p w:rsidR="008644B0" w:rsidRDefault="00633FE1">
      <w:r>
        <w:rPr>
          <w:b/>
        </w:rPr>
        <w:t>Get-Command -Module Huawei-iBMC-Cmdlets</w:t>
      </w:r>
    </w:p>
    <w:p w:rsidR="008644B0" w:rsidRDefault="00633FE1">
      <w:pPr>
        <w:pStyle w:val="TerminalDisplay"/>
      </w:pPr>
      <w:r>
        <w:t xml:space="preserve">PS C:\Users\Administrator&gt; Get-Command -Module Huawei-iBMC-Cmdlets </w:t>
      </w:r>
      <w:r>
        <w:br/>
        <w:t xml:space="preserve"> </w:t>
      </w:r>
      <w:r>
        <w:br/>
        <w:t xml:space="preserve">CommandType     Name                                               Version    Source </w:t>
      </w:r>
      <w:r>
        <w:br/>
        <w:t xml:space="preserve">-----------     ----                   </w:t>
      </w:r>
      <w:r>
        <w:t xml:space="preserve">                            -------    ------ </w:t>
      </w:r>
      <w:r>
        <w:br/>
        <w:t xml:space="preserve">Function        Add-iBMCSPRAIDVolume                               1.3.0      Huawei-iBMC-Cmdlets </w:t>
      </w:r>
      <w:r>
        <w:br/>
        <w:t xml:space="preserve">Function        Add-iBMCUser                                       1.3.0      Huawei-iBMC-Cmdlets </w:t>
      </w:r>
      <w:r>
        <w:br/>
        <w:t xml:space="preserve">Function   </w:t>
      </w:r>
      <w:r>
        <w:t xml:space="preserve">     Add-iBMCVolume                                     1.3.0      Huawei-iBMC-Cmdlets </w:t>
      </w:r>
      <w:r>
        <w:br/>
        <w:t xml:space="preserve">Function        Clear-iBMCSPRAIDSetting                            1.3.0      Huawei-iBMC-Cmdlets </w:t>
      </w:r>
      <w:r>
        <w:br/>
        <w:t>Function        Connect-iBMC                                       1.</w:t>
      </w:r>
      <w:r>
        <w:t xml:space="preserve">3.0      Huawei-iBMC-Cmdlets </w:t>
      </w:r>
      <w:r>
        <w:br/>
        <w:t xml:space="preserve">Function        Connect-iBMCVirtualMedia                           1.3.0      Huawei-iBMC-Cmdlets </w:t>
      </w:r>
      <w:r>
        <w:br/>
        <w:t xml:space="preserve">Function        Disconnect-iBMC                                    1.3.0      Huawei-iBMC-Cmdlets </w:t>
      </w:r>
      <w:r>
        <w:br/>
        <w:t>Function        Disconnect-i</w:t>
      </w:r>
      <w:r>
        <w:t xml:space="preserve">BMCVirtualMedia                        1.3.0      Huawei-iBMC-Cmdlets </w:t>
      </w:r>
      <w:r>
        <w:br/>
        <w:t xml:space="preserve">Function        Export-iBMCBIOSSetting                             1.3.0      Huawei-iBMC-Cmdlets </w:t>
      </w:r>
      <w:r>
        <w:br/>
        <w:t>Function        Export-iBMCLicense                                 1.3.0      Huawei-i</w:t>
      </w:r>
      <w:r>
        <w:t xml:space="preserve">BMC-Cmdlets </w:t>
      </w:r>
      <w:r>
        <w:br/>
        <w:t xml:space="preserve">Function        Export-iBMCMaintenanceInfo                         1.3.0      Huawei-iBMC-Cmdlets </w:t>
      </w:r>
      <w:r>
        <w:br/>
        <w:t xml:space="preserve">Function        Export-iBMCSPRAIDSetting                           1.3.0      Huawei-iBMC-Cmdlets </w:t>
      </w:r>
      <w:r>
        <w:br/>
        <w:t xml:space="preserve">Function        Get-iBMCAssetTag             </w:t>
      </w:r>
      <w:r>
        <w:t xml:space="preserve">                      1.3.0      Huawei-iBMC-Cmdlets </w:t>
      </w:r>
      <w:r>
        <w:br/>
        <w:t xml:space="preserve">Function        Get-iBMCBootSourceOverride                         1.3.0      Huawei-iBMC-Cmdlets </w:t>
      </w:r>
      <w:r>
        <w:br/>
        <w:t xml:space="preserve">Function        Get-iBMCBootupSequence                             1.3.0      Huawei-iBMC-Cmdlets </w:t>
      </w:r>
      <w:r>
        <w:br/>
        <w:t>Func</w:t>
      </w:r>
      <w:r>
        <w:t xml:space="preserve">tion        Get-iBMCDrives                                     1.3.0      Huawei-iBMC-Cmdlets </w:t>
      </w:r>
      <w:r>
        <w:br/>
      </w:r>
      <w:r>
        <w:lastRenderedPageBreak/>
        <w:t xml:space="preserve">Function        Get-iBMCDrivesHealth                               1.3.0      Huawei-iBMC-Cmdlets </w:t>
      </w:r>
      <w:r>
        <w:br/>
        <w:t xml:space="preserve">Function        Get-iBMCFans                                  </w:t>
      </w:r>
      <w:r>
        <w:t xml:space="preserve">     1.3.0      Huawei-iBMC-Cmdlets </w:t>
      </w:r>
      <w:r>
        <w:br/>
        <w:t xml:space="preserve">Function        Get-iBMCFansHealth                                 1.3.0      Huawei-iBMC-Cmdlets </w:t>
      </w:r>
      <w:r>
        <w:br/>
        <w:t xml:space="preserve">Function        Get-iBMCInbandFirmware                             1.3.0      Huawei-iBMC-Cmdlets </w:t>
      </w:r>
      <w:r>
        <w:br/>
        <w:t>Function        Get-i</w:t>
      </w:r>
      <w:r>
        <w:t xml:space="preserve">BMCIP                                         1.3.0      Huawei-iBMC-Cmdlets </w:t>
      </w:r>
      <w:r>
        <w:br/>
        <w:t xml:space="preserve">Function        Get-iBMCLDAP                                       1.3.0      Huawei-iBMC-Cmdlets </w:t>
      </w:r>
      <w:r>
        <w:br/>
        <w:t>Function        Get-iBMCLicense                                    1.3.0      H</w:t>
      </w:r>
      <w:r>
        <w:t xml:space="preserve">uawei-iBMC-Cmdlets </w:t>
      </w:r>
      <w:r>
        <w:br/>
        <w:t xml:space="preserve">Function        Get-iBMCMemory                                     1.3.0      Huawei-iBMC-Cmdlets </w:t>
      </w:r>
      <w:r>
        <w:br/>
        <w:t xml:space="preserve">Function        Get-iBMCMemoryHealth                               1.3.0      Huawei-iBMC-Cmdlets </w:t>
      </w:r>
      <w:r>
        <w:br/>
        <w:t xml:space="preserve">Function        Get-iBMCModuleVersion </w:t>
      </w:r>
      <w:r>
        <w:t xml:space="preserve">                             1.3.0      Huawei-iBMC-Cmdlets </w:t>
      </w:r>
      <w:r>
        <w:br/>
        <w:t xml:space="preserve">Function        Get-iBMCNetworkAdapters                            1.3.0      Huawei-iBMC-Cmdlets </w:t>
      </w:r>
      <w:r>
        <w:br/>
        <w:t>Function        Get-iBMCNetworkAdaptersHealth                      1.3.0      Huawei-iBMC-Cmdlet</w:t>
      </w:r>
      <w:r>
        <w:t xml:space="preserve">s </w:t>
      </w:r>
      <w:r>
        <w:br/>
        <w:t xml:space="preserve">Function        Get-iBMCNTPSetting                                 1.3.0      Huawei-iBMC-Cmdlets </w:t>
      </w:r>
      <w:r>
        <w:br/>
        <w:t xml:space="preserve">Function        Get-iBMCOSDeployConfig                             1.3.0      Huawei-iBMC-Cmdlets </w:t>
      </w:r>
      <w:r>
        <w:br/>
        <w:t xml:space="preserve">Function        Get-iBMCOutbandFirmware                </w:t>
      </w:r>
      <w:r>
        <w:t xml:space="preserve">            1.3.0      Huawei-iBMC-Cmdlets </w:t>
      </w:r>
      <w:r>
        <w:br/>
        <w:t xml:space="preserve">Function        Get-iBMCPowerInfo                                  1.3.0      Huawei-iBMC-Cmdlets </w:t>
      </w:r>
      <w:r>
        <w:br/>
        <w:t xml:space="preserve">Function        Get-iBMCPowerSupplies                              1.3.0      Huawei-iBMC-Cmdlets </w:t>
      </w:r>
      <w:r>
        <w:br/>
        <w:t xml:space="preserve">Function      </w:t>
      </w:r>
      <w:r>
        <w:t xml:space="preserve">  Get-iBMCPowerSuppliesHealth                        1.3.0      Huawei-iBMC-Cmdlets </w:t>
      </w:r>
      <w:r>
        <w:br/>
        <w:t xml:space="preserve">Function        Get-iBMCProcessors                                 1.3.0      Huawei-iBMC-Cmdlets </w:t>
      </w:r>
      <w:r>
        <w:br/>
        <w:t>Function        Get-iBMCProcessorsHealth                           1.3.0</w:t>
      </w:r>
      <w:r>
        <w:t xml:space="preserve">      Huawei-iBMC-Cmdlets </w:t>
      </w:r>
      <w:r>
        <w:br/>
        <w:t xml:space="preserve">Function        Get-iBMCRAIDControllers                            1.3.0      Huawei-iBMC-Cmdlets </w:t>
      </w:r>
      <w:r>
        <w:br/>
        <w:t xml:space="preserve">Function        Get-iBMCRAIDControllersHealth                      1.3.0      Huawei-iBMC-Cmdlets </w:t>
      </w:r>
      <w:r>
        <w:br/>
        <w:t>Function        Get-iBMCService</w:t>
      </w:r>
      <w:r>
        <w:t xml:space="preserve">s                                   1.3.0      Huawei-iBMC-Cmdlets </w:t>
      </w:r>
      <w:r>
        <w:br/>
        <w:t xml:space="preserve">Function        Get-iBMCSessionTimeout                             1.3.0      Huawei-iBMC-Cmdlets </w:t>
      </w:r>
      <w:r>
        <w:br/>
        <w:t>Function        Get-iBMCSMTPRecipients                             1.3.0      Huawei-iBMC</w:t>
      </w:r>
      <w:r>
        <w:t xml:space="preserve">-Cmdlets </w:t>
      </w:r>
      <w:r>
        <w:br/>
        <w:t xml:space="preserve">Function        Get-iBMCSMTPSetting                                1.3.0      Huawei-iBMC-Cmdlets </w:t>
      </w:r>
      <w:r>
        <w:br/>
        <w:t xml:space="preserve">Function        Get-iBMCSNMPSetting                                1.3.0      Huawei-iBMC-Cmdlets </w:t>
      </w:r>
      <w:r>
        <w:br/>
        <w:t xml:space="preserve">Function        Get-iBMCSNMPTrapServer          </w:t>
      </w:r>
      <w:r>
        <w:t xml:space="preserve">                   1.3.0      </w:t>
      </w:r>
      <w:r>
        <w:lastRenderedPageBreak/>
        <w:t xml:space="preserve">Huawei-iBMC-Cmdlets </w:t>
      </w:r>
      <w:r>
        <w:br/>
        <w:t xml:space="preserve">Function        Get-iBMCSNMPTrapSetting                            1.3.0      Huawei-iBMC-Cmdlets </w:t>
      </w:r>
      <w:r>
        <w:br/>
        <w:t xml:space="preserve">Function        Get-iBMCSPRAIDSetting                              1.3.0      Huawei-iBMC-Cmdlets </w:t>
      </w:r>
      <w:r>
        <w:br/>
        <w:t>Functio</w:t>
      </w:r>
      <w:r>
        <w:t xml:space="preserve">n        Get-iBMCSPTaskResult                               1.3.0      Huawei-iBMC-Cmdlets </w:t>
      </w:r>
      <w:r>
        <w:br/>
        <w:t xml:space="preserve">Function        Get-iBMCSyslogServer                               1.3.0      Huawei-iBMC-Cmdlets </w:t>
      </w:r>
      <w:r>
        <w:br/>
        <w:t xml:space="preserve">Function        Get-iBMCSyslogSetting                            </w:t>
      </w:r>
      <w:r>
        <w:t xml:space="preserve">  1.3.0      Huawei-iBMC-Cmdlets </w:t>
      </w:r>
      <w:r>
        <w:br/>
        <w:t xml:space="preserve">Function        Get-iBMCSystemInfo                                 1.3.0      Huawei-iBMC-Cmdlets </w:t>
      </w:r>
      <w:r>
        <w:br/>
        <w:t xml:space="preserve">Function        Get-iBMCSystemNetworkSettings                      1.3.0      Huawei-iBMC-Cmdlets </w:t>
      </w:r>
      <w:r>
        <w:br/>
        <w:t>Function        Get-iBMC</w:t>
      </w:r>
      <w:r>
        <w:t xml:space="preserve">User                                       1.3.0      Huawei-iBMC-Cmdlets </w:t>
      </w:r>
      <w:r>
        <w:br/>
        <w:t xml:space="preserve">Function        Get-iBMCVirtualMedia                               1.3.0      Huawei-iBMC-Cmdlets </w:t>
      </w:r>
      <w:r>
        <w:br/>
        <w:t>Function        Get-iBMCVolume                                     1.3.0      Huaw</w:t>
      </w:r>
      <w:r>
        <w:t xml:space="preserve">ei-iBMC-Cmdlets </w:t>
      </w:r>
      <w:r>
        <w:br/>
        <w:t xml:space="preserve">Function        Import-iBMCBIOSSetting                             1.3.0      Huawei-iBMC-Cmdlets </w:t>
      </w:r>
      <w:r>
        <w:br/>
        <w:t xml:space="preserve">Function        Import-iBMCLDAPCert                                1.3.0      Huawei-iBMC-Cmdlets </w:t>
      </w:r>
      <w:r>
        <w:br/>
        <w:t xml:space="preserve">Function        Import-iBMCNTPGroupKey   </w:t>
      </w:r>
      <w:r>
        <w:t xml:space="preserve">                          1.3.0      Huawei-iBMC-Cmdlets </w:t>
      </w:r>
      <w:r>
        <w:br/>
        <w:t xml:space="preserve">Function        Initialize-iBMCVolume                              1.3.0      Huawei-iBMC-Cmdlets </w:t>
      </w:r>
      <w:r>
        <w:br/>
        <w:t xml:space="preserve">Function        Install-iBMCLicense                                1.3.0      Huawei-iBMC-Cmdlets </w:t>
      </w:r>
      <w:r>
        <w:br/>
      </w:r>
      <w:r>
        <w:t xml:space="preserve">Function        Invoke-iBMCFileDownload                            1.3.0      Huawei-iBMC-Cmdlets </w:t>
      </w:r>
      <w:r>
        <w:br/>
        <w:t xml:space="preserve">Function        Invoke-iBMCFileUpload                              1.3.0      Huawei-iBMC-Cmdlets </w:t>
      </w:r>
      <w:r>
        <w:br/>
        <w:t xml:space="preserve">Function        Remove-iBMCLicense                        </w:t>
      </w:r>
      <w:r>
        <w:t xml:space="preserve">         1.3.0      Huawei-iBMC-Cmdlets </w:t>
      </w:r>
      <w:r>
        <w:br/>
        <w:t xml:space="preserve">Function        Remove-iBMCUser                                    1.3.0      Huawei-iBMC-Cmdlets </w:t>
      </w:r>
      <w:r>
        <w:br/>
        <w:t xml:space="preserve">Function        Remove-iBMCVolume                                  1.3.0      Huawei-iBMC-Cmdlets </w:t>
      </w:r>
      <w:r>
        <w:br/>
        <w:t>Function        R</w:t>
      </w:r>
      <w:r>
        <w:t xml:space="preserve">eset-iBMC                                         1.3.0      Huawei-iBMC-Cmdlets </w:t>
      </w:r>
      <w:r>
        <w:br/>
        <w:t xml:space="preserve">Function        Reset-iBMCBIOSSetting                              1.3.0      Huawei-iBMC-Cmdlets </w:t>
      </w:r>
      <w:r>
        <w:br/>
        <w:t xml:space="preserve">Function        Restore-iBMCFactorySetting                         1.3.0   </w:t>
      </w:r>
      <w:r>
        <w:t xml:space="preserve">   Huawei-iBMC-Cmdlets </w:t>
      </w:r>
      <w:r>
        <w:br/>
        <w:t xml:space="preserve">Function        Restore-iBMCRAIDController                         1.3.0      Huawei-iBMC-Cmdlets </w:t>
      </w:r>
      <w:r>
        <w:br/>
        <w:t xml:space="preserve">Function        Set-iBMCAssetTag                                   1.3.0      Huawei-iBMC-Cmdlets </w:t>
      </w:r>
      <w:r>
        <w:br/>
        <w:t>Function        Set-iBMCBootSource</w:t>
      </w:r>
      <w:r>
        <w:t xml:space="preserve">Override                         1.3.0      Huawei-iBMC-Cmdlets </w:t>
      </w:r>
      <w:r>
        <w:br/>
        <w:t xml:space="preserve">Function        Set-iBMCBootupSequence                             1.3.0      Huawei-iBMC-Cmdlets </w:t>
      </w:r>
      <w:r>
        <w:br/>
      </w:r>
      <w:r>
        <w:lastRenderedPageBreak/>
        <w:t>Function        Set-iBMCDrive                                      1.3.0      Huawei-iBMC-Cm</w:t>
      </w:r>
      <w:r>
        <w:t xml:space="preserve">dlets </w:t>
      </w:r>
      <w:r>
        <w:br/>
        <w:t xml:space="preserve">Function        Set-iBMCFruControl                                 1.3.0      Huawei-iBMC-Cmdlets </w:t>
      </w:r>
      <w:r>
        <w:br/>
        <w:t xml:space="preserve">Function        Set-iBMCIP                                         1.3.0      Huawei-iBMC-Cmdlets </w:t>
      </w:r>
      <w:r>
        <w:br/>
        <w:t xml:space="preserve">Function        Set-iBMCLDAP                       </w:t>
      </w:r>
      <w:r>
        <w:t xml:space="preserve">                1.3.0      Huawei-iBMC-Cmdlets </w:t>
      </w:r>
      <w:r>
        <w:br/>
        <w:t xml:space="preserve">Function        Set-iBMCLDAPServiceEnabled                         1.3.0      Huawei-iBMC-Cmdlets </w:t>
      </w:r>
      <w:r>
        <w:br/>
        <w:t xml:space="preserve">Function        Set-iBMCNTPSetting                                 1.3.0      Huawei-iBMC-Cmdlets </w:t>
      </w:r>
      <w:r>
        <w:br/>
        <w:t xml:space="preserve">Function  </w:t>
      </w:r>
      <w:r>
        <w:t xml:space="preserve">      Set-iBMCOSDeployConfig                             1.3.0      Huawei-iBMC-Cmdlets </w:t>
      </w:r>
      <w:r>
        <w:br/>
        <w:t xml:space="preserve">Function        Set-iBMCRAIDController                             1.3.0      Huawei-iBMC-Cmdlets </w:t>
      </w:r>
      <w:r>
        <w:br/>
        <w:t>Function        Set-iBMCServerPower                                1</w:t>
      </w:r>
      <w:r>
        <w:t xml:space="preserve">.3.0      Huawei-iBMC-Cmdlets </w:t>
      </w:r>
      <w:r>
        <w:br/>
        <w:t xml:space="preserve">Function        Set-iBMCService                                    1.3.0      Huawei-iBMC-Cmdlets </w:t>
      </w:r>
      <w:r>
        <w:br/>
        <w:t xml:space="preserve">Function        Set-iBMCSessionTimeout                             1.3.0      Huawei-iBMC-Cmdlets </w:t>
      </w:r>
      <w:r>
        <w:br/>
        <w:t>Function        Set-iBMCSMT</w:t>
      </w:r>
      <w:r>
        <w:t xml:space="preserve">PRecipient                              1.3.0      Huawei-iBMC-Cmdlets </w:t>
      </w:r>
      <w:r>
        <w:br/>
        <w:t xml:space="preserve">Function        Set-iBMCSMTPSetting                                1.3.0      Huawei-iBMC-Cmdlets </w:t>
      </w:r>
      <w:r>
        <w:br/>
        <w:t>Function        Set-iBMCSNMPSetting                                1.3.0      Huawei-</w:t>
      </w:r>
      <w:r>
        <w:t xml:space="preserve">iBMC-Cmdlets </w:t>
      </w:r>
      <w:r>
        <w:br/>
        <w:t xml:space="preserve">Function        Set-iBMCSNMPTrapServer                             1.3.0      Huawei-iBMC-Cmdlets </w:t>
      </w:r>
      <w:r>
        <w:br/>
        <w:t xml:space="preserve">Function        Set-iBMCSNMPTrapSetting                            1.3.0      Huawei-iBMC-Cmdlets </w:t>
      </w:r>
      <w:r>
        <w:br/>
        <w:t xml:space="preserve">Function        Set-iBMCSPRAIDSetting       </w:t>
      </w:r>
      <w:r>
        <w:t xml:space="preserve">                       1.3.0      Huawei-iBMC-Cmdlets </w:t>
      </w:r>
      <w:r>
        <w:br/>
        <w:t xml:space="preserve">Function        Set-iBMCSPService                                  1.3.0      Huawei-iBMC-Cmdlets </w:t>
      </w:r>
      <w:r>
        <w:br/>
        <w:t xml:space="preserve">Function        Set-iBMCSyslogServer                               1.3.0      Huawei-iBMC-Cmdlets </w:t>
      </w:r>
      <w:r>
        <w:br/>
        <w:t>Fun</w:t>
      </w:r>
      <w:r>
        <w:t xml:space="preserve">ction        Set-iBMCSyslogSetting                              1.3.0      Huawei-iBMC-Cmdlets </w:t>
      </w:r>
      <w:r>
        <w:br/>
        <w:t xml:space="preserve">Function        Set-iBMCUser                                       1.3.0      Huawei-iBMC-Cmdlets </w:t>
      </w:r>
      <w:r>
        <w:br/>
        <w:t xml:space="preserve">Function        Set-iBMCVolume                               </w:t>
      </w:r>
      <w:r>
        <w:t xml:space="preserve">      1.3.0      Huawei-iBMC-Cmdlets </w:t>
      </w:r>
      <w:r>
        <w:br/>
        <w:t xml:space="preserve">Function        Test-iBMCConnect                                   1.3.0      Huawei-iBMC-Cmdlets </w:t>
      </w:r>
      <w:r>
        <w:br/>
        <w:t xml:space="preserve">Function        Update-iBMCInbandFirmware                          1.3.0      Huawei-iBMC-Cmdlets </w:t>
      </w:r>
      <w:r>
        <w:br/>
        <w:t>Function        Upda</w:t>
      </w:r>
      <w:r>
        <w:t>te-iBMCOutbandFirmware                         1.3.0      Huawei-iBMC-Cmdlets</w:t>
      </w:r>
    </w:p>
    <w:p w:rsidR="008644B0" w:rsidRDefault="008644B0">
      <w:hyperlink w:anchor="_EN-US_TOPIC_0146178666" w:tooltip=" " w:history="1">
        <w:r w:rsidR="00633FE1">
          <w:rPr>
            <w:rStyle w:val="ad"/>
          </w:rPr>
          <w:t>3.1  Viewing the Help Information</w:t>
        </w:r>
      </w:hyperlink>
    </w:p>
    <w:p w:rsidR="008644B0" w:rsidRDefault="008644B0">
      <w:hyperlink w:anchor="_EN-US_TOPIC_0146743253" w:tooltip=" " w:history="1">
        <w:r w:rsidR="00633FE1">
          <w:rPr>
            <w:rStyle w:val="ad"/>
          </w:rPr>
          <w:t>3.2  Querying the Huawei-iBMC-Cmdlets Version In</w:t>
        </w:r>
        <w:r w:rsidR="00633FE1">
          <w:rPr>
            <w:rStyle w:val="ad"/>
          </w:rPr>
          <w:t>formation</w:t>
        </w:r>
      </w:hyperlink>
    </w:p>
    <w:p w:rsidR="008644B0" w:rsidRDefault="008644B0">
      <w:hyperlink w:anchor="_EN-US_TOPIC_0146178667" w:tooltip=" " w:history="1">
        <w:r w:rsidR="00633FE1">
          <w:rPr>
            <w:rStyle w:val="ad"/>
          </w:rPr>
          <w:t>3.3  Connecting to the iBMC</w:t>
        </w:r>
      </w:hyperlink>
    </w:p>
    <w:p w:rsidR="008644B0" w:rsidRDefault="008644B0">
      <w:hyperlink w:anchor="_EN-US_TOPIC_0146178668" w:tooltip=" " w:history="1">
        <w:r w:rsidR="00633FE1">
          <w:rPr>
            <w:rStyle w:val="ad"/>
          </w:rPr>
          <w:t>3.4  Disconnecting from the iBMC</w:t>
        </w:r>
      </w:hyperlink>
    </w:p>
    <w:p w:rsidR="008644B0" w:rsidRDefault="008644B0">
      <w:hyperlink w:anchor="_EN-US_TOPIC_0146725025" w:tooltip=" " w:history="1">
        <w:r w:rsidR="00633FE1">
          <w:rPr>
            <w:rStyle w:val="ad"/>
          </w:rPr>
          <w:t>3.5  Testing the iBMC Connection Status</w:t>
        </w:r>
      </w:hyperlink>
    </w:p>
    <w:p w:rsidR="008644B0" w:rsidRDefault="008644B0">
      <w:hyperlink w:anchor="_EN-US_TOPIC_0166052343" w:tooltip=" " w:history="1">
        <w:r w:rsidR="00633FE1">
          <w:rPr>
            <w:rStyle w:val="ad"/>
          </w:rPr>
          <w:t>3.6  Querying the Session Service Information</w:t>
        </w:r>
      </w:hyperlink>
    </w:p>
    <w:p w:rsidR="008644B0" w:rsidRDefault="008644B0">
      <w:hyperlink w:anchor="_EN-US_TOPIC_0155618367" w:tooltip=" " w:history="1">
        <w:r w:rsidR="00633FE1">
          <w:rPr>
            <w:rStyle w:val="ad"/>
          </w:rPr>
          <w:t>3.7  Modifying the Session Service Information</w:t>
        </w:r>
      </w:hyperlink>
    </w:p>
    <w:p w:rsidR="008644B0" w:rsidRDefault="008644B0">
      <w:hyperlink w:anchor="_EN-US_TOPIC_0145842626" w:tooltip=" " w:history="1">
        <w:r w:rsidR="00633FE1">
          <w:rPr>
            <w:rStyle w:val="ad"/>
          </w:rPr>
          <w:t>3.8  Querying the User List</w:t>
        </w:r>
      </w:hyperlink>
    </w:p>
    <w:p w:rsidR="008644B0" w:rsidRDefault="008644B0">
      <w:hyperlink w:anchor="_EN-US_TOPIC_0145842649" w:tooltip=" " w:history="1">
        <w:r w:rsidR="00633FE1">
          <w:rPr>
            <w:rStyle w:val="ad"/>
          </w:rPr>
          <w:t>3.9  Creating a User</w:t>
        </w:r>
      </w:hyperlink>
    </w:p>
    <w:p w:rsidR="008644B0" w:rsidRDefault="008644B0">
      <w:hyperlink w:anchor="_EN-US_TOPIC_0145842534" w:tooltip=" " w:history="1">
        <w:r w:rsidR="00633FE1">
          <w:rPr>
            <w:rStyle w:val="ad"/>
          </w:rPr>
          <w:t>3.10  Modifying a User</w:t>
        </w:r>
      </w:hyperlink>
    </w:p>
    <w:p w:rsidR="008644B0" w:rsidRDefault="008644B0">
      <w:hyperlink w:anchor="_EN-US_TOPIC_0145842661" w:tooltip=" " w:history="1">
        <w:r w:rsidR="00633FE1">
          <w:rPr>
            <w:rStyle w:val="ad"/>
          </w:rPr>
          <w:t>3.11  Removing a User</w:t>
        </w:r>
      </w:hyperlink>
    </w:p>
    <w:p w:rsidR="008644B0" w:rsidRDefault="008644B0">
      <w:hyperlink w:anchor="_EN-US_TOPIC_0146053107" w:tooltip=" " w:history="1">
        <w:r w:rsidR="00633FE1">
          <w:rPr>
            <w:rStyle w:val="ad"/>
          </w:rPr>
          <w:t>3.12  Querying the iBMC Service Information</w:t>
        </w:r>
      </w:hyperlink>
    </w:p>
    <w:p w:rsidR="008644B0" w:rsidRDefault="008644B0">
      <w:hyperlink w:anchor="_EN-US_TOPIC_0146053106" w:tooltip=" " w:history="1">
        <w:r w:rsidR="00633FE1">
          <w:rPr>
            <w:rStyle w:val="ad"/>
          </w:rPr>
          <w:t>3.13  Setting the iBMC Service Information</w:t>
        </w:r>
      </w:hyperlink>
    </w:p>
    <w:p w:rsidR="008644B0" w:rsidRDefault="008644B0">
      <w:hyperlink w:anchor="_EN-US_TOPIC_0146053108" w:tooltip=" " w:history="1">
        <w:r w:rsidR="00633FE1">
          <w:rPr>
            <w:rStyle w:val="ad"/>
          </w:rPr>
          <w:t>3.14  Querying the Power Consumption Inform</w:t>
        </w:r>
        <w:r w:rsidR="00633FE1">
          <w:rPr>
            <w:rStyle w:val="ad"/>
          </w:rPr>
          <w:t>ation</w:t>
        </w:r>
      </w:hyperlink>
    </w:p>
    <w:p w:rsidR="008644B0" w:rsidRDefault="008644B0">
      <w:hyperlink w:anchor="_EN-US_TOPIC_0146053109" w:tooltip=" " w:history="1">
        <w:r w:rsidR="00633FE1">
          <w:rPr>
            <w:rStyle w:val="ad"/>
          </w:rPr>
          <w:t>3.15  Querying the System Information</w:t>
        </w:r>
      </w:hyperlink>
    </w:p>
    <w:p w:rsidR="008644B0" w:rsidRDefault="008644B0">
      <w:hyperlink w:anchor="_EN-US_TOPIC_0146053110" w:tooltip=" " w:history="1">
        <w:r w:rsidR="00633FE1">
          <w:rPr>
            <w:rStyle w:val="ad"/>
          </w:rPr>
          <w:t>3.16  Querying the Ethernet Port Information</w:t>
        </w:r>
      </w:hyperlink>
    </w:p>
    <w:p w:rsidR="008644B0" w:rsidRDefault="008644B0">
      <w:hyperlink w:anchor="_EN-US_TOPIC_0146053111" w:tooltip=" " w:history="1">
        <w:r w:rsidR="00633FE1">
          <w:rPr>
            <w:rStyle w:val="ad"/>
          </w:rPr>
          <w:t>3.17  Setting the Power</w:t>
        </w:r>
        <w:r w:rsidR="00633FE1">
          <w:rPr>
            <w:rStyle w:val="ad"/>
          </w:rPr>
          <w:t xml:space="preserve"> Supply Status</w:t>
        </w:r>
      </w:hyperlink>
    </w:p>
    <w:p w:rsidR="008644B0" w:rsidRDefault="008644B0">
      <w:hyperlink w:anchor="_EN-US_TOPIC_0146053112" w:tooltip=" " w:history="1">
        <w:r w:rsidR="00633FE1">
          <w:rPr>
            <w:rStyle w:val="ad"/>
          </w:rPr>
          <w:t>3.18  Restarting the iBMC</w:t>
        </w:r>
      </w:hyperlink>
    </w:p>
    <w:p w:rsidR="008644B0" w:rsidRDefault="008644B0">
      <w:hyperlink w:anchor="_EN-US_TOPIC_0146053113" w:tooltip=" " w:history="1">
        <w:r w:rsidR="00633FE1">
          <w:rPr>
            <w:rStyle w:val="ad"/>
          </w:rPr>
          <w:t>3.19  Restarting the System</w:t>
        </w:r>
      </w:hyperlink>
    </w:p>
    <w:p w:rsidR="008644B0" w:rsidRDefault="008644B0">
      <w:hyperlink w:anchor="_EN-US_TOPIC_0145842623" w:tooltip=" " w:history="1">
        <w:r w:rsidR="00633FE1">
          <w:rPr>
            <w:rStyle w:val="ad"/>
          </w:rPr>
          <w:t>3.20  Querying the Asset Tag</w:t>
        </w:r>
      </w:hyperlink>
    </w:p>
    <w:p w:rsidR="008644B0" w:rsidRDefault="008644B0">
      <w:hyperlink w:anchor="_EN-US_TOPIC_0145842642" w:tooltip=" " w:history="1">
        <w:r w:rsidR="00633FE1">
          <w:rPr>
            <w:rStyle w:val="ad"/>
          </w:rPr>
          <w:t>3.21  Setting the Asset Tag</w:t>
        </w:r>
      </w:hyperlink>
    </w:p>
    <w:p w:rsidR="008644B0" w:rsidRDefault="008644B0">
      <w:hyperlink w:anchor="_EN-US_TOPIC_0145842529" w:tooltip=" " w:history="1">
        <w:r w:rsidR="00633FE1">
          <w:rPr>
            <w:rStyle w:val="ad"/>
          </w:rPr>
          <w:t>3.22  Querying the Virtual Media Information</w:t>
        </w:r>
      </w:hyperlink>
    </w:p>
    <w:p w:rsidR="008644B0" w:rsidRDefault="008644B0">
      <w:hyperlink w:anchor="_EN-US_TOPIC_0145842596" w:tooltip=" " w:history="1">
        <w:r w:rsidR="00633FE1">
          <w:rPr>
            <w:rStyle w:val="ad"/>
          </w:rPr>
          <w:t>3.23  Connecting to the Virtual Media</w:t>
        </w:r>
      </w:hyperlink>
    </w:p>
    <w:p w:rsidR="008644B0" w:rsidRDefault="008644B0">
      <w:hyperlink w:anchor="_EN-US_TOPIC_0145842579" w:tooltip=" " w:history="1">
        <w:r w:rsidR="00633FE1">
          <w:rPr>
            <w:rStyle w:val="ad"/>
          </w:rPr>
          <w:t>3.24  Disconnecting from the Virtual Media</w:t>
        </w:r>
      </w:hyperlink>
    </w:p>
    <w:p w:rsidR="008644B0" w:rsidRDefault="008644B0">
      <w:hyperlink w:anchor="_EN-US_TOPIC_0145842607" w:tooltip=" " w:history="1">
        <w:r w:rsidR="00633FE1">
          <w:rPr>
            <w:rStyle w:val="ad"/>
          </w:rPr>
          <w:t>3.25  Querying the Boot Device</w:t>
        </w:r>
      </w:hyperlink>
    </w:p>
    <w:p w:rsidR="008644B0" w:rsidRDefault="008644B0">
      <w:hyperlink w:anchor="_EN-US_TOPIC_0145842533" w:tooltip=" " w:history="1">
        <w:r w:rsidR="00633FE1">
          <w:rPr>
            <w:rStyle w:val="ad"/>
          </w:rPr>
          <w:t>3.26  Setting the Boot Device</w:t>
        </w:r>
      </w:hyperlink>
    </w:p>
    <w:p w:rsidR="008644B0" w:rsidRDefault="008644B0">
      <w:hyperlink w:anchor="_EN-US_TOPIC_0145842556" w:tooltip=" " w:history="1">
        <w:r w:rsidR="00633FE1">
          <w:rPr>
            <w:rStyle w:val="ad"/>
          </w:rPr>
          <w:t>3.27  Querying the Boot Sequence</w:t>
        </w:r>
      </w:hyperlink>
    </w:p>
    <w:p w:rsidR="008644B0" w:rsidRDefault="008644B0">
      <w:hyperlink w:anchor="_EN-US_TOPIC_0145842566" w:tooltip=" " w:history="1">
        <w:r w:rsidR="00633FE1">
          <w:rPr>
            <w:rStyle w:val="ad"/>
          </w:rPr>
          <w:t>3.28  Setting the Boot Sequence</w:t>
        </w:r>
      </w:hyperlink>
    </w:p>
    <w:p w:rsidR="008644B0" w:rsidRDefault="008644B0">
      <w:hyperlink w:anchor="_EN-US_TOPIC_0145842633" w:tooltip=" " w:history="1">
        <w:r w:rsidR="00633FE1">
          <w:rPr>
            <w:rStyle w:val="ad"/>
          </w:rPr>
          <w:t>3.29  Exporting the BIOS Configuration</w:t>
        </w:r>
      </w:hyperlink>
    </w:p>
    <w:p w:rsidR="008644B0" w:rsidRDefault="008644B0">
      <w:hyperlink w:anchor="_EN-US_TOPIC_0145842527" w:tooltip=" " w:history="1">
        <w:r w:rsidR="00633FE1">
          <w:rPr>
            <w:rStyle w:val="ad"/>
          </w:rPr>
          <w:t>3.30  Importing the BIOS Configuration</w:t>
        </w:r>
      </w:hyperlink>
    </w:p>
    <w:p w:rsidR="008644B0" w:rsidRDefault="008644B0">
      <w:hyperlink w:anchor="_EN-US_TOPIC_0145842537" w:tooltip=" " w:history="1">
        <w:r w:rsidR="00633FE1">
          <w:rPr>
            <w:rStyle w:val="ad"/>
          </w:rPr>
          <w:t>3.31  Restoring the Factory Settings</w:t>
        </w:r>
      </w:hyperlink>
    </w:p>
    <w:p w:rsidR="008644B0" w:rsidRDefault="008644B0">
      <w:hyperlink w:anchor="_EN-US_TOPIC_0145842480" w:tooltip=" " w:history="1">
        <w:r w:rsidR="00633FE1">
          <w:rPr>
            <w:rStyle w:val="ad"/>
          </w:rPr>
          <w:t>3.32  Restoring the Default BIOS Settings</w:t>
        </w:r>
      </w:hyperlink>
    </w:p>
    <w:p w:rsidR="008644B0" w:rsidRDefault="008644B0">
      <w:hyperlink w:anchor="_EN-US_TOPIC_0145842613" w:tooltip=" " w:history="1">
        <w:r w:rsidR="00633FE1">
          <w:rPr>
            <w:rStyle w:val="ad"/>
          </w:rPr>
          <w:t>3.33  Querying the NTP Resource Information</w:t>
        </w:r>
      </w:hyperlink>
    </w:p>
    <w:p w:rsidR="008644B0" w:rsidRDefault="008644B0">
      <w:hyperlink w:anchor="_EN-US_TOPIC_0145842599" w:tooltip=" " w:history="1">
        <w:r w:rsidR="00633FE1">
          <w:rPr>
            <w:rStyle w:val="ad"/>
          </w:rPr>
          <w:t>3.34  Setting NTP Resource Attributes</w:t>
        </w:r>
      </w:hyperlink>
    </w:p>
    <w:p w:rsidR="008644B0" w:rsidRDefault="008644B0">
      <w:hyperlink w:anchor="_EN-US_TOPIC_0145842619" w:tooltip=" " w:history="1">
        <w:r w:rsidR="00633FE1">
          <w:rPr>
            <w:rStyle w:val="ad"/>
          </w:rPr>
          <w:t>3.35  Importing the NTP Group Ke</w:t>
        </w:r>
        <w:r w:rsidR="00633FE1">
          <w:rPr>
            <w:rStyle w:val="ad"/>
          </w:rPr>
          <w:t>y</w:t>
        </w:r>
      </w:hyperlink>
    </w:p>
    <w:p w:rsidR="008644B0" w:rsidRDefault="008644B0">
      <w:hyperlink w:anchor="_EN-US_TOPIC_0145842518" w:tooltip=" " w:history="1">
        <w:r w:rsidR="00633FE1">
          <w:rPr>
            <w:rStyle w:val="ad"/>
          </w:rPr>
          <w:t>3.36  Querying the SMTP Notification List</w:t>
        </w:r>
      </w:hyperlink>
    </w:p>
    <w:p w:rsidR="008644B0" w:rsidRDefault="008644B0">
      <w:hyperlink w:anchor="_EN-US_TOPIC_0145842659" w:tooltip=" " w:history="1">
        <w:r w:rsidR="00633FE1">
          <w:rPr>
            <w:rStyle w:val="ad"/>
          </w:rPr>
          <w:t>3.37  Setting the SMTP Notification Object</w:t>
        </w:r>
      </w:hyperlink>
    </w:p>
    <w:p w:rsidR="008644B0" w:rsidRDefault="008644B0">
      <w:hyperlink w:anchor="_EN-US_TOPIC_0145842526" w:tooltip=" " w:history="1">
        <w:r w:rsidR="00633FE1">
          <w:rPr>
            <w:rStyle w:val="ad"/>
          </w:rPr>
          <w:t>3.38  Querying the SMTP R</w:t>
        </w:r>
        <w:r w:rsidR="00633FE1">
          <w:rPr>
            <w:rStyle w:val="ad"/>
          </w:rPr>
          <w:t>esource Information</w:t>
        </w:r>
      </w:hyperlink>
    </w:p>
    <w:p w:rsidR="008644B0" w:rsidRDefault="008644B0">
      <w:hyperlink w:anchor="_EN-US_TOPIC_0145842594" w:tooltip=" " w:history="1">
        <w:r w:rsidR="00633FE1">
          <w:rPr>
            <w:rStyle w:val="ad"/>
          </w:rPr>
          <w:t>3.39  Setting SMTP Resource Attributes</w:t>
        </w:r>
      </w:hyperlink>
    </w:p>
    <w:p w:rsidR="008644B0" w:rsidRDefault="008644B0">
      <w:hyperlink w:anchor="_EN-US_TOPIC_0145842669" w:tooltip=" " w:history="1">
        <w:r w:rsidR="00633FE1">
          <w:rPr>
            <w:rStyle w:val="ad"/>
          </w:rPr>
          <w:t>3.40  Querying the SNMP Resource Information</w:t>
        </w:r>
      </w:hyperlink>
    </w:p>
    <w:p w:rsidR="008644B0" w:rsidRDefault="008644B0">
      <w:hyperlink w:anchor="_EN-US_TOPIC_0145842515" w:tooltip=" " w:history="1">
        <w:r w:rsidR="00633FE1">
          <w:rPr>
            <w:rStyle w:val="ad"/>
          </w:rPr>
          <w:t>3.41  Se</w:t>
        </w:r>
        <w:r w:rsidR="00633FE1">
          <w:rPr>
            <w:rStyle w:val="ad"/>
          </w:rPr>
          <w:t>tting SNMP Resource Attributes</w:t>
        </w:r>
      </w:hyperlink>
    </w:p>
    <w:p w:rsidR="008644B0" w:rsidRDefault="008644B0">
      <w:hyperlink w:anchor="_EN-US_TOPIC_0145842650" w:tooltip=" " w:history="1">
        <w:r w:rsidR="00633FE1">
          <w:rPr>
            <w:rStyle w:val="ad"/>
          </w:rPr>
          <w:t>3.42  Querying the SNMP Trap Server</w:t>
        </w:r>
      </w:hyperlink>
    </w:p>
    <w:p w:rsidR="008644B0" w:rsidRDefault="008644B0">
      <w:hyperlink w:anchor="_EN-US_TOPIC_0145842510" w:tooltip=" " w:history="1">
        <w:r w:rsidR="00633FE1">
          <w:rPr>
            <w:rStyle w:val="ad"/>
          </w:rPr>
          <w:t>3.43  Setting the SNMP Trap Server</w:t>
        </w:r>
      </w:hyperlink>
    </w:p>
    <w:p w:rsidR="008644B0" w:rsidRDefault="008644B0">
      <w:hyperlink w:anchor="_EN-US_TOPIC_0145842512" w:tooltip=" " w:history="1">
        <w:r w:rsidR="00633FE1">
          <w:rPr>
            <w:rStyle w:val="ad"/>
          </w:rPr>
          <w:t>3.44  Quer</w:t>
        </w:r>
        <w:r w:rsidR="00633FE1">
          <w:rPr>
            <w:rStyle w:val="ad"/>
          </w:rPr>
          <w:t>ying the SNMP Trap Resource Information</w:t>
        </w:r>
      </w:hyperlink>
    </w:p>
    <w:p w:rsidR="008644B0" w:rsidRDefault="008644B0">
      <w:hyperlink w:anchor="_EN-US_TOPIC_0145842567" w:tooltip=" " w:history="1">
        <w:r w:rsidR="00633FE1">
          <w:rPr>
            <w:rStyle w:val="ad"/>
          </w:rPr>
          <w:t>3.45  Setting SNMP Trap Resource Attributes</w:t>
        </w:r>
      </w:hyperlink>
    </w:p>
    <w:p w:rsidR="008644B0" w:rsidRDefault="008644B0">
      <w:hyperlink w:anchor="_EN-US_TOPIC_0145842625" w:tooltip=" " w:history="1">
        <w:r w:rsidR="00633FE1">
          <w:rPr>
            <w:rStyle w:val="ad"/>
          </w:rPr>
          <w:t>3.46  Querying the Syslog Notification List</w:t>
        </w:r>
      </w:hyperlink>
    </w:p>
    <w:p w:rsidR="008644B0" w:rsidRDefault="008644B0">
      <w:hyperlink w:anchor="_EN-US_TOPIC_0145842504" w:tooltip=" " w:history="1">
        <w:r w:rsidR="00633FE1">
          <w:rPr>
            <w:rStyle w:val="ad"/>
          </w:rPr>
          <w:t>3.47  Setting the Syslog Notification Object</w:t>
        </w:r>
      </w:hyperlink>
    </w:p>
    <w:p w:rsidR="008644B0" w:rsidRDefault="008644B0">
      <w:hyperlink w:anchor="_EN-US_TOPIC_0145842608" w:tooltip=" " w:history="1">
        <w:r w:rsidR="00633FE1">
          <w:rPr>
            <w:rStyle w:val="ad"/>
          </w:rPr>
          <w:t>3.48  Querying the Syslog Resource Information</w:t>
        </w:r>
      </w:hyperlink>
    </w:p>
    <w:p w:rsidR="008644B0" w:rsidRDefault="008644B0">
      <w:hyperlink w:anchor="_EN-US_TOPIC_0145842538" w:tooltip=" " w:history="1">
        <w:r w:rsidR="00633FE1">
          <w:rPr>
            <w:rStyle w:val="ad"/>
          </w:rPr>
          <w:t>3.49  Setting the Sysl</w:t>
        </w:r>
        <w:r w:rsidR="00633FE1">
          <w:rPr>
            <w:rStyle w:val="ad"/>
          </w:rPr>
          <w:t>og Resource Information</w:t>
        </w:r>
      </w:hyperlink>
    </w:p>
    <w:p w:rsidR="008644B0" w:rsidRDefault="008644B0">
      <w:hyperlink w:anchor="_EN-US_TOPIC_0155522770" w:tooltip=" " w:history="1">
        <w:r w:rsidR="00633FE1">
          <w:rPr>
            <w:rStyle w:val="ad"/>
          </w:rPr>
          <w:t>3.50  Querying the In-Band Firmware Version</w:t>
        </w:r>
      </w:hyperlink>
    </w:p>
    <w:p w:rsidR="008644B0" w:rsidRDefault="008644B0">
      <w:hyperlink w:anchor="_EN-US_TOPIC_0145842603" w:tooltip=" " w:history="1">
        <w:r w:rsidR="00633FE1">
          <w:rPr>
            <w:rStyle w:val="ad"/>
          </w:rPr>
          <w:t>3.51  Querying the Out-of-Band Firmware Version</w:t>
        </w:r>
      </w:hyperlink>
    </w:p>
    <w:p w:rsidR="008644B0" w:rsidRDefault="008644B0">
      <w:hyperlink w:anchor="_EN-US_TOPIC_0145842564" w:tooltip=" " w:history="1">
        <w:r w:rsidR="00633FE1">
          <w:rPr>
            <w:rStyle w:val="ad"/>
          </w:rPr>
          <w:t>3.52  Upgrading the In-Band Firmware</w:t>
        </w:r>
      </w:hyperlink>
    </w:p>
    <w:p w:rsidR="008644B0" w:rsidRDefault="008644B0">
      <w:hyperlink w:anchor="_EN-US_TOPIC_0146053105" w:tooltip=" " w:history="1">
        <w:r w:rsidR="00633FE1">
          <w:rPr>
            <w:rStyle w:val="ad"/>
          </w:rPr>
          <w:t>3.53  Upgrading the Out-of-Band Firmware</w:t>
        </w:r>
      </w:hyperlink>
    </w:p>
    <w:p w:rsidR="008644B0" w:rsidRDefault="008644B0">
      <w:hyperlink w:anchor="_EN-US_TOPIC_0149803785" w:tooltip=" " w:history="1">
        <w:r w:rsidR="00633FE1">
          <w:rPr>
            <w:rStyle w:val="ad"/>
          </w:rPr>
          <w:t>3.54  Querying the CPU Health Status</w:t>
        </w:r>
      </w:hyperlink>
    </w:p>
    <w:p w:rsidR="008644B0" w:rsidRDefault="008644B0">
      <w:hyperlink w:anchor="_EN-US_TOPIC_0149803786" w:tooltip=" " w:history="1">
        <w:r w:rsidR="00633FE1">
          <w:rPr>
            <w:rStyle w:val="ad"/>
          </w:rPr>
          <w:t>3.55  Querying the RAID Controller Card Health Status</w:t>
        </w:r>
      </w:hyperlink>
    </w:p>
    <w:p w:rsidR="008644B0" w:rsidRDefault="008644B0">
      <w:hyperlink w:anchor="_EN-US_TOPIC_0149803787" w:tooltip=" " w:history="1">
        <w:r w:rsidR="00633FE1">
          <w:rPr>
            <w:rStyle w:val="ad"/>
          </w:rPr>
          <w:t>3.56  Querying the Memory Health Status</w:t>
        </w:r>
      </w:hyperlink>
    </w:p>
    <w:p w:rsidR="008644B0" w:rsidRDefault="008644B0">
      <w:hyperlink w:anchor="_EN-US_TOPIC_0149803788" w:tooltip=" " w:history="1">
        <w:r w:rsidR="00633FE1">
          <w:rPr>
            <w:rStyle w:val="ad"/>
          </w:rPr>
          <w:t>3.57  Querying the Power Supply Health Status</w:t>
        </w:r>
      </w:hyperlink>
    </w:p>
    <w:p w:rsidR="008644B0" w:rsidRDefault="008644B0">
      <w:hyperlink w:anchor="_EN-US_TOPIC_0149803789" w:tooltip=" " w:history="1">
        <w:r w:rsidR="00633FE1">
          <w:rPr>
            <w:rStyle w:val="ad"/>
          </w:rPr>
          <w:t>3.58  Querying the Drive Health Status</w:t>
        </w:r>
      </w:hyperlink>
    </w:p>
    <w:p w:rsidR="008644B0" w:rsidRDefault="008644B0">
      <w:hyperlink w:anchor="_EN-US_TOPIC_0149803790" w:tooltip=" " w:history="1">
        <w:r w:rsidR="00633FE1">
          <w:rPr>
            <w:rStyle w:val="ad"/>
          </w:rPr>
          <w:t>3.59  Querying the NIC Health Status</w:t>
        </w:r>
      </w:hyperlink>
    </w:p>
    <w:p w:rsidR="008644B0" w:rsidRDefault="008644B0">
      <w:hyperlink w:anchor="_EN-US_TOPIC_0149803791" w:tooltip=" " w:history="1">
        <w:r w:rsidR="00633FE1">
          <w:rPr>
            <w:rStyle w:val="ad"/>
          </w:rPr>
          <w:t>3.60  Querying the Fan Health Status</w:t>
        </w:r>
      </w:hyperlink>
    </w:p>
    <w:p w:rsidR="008644B0" w:rsidRDefault="008644B0">
      <w:hyperlink w:anchor="_EN-US_TOPIC_0149803792" w:tooltip=" " w:history="1">
        <w:r w:rsidR="00633FE1">
          <w:rPr>
            <w:rStyle w:val="ad"/>
          </w:rPr>
          <w:t>3.61  Querying the CPU Information</w:t>
        </w:r>
      </w:hyperlink>
    </w:p>
    <w:p w:rsidR="008644B0" w:rsidRDefault="008644B0">
      <w:hyperlink w:anchor="_EN-US_TOPIC_0149803793" w:tooltip=" " w:history="1">
        <w:r w:rsidR="00633FE1">
          <w:rPr>
            <w:rStyle w:val="ad"/>
          </w:rPr>
          <w:t>3.62  Querying the RAID Controller Card Information</w:t>
        </w:r>
      </w:hyperlink>
    </w:p>
    <w:p w:rsidR="008644B0" w:rsidRDefault="008644B0">
      <w:hyperlink w:anchor="_EN-US_TOPIC_0149803794" w:tooltip=" " w:history="1">
        <w:r w:rsidR="00633FE1">
          <w:rPr>
            <w:rStyle w:val="ad"/>
          </w:rPr>
          <w:t>3.63  Querying the Memory Information</w:t>
        </w:r>
      </w:hyperlink>
    </w:p>
    <w:p w:rsidR="008644B0" w:rsidRDefault="008644B0">
      <w:hyperlink w:anchor="_EN-US_TOPIC_0149803795" w:tooltip=" " w:history="1">
        <w:r w:rsidR="00633FE1">
          <w:rPr>
            <w:rStyle w:val="ad"/>
          </w:rPr>
          <w:t>3.64  Querying the Power Supply Information</w:t>
        </w:r>
      </w:hyperlink>
    </w:p>
    <w:p w:rsidR="008644B0" w:rsidRDefault="008644B0">
      <w:hyperlink w:anchor="_EN-US_TOPIC_0149803796" w:tooltip=" " w:history="1">
        <w:r w:rsidR="00633FE1">
          <w:rPr>
            <w:rStyle w:val="ad"/>
          </w:rPr>
          <w:t>3.65  Querying the Drive Information</w:t>
        </w:r>
      </w:hyperlink>
    </w:p>
    <w:p w:rsidR="008644B0" w:rsidRDefault="008644B0">
      <w:hyperlink w:anchor="_EN-US_TOPIC_0149803797" w:tooltip=" " w:history="1">
        <w:r w:rsidR="00633FE1">
          <w:rPr>
            <w:rStyle w:val="ad"/>
          </w:rPr>
          <w:t>3.66  Querying the NIC Information</w:t>
        </w:r>
      </w:hyperlink>
    </w:p>
    <w:p w:rsidR="008644B0" w:rsidRDefault="008644B0">
      <w:hyperlink w:anchor="_EN-US_TOPIC_0149803798" w:tooltip=" " w:history="1">
        <w:r w:rsidR="00633FE1">
          <w:rPr>
            <w:rStyle w:val="ad"/>
          </w:rPr>
          <w:t>3.67  Querying the Fan Information</w:t>
        </w:r>
      </w:hyperlink>
    </w:p>
    <w:p w:rsidR="008644B0" w:rsidRDefault="008644B0">
      <w:hyperlink w:anchor="_EN-US_TOPIC_0152267448" w:tooltip=" " w:history="1">
        <w:r w:rsidR="00633FE1">
          <w:rPr>
            <w:rStyle w:val="ad"/>
          </w:rPr>
          <w:t>3.68  Querying the Configuration Result Resource of the Smart Provisioning Service</w:t>
        </w:r>
      </w:hyperlink>
    </w:p>
    <w:p w:rsidR="008644B0" w:rsidRDefault="008644B0">
      <w:hyperlink w:anchor="_EN-US_TOPIC_0152267447" w:tooltip=" " w:history="1">
        <w:r w:rsidR="00633FE1">
          <w:rPr>
            <w:rStyle w:val="ad"/>
          </w:rPr>
          <w:t>3.69  Modifying the Smart Provisioning Service Resource Attributes</w:t>
        </w:r>
      </w:hyperlink>
    </w:p>
    <w:p w:rsidR="008644B0" w:rsidRDefault="008644B0">
      <w:hyperlink w:anchor="_EN-US_TOPIC_0151056670" w:tooltip=" " w:history="1">
        <w:r w:rsidR="00633FE1">
          <w:rPr>
            <w:rStyle w:val="ad"/>
          </w:rPr>
          <w:t>3.70  Exporting the RAID Configuration of the Smart Provisioning Service</w:t>
        </w:r>
      </w:hyperlink>
    </w:p>
    <w:p w:rsidR="008644B0" w:rsidRDefault="008644B0">
      <w:hyperlink w:anchor="_EN-US_TOPIC_0151056672" w:tooltip=" " w:history="1">
        <w:r w:rsidR="00633FE1">
          <w:rPr>
            <w:rStyle w:val="ad"/>
          </w:rPr>
          <w:t>3.71  Creating the RAID Configuration of the Smart Provisioning Service</w:t>
        </w:r>
      </w:hyperlink>
    </w:p>
    <w:p w:rsidR="008644B0" w:rsidRDefault="008644B0">
      <w:hyperlink w:anchor="_EN-US_TOPIC_0151056673" w:tooltip=" " w:history="1">
        <w:r w:rsidR="00633FE1">
          <w:rPr>
            <w:rStyle w:val="ad"/>
          </w:rPr>
          <w:t>3.72  Deleting the RAID Configuration of the Smart Provisioning Service</w:t>
        </w:r>
      </w:hyperlink>
    </w:p>
    <w:p w:rsidR="008644B0" w:rsidRDefault="008644B0">
      <w:hyperlink w:anchor="_EN-US_TOPIC_0151056674" w:tooltip=" " w:history="1">
        <w:r w:rsidR="00633FE1">
          <w:rPr>
            <w:rStyle w:val="ad"/>
          </w:rPr>
          <w:t>3.73  Modifying the RAID Configuration of the Smart Provisioning Service</w:t>
        </w:r>
      </w:hyperlink>
    </w:p>
    <w:p w:rsidR="008644B0" w:rsidRDefault="008644B0">
      <w:hyperlink w:anchor="_EN-US_TOPIC_0151056671" w:tooltip=" " w:history="1">
        <w:r w:rsidR="00633FE1">
          <w:rPr>
            <w:rStyle w:val="ad"/>
          </w:rPr>
          <w:t>3.74  Querying the RAID Configuration Resource of the Smart Provisioning Service</w:t>
        </w:r>
      </w:hyperlink>
    </w:p>
    <w:p w:rsidR="008644B0" w:rsidRDefault="008644B0">
      <w:hyperlink w:anchor="_EN-US_TOPIC_0166052349" w:tooltip=" " w:history="1">
        <w:r w:rsidR="00633FE1">
          <w:rPr>
            <w:rStyle w:val="ad"/>
          </w:rPr>
          <w:t>3</w:t>
        </w:r>
        <w:r w:rsidR="00633FE1">
          <w:rPr>
            <w:rStyle w:val="ad"/>
          </w:rPr>
          <w:t>.75  Querying the OS Installation Configuration Resources of the Smart Provisioning Service</w:t>
        </w:r>
      </w:hyperlink>
    </w:p>
    <w:p w:rsidR="008644B0" w:rsidRDefault="008644B0">
      <w:hyperlink w:anchor="_EN-US_TOPIC_0166052348" w:tooltip=" " w:history="1">
        <w:r w:rsidR="00633FE1">
          <w:rPr>
            <w:rStyle w:val="ad"/>
          </w:rPr>
          <w:t>3.76  Creating the OS Installation Configuration for the Smart Provisioning Service</w:t>
        </w:r>
      </w:hyperlink>
    </w:p>
    <w:p w:rsidR="008644B0" w:rsidRDefault="008644B0">
      <w:hyperlink w:anchor="_EN-US_TOPIC_0151056675" w:tooltip=" " w:history="1">
        <w:r w:rsidR="00633FE1">
          <w:rPr>
            <w:rStyle w:val="ad"/>
          </w:rPr>
          <w:t>3.77  Restoring the Default Configuration of a Specified RAID Controller Card</w:t>
        </w:r>
      </w:hyperlink>
    </w:p>
    <w:p w:rsidR="008644B0" w:rsidRDefault="008644B0">
      <w:hyperlink w:anchor="_EN-US_TOPIC_0151056676" w:tooltip=" " w:history="1">
        <w:r w:rsidR="00633FE1">
          <w:rPr>
            <w:rStyle w:val="ad"/>
          </w:rPr>
          <w:t>3.78  Modifying the Information of a Specified RAID Controller Card Resource</w:t>
        </w:r>
      </w:hyperlink>
    </w:p>
    <w:p w:rsidR="008644B0" w:rsidRDefault="008644B0">
      <w:hyperlink w:anchor="_EN-US_TOPIC_0151056677" w:tooltip=" " w:history="1">
        <w:r w:rsidR="00633FE1">
          <w:rPr>
            <w:rStyle w:val="ad"/>
          </w:rPr>
          <w:t>3.79  Modifying the Attributes of a Specified Drive</w:t>
        </w:r>
      </w:hyperlink>
    </w:p>
    <w:p w:rsidR="008644B0" w:rsidRDefault="008644B0">
      <w:hyperlink w:anchor="_EN-US_TOPIC_0151056681" w:tooltip=" " w:history="1">
        <w:r w:rsidR="00633FE1">
          <w:rPr>
            <w:rStyle w:val="ad"/>
          </w:rPr>
          <w:t>3.80  Querying the Logical Drive Resource Information</w:t>
        </w:r>
      </w:hyperlink>
    </w:p>
    <w:p w:rsidR="008644B0" w:rsidRDefault="008644B0">
      <w:hyperlink w:anchor="_EN-US_TOPIC_0151056678" w:tooltip=" " w:history="1">
        <w:r w:rsidR="00633FE1">
          <w:rPr>
            <w:rStyle w:val="ad"/>
          </w:rPr>
          <w:t xml:space="preserve">3.81  Modifying the Logical Drive Resource </w:t>
        </w:r>
        <w:r w:rsidR="00633FE1">
          <w:rPr>
            <w:rStyle w:val="ad"/>
          </w:rPr>
          <w:t>Attributes</w:t>
        </w:r>
      </w:hyperlink>
    </w:p>
    <w:p w:rsidR="008644B0" w:rsidRDefault="008644B0">
      <w:hyperlink w:anchor="_EN-US_TOPIC_0149803799" w:tooltip=" " w:history="1">
        <w:r w:rsidR="00633FE1">
          <w:rPr>
            <w:rStyle w:val="ad"/>
          </w:rPr>
          <w:t>3.82  Initializing a Logical Drive</w:t>
        </w:r>
      </w:hyperlink>
    </w:p>
    <w:p w:rsidR="008644B0" w:rsidRDefault="008644B0">
      <w:hyperlink w:anchor="_EN-US_TOPIC_0151056680" w:tooltip=" " w:history="1">
        <w:r w:rsidR="00633FE1">
          <w:rPr>
            <w:rStyle w:val="ad"/>
          </w:rPr>
          <w:t>3.83  Deleting a Logical Drive</w:t>
        </w:r>
      </w:hyperlink>
    </w:p>
    <w:p w:rsidR="008644B0" w:rsidRDefault="008644B0">
      <w:hyperlink w:anchor="_EN-US_TOPIC_0151056679" w:tooltip=" " w:history="1">
        <w:r w:rsidR="00633FE1">
          <w:rPr>
            <w:rStyle w:val="ad"/>
          </w:rPr>
          <w:t>3.84  Creating a Logical Drive</w:t>
        </w:r>
      </w:hyperlink>
    </w:p>
    <w:p w:rsidR="008644B0" w:rsidRDefault="008644B0">
      <w:hyperlink w:anchor="_EN-US_TOPIC_0151056682" w:tooltip=" " w:history="1">
        <w:r w:rsidR="00633FE1">
          <w:rPr>
            <w:rStyle w:val="ad"/>
          </w:rPr>
          <w:t>3.85  Collecting iBMC Logs in One-click Mode</w:t>
        </w:r>
      </w:hyperlink>
    </w:p>
    <w:p w:rsidR="008644B0" w:rsidRDefault="008644B0">
      <w:hyperlink w:anchor="_EN-US_TOPIC_0152267449" w:tooltip=" " w:history="1">
        <w:r w:rsidR="00633FE1">
          <w:rPr>
            <w:rStyle w:val="ad"/>
          </w:rPr>
          <w:t>3.86  Downloading a BMC File</w:t>
        </w:r>
      </w:hyperlink>
    </w:p>
    <w:p w:rsidR="008644B0" w:rsidRDefault="008644B0">
      <w:hyperlink w:anchor="_EN-US_TOPIC_0152267450" w:tooltip=" " w:history="1">
        <w:r w:rsidR="00633FE1">
          <w:rPr>
            <w:rStyle w:val="ad"/>
          </w:rPr>
          <w:t>3.87  Uploading a File</w:t>
        </w:r>
      </w:hyperlink>
    </w:p>
    <w:p w:rsidR="008644B0" w:rsidRDefault="008644B0">
      <w:hyperlink w:anchor="_EN-US_TOPIC_0166052344" w:tooltip=" " w:history="1">
        <w:r w:rsidR="00633FE1">
          <w:rPr>
            <w:rStyle w:val="ad"/>
          </w:rPr>
          <w:t>3.88  Querying the License Service Information</w:t>
        </w:r>
      </w:hyperlink>
    </w:p>
    <w:p w:rsidR="008644B0" w:rsidRDefault="008644B0">
      <w:hyperlink w:anchor="_EN-US_TOPIC_0166052345" w:tooltip=" " w:history="1">
        <w:r w:rsidR="00633FE1">
          <w:rPr>
            <w:rStyle w:val="ad"/>
          </w:rPr>
          <w:t>3.89  Installing a License</w:t>
        </w:r>
      </w:hyperlink>
    </w:p>
    <w:p w:rsidR="008644B0" w:rsidRDefault="008644B0">
      <w:hyperlink w:anchor="_EN-US_TOPIC_0166052346" w:tooltip=" " w:history="1">
        <w:r w:rsidR="00633FE1">
          <w:rPr>
            <w:rStyle w:val="ad"/>
          </w:rPr>
          <w:t>3.90  Exporting a License</w:t>
        </w:r>
      </w:hyperlink>
    </w:p>
    <w:p w:rsidR="008644B0" w:rsidRDefault="008644B0">
      <w:hyperlink w:anchor="_EN-US_TOPIC_0166052347" w:tooltip=" " w:history="1">
        <w:r w:rsidR="00633FE1">
          <w:rPr>
            <w:rStyle w:val="ad"/>
          </w:rPr>
          <w:t>3.91  Deleting a License</w:t>
        </w:r>
      </w:hyperlink>
    </w:p>
    <w:p w:rsidR="008644B0" w:rsidRDefault="008644B0">
      <w:hyperlink w:anchor="_EN-US_TOPIC_0207005679" w:tooltip=" " w:history="1">
        <w:r w:rsidR="00633FE1">
          <w:rPr>
            <w:rStyle w:val="ad"/>
          </w:rPr>
          <w:t>3.92  Querying iBMC Network Port Information</w:t>
        </w:r>
      </w:hyperlink>
    </w:p>
    <w:p w:rsidR="008644B0" w:rsidRDefault="008644B0">
      <w:hyperlink w:anchor="_EN-US_TOPIC_0207005680" w:tooltip=" " w:history="1">
        <w:r w:rsidR="00633FE1">
          <w:rPr>
            <w:rStyle w:val="ad"/>
          </w:rPr>
          <w:t>3.93  Setting iBMC Network port Information</w:t>
        </w:r>
      </w:hyperlink>
    </w:p>
    <w:p w:rsidR="008644B0" w:rsidRDefault="008644B0">
      <w:hyperlink w:anchor="_EN-US_TOPIC_0207005681" w:tooltip=" " w:history="1">
        <w:r w:rsidR="00633FE1">
          <w:rPr>
            <w:rStyle w:val="ad"/>
          </w:rPr>
          <w:t>3.94  Querying LDAP Information</w:t>
        </w:r>
      </w:hyperlink>
    </w:p>
    <w:p w:rsidR="008644B0" w:rsidRDefault="008644B0">
      <w:hyperlink w:anchor="_EN-US_TOPIC_0207005682" w:tooltip=" " w:history="1">
        <w:r w:rsidR="00633FE1">
          <w:rPr>
            <w:rStyle w:val="ad"/>
          </w:rPr>
          <w:t>3.95  Modifying LDAP Information</w:t>
        </w:r>
      </w:hyperlink>
    </w:p>
    <w:p w:rsidR="008644B0" w:rsidRDefault="008644B0">
      <w:hyperlink w:anchor="_EN-US_TOPIC_0207005683" w:tooltip=" " w:history="1">
        <w:r w:rsidR="00633FE1">
          <w:rPr>
            <w:rStyle w:val="ad"/>
          </w:rPr>
          <w:t>3.96  Importing an LDAP certificate to the iBMC</w:t>
        </w:r>
      </w:hyperlink>
    </w:p>
    <w:p w:rsidR="008644B0" w:rsidRDefault="008644B0">
      <w:hyperlink w:anchor="_EN-US_TOPIC_0207005684" w:tooltip=" " w:history="1">
        <w:r w:rsidR="00633FE1">
          <w:rPr>
            <w:rStyle w:val="ad"/>
          </w:rPr>
          <w:t>3.97  Setting the LDAP Status</w:t>
        </w:r>
      </w:hyperlink>
    </w:p>
    <w:p w:rsidR="008644B0" w:rsidRDefault="00633FE1" w:rsidP="00633FE1">
      <w:pPr>
        <w:pStyle w:val="21"/>
        <w:numPr>
          <w:ilvl w:val="1"/>
          <w:numId w:val="148"/>
        </w:numPr>
      </w:pPr>
      <w:bookmarkStart w:id="26" w:name="_EN-US_TOPIC_0146178666"/>
      <w:bookmarkStart w:id="27" w:name="_EN-US_TOPIC_0146178666-chtext"/>
      <w:bookmarkStart w:id="28" w:name="_Toc39677517"/>
      <w:bookmarkEnd w:id="26"/>
      <w:r>
        <w:t>Viewing the Help Information</w:t>
      </w:r>
      <w:bookmarkEnd w:id="27"/>
      <w:bookmarkEnd w:id="28"/>
    </w:p>
    <w:p w:rsidR="008644B0" w:rsidRDefault="00633FE1">
      <w:pPr>
        <w:pStyle w:val="BlockLabel"/>
      </w:pPr>
      <w:r>
        <w:t>Function</w:t>
      </w:r>
    </w:p>
    <w:p w:rsidR="008644B0" w:rsidRDefault="00633FE1">
      <w:r>
        <w:t>View the command help information.</w:t>
      </w:r>
    </w:p>
    <w:p w:rsidR="008644B0" w:rsidRDefault="00633FE1">
      <w:pPr>
        <w:pStyle w:val="BlockLabel"/>
      </w:pPr>
      <w:r>
        <w:lastRenderedPageBreak/>
        <w:t>Format</w:t>
      </w:r>
    </w:p>
    <w:p w:rsidR="008644B0" w:rsidRDefault="00633FE1">
      <w:r>
        <w:rPr>
          <w:b/>
        </w:rPr>
        <w:t xml:space="preserve">Get-Help </w:t>
      </w:r>
      <w:r>
        <w:rPr>
          <w:i/>
        </w:rPr>
        <w:t>&lt;Name&gt;</w:t>
      </w:r>
      <w:r>
        <w:rPr>
          <w:b/>
        </w:rPr>
        <w:t xml:space="preserve"> -Full</w:t>
      </w:r>
    </w:p>
    <w:p w:rsidR="008644B0" w:rsidRDefault="00633FE1">
      <w:pPr>
        <w:pStyle w:val="BlockLabel"/>
      </w:pPr>
      <w:r>
        <w:t>Parameters</w:t>
      </w:r>
    </w:p>
    <w:tbl>
      <w:tblPr>
        <w:tblStyle w:val="Table"/>
        <w:tblW w:w="7938" w:type="dxa"/>
        <w:tblLayout w:type="fixed"/>
        <w:tblLook w:val="01E0"/>
      </w:tblPr>
      <w:tblGrid>
        <w:gridCol w:w="2805"/>
        <w:gridCol w:w="5133"/>
      </w:tblGrid>
      <w:tr w:rsidR="008644B0" w:rsidTr="008644B0">
        <w:trPr>
          <w:cnfStyle w:val="100000000000"/>
          <w:cantSplit w:val="off"/>
          <w:tblHeader/>
        </w:trPr>
        <w:tc>
          <w:tcPr>
            <w:tcW w:w="1767" w:type="pct"/>
            <w:tcBorders>
              <w:top w:val="single" w:sz="6" w:space="0" w:color="000000"/>
              <w:bottom w:val="single" w:sz="6" w:space="0" w:color="000000"/>
              <w:right w:val="single" w:sz="6" w:space="0" w:color="000000"/>
            </w:tcBorders>
          </w:tcPr>
          <w:p w:rsidR="008644B0" w:rsidRDefault="00633FE1">
            <w:pPr>
              <w:pStyle w:val="TableHeading"/>
            </w:pPr>
            <w:r>
              <w:t>Parameter</w:t>
            </w:r>
          </w:p>
        </w:tc>
        <w:tc>
          <w:tcPr>
            <w:tcW w:w="3232" w:type="pct"/>
            <w:tcBorders>
              <w:top w:val="single" w:sz="6" w:space="0" w:color="000000"/>
              <w:bottom w:val="single" w:sz="6" w:space="0" w:color="000000"/>
            </w:tcBorders>
          </w:tcPr>
          <w:p w:rsidR="008644B0" w:rsidRDefault="00633FE1">
            <w:pPr>
              <w:pStyle w:val="TableHeading"/>
            </w:pPr>
            <w:r>
              <w:t>Description</w:t>
            </w:r>
          </w:p>
        </w:tc>
      </w:tr>
      <w:tr w:rsidR="008644B0" w:rsidTr="008644B0">
        <w:trPr>
          <w:cantSplit w:val="off"/>
        </w:trPr>
        <w:tc>
          <w:tcPr>
            <w:tcW w:w="1767" w:type="pct"/>
            <w:tcBorders>
              <w:top w:val="single" w:sz="6" w:space="0" w:color="000000"/>
              <w:bottom w:val="single" w:sz="6" w:space="0" w:color="000000"/>
              <w:right w:val="single" w:sz="6" w:space="0" w:color="000000"/>
            </w:tcBorders>
          </w:tcPr>
          <w:p w:rsidR="008644B0" w:rsidRDefault="00633FE1">
            <w:pPr>
              <w:pStyle w:val="TableText"/>
            </w:pPr>
            <w:r>
              <w:rPr>
                <w:i/>
              </w:rPr>
              <w:t>&lt;Name&gt;</w:t>
            </w:r>
          </w:p>
        </w:tc>
        <w:tc>
          <w:tcPr>
            <w:tcW w:w="3232" w:type="pct"/>
            <w:tcBorders>
              <w:top w:val="single" w:sz="6" w:space="0" w:color="000000"/>
              <w:bottom w:val="single" w:sz="6" w:space="0" w:color="000000"/>
            </w:tcBorders>
          </w:tcPr>
          <w:p w:rsidR="008644B0" w:rsidRDefault="00633FE1">
            <w:pPr>
              <w:pStyle w:val="TableText"/>
            </w:pPr>
            <w:r>
              <w:t>Specifies the parameter name. This parameter is mandatory.</w:t>
            </w:r>
          </w:p>
        </w:tc>
      </w:tr>
      <w:tr w:rsidR="008644B0" w:rsidTr="008644B0">
        <w:trPr>
          <w:cantSplit w:val="off"/>
        </w:trPr>
        <w:tc>
          <w:tcPr>
            <w:tcW w:w="1767" w:type="pct"/>
            <w:tcBorders>
              <w:top w:val="single" w:sz="6" w:space="0" w:color="000000"/>
              <w:bottom w:val="single" w:sz="6" w:space="0" w:color="000000"/>
              <w:right w:val="single" w:sz="6" w:space="0" w:color="000000"/>
            </w:tcBorders>
          </w:tcPr>
          <w:p w:rsidR="008644B0" w:rsidRDefault="00633FE1">
            <w:pPr>
              <w:pStyle w:val="TableText"/>
            </w:pPr>
            <w:r>
              <w:t>-Full</w:t>
            </w:r>
          </w:p>
        </w:tc>
        <w:tc>
          <w:tcPr>
            <w:tcW w:w="3232" w:type="pct"/>
            <w:tcBorders>
              <w:top w:val="single" w:sz="6" w:space="0" w:color="000000"/>
              <w:bottom w:val="single" w:sz="6" w:space="0" w:color="000000"/>
            </w:tcBorders>
          </w:tcPr>
          <w:p w:rsidR="008644B0" w:rsidRDefault="00633FE1">
            <w:pPr>
              <w:pStyle w:val="TableText"/>
            </w:pPr>
            <w:r>
              <w:t>Specifies the detailed description of the command. This parameter is optional.</w:t>
            </w:r>
          </w:p>
        </w:tc>
      </w:tr>
    </w:tbl>
    <w:p w:rsidR="008644B0" w:rsidRDefault="008644B0"/>
    <w:p w:rsidR="008644B0" w:rsidRDefault="00633FE1">
      <w:pPr>
        <w:pStyle w:val="BlockLabel"/>
      </w:pPr>
      <w:r>
        <w:t>Usage Guidelines</w:t>
      </w:r>
    </w:p>
    <w:p w:rsidR="008644B0" w:rsidRDefault="00633FE1">
      <w:r>
        <w:t>None</w:t>
      </w:r>
    </w:p>
    <w:p w:rsidR="008644B0" w:rsidRDefault="00633FE1">
      <w:pPr>
        <w:pStyle w:val="BlockLabel"/>
      </w:pPr>
      <w:r>
        <w:t>Example</w:t>
      </w:r>
    </w:p>
    <w:p w:rsidR="008644B0" w:rsidRDefault="00633FE1">
      <w:r>
        <w:t xml:space="preserve">View the help information of the </w:t>
      </w:r>
      <w:r>
        <w:rPr>
          <w:b/>
        </w:rPr>
        <w:t>Connect-iBMC</w:t>
      </w:r>
      <w:r>
        <w:t xml:space="preserve"> command.</w:t>
      </w:r>
    </w:p>
    <w:p w:rsidR="008644B0" w:rsidRDefault="00633FE1">
      <w:pPr>
        <w:pStyle w:val="TerminalDisplay"/>
      </w:pPr>
      <w:r>
        <w:t xml:space="preserve">PS C:\&gt; </w:t>
      </w:r>
      <w:r>
        <w:rPr>
          <w:b/>
        </w:rPr>
        <w:t>Get-Help Connect-iBMC -Full</w:t>
      </w:r>
    </w:p>
    <w:p w:rsidR="008644B0" w:rsidRDefault="00633FE1">
      <w:r>
        <w:t xml:space="preserve">The command output of </w:t>
      </w:r>
      <w:r>
        <w:rPr>
          <w:b/>
        </w:rPr>
        <w:t>Connect-iBMC</w:t>
      </w:r>
      <w:r>
        <w:t xml:space="preserve"> is as follows:</w:t>
      </w:r>
    </w:p>
    <w:p w:rsidR="008644B0" w:rsidRDefault="00633FE1">
      <w:pPr>
        <w:pStyle w:val="TerminalDisplay"/>
      </w:pPr>
      <w:r>
        <w:t xml:space="preserve">NAME </w:t>
      </w:r>
      <w:r>
        <w:br/>
        <w:t xml:space="preserve">    Connect-iBMC </w:t>
      </w:r>
      <w:r>
        <w:br/>
        <w:t xml:space="preserve">SYNOPSIS </w:t>
      </w:r>
      <w:r>
        <w:br/>
        <w:t xml:space="preserve">    Connect to iBMC Servers and initialize sessions used by other cmdlets. </w:t>
      </w:r>
      <w:r>
        <w:br/>
        <w:t xml:space="preserve">SYNTAX </w:t>
      </w:r>
      <w:r>
        <w:br/>
        <w:t xml:space="preserve">    Connect-iBMC [-Address] &lt;String[]&gt; [-Username] &lt;String[]</w:t>
      </w:r>
      <w:r>
        <w:t xml:space="preserve">&gt; [-Password] &lt;String[]&gt; [-TrustCert] [&lt;CommonParameters&gt;] </w:t>
      </w:r>
      <w:r>
        <w:br/>
        <w:t xml:space="preserve">    Connect-iBMC [-Address] &lt;String[]&gt; [-Credential] &lt;PSCredential[]&gt; [-TrustCert] [&lt;CommonParameters&gt;] </w:t>
      </w:r>
      <w:r>
        <w:br/>
        <w:t xml:space="preserve">DESCRIPTION </w:t>
      </w:r>
      <w:r>
        <w:br/>
        <w:t xml:space="preserve">    Initialize sessions for one or multiple iBMC servers and. This cmdlet has </w:t>
      </w:r>
      <w:r>
        <w:t xml:space="preserve">following parameters: </w:t>
      </w:r>
      <w:r>
        <w:br/>
        <w:t xml:space="preserve">    - Address - Holds the iBMC server IP/hostname. </w:t>
      </w:r>
      <w:r>
        <w:br/>
        <w:t xml:space="preserve">    - Username - Holds  the iBMC server username. </w:t>
      </w:r>
      <w:r>
        <w:br/>
        <w:t xml:space="preserve">    - Password - Holds  the iBMC server password. </w:t>
      </w:r>
      <w:r>
        <w:br/>
        <w:t xml:space="preserve">    - Credential - Holds the iBMC server Credential. </w:t>
      </w:r>
      <w:r>
        <w:br/>
        <w:t xml:space="preserve">    - TrustCert - Using t</w:t>
      </w:r>
      <w:r>
        <w:t xml:space="preserve">his bypasses the server certificate authentication. </w:t>
      </w:r>
      <w:r>
        <w:br/>
        <w:t xml:space="preserve">PARAMETERS </w:t>
      </w:r>
      <w:r>
        <w:br/>
        <w:t xml:space="preserve">    -Address &lt;String[]&gt; </w:t>
      </w:r>
      <w:r>
        <w:br/>
        <w:t xml:space="preserve">        IP address or Hostname of the iBMC server. </w:t>
      </w:r>
      <w:r>
        <w:br/>
        <w:t xml:space="preserve">        Required?                    true </w:t>
      </w:r>
      <w:r>
        <w:br/>
        <w:t xml:space="preserve">        Position?                    1 </w:t>
      </w:r>
      <w:r>
        <w:br/>
        <w:t xml:space="preserve">        Default value </w:t>
      </w:r>
      <w:r>
        <w:br/>
        <w:t xml:space="preserve">        </w:t>
      </w:r>
      <w:r>
        <w:t xml:space="preserve">Accept pipeline input?       true (ByValue, ByPropertyName) </w:t>
      </w:r>
      <w:r>
        <w:br/>
        <w:t xml:space="preserve">        Accept wildcard characters?  false </w:t>
      </w:r>
      <w:r>
        <w:br/>
        <w:t xml:space="preserve">    -Username &lt;String[]&gt; </w:t>
      </w:r>
      <w:r>
        <w:br/>
        <w:t xml:space="preserve">        Username of iBMC account to access the iBMC server. </w:t>
      </w:r>
      <w:r>
        <w:br/>
        <w:t xml:space="preserve">        Required?                    true </w:t>
      </w:r>
      <w:r>
        <w:br/>
      </w:r>
      <w:r>
        <w:lastRenderedPageBreak/>
        <w:t xml:space="preserve">        Position?    </w:t>
      </w:r>
      <w:r>
        <w:t xml:space="preserve">                2 </w:t>
      </w:r>
      <w:r>
        <w:br/>
        <w:t xml:space="preserve">        Default value </w:t>
      </w:r>
      <w:r>
        <w:br/>
        <w:t xml:space="preserve">        Accept pipeline input?       true (ByPropertyName) </w:t>
      </w:r>
      <w:r>
        <w:br/>
        <w:t xml:space="preserve">        Accept wildcard characters?  false </w:t>
      </w:r>
      <w:r>
        <w:br/>
        <w:t xml:space="preserve">    -Password &lt;String[]&gt; </w:t>
      </w:r>
      <w:r>
        <w:br/>
        <w:t xml:space="preserve">        Password of iBMC account to access the iBMC server. </w:t>
      </w:r>
      <w:r>
        <w:br/>
        <w:t xml:space="preserve">        Required?      </w:t>
      </w:r>
      <w:r>
        <w:t xml:space="preserve">              true </w:t>
      </w:r>
      <w:r>
        <w:br/>
        <w:t xml:space="preserve">        Position?                    3 </w:t>
      </w:r>
      <w:r>
        <w:br/>
        <w:t xml:space="preserve">        Default value </w:t>
      </w:r>
      <w:r>
        <w:br/>
        <w:t xml:space="preserve">        Accept pipeline input?       true (ByPropertyName) </w:t>
      </w:r>
      <w:r>
        <w:br/>
        <w:t xml:space="preserve">        Accept wildcard characters?  false </w:t>
      </w:r>
      <w:r>
        <w:br/>
        <w:t xml:space="preserve">    -Credential &lt;PSCredential[]&gt; </w:t>
      </w:r>
      <w:r>
        <w:br/>
        <w:t xml:space="preserve">        PowerShell PSCredential obj</w:t>
      </w:r>
      <w:r>
        <w:t xml:space="preserve">ect having username and passwword of iBMC account to access the iBMC. </w:t>
      </w:r>
      <w:r>
        <w:br/>
        <w:t xml:space="preserve">        Required?                    true </w:t>
      </w:r>
      <w:r>
        <w:br/>
        <w:t xml:space="preserve">        Position?                    2 </w:t>
      </w:r>
      <w:r>
        <w:br/>
        <w:t xml:space="preserve">        Default value </w:t>
      </w:r>
      <w:r>
        <w:br/>
        <w:t xml:space="preserve">        Accept pipeline input?       true (ByPropertyName) </w:t>
      </w:r>
      <w:r>
        <w:br/>
        <w:t xml:space="preserve">        Accept wild</w:t>
      </w:r>
      <w:r>
        <w:t xml:space="preserve">card characters?  false </w:t>
      </w:r>
      <w:r>
        <w:br/>
        <w:t xml:space="preserve">    -TrustCert [&lt;SwitchParameter&gt;] </w:t>
      </w:r>
      <w:r>
        <w:br/>
        <w:t xml:space="preserve">        If this switch parameter is present then server certificate authentication is disabled for this iBMC session. </w:t>
      </w:r>
      <w:r>
        <w:br/>
        <w:t xml:space="preserve">        If not present, server certificate is enabled by default. </w:t>
      </w:r>
      <w:r>
        <w:br/>
        <w:t xml:space="preserve">        R</w:t>
      </w:r>
      <w:r>
        <w:t xml:space="preserve">equired?                    false </w:t>
      </w:r>
      <w:r>
        <w:br/>
        <w:t xml:space="preserve">        Position?                    named </w:t>
      </w:r>
      <w:r>
        <w:br/>
        <w:t xml:space="preserve">        Default value                False </w:t>
      </w:r>
      <w:r>
        <w:br/>
        <w:t xml:space="preserve">        Accept pipeline input?       false </w:t>
      </w:r>
      <w:r>
        <w:br/>
        <w:t xml:space="preserve">        Accept wildcard characters?  false </w:t>
      </w:r>
      <w:r>
        <w:br/>
        <w:t xml:space="preserve">    &lt;CommonParameters&gt; </w:t>
      </w:r>
      <w:r>
        <w:br/>
        <w:t xml:space="preserve">        This cmdlet s</w:t>
      </w:r>
      <w:r>
        <w:t xml:space="preserve">upports the common parameters: Verbose, Debug, </w:t>
      </w:r>
      <w:r>
        <w:br/>
        <w:t xml:space="preserve">        ErrorAction, ErrorVariable, WarningAction, WarningVariable, </w:t>
      </w:r>
      <w:r>
        <w:br/>
        <w:t xml:space="preserve">        OutBuffer, PipelineVariable, and OutVariable. For more information, see </w:t>
      </w:r>
      <w:r>
        <w:br/>
        <w:t xml:space="preserve">        about_CommonParameters (https:/go.microsoft.com/fw</w:t>
      </w:r>
      <w:r>
        <w:t xml:space="preserve">link/?LinkID=113216). </w:t>
      </w:r>
      <w:r>
        <w:br/>
        <w:t xml:space="preserve">INPUTS </w:t>
      </w:r>
      <w:r>
        <w:br/>
        <w:t xml:space="preserve">OUTPUTS </w:t>
      </w:r>
      <w:r>
        <w:br/>
        <w:t xml:space="preserve">    RedfishSession[] </w:t>
      </w:r>
      <w:r>
        <w:br/>
        <w:t xml:space="preserve">    Returns the created RedfishSession if cmdlet executes successfully. </w:t>
      </w:r>
      <w:r>
        <w:br/>
        <w:t xml:space="preserve">    In case of an error or warning, exception will be returned. </w:t>
      </w:r>
      <w:r>
        <w:br/>
        <w:t xml:space="preserve">    -------------------------- EXAMPLE 1 ---------------</w:t>
      </w:r>
      <w:r>
        <w:t xml:space="preserve">----------- </w:t>
      </w:r>
      <w:r>
        <w:br/>
        <w:t xml:space="preserve">    PS C:\&gt;$sessions = Connect-iBMC -Address 10.1.1.2 -Username root -Password password </w:t>
      </w:r>
      <w:r>
        <w:br/>
        <w:t xml:space="preserve">    PS C:\&gt; $sessions </w:t>
      </w:r>
      <w:r>
        <w:br/>
        <w:t xml:space="preserve">    -------------------------- EXAMPLE 2 -------------------------- </w:t>
      </w:r>
      <w:r>
        <w:br/>
        <w:t xml:space="preserve">    PS C:\&gt;$credential = Get-Credential </w:t>
      </w:r>
      <w:r>
        <w:br/>
        <w:t xml:space="preserve">    PS C:\&gt; $sessions</w:t>
      </w:r>
      <w:r>
        <w:t xml:space="preserve"> = Connect-iBMC -Address 10.1.1.2 -Credential $credential </w:t>
      </w:r>
      <w:r>
        <w:br/>
        <w:t xml:space="preserve">    PS C:\&gt; $sessions </w:t>
      </w:r>
      <w:r>
        <w:br/>
        <w:t xml:space="preserve">    -------------------------- EXAMPLE 3 -------------------------- </w:t>
      </w:r>
      <w:r>
        <w:br/>
        <w:t xml:space="preserve">    PS C:\&gt;$sessions = Connect-iBMC -Address "10.1.1.2,5,8" -Username root -Password password </w:t>
      </w:r>
      <w:r>
        <w:br/>
        <w:t xml:space="preserve">    PS C:\</w:t>
      </w:r>
      <w:r>
        <w:t xml:space="preserve">&gt; $sessions </w:t>
      </w:r>
      <w:r>
        <w:br/>
        <w:t xml:space="preserve">    -------------------------- EXAMPLE 4 -------------------------- </w:t>
      </w:r>
      <w:r>
        <w:br/>
        <w:t xml:space="preserve">    PS C:\&gt;$sessions = Connect-iBMC -Address 10.1.1.2-10 -Username root -Password password </w:t>
      </w:r>
      <w:r>
        <w:br/>
        <w:t xml:space="preserve">    PS C:\&gt; $sessions </w:t>
      </w:r>
      <w:r>
        <w:br/>
        <w:t xml:space="preserve">    -------------------------- EXAMPLE 5 ------------------</w:t>
      </w:r>
      <w:r>
        <w:t xml:space="preserve">-------- </w:t>
      </w:r>
      <w:r>
        <w:br/>
        <w:t xml:space="preserve">    PS C:\&gt;$sessions = Connect-iBMC -Address 10.1.1.2,10.1.1.3 -Username root -Password </w:t>
      </w:r>
      <w:r>
        <w:lastRenderedPageBreak/>
        <w:t xml:space="preserve">password </w:t>
      </w:r>
      <w:r>
        <w:br/>
        <w:t xml:space="preserve">    PS C:\&gt; $sessions </w:t>
      </w:r>
      <w:r>
        <w:br/>
        <w:t xml:space="preserve">    -------------------------- EXAMPLE 6 -------------------------- </w:t>
      </w:r>
      <w:r>
        <w:br/>
        <w:t xml:space="preserve">    PS C:\&gt;$sessions = Connect-iBMC -Address 10.1.1.2,10</w:t>
      </w:r>
      <w:r>
        <w:t xml:space="preserve">.1.1.3 -Username user1,user2 -Password password1,password2 </w:t>
      </w:r>
      <w:r>
        <w:br/>
        <w:t xml:space="preserve">    PS C:\&gt; $sessions </w:t>
      </w:r>
      <w:r>
        <w:br/>
        <w:t xml:space="preserve">    -------------------------- EXAMPLE 7 -------------------------- </w:t>
      </w:r>
      <w:r>
        <w:br/>
        <w:t xml:space="preserve">    PS C:\&gt;$sessions = Connect-iBMC -Address 2018::2018 -Username root -Password password </w:t>
      </w:r>
      <w:r>
        <w:br/>
        <w:t xml:space="preserve">    PS C:\&gt; $</w:t>
      </w:r>
      <w:r>
        <w:t xml:space="preserve">sessions </w:t>
      </w:r>
      <w:r>
        <w:br/>
        <w:t xml:space="preserve">    This example shows how to connect to a bmc server using ipv6 </w:t>
      </w:r>
      <w:r>
        <w:br/>
        <w:t xml:space="preserve">    -------------------------- EXAMPLE 8 -------------------------- </w:t>
      </w:r>
      <w:r>
        <w:br/>
        <w:t xml:space="preserve">    PS C:\&gt;$sessions = Connect-iBMC -Address "[2018::2018]:8080" -Username root -Password password </w:t>
      </w:r>
      <w:r>
        <w:br/>
        <w:t xml:space="preserve">    PS C:\&gt;</w:t>
      </w:r>
      <w:r>
        <w:t xml:space="preserve"> $sessions </w:t>
      </w:r>
      <w:r>
        <w:br/>
        <w:t xml:space="preserve">    This example shows how to connect to a bmc server using ipv6 and port </w:t>
      </w:r>
      <w:r>
        <w:br/>
        <w:t xml:space="preserve">    -------------------------- EXAMPLE 9 -------------------------- </w:t>
      </w:r>
      <w:r>
        <w:br/>
        <w:t xml:space="preserve">    PS C:\&gt;$sessions = Connect-iBMC -Address "2018::2018,201A" -Username root -Password password </w:t>
      </w:r>
      <w:r>
        <w:br/>
        <w:t xml:space="preserve">  </w:t>
      </w:r>
      <w:r>
        <w:t xml:space="preserve">  PS C:\&gt; $sessions </w:t>
      </w:r>
      <w:r>
        <w:br/>
        <w:t xml:space="preserve">    This example shows how to connect to multiple bmc server using "," seperated ipv6 addresses </w:t>
      </w:r>
      <w:r>
        <w:br/>
        <w:t xml:space="preserve">    -------------------------- EXAMPLE 10 -------------------------- </w:t>
      </w:r>
      <w:r>
        <w:br/>
        <w:t xml:space="preserve">    PS C:\&gt;$sessions = Connect-iBMC -Address "2018::2018-201A" -User</w:t>
      </w:r>
      <w:r>
        <w:t xml:space="preserve">name root -Password password </w:t>
      </w:r>
      <w:r>
        <w:br/>
        <w:t xml:space="preserve">    PS C:\&gt; $sessions </w:t>
      </w:r>
      <w:r>
        <w:br/>
        <w:t xml:space="preserve">    This example shows how to connect to multiple bmc server using "-" seperated ipv6 addresses </w:t>
      </w:r>
      <w:r>
        <w:br/>
        <w:t xml:space="preserve">RELATED LINKS </w:t>
      </w:r>
      <w:r>
        <w:br/>
        <w:t xml:space="preserve">    https://github.com/Huawei/Huawei-iBMC-Cmdlets</w:t>
      </w:r>
    </w:p>
    <w:p w:rsidR="008644B0" w:rsidRDefault="00633FE1">
      <w:pPr>
        <w:pStyle w:val="21"/>
      </w:pPr>
      <w:bookmarkStart w:id="29" w:name="_EN-US_TOPIC_0146743253"/>
      <w:bookmarkStart w:id="30" w:name="_EN-US_TOPIC_0146743253-chtext"/>
      <w:bookmarkStart w:id="31" w:name="_Toc39677518"/>
      <w:bookmarkEnd w:id="29"/>
      <w:r>
        <w:t xml:space="preserve">Querying the Huawei-iBMC-Cmdlets Version </w:t>
      </w:r>
      <w:r>
        <w:t>Information</w:t>
      </w:r>
      <w:bookmarkEnd w:id="30"/>
      <w:bookmarkEnd w:id="31"/>
    </w:p>
    <w:p w:rsidR="008644B0" w:rsidRDefault="00633FE1">
      <w:pPr>
        <w:pStyle w:val="BlockLabel"/>
      </w:pPr>
      <w:r>
        <w:t>Function</w:t>
      </w:r>
    </w:p>
    <w:p w:rsidR="008644B0" w:rsidRDefault="00633FE1">
      <w:r>
        <w:t>Query the Huawei-iBMC-Cmdlets version information.</w:t>
      </w:r>
    </w:p>
    <w:p w:rsidR="008644B0" w:rsidRDefault="00633FE1">
      <w:pPr>
        <w:pStyle w:val="BlockLabel"/>
      </w:pPr>
      <w:r>
        <w:t>Format</w:t>
      </w:r>
    </w:p>
    <w:p w:rsidR="008644B0" w:rsidRDefault="00633FE1">
      <w:r>
        <w:rPr>
          <w:b/>
        </w:rPr>
        <w:t>Get-iBMCModuleVersion</w:t>
      </w:r>
    </w:p>
    <w:p w:rsidR="008644B0" w:rsidRDefault="00633FE1">
      <w:pPr>
        <w:pStyle w:val="BlockLabel"/>
      </w:pPr>
      <w:r>
        <w:t>Parameters</w:t>
      </w:r>
    </w:p>
    <w:p w:rsidR="008644B0" w:rsidRDefault="00633FE1">
      <w:r>
        <w:t>None</w:t>
      </w:r>
    </w:p>
    <w:p w:rsidR="008644B0" w:rsidRDefault="00633FE1">
      <w:pPr>
        <w:pStyle w:val="BlockLabel"/>
      </w:pPr>
      <w:r>
        <w:t>Usage Guidelines</w:t>
      </w:r>
    </w:p>
    <w:p w:rsidR="008644B0" w:rsidRDefault="00633FE1">
      <w:r>
        <w:t>None</w:t>
      </w:r>
    </w:p>
    <w:p w:rsidR="008644B0" w:rsidRDefault="00633FE1">
      <w:pPr>
        <w:pStyle w:val="BlockLabel"/>
      </w:pPr>
      <w:r>
        <w:lastRenderedPageBreak/>
        <w:t>Example</w:t>
      </w:r>
    </w:p>
    <w:p w:rsidR="008644B0" w:rsidRDefault="00633FE1">
      <w:r>
        <w:t>Query the current Huawei-iBMC-Cmdlets version.</w:t>
      </w:r>
    </w:p>
    <w:p w:rsidR="008644B0" w:rsidRDefault="00633FE1">
      <w:pPr>
        <w:pStyle w:val="TerminalDisplay"/>
      </w:pPr>
      <w:r>
        <w:t xml:space="preserve">PS C:\&gt; </w:t>
      </w:r>
      <w:r>
        <w:rPr>
          <w:b/>
        </w:rPr>
        <w:t>Get-iBMCModuleVersion</w:t>
      </w:r>
    </w:p>
    <w:p w:rsidR="008644B0" w:rsidRDefault="00633FE1">
      <w:r>
        <w:t>The command output is as follows:</w:t>
      </w:r>
    </w:p>
    <w:p w:rsidR="008644B0" w:rsidRDefault="00633FE1">
      <w:pPr>
        <w:pStyle w:val="TerminalDisplay"/>
      </w:pPr>
      <w:r>
        <w:t xml:space="preserve">Name        : Huawei-iBMC-Cmdlets </w:t>
      </w:r>
      <w:r>
        <w:br/>
        <w:t xml:space="preserve">Version     : 1.3.0 </w:t>
      </w:r>
      <w:r>
        <w:br/>
        <w:t xml:space="preserve">Path        : C:\Program Files\WindowsPowerShell\Modules\Huawei-iBMC-Cmdlets\Huawei-iBMC-Cmdlets.psm1 </w:t>
      </w:r>
      <w:r>
        <w:br/>
        <w:t>Description : Huawei iBMC cmdlets provide cmdlets to quick acce</w:t>
      </w:r>
      <w:r>
        <w:t xml:space="preserve">ss iBMC Redfish devices.               </w:t>
      </w:r>
      <w:r>
        <w:br/>
        <w:t>These cmdlets contains operation used most such as: bois setting, syslog, snmp, network, power and etc.</w:t>
      </w:r>
    </w:p>
    <w:p w:rsidR="008644B0" w:rsidRDefault="00633FE1">
      <w:pPr>
        <w:pStyle w:val="21"/>
      </w:pPr>
      <w:bookmarkStart w:id="32" w:name="_EN-US_TOPIC_0146178667"/>
      <w:bookmarkStart w:id="33" w:name="_EN-US_TOPIC_0146178667-chtext"/>
      <w:bookmarkStart w:id="34" w:name="_Toc39677519"/>
      <w:bookmarkEnd w:id="32"/>
      <w:r>
        <w:t>Connecting to the iBMC</w:t>
      </w:r>
      <w:bookmarkEnd w:id="33"/>
      <w:bookmarkEnd w:id="34"/>
    </w:p>
    <w:p w:rsidR="008644B0" w:rsidRDefault="00633FE1">
      <w:pPr>
        <w:pStyle w:val="BlockLabel"/>
      </w:pPr>
      <w:r>
        <w:t>Function</w:t>
      </w:r>
    </w:p>
    <w:p w:rsidR="008644B0" w:rsidRDefault="00633FE1">
      <w:r>
        <w:t>Connect to the iBMC.</w:t>
      </w:r>
    </w:p>
    <w:p w:rsidR="008644B0" w:rsidRDefault="00633FE1">
      <w:pPr>
        <w:pStyle w:val="BlockLabel"/>
      </w:pPr>
      <w:r>
        <w:t>Format</w:t>
      </w:r>
    </w:p>
    <w:p w:rsidR="008644B0" w:rsidRDefault="00633FE1">
      <w:r>
        <w:rPr>
          <w:b/>
        </w:rPr>
        <w:t>Connect-iBMC -Address</w:t>
      </w:r>
      <w:r>
        <w:t xml:space="preserve"> &lt;</w:t>
      </w:r>
      <w:r>
        <w:rPr>
          <w:i/>
        </w:rPr>
        <w:t>Address</w:t>
      </w:r>
      <w:r>
        <w:t>&gt;</w:t>
      </w:r>
      <w:r>
        <w:rPr>
          <w:b/>
        </w:rPr>
        <w:t xml:space="preserve"> -Username</w:t>
      </w:r>
      <w:r>
        <w:t xml:space="preserve"> &lt;</w:t>
      </w:r>
      <w:r>
        <w:rPr>
          <w:i/>
        </w:rPr>
        <w:t>Username</w:t>
      </w:r>
      <w:r>
        <w:t>&gt;</w:t>
      </w:r>
      <w:r>
        <w:t xml:space="preserve"> </w:t>
      </w:r>
      <w:r>
        <w:rPr>
          <w:b/>
        </w:rPr>
        <w:t>-Password</w:t>
      </w:r>
      <w:r>
        <w:t xml:space="preserve"> &lt;</w:t>
      </w:r>
      <w:r>
        <w:rPr>
          <w:i/>
        </w:rPr>
        <w:t>Password</w:t>
      </w:r>
      <w:r>
        <w:t xml:space="preserve">&gt; </w:t>
      </w:r>
      <w:r>
        <w:rPr>
          <w:b/>
        </w:rPr>
        <w:t>-TrustCert</w:t>
      </w:r>
    </w:p>
    <w:p w:rsidR="008644B0" w:rsidRDefault="00633FE1">
      <w:r>
        <w:rPr>
          <w:b/>
        </w:rPr>
        <w:t xml:space="preserve">Connect-iBMC -Address </w:t>
      </w:r>
      <w:r>
        <w:t>&lt;</w:t>
      </w:r>
      <w:r>
        <w:rPr>
          <w:i/>
        </w:rPr>
        <w:t>Address</w:t>
      </w:r>
      <w:r>
        <w:t xml:space="preserve">&gt; </w:t>
      </w:r>
      <w:r>
        <w:rPr>
          <w:b/>
        </w:rPr>
        <w:t>-Credential</w:t>
      </w:r>
      <w:r>
        <w:t xml:space="preserve"> &lt;</w:t>
      </w:r>
      <w:r>
        <w:rPr>
          <w:i/>
        </w:rPr>
        <w:t>$Credential</w:t>
      </w:r>
      <w:r>
        <w:t xml:space="preserve">&gt; </w:t>
      </w:r>
      <w:r>
        <w:rPr>
          <w:b/>
        </w:rPr>
        <w:t>-TrustCert</w:t>
      </w:r>
    </w:p>
    <w:p w:rsidR="008644B0" w:rsidRDefault="00633FE1">
      <w:pPr>
        <w:pStyle w:val="BlockLabel"/>
      </w:pPr>
      <w:r>
        <w:t>Parameters</w:t>
      </w:r>
    </w:p>
    <w:tbl>
      <w:tblPr>
        <w:tblStyle w:val="Table"/>
        <w:tblW w:w="7938" w:type="dxa"/>
        <w:tblLayout w:type="fixed"/>
        <w:tblLook w:val="01E0"/>
      </w:tblPr>
      <w:tblGrid>
        <w:gridCol w:w="1843"/>
        <w:gridCol w:w="6095"/>
      </w:tblGrid>
      <w:tr w:rsidR="008644B0" w:rsidTr="008644B0">
        <w:trPr>
          <w:cnfStyle w:val="100000000000"/>
          <w:cantSplit w:val="off"/>
          <w:tblHeader/>
        </w:trPr>
        <w:tc>
          <w:tcPr>
            <w:tcW w:w="1161" w:type="pct"/>
            <w:tcBorders>
              <w:top w:val="single" w:sz="6" w:space="0" w:color="000000"/>
              <w:bottom w:val="single" w:sz="6" w:space="0" w:color="000000"/>
              <w:right w:val="single" w:sz="6" w:space="0" w:color="000000"/>
            </w:tcBorders>
          </w:tcPr>
          <w:p w:rsidR="008644B0" w:rsidRDefault="00633FE1">
            <w:pPr>
              <w:pStyle w:val="TableHeading"/>
            </w:pPr>
            <w:r>
              <w:t>Parameter</w:t>
            </w:r>
          </w:p>
        </w:tc>
        <w:tc>
          <w:tcPr>
            <w:tcW w:w="3838" w:type="pct"/>
            <w:tcBorders>
              <w:top w:val="single" w:sz="6" w:space="0" w:color="000000"/>
              <w:bottom w:val="single" w:sz="6" w:space="0" w:color="000000"/>
            </w:tcBorders>
          </w:tcPr>
          <w:p w:rsidR="008644B0" w:rsidRDefault="00633FE1">
            <w:pPr>
              <w:pStyle w:val="TableHeading"/>
            </w:pPr>
            <w:r>
              <w:t>Description</w:t>
            </w:r>
          </w:p>
        </w:tc>
      </w:tr>
      <w:tr w:rsidR="008644B0" w:rsidTr="008644B0">
        <w:trPr>
          <w:cantSplit w:val="off"/>
        </w:trPr>
        <w:tc>
          <w:tcPr>
            <w:tcW w:w="1161" w:type="pct"/>
            <w:tcBorders>
              <w:top w:val="single" w:sz="6" w:space="0" w:color="000000"/>
              <w:bottom w:val="single" w:sz="6" w:space="0" w:color="000000"/>
              <w:right w:val="single" w:sz="6" w:space="0" w:color="000000"/>
            </w:tcBorders>
          </w:tcPr>
          <w:p w:rsidR="008644B0" w:rsidRDefault="00633FE1">
            <w:pPr>
              <w:pStyle w:val="TableText"/>
            </w:pPr>
            <w:r>
              <w:t>&lt;</w:t>
            </w:r>
            <w:r>
              <w:rPr>
                <w:i/>
              </w:rPr>
              <w:t>Address</w:t>
            </w:r>
            <w:r>
              <w:t>&gt;</w:t>
            </w:r>
          </w:p>
        </w:tc>
        <w:tc>
          <w:tcPr>
            <w:tcW w:w="3838" w:type="pct"/>
            <w:tcBorders>
              <w:top w:val="single" w:sz="6" w:space="0" w:color="000000"/>
              <w:bottom w:val="single" w:sz="6" w:space="0" w:color="000000"/>
            </w:tcBorders>
          </w:tcPr>
          <w:p w:rsidR="008644B0" w:rsidRDefault="00633FE1">
            <w:pPr>
              <w:pStyle w:val="TableText"/>
            </w:pPr>
            <w:r>
              <w:t>Specifies the IPv4/IPv6 address or domain name of the server iBMC. This parameter is mandatory.</w:t>
            </w:r>
          </w:p>
          <w:p w:rsidR="008644B0" w:rsidRDefault="00633FE1">
            <w:pPr>
              <w:pStyle w:val="TableText"/>
            </w:pPr>
            <w:r>
              <w:t xml:space="preserve">Multiple IP addresses can be separated by commas (,) or hyphens (-). If an IPv6 address is used, the IPv6 address must be enclosed in parentheses, for example, </w:t>
            </w:r>
            <w:r>
              <w:rPr>
                <w:b/>
              </w:rPr>
              <w:t>[1001::1001]</w:t>
            </w:r>
            <w:r>
              <w:t>.</w:t>
            </w:r>
          </w:p>
        </w:tc>
      </w:tr>
      <w:tr w:rsidR="008644B0" w:rsidTr="008644B0">
        <w:trPr>
          <w:cantSplit w:val="off"/>
        </w:trPr>
        <w:tc>
          <w:tcPr>
            <w:tcW w:w="1161" w:type="pct"/>
            <w:tcBorders>
              <w:top w:val="single" w:sz="6" w:space="0" w:color="000000"/>
              <w:bottom w:val="single" w:sz="6" w:space="0" w:color="000000"/>
              <w:right w:val="single" w:sz="6" w:space="0" w:color="000000"/>
            </w:tcBorders>
          </w:tcPr>
          <w:p w:rsidR="008644B0" w:rsidRDefault="00633FE1">
            <w:pPr>
              <w:pStyle w:val="TableText"/>
            </w:pPr>
            <w:r>
              <w:t>&lt;</w:t>
            </w:r>
            <w:r>
              <w:rPr>
                <w:i/>
              </w:rPr>
              <w:t>Username</w:t>
            </w:r>
            <w:r>
              <w:t>&gt;</w:t>
            </w:r>
          </w:p>
        </w:tc>
        <w:tc>
          <w:tcPr>
            <w:tcW w:w="3838" w:type="pct"/>
            <w:tcBorders>
              <w:top w:val="single" w:sz="6" w:space="0" w:color="000000"/>
              <w:bottom w:val="single" w:sz="6" w:space="0" w:color="000000"/>
            </w:tcBorders>
          </w:tcPr>
          <w:p w:rsidR="008644B0" w:rsidRDefault="00633FE1">
            <w:pPr>
              <w:pStyle w:val="TableText"/>
            </w:pPr>
            <w:r>
              <w:t>Specifies the iBMC administrator user name. This parameter is optional.</w:t>
            </w:r>
          </w:p>
          <w:p w:rsidR="008644B0" w:rsidRDefault="00633FE1">
            <w:pPr>
              <w:pStyle w:val="TableText"/>
            </w:pPr>
            <w:r>
              <w:t>Multiple user names can be separated by commas (,).</w:t>
            </w:r>
          </w:p>
        </w:tc>
      </w:tr>
      <w:tr w:rsidR="008644B0" w:rsidTr="008644B0">
        <w:trPr>
          <w:cantSplit w:val="off"/>
        </w:trPr>
        <w:tc>
          <w:tcPr>
            <w:tcW w:w="1161" w:type="pct"/>
            <w:tcBorders>
              <w:top w:val="single" w:sz="6" w:space="0" w:color="000000"/>
              <w:bottom w:val="single" w:sz="6" w:space="0" w:color="000000"/>
              <w:right w:val="single" w:sz="6" w:space="0" w:color="000000"/>
            </w:tcBorders>
          </w:tcPr>
          <w:p w:rsidR="008644B0" w:rsidRDefault="00633FE1">
            <w:pPr>
              <w:pStyle w:val="TableText"/>
            </w:pPr>
            <w:r>
              <w:rPr>
                <w:i/>
              </w:rPr>
              <w:t>&lt;Password&gt;</w:t>
            </w:r>
          </w:p>
        </w:tc>
        <w:tc>
          <w:tcPr>
            <w:tcW w:w="3838" w:type="pct"/>
            <w:tcBorders>
              <w:top w:val="single" w:sz="6" w:space="0" w:color="000000"/>
              <w:bottom w:val="single" w:sz="6" w:space="0" w:color="000000"/>
            </w:tcBorders>
          </w:tcPr>
          <w:p w:rsidR="008644B0" w:rsidRDefault="00633FE1">
            <w:pPr>
              <w:pStyle w:val="TableText"/>
            </w:pPr>
            <w:r>
              <w:t>Specifies the iBMC administrator password. This parameter is optional.</w:t>
            </w:r>
          </w:p>
          <w:p w:rsidR="008644B0" w:rsidRDefault="00633FE1">
            <w:pPr>
              <w:pStyle w:val="TableText"/>
            </w:pPr>
            <w:r>
              <w:t>Multiple passwords can be separated by commas (,)</w:t>
            </w:r>
            <w:r>
              <w:t>.</w:t>
            </w:r>
          </w:p>
        </w:tc>
      </w:tr>
      <w:tr w:rsidR="008644B0" w:rsidTr="008644B0">
        <w:trPr>
          <w:cantSplit w:val="off"/>
        </w:trPr>
        <w:tc>
          <w:tcPr>
            <w:tcW w:w="1161" w:type="pct"/>
            <w:tcBorders>
              <w:top w:val="single" w:sz="6" w:space="0" w:color="000000"/>
              <w:bottom w:val="single" w:sz="6" w:space="0" w:color="000000"/>
              <w:right w:val="single" w:sz="6" w:space="0" w:color="000000"/>
            </w:tcBorders>
          </w:tcPr>
          <w:p w:rsidR="008644B0" w:rsidRDefault="00633FE1">
            <w:pPr>
              <w:pStyle w:val="TableText"/>
            </w:pPr>
            <w:r>
              <w:t>&lt;$</w:t>
            </w:r>
            <w:r>
              <w:rPr>
                <w:i/>
              </w:rPr>
              <w:t>Credential</w:t>
            </w:r>
            <w:r>
              <w:t>&gt;</w:t>
            </w:r>
          </w:p>
        </w:tc>
        <w:tc>
          <w:tcPr>
            <w:tcW w:w="3838" w:type="pct"/>
            <w:tcBorders>
              <w:top w:val="single" w:sz="6" w:space="0" w:color="000000"/>
              <w:bottom w:val="single" w:sz="6" w:space="0" w:color="000000"/>
            </w:tcBorders>
          </w:tcPr>
          <w:p w:rsidR="008644B0" w:rsidRDefault="00633FE1">
            <w:pPr>
              <w:pStyle w:val="TableText"/>
            </w:pPr>
            <w:r>
              <w:t>Specifies the encrypted connection to the iBMC. This parameter is optional.</w:t>
            </w:r>
          </w:p>
          <w:p w:rsidR="008644B0" w:rsidRDefault="00633FE1">
            <w:pPr>
              <w:pStyle w:val="TableText"/>
            </w:pPr>
            <w:r>
              <w:t xml:space="preserve">For details about how to create an iBMC server credential, see </w:t>
            </w:r>
            <w:hyperlink w:anchor="section1464932193810" w:tooltip=" " w:history="1">
              <w:r>
                <w:rPr>
                  <w:rStyle w:val="ad"/>
                </w:rPr>
                <w:t>Example</w:t>
              </w:r>
            </w:hyperlink>
            <w:r>
              <w:t>.</w:t>
            </w:r>
          </w:p>
        </w:tc>
      </w:tr>
      <w:tr w:rsidR="008644B0" w:rsidTr="008644B0">
        <w:trPr>
          <w:cantSplit w:val="off"/>
        </w:trPr>
        <w:tc>
          <w:tcPr>
            <w:tcW w:w="1161" w:type="pct"/>
            <w:tcBorders>
              <w:top w:val="single" w:sz="6" w:space="0" w:color="000000"/>
              <w:bottom w:val="single" w:sz="6" w:space="0" w:color="000000"/>
              <w:right w:val="single" w:sz="6" w:space="0" w:color="000000"/>
            </w:tcBorders>
          </w:tcPr>
          <w:p w:rsidR="008644B0" w:rsidRDefault="00633FE1">
            <w:pPr>
              <w:pStyle w:val="TableText"/>
            </w:pPr>
            <w:r>
              <w:t>-TrustCert</w:t>
            </w:r>
          </w:p>
        </w:tc>
        <w:tc>
          <w:tcPr>
            <w:tcW w:w="3838" w:type="pct"/>
            <w:tcBorders>
              <w:top w:val="single" w:sz="6" w:space="0" w:color="000000"/>
              <w:bottom w:val="single" w:sz="6" w:space="0" w:color="000000"/>
            </w:tcBorders>
          </w:tcPr>
          <w:p w:rsidR="008644B0" w:rsidRDefault="00633FE1">
            <w:pPr>
              <w:pStyle w:val="TableText"/>
            </w:pPr>
            <w:r>
              <w:t>Specifies bypassing server certifi</w:t>
            </w:r>
            <w:r>
              <w:t xml:space="preserve">cate authentication. This parameter </w:t>
            </w:r>
            <w:r>
              <w:lastRenderedPageBreak/>
              <w:t>is optional.</w:t>
            </w:r>
          </w:p>
        </w:tc>
      </w:tr>
      <w:tr w:rsidR="008644B0" w:rsidTr="008644B0">
        <w:trPr>
          <w:cantSplit w:val="off"/>
        </w:trPr>
        <w:tc>
          <w:tcPr>
            <w:tcW w:w="5000" w:type="pct"/>
            <w:gridSpan w:val="2"/>
            <w:tcBorders>
              <w:top w:val="single" w:sz="6" w:space="0" w:color="000000"/>
              <w:bottom w:val="single" w:sz="6" w:space="0" w:color="000000"/>
              <w:right w:val="single" w:sz="6" w:space="0" w:color="000000"/>
            </w:tcBorders>
          </w:tcPr>
          <w:p w:rsidR="008644B0" w:rsidRDefault="00633FE1">
            <w:pPr>
              <w:pStyle w:val="NotesHeadinginTable"/>
            </w:pPr>
            <w:r>
              <w:lastRenderedPageBreak/>
              <w:t>NOTE</w:t>
            </w:r>
          </w:p>
          <w:p w:rsidR="008644B0" w:rsidRDefault="00633FE1">
            <w:pPr>
              <w:pStyle w:val="NotesTextListinTable"/>
            </w:pPr>
            <w:r>
              <w:t xml:space="preserve">When the iBMC is connected in plain text mode, the </w:t>
            </w:r>
            <w:r>
              <w:rPr>
                <w:b/>
              </w:rPr>
              <w:t>Username</w:t>
            </w:r>
            <w:r>
              <w:t xml:space="preserve"> and </w:t>
            </w:r>
            <w:r>
              <w:rPr>
                <w:b/>
              </w:rPr>
              <w:t>Password</w:t>
            </w:r>
            <w:r>
              <w:t xml:space="preserve"> parameters are mandatory.</w:t>
            </w:r>
          </w:p>
          <w:p w:rsidR="008644B0" w:rsidRDefault="00633FE1">
            <w:pPr>
              <w:pStyle w:val="NotesTextListinTable"/>
            </w:pPr>
            <w:r>
              <w:t xml:space="preserve">When the iBMC is connected in encryption mode, the </w:t>
            </w:r>
            <w:r>
              <w:rPr>
                <w:b/>
              </w:rPr>
              <w:t>Credential</w:t>
            </w:r>
            <w:r>
              <w:t xml:space="preserve"> parameter is mandatory.</w:t>
            </w:r>
          </w:p>
        </w:tc>
      </w:tr>
    </w:tbl>
    <w:p w:rsidR="008644B0" w:rsidRDefault="008644B0"/>
    <w:p w:rsidR="008644B0" w:rsidRDefault="00633FE1">
      <w:pPr>
        <w:pStyle w:val="BlockLabel"/>
      </w:pPr>
      <w:r>
        <w:t>Usage Guidelines</w:t>
      </w:r>
    </w:p>
    <w:p w:rsidR="008644B0" w:rsidRDefault="00633FE1">
      <w:r>
        <w:t>None</w:t>
      </w:r>
    </w:p>
    <w:p w:rsidR="008644B0" w:rsidRDefault="00633FE1">
      <w:pPr>
        <w:pStyle w:val="BlockLabel"/>
      </w:pPr>
      <w:bookmarkStart w:id="35" w:name="section1464932193810"/>
      <w:bookmarkEnd w:id="35"/>
      <w:r>
        <w:t>Example</w:t>
      </w:r>
    </w:p>
    <w:p w:rsidR="008644B0" w:rsidRDefault="00633FE1">
      <w:r>
        <w:t># (Recommended) Connect to the iBMC in encryption mode and create a session.</w:t>
      </w:r>
    </w:p>
    <w:p w:rsidR="008644B0" w:rsidRDefault="00633FE1" w:rsidP="00633FE1">
      <w:pPr>
        <w:pStyle w:val="ItemStep"/>
        <w:numPr>
          <w:ilvl w:val="0"/>
          <w:numId w:val="35"/>
        </w:numPr>
      </w:pPr>
      <w:r>
        <w:t>Create an iBMC server credential.</w:t>
      </w:r>
    </w:p>
    <w:p w:rsidR="008644B0" w:rsidRDefault="00633FE1">
      <w:pPr>
        <w:pStyle w:val="ItemlistTextTD"/>
      </w:pPr>
      <w:r>
        <w:t>PS C:\&gt;</w:t>
      </w:r>
      <w:r>
        <w:rPr>
          <w:b/>
        </w:rPr>
        <w:t>$credential = Get-Credential</w:t>
      </w:r>
      <w:r>
        <w:t xml:space="preserve"> </w:t>
      </w:r>
      <w:r>
        <w:br/>
        <w:t xml:space="preserve"> cmdlet Get-Credential at command pipeline position 1  </w:t>
      </w:r>
      <w:r>
        <w:br/>
        <w:t xml:space="preserve"> Supply values for the</w:t>
      </w:r>
      <w:r>
        <w:t xml:space="preserve"> following parameters: </w:t>
      </w:r>
      <w:r>
        <w:br/>
        <w:t xml:space="preserve"> Credential</w:t>
      </w:r>
    </w:p>
    <w:p w:rsidR="008644B0" w:rsidRDefault="00633FE1">
      <w:pPr>
        <w:pStyle w:val="ItemListText"/>
      </w:pPr>
      <w:r>
        <w:t xml:space="preserve">The </w:t>
      </w:r>
      <w:r>
        <w:rPr>
          <w:b/>
        </w:rPr>
        <w:t>Windows PowerShell credential request</w:t>
      </w:r>
      <w:r>
        <w:t xml:space="preserve"> dialog box is displayed, as shown in </w:t>
      </w:r>
      <w:r w:rsidR="008644B0">
        <w:fldChar w:fldCharType="begin"/>
      </w:r>
      <w:r>
        <w:instrText>REF _fig16873122110386 \r \h</w:instrText>
      </w:r>
      <w:r w:rsidR="008644B0">
        <w:fldChar w:fldCharType="separate"/>
      </w:r>
      <w:r w:rsidR="00E10AD1">
        <w:t>Figure 3-1</w:t>
      </w:r>
      <w:r w:rsidR="008644B0">
        <w:fldChar w:fldCharType="end"/>
      </w:r>
      <w:r>
        <w:t>.</w:t>
      </w:r>
    </w:p>
    <w:p w:rsidR="008644B0" w:rsidRDefault="00633FE1">
      <w:pPr>
        <w:pStyle w:val="FigureDescription"/>
        <w:ind w:left="2126"/>
      </w:pPr>
      <w:bookmarkStart w:id="36" w:name="_fig16873122110386"/>
      <w:bookmarkEnd w:id="36"/>
      <w:r>
        <w:t>Windows PowerShell credential request</w:t>
      </w:r>
    </w:p>
    <w:p w:rsidR="008644B0" w:rsidRDefault="008644B0">
      <w:pPr>
        <w:pStyle w:val="Figure"/>
        <w:ind w:left="2126"/>
      </w:pPr>
      <w:r>
        <w:pict>
          <v:shape id="d0e1494" o:spid="_x0000_i1038" type="#_x0000_t75" style="width:240pt;height:193.5pt">
            <v:imagedata r:id="rId49" o:title=""/>
          </v:shape>
        </w:pict>
      </w:r>
    </w:p>
    <w:p w:rsidR="008644B0" w:rsidRDefault="008644B0"/>
    <w:p w:rsidR="008644B0" w:rsidRDefault="00633FE1" w:rsidP="00633FE1">
      <w:pPr>
        <w:pStyle w:val="ItemStep"/>
        <w:numPr>
          <w:ilvl w:val="0"/>
          <w:numId w:val="35"/>
        </w:numPr>
      </w:pPr>
      <w:r>
        <w:t xml:space="preserve">In the </w:t>
      </w:r>
      <w:r>
        <w:rPr>
          <w:b/>
        </w:rPr>
        <w:t>Windows PowerShell credential request</w:t>
      </w:r>
      <w:r>
        <w:t xml:space="preserve"> dialog box, </w:t>
      </w:r>
      <w:r>
        <w:t>enter the iBMC user name and password.</w:t>
      </w:r>
    </w:p>
    <w:p w:rsidR="008644B0" w:rsidRDefault="00633FE1" w:rsidP="00633FE1">
      <w:pPr>
        <w:pStyle w:val="ItemStep"/>
        <w:numPr>
          <w:ilvl w:val="0"/>
          <w:numId w:val="35"/>
        </w:numPr>
      </w:pPr>
      <w:r>
        <w:t>Click</w:t>
      </w:r>
      <w:r>
        <w:rPr>
          <w:b/>
        </w:rPr>
        <w:t xml:space="preserve"> OK</w:t>
      </w:r>
      <w:r>
        <w:t>.</w:t>
      </w:r>
    </w:p>
    <w:p w:rsidR="008644B0" w:rsidRDefault="00633FE1" w:rsidP="00633FE1">
      <w:pPr>
        <w:pStyle w:val="ItemStep"/>
        <w:numPr>
          <w:ilvl w:val="0"/>
          <w:numId w:val="35"/>
        </w:numPr>
      </w:pPr>
      <w:r>
        <w:t>Connect to the iBMC in encryption mode and create a session.</w:t>
      </w:r>
    </w:p>
    <w:p w:rsidR="008644B0" w:rsidRDefault="00633FE1">
      <w:pPr>
        <w:pStyle w:val="ItemlistTextTD"/>
      </w:pPr>
      <w:r>
        <w:t>PS C:\&gt;</w:t>
      </w:r>
      <w:r>
        <w:rPr>
          <w:b/>
        </w:rPr>
        <w:t>$session = Connect-iBMC -Address 10.1.1.2-3 -Credential $Credential -TrustCert</w:t>
      </w:r>
    </w:p>
    <w:p w:rsidR="008644B0" w:rsidRDefault="00633FE1" w:rsidP="00633FE1">
      <w:pPr>
        <w:pStyle w:val="ItemStep"/>
        <w:numPr>
          <w:ilvl w:val="0"/>
          <w:numId w:val="35"/>
        </w:numPr>
      </w:pPr>
      <w:r>
        <w:lastRenderedPageBreak/>
        <w:t>View iBMC information in the session.</w:t>
      </w:r>
    </w:p>
    <w:p w:rsidR="008644B0" w:rsidRDefault="00633FE1">
      <w:pPr>
        <w:pStyle w:val="ItemlistTextTD"/>
      </w:pPr>
      <w:r>
        <w:t>PS C:\&gt;</w:t>
      </w:r>
      <w:r>
        <w:rPr>
          <w:b/>
        </w:rPr>
        <w:t>$session</w:t>
      </w:r>
      <w:r>
        <w:t xml:space="preserve"> </w:t>
      </w:r>
      <w:r>
        <w:br/>
      </w:r>
      <w:r>
        <w:t xml:space="preserve">Id                  : 1  </w:t>
      </w:r>
      <w:r>
        <w:br/>
        <w:t xml:space="preserve"> Name                : Manager  </w:t>
      </w:r>
      <w:r>
        <w:br/>
        <w:t xml:space="preserve"> ManagerType         : BMC  </w:t>
      </w:r>
      <w:r>
        <w:br/>
        <w:t xml:space="preserve"> FirmwareVersion     : 3.04  </w:t>
      </w:r>
      <w:r>
        <w:br/>
        <w:t xml:space="preserve"> UUID                : 3EBAF6CC-69CD-11E7-BF57-68CC6E3CDB29  </w:t>
      </w:r>
      <w:r>
        <w:br/>
        <w:t xml:space="preserve"> Model               : iBMC  </w:t>
      </w:r>
      <w:r>
        <w:br/>
        <w:t xml:space="preserve"> Health              : OK  </w:t>
      </w:r>
      <w:r>
        <w:br/>
        <w:t xml:space="preserve"> State            </w:t>
      </w:r>
      <w:r>
        <w:t xml:space="preserve">   : Enabled  </w:t>
      </w:r>
      <w:r>
        <w:br/>
        <w:t xml:space="preserve"> DateTime            : 2018-12-16T15:17:52+00:00  </w:t>
      </w:r>
      <w:r>
        <w:br/>
        <w:t xml:space="preserve"> DateTimeLocalOffset : GMT  </w:t>
      </w:r>
      <w:r>
        <w:br/>
        <w:t xml:space="preserve"> Address             : 10.1.1.2  </w:t>
      </w:r>
      <w:r>
        <w:br/>
        <w:t xml:space="preserve"> BaseUri             : https://10.1.1.2  </w:t>
      </w:r>
      <w:r>
        <w:br/>
        <w:t xml:space="preserve"> Location            : /redfish/v1/SessionService/Sessions/7ca5ad94c4dfc85e  </w:t>
      </w:r>
      <w:r>
        <w:br/>
        <w:t xml:space="preserve"> Alive </w:t>
      </w:r>
      <w:r>
        <w:t xml:space="preserve">              : True  </w:t>
      </w:r>
      <w:r>
        <w:br/>
        <w:t xml:space="preserve"> AuthToken           : 8b5f6599cdc89a14d36f5299a14952d9  </w:t>
      </w:r>
      <w:r>
        <w:br/>
        <w:t xml:space="preserve"> TrustCert           : True  </w:t>
      </w:r>
      <w:r>
        <w:br/>
        <w:t xml:space="preserve">   </w:t>
      </w:r>
      <w:r>
        <w:br/>
        <w:t xml:space="preserve"> Id                  : 2  </w:t>
      </w:r>
      <w:r>
        <w:br/>
        <w:t xml:space="preserve"> Name                : Manager  </w:t>
      </w:r>
      <w:r>
        <w:br/>
        <w:t xml:space="preserve"> ManagerType         : BMC  </w:t>
      </w:r>
      <w:r>
        <w:br/>
        <w:t xml:space="preserve"> FirmwareVersion     : 3.04  </w:t>
      </w:r>
      <w:r>
        <w:br/>
        <w:t xml:space="preserve"> UUID                :</w:t>
      </w:r>
      <w:r>
        <w:t xml:space="preserve"> 3EBAF6CC-69CD-11E7-BF57-68CC6E3CDB29  </w:t>
      </w:r>
      <w:r>
        <w:br/>
        <w:t xml:space="preserve"> Model               : iBMC  </w:t>
      </w:r>
      <w:r>
        <w:br/>
        <w:t xml:space="preserve"> Health              : OK  </w:t>
      </w:r>
      <w:r>
        <w:br/>
        <w:t xml:space="preserve"> State               : Enabled  </w:t>
      </w:r>
      <w:r>
        <w:br/>
        <w:t xml:space="preserve"> DateTime            : 2018-12-16T15:17:52+00:00  </w:t>
      </w:r>
      <w:r>
        <w:br/>
        <w:t xml:space="preserve"> DateTimeLocalOffset : GMT  </w:t>
      </w:r>
      <w:r>
        <w:br/>
        <w:t xml:space="preserve"> Address             : 10.1.1.3  </w:t>
      </w:r>
      <w:r>
        <w:br/>
        <w:t xml:space="preserve"> BaseUri   </w:t>
      </w:r>
      <w:r>
        <w:t xml:space="preserve">          : https://10.1.1.3  </w:t>
      </w:r>
      <w:r>
        <w:br/>
        <w:t xml:space="preserve"> Location            : /redfish/v1/SessionService/Sessions/7ca5ad94c4dfc85e  </w:t>
      </w:r>
      <w:r>
        <w:br/>
        <w:t xml:space="preserve"> Alive               : True  </w:t>
      </w:r>
      <w:r>
        <w:br/>
        <w:t xml:space="preserve"> AuthToken           : 8b5f6599cdc89a14d36f5299a14952d9  </w:t>
      </w:r>
      <w:r>
        <w:br/>
        <w:t xml:space="preserve"> TrustCert           : True</w:t>
      </w:r>
    </w:p>
    <w:p w:rsidR="008644B0" w:rsidRDefault="00633FE1">
      <w:r>
        <w:t># Connect to a single iBMC and create a session.</w:t>
      </w:r>
    </w:p>
    <w:p w:rsidR="008644B0" w:rsidRDefault="00633FE1" w:rsidP="00633FE1">
      <w:pPr>
        <w:pStyle w:val="ItemStep"/>
        <w:numPr>
          <w:ilvl w:val="0"/>
          <w:numId w:val="36"/>
        </w:numPr>
      </w:pPr>
      <w:r>
        <w:t>Create a session and connect to the iBMC.</w:t>
      </w:r>
    </w:p>
    <w:p w:rsidR="008644B0" w:rsidRDefault="00633FE1">
      <w:pPr>
        <w:pStyle w:val="ItemlistTextTD"/>
      </w:pPr>
      <w:r>
        <w:t>PS C:\&gt;</w:t>
      </w:r>
      <w:r>
        <w:rPr>
          <w:b/>
        </w:rPr>
        <w:t>$session = Connect-iBMC -Address 10.1.1.2 -Username username -Password password -TrustCert</w:t>
      </w:r>
    </w:p>
    <w:p w:rsidR="008644B0" w:rsidRDefault="00633FE1" w:rsidP="00633FE1">
      <w:pPr>
        <w:pStyle w:val="ItemStep"/>
        <w:numPr>
          <w:ilvl w:val="0"/>
          <w:numId w:val="36"/>
        </w:numPr>
      </w:pPr>
      <w:r>
        <w:t>View iBMC information in the session.</w:t>
      </w:r>
    </w:p>
    <w:p w:rsidR="008644B0" w:rsidRDefault="00633FE1">
      <w:pPr>
        <w:pStyle w:val="ItemlistTextTD"/>
      </w:pPr>
      <w:r>
        <w:t>PS C:\&gt;</w:t>
      </w:r>
      <w:r>
        <w:rPr>
          <w:b/>
        </w:rPr>
        <w:t>$session</w:t>
      </w:r>
      <w:r>
        <w:t xml:space="preserve"> </w:t>
      </w:r>
      <w:r>
        <w:br/>
        <w:t xml:space="preserve"> Id         </w:t>
      </w:r>
      <w:r>
        <w:t xml:space="preserve">         : 1  </w:t>
      </w:r>
      <w:r>
        <w:br/>
        <w:t xml:space="preserve"> Name                : Manager  </w:t>
      </w:r>
      <w:r>
        <w:br/>
        <w:t xml:space="preserve"> ManagerType         : BMC  </w:t>
      </w:r>
      <w:r>
        <w:br/>
        <w:t xml:space="preserve"> FirmwareVersion     : 3.04  </w:t>
      </w:r>
      <w:r>
        <w:br/>
        <w:t xml:space="preserve"> UUID                : 3EBAF6CC-69CD-11E7-BF57-68CC6E3CDB29  </w:t>
      </w:r>
      <w:r>
        <w:br/>
        <w:t xml:space="preserve"> Model               : iBMC  </w:t>
      </w:r>
      <w:r>
        <w:br/>
        <w:t xml:space="preserve"> Health              : OK  </w:t>
      </w:r>
      <w:r>
        <w:br/>
        <w:t xml:space="preserve"> State               : Enable</w:t>
      </w:r>
      <w:r>
        <w:t xml:space="preserve">d  </w:t>
      </w:r>
      <w:r>
        <w:br/>
        <w:t xml:space="preserve"> DateTime            : 2018-12-16T15:17:52+00:00  </w:t>
      </w:r>
      <w:r>
        <w:br/>
        <w:t xml:space="preserve"> DateTimeLocalOffset : GMT  </w:t>
      </w:r>
      <w:r>
        <w:br/>
        <w:t xml:space="preserve"> Address             : 10.1.1.2  </w:t>
      </w:r>
      <w:r>
        <w:br/>
        <w:t xml:space="preserve"> BaseUri             : https://10.1.1.2  </w:t>
      </w:r>
      <w:r>
        <w:br/>
      </w:r>
      <w:r>
        <w:lastRenderedPageBreak/>
        <w:t xml:space="preserve"> Location            : /redfish/v1/SessionService/Sessions/7ca5ad94c4dfc85e  </w:t>
      </w:r>
      <w:r>
        <w:br/>
        <w:t xml:space="preserve"> Alive            </w:t>
      </w:r>
      <w:r>
        <w:t xml:space="preserve">   : True  </w:t>
      </w:r>
      <w:r>
        <w:br/>
        <w:t xml:space="preserve"> AuthToken           : 8b5f6599cdc89a14d36f5299a14952d9  </w:t>
      </w:r>
      <w:r>
        <w:br/>
        <w:t xml:space="preserve"> TrustCert           : True</w:t>
      </w:r>
    </w:p>
    <w:p w:rsidR="008644B0" w:rsidRDefault="00633FE1">
      <w:r>
        <w:t># Connect to multiple iBMCs and create a session.</w:t>
      </w:r>
    </w:p>
    <w:p w:rsidR="008644B0" w:rsidRDefault="00633FE1" w:rsidP="00633FE1">
      <w:pPr>
        <w:pStyle w:val="ItemStep"/>
        <w:numPr>
          <w:ilvl w:val="0"/>
          <w:numId w:val="37"/>
        </w:numPr>
      </w:pPr>
      <w:r>
        <w:t>Create a session and connect to multiple iBMCs.</w:t>
      </w:r>
    </w:p>
    <w:p w:rsidR="008644B0" w:rsidRDefault="00633FE1">
      <w:pPr>
        <w:pStyle w:val="ItemlistTextTD"/>
      </w:pPr>
      <w:r>
        <w:t xml:space="preserve">PS C:\&gt; $sessions = </w:t>
      </w:r>
      <w:r>
        <w:rPr>
          <w:b/>
        </w:rPr>
        <w:t xml:space="preserve">Connect-iBMC -Address 10.1.1.2,10.1.1.3 </w:t>
      </w:r>
      <w:r>
        <w:rPr>
          <w:b/>
        </w:rPr>
        <w:t>-Username root -Password password</w:t>
      </w:r>
    </w:p>
    <w:p w:rsidR="008644B0" w:rsidRDefault="00633FE1" w:rsidP="00633FE1">
      <w:pPr>
        <w:pStyle w:val="ItemStep"/>
        <w:numPr>
          <w:ilvl w:val="0"/>
          <w:numId w:val="37"/>
        </w:numPr>
      </w:pPr>
      <w:r>
        <w:t>View iBMC information in the session.</w:t>
      </w:r>
    </w:p>
    <w:p w:rsidR="008644B0" w:rsidRDefault="00633FE1">
      <w:pPr>
        <w:pStyle w:val="ItemlistTextTD"/>
      </w:pPr>
      <w:r>
        <w:t xml:space="preserve">PS C:\&gt; </w:t>
      </w:r>
      <w:r>
        <w:rPr>
          <w:b/>
        </w:rPr>
        <w:t>$sessions</w:t>
      </w:r>
      <w:r>
        <w:t xml:space="preserve"> </w:t>
      </w:r>
      <w:r>
        <w:br/>
        <w:t xml:space="preserve">   </w:t>
      </w:r>
      <w:r>
        <w:br/>
        <w:t xml:space="preserve"> Id                  : 1  </w:t>
      </w:r>
      <w:r>
        <w:br/>
        <w:t xml:space="preserve"> Name                : Manager  </w:t>
      </w:r>
      <w:r>
        <w:br/>
        <w:t xml:space="preserve"> ManagerType         : BMC  </w:t>
      </w:r>
      <w:r>
        <w:br/>
        <w:t xml:space="preserve"> FirmwareVersion     : 3.04  </w:t>
      </w:r>
      <w:r>
        <w:br/>
        <w:t xml:space="preserve"> UUID                : 3EBAF6CC-69CD-11E7-</w:t>
      </w:r>
      <w:r>
        <w:t xml:space="preserve">BF57-68CC6E3CDB29  </w:t>
      </w:r>
      <w:r>
        <w:br/>
        <w:t xml:space="preserve"> Model               : iBMC  </w:t>
      </w:r>
      <w:r>
        <w:br/>
        <w:t xml:space="preserve"> Health              : OK  </w:t>
      </w:r>
      <w:r>
        <w:br/>
        <w:t xml:space="preserve"> State               : Enabled  </w:t>
      </w:r>
      <w:r>
        <w:br/>
        <w:t xml:space="preserve"> DateTime            : 2018-12-16T15:17:52+00:00  </w:t>
      </w:r>
      <w:r>
        <w:br/>
        <w:t xml:space="preserve"> DateTimeLocalOffset : GMT  </w:t>
      </w:r>
      <w:r>
        <w:br/>
        <w:t xml:space="preserve"> Address             : 10.1.1.2  </w:t>
      </w:r>
      <w:r>
        <w:br/>
        <w:t xml:space="preserve"> BaseUri             : https://</w:t>
      </w:r>
      <w:r>
        <w:t xml:space="preserve">10.1.1.2  </w:t>
      </w:r>
      <w:r>
        <w:br/>
        <w:t xml:space="preserve"> Location            : /redfish/v1/SessionService/Sessions/7ca5ad94c4dfc85e  </w:t>
      </w:r>
      <w:r>
        <w:br/>
        <w:t xml:space="preserve"> Alive               : True  </w:t>
      </w:r>
      <w:r>
        <w:br/>
        <w:t xml:space="preserve"> AuthToken           : 8b5f6599cdc89a14d36f5299a14952d9  </w:t>
      </w:r>
      <w:r>
        <w:br/>
        <w:t xml:space="preserve"> TrustCert           : True  </w:t>
      </w:r>
      <w:r>
        <w:br/>
        <w:t xml:space="preserve">   </w:t>
      </w:r>
      <w:r>
        <w:br/>
        <w:t xml:space="preserve"> Id                  : 2  </w:t>
      </w:r>
      <w:r>
        <w:br/>
        <w:t xml:space="preserve"> Name             </w:t>
      </w:r>
      <w:r>
        <w:t xml:space="preserve">   : Manager  </w:t>
      </w:r>
      <w:r>
        <w:br/>
        <w:t xml:space="preserve"> ManagerType         : BMC  </w:t>
      </w:r>
      <w:r>
        <w:br/>
        <w:t xml:space="preserve"> FirmwareVersion     : 3.04  </w:t>
      </w:r>
      <w:r>
        <w:br/>
        <w:t xml:space="preserve"> UUID                : 3EBAF6CC-69CD-11E7-BF57-68CC6E3CDB29  </w:t>
      </w:r>
      <w:r>
        <w:br/>
        <w:t xml:space="preserve"> Model               : iBMC  </w:t>
      </w:r>
      <w:r>
        <w:br/>
        <w:t xml:space="preserve"> Health              : OK  </w:t>
      </w:r>
      <w:r>
        <w:br/>
        <w:t xml:space="preserve"> State               : Enabled  </w:t>
      </w:r>
      <w:r>
        <w:br/>
        <w:t xml:space="preserve"> DateTime            : 2018-1</w:t>
      </w:r>
      <w:r>
        <w:t xml:space="preserve">2-16T15:17:52+00:00  </w:t>
      </w:r>
      <w:r>
        <w:br/>
        <w:t xml:space="preserve"> DateTimeLocalOffset : GMT  </w:t>
      </w:r>
      <w:r>
        <w:br/>
        <w:t xml:space="preserve"> Address             : 10.1.1.3  </w:t>
      </w:r>
      <w:r>
        <w:br/>
        <w:t xml:space="preserve"> BaseUri             : https://10.1.1.3  </w:t>
      </w:r>
      <w:r>
        <w:br/>
        <w:t xml:space="preserve"> Location            : /redfish/v1/SessionService/Sessions/7ca5ad94c4dfc85e  </w:t>
      </w:r>
      <w:r>
        <w:br/>
        <w:t xml:space="preserve"> Alive               : True  </w:t>
      </w:r>
      <w:r>
        <w:br/>
        <w:t xml:space="preserve"> AuthToken           </w:t>
      </w:r>
      <w:r>
        <w:t xml:space="preserve">: 8b5f6599cdc89a14d36f5299a14952d9  </w:t>
      </w:r>
      <w:r>
        <w:br/>
        <w:t xml:space="preserve"> TrustCert           : True</w:t>
      </w:r>
    </w:p>
    <w:p w:rsidR="008644B0" w:rsidRDefault="00633FE1">
      <w:pPr>
        <w:pStyle w:val="BlockLabel"/>
      </w:pPr>
      <w:r>
        <w:t>Output Description</w:t>
      </w:r>
    </w:p>
    <w:p w:rsidR="008644B0" w:rsidRDefault="00633FE1">
      <w:pPr>
        <w:pStyle w:val="TableDescription"/>
      </w:pPr>
      <w:r>
        <w:t>Output description</w:t>
      </w:r>
    </w:p>
    <w:tbl>
      <w:tblPr>
        <w:tblStyle w:val="Table"/>
        <w:tblW w:w="7938" w:type="dxa"/>
        <w:tblLayout w:type="fixed"/>
        <w:tblLook w:val="01E0"/>
      </w:tblPr>
      <w:tblGrid>
        <w:gridCol w:w="1843"/>
        <w:gridCol w:w="6095"/>
      </w:tblGrid>
      <w:tr w:rsidR="008644B0" w:rsidTr="008644B0">
        <w:trPr>
          <w:cnfStyle w:val="100000000000"/>
          <w:cantSplit w:val="off"/>
          <w:tblHeader/>
        </w:trPr>
        <w:tc>
          <w:tcPr>
            <w:tcW w:w="1161" w:type="pct"/>
            <w:tcBorders>
              <w:top w:val="single" w:sz="6" w:space="0" w:color="000000"/>
              <w:bottom w:val="single" w:sz="6" w:space="0" w:color="000000"/>
              <w:right w:val="single" w:sz="6" w:space="0" w:color="000000"/>
            </w:tcBorders>
          </w:tcPr>
          <w:p w:rsidR="008644B0" w:rsidRDefault="00633FE1">
            <w:pPr>
              <w:pStyle w:val="TableHeading"/>
            </w:pPr>
            <w:r>
              <w:t>Output Item</w:t>
            </w:r>
          </w:p>
        </w:tc>
        <w:tc>
          <w:tcPr>
            <w:tcW w:w="3838" w:type="pct"/>
            <w:tcBorders>
              <w:top w:val="single" w:sz="6" w:space="0" w:color="000000"/>
              <w:bottom w:val="single" w:sz="6" w:space="0" w:color="000000"/>
            </w:tcBorders>
          </w:tcPr>
          <w:p w:rsidR="008644B0" w:rsidRDefault="00633FE1">
            <w:pPr>
              <w:pStyle w:val="TableHeading"/>
            </w:pPr>
            <w:r>
              <w:t>Description</w:t>
            </w:r>
          </w:p>
        </w:tc>
      </w:tr>
      <w:tr w:rsidR="008644B0" w:rsidTr="008644B0">
        <w:trPr>
          <w:cantSplit w:val="off"/>
        </w:trPr>
        <w:tc>
          <w:tcPr>
            <w:tcW w:w="1161" w:type="pct"/>
            <w:tcBorders>
              <w:top w:val="single" w:sz="6" w:space="0" w:color="000000"/>
              <w:bottom w:val="single" w:sz="6" w:space="0" w:color="000000"/>
              <w:right w:val="single" w:sz="6" w:space="0" w:color="000000"/>
            </w:tcBorders>
          </w:tcPr>
          <w:p w:rsidR="008644B0" w:rsidRDefault="00633FE1">
            <w:pPr>
              <w:pStyle w:val="TableText"/>
            </w:pPr>
            <w:r>
              <w:t>Id</w:t>
            </w:r>
          </w:p>
        </w:tc>
        <w:tc>
          <w:tcPr>
            <w:tcW w:w="3838" w:type="pct"/>
            <w:tcBorders>
              <w:top w:val="single" w:sz="6" w:space="0" w:color="000000"/>
              <w:bottom w:val="single" w:sz="6" w:space="0" w:color="000000"/>
            </w:tcBorders>
          </w:tcPr>
          <w:p w:rsidR="008644B0" w:rsidRDefault="00633FE1">
            <w:pPr>
              <w:pStyle w:val="TableText"/>
            </w:pPr>
            <w:r>
              <w:t xml:space="preserve">Specifies the session ID, which uniquely identifies the session </w:t>
            </w:r>
            <w:r>
              <w:lastRenderedPageBreak/>
              <w:t>resource.</w:t>
            </w:r>
          </w:p>
        </w:tc>
      </w:tr>
      <w:tr w:rsidR="008644B0" w:rsidTr="008644B0">
        <w:trPr>
          <w:cantSplit w:val="off"/>
        </w:trPr>
        <w:tc>
          <w:tcPr>
            <w:tcW w:w="1161" w:type="pct"/>
            <w:tcBorders>
              <w:top w:val="single" w:sz="6" w:space="0" w:color="000000"/>
              <w:bottom w:val="single" w:sz="6" w:space="0" w:color="000000"/>
              <w:right w:val="single" w:sz="6" w:space="0" w:color="000000"/>
            </w:tcBorders>
          </w:tcPr>
          <w:p w:rsidR="008644B0" w:rsidRDefault="00633FE1">
            <w:pPr>
              <w:pStyle w:val="TableText"/>
            </w:pPr>
            <w:r>
              <w:lastRenderedPageBreak/>
              <w:t>Name</w:t>
            </w:r>
          </w:p>
        </w:tc>
        <w:tc>
          <w:tcPr>
            <w:tcW w:w="3838" w:type="pct"/>
            <w:tcBorders>
              <w:top w:val="single" w:sz="6" w:space="0" w:color="000000"/>
              <w:bottom w:val="single" w:sz="6" w:space="0" w:color="000000"/>
            </w:tcBorders>
          </w:tcPr>
          <w:p w:rsidR="008644B0" w:rsidRDefault="00633FE1">
            <w:pPr>
              <w:pStyle w:val="TableText"/>
            </w:pPr>
            <w:r>
              <w:t>Specifies the session name</w:t>
            </w:r>
          </w:p>
        </w:tc>
      </w:tr>
      <w:tr w:rsidR="008644B0" w:rsidTr="008644B0">
        <w:trPr>
          <w:cantSplit w:val="off"/>
        </w:trPr>
        <w:tc>
          <w:tcPr>
            <w:tcW w:w="1161" w:type="pct"/>
            <w:tcBorders>
              <w:top w:val="single" w:sz="6" w:space="0" w:color="000000"/>
              <w:bottom w:val="single" w:sz="6" w:space="0" w:color="000000"/>
              <w:right w:val="single" w:sz="6" w:space="0" w:color="000000"/>
            </w:tcBorders>
          </w:tcPr>
          <w:p w:rsidR="008644B0" w:rsidRDefault="00633FE1">
            <w:pPr>
              <w:pStyle w:val="TableText"/>
            </w:pPr>
            <w:r>
              <w:t>ManagerType</w:t>
            </w:r>
          </w:p>
        </w:tc>
        <w:tc>
          <w:tcPr>
            <w:tcW w:w="3838" w:type="pct"/>
            <w:tcBorders>
              <w:top w:val="single" w:sz="6" w:space="0" w:color="000000"/>
              <w:bottom w:val="single" w:sz="6" w:space="0" w:color="000000"/>
            </w:tcBorders>
          </w:tcPr>
          <w:p w:rsidR="008644B0" w:rsidRDefault="00633FE1">
            <w:pPr>
              <w:pStyle w:val="TableText"/>
            </w:pPr>
            <w:r>
              <w:t>Specifies the session resource type.</w:t>
            </w:r>
          </w:p>
        </w:tc>
      </w:tr>
      <w:tr w:rsidR="008644B0" w:rsidTr="008644B0">
        <w:trPr>
          <w:cantSplit w:val="off"/>
        </w:trPr>
        <w:tc>
          <w:tcPr>
            <w:tcW w:w="1161" w:type="pct"/>
            <w:tcBorders>
              <w:top w:val="single" w:sz="6" w:space="0" w:color="000000"/>
              <w:bottom w:val="single" w:sz="6" w:space="0" w:color="000000"/>
              <w:right w:val="single" w:sz="6" w:space="0" w:color="000000"/>
            </w:tcBorders>
          </w:tcPr>
          <w:p w:rsidR="008644B0" w:rsidRDefault="00633FE1">
            <w:pPr>
              <w:pStyle w:val="TableText"/>
            </w:pPr>
            <w:r>
              <w:t>FirmwareVersion</w:t>
            </w:r>
          </w:p>
        </w:tc>
        <w:tc>
          <w:tcPr>
            <w:tcW w:w="3838" w:type="pct"/>
            <w:tcBorders>
              <w:top w:val="single" w:sz="6" w:space="0" w:color="000000"/>
              <w:bottom w:val="single" w:sz="6" w:space="0" w:color="000000"/>
            </w:tcBorders>
          </w:tcPr>
          <w:p w:rsidR="008644B0" w:rsidRDefault="00633FE1">
            <w:pPr>
              <w:pStyle w:val="TableText"/>
            </w:pPr>
            <w:r>
              <w:t>Specifies the session resource firmware version.</w:t>
            </w:r>
          </w:p>
        </w:tc>
      </w:tr>
      <w:tr w:rsidR="008644B0" w:rsidTr="008644B0">
        <w:trPr>
          <w:cantSplit w:val="off"/>
        </w:trPr>
        <w:tc>
          <w:tcPr>
            <w:tcW w:w="1161" w:type="pct"/>
            <w:tcBorders>
              <w:top w:val="single" w:sz="6" w:space="0" w:color="000000"/>
              <w:bottom w:val="single" w:sz="6" w:space="0" w:color="000000"/>
              <w:right w:val="single" w:sz="6" w:space="0" w:color="000000"/>
            </w:tcBorders>
          </w:tcPr>
          <w:p w:rsidR="008644B0" w:rsidRDefault="00633FE1">
            <w:pPr>
              <w:pStyle w:val="TableText"/>
            </w:pPr>
            <w:r>
              <w:t>UUID</w:t>
            </w:r>
          </w:p>
        </w:tc>
        <w:tc>
          <w:tcPr>
            <w:tcW w:w="3838" w:type="pct"/>
            <w:tcBorders>
              <w:top w:val="single" w:sz="6" w:space="0" w:color="000000"/>
              <w:bottom w:val="single" w:sz="6" w:space="0" w:color="000000"/>
            </w:tcBorders>
          </w:tcPr>
          <w:p w:rsidR="008644B0" w:rsidRDefault="00633FE1">
            <w:pPr>
              <w:pStyle w:val="TableText"/>
            </w:pPr>
            <w:r>
              <w:t>Specifies the universally unique identifier of the session resource.</w:t>
            </w:r>
          </w:p>
        </w:tc>
      </w:tr>
      <w:tr w:rsidR="008644B0" w:rsidTr="008644B0">
        <w:trPr>
          <w:cantSplit w:val="off"/>
        </w:trPr>
        <w:tc>
          <w:tcPr>
            <w:tcW w:w="1161" w:type="pct"/>
            <w:tcBorders>
              <w:top w:val="single" w:sz="6" w:space="0" w:color="000000"/>
              <w:bottom w:val="single" w:sz="6" w:space="0" w:color="000000"/>
              <w:right w:val="single" w:sz="6" w:space="0" w:color="000000"/>
            </w:tcBorders>
          </w:tcPr>
          <w:p w:rsidR="008644B0" w:rsidRDefault="00633FE1">
            <w:pPr>
              <w:pStyle w:val="TableText"/>
            </w:pPr>
            <w:r>
              <w:t>Model</w:t>
            </w:r>
          </w:p>
        </w:tc>
        <w:tc>
          <w:tcPr>
            <w:tcW w:w="3838" w:type="pct"/>
            <w:tcBorders>
              <w:top w:val="single" w:sz="6" w:space="0" w:color="000000"/>
              <w:bottom w:val="single" w:sz="6" w:space="0" w:color="000000"/>
            </w:tcBorders>
          </w:tcPr>
          <w:p w:rsidR="008644B0" w:rsidRDefault="00633FE1">
            <w:pPr>
              <w:pStyle w:val="TableText"/>
            </w:pPr>
            <w:r>
              <w:t>Specifies the session resource model.</w:t>
            </w:r>
          </w:p>
        </w:tc>
      </w:tr>
      <w:tr w:rsidR="008644B0" w:rsidTr="008644B0">
        <w:trPr>
          <w:cantSplit w:val="off"/>
        </w:trPr>
        <w:tc>
          <w:tcPr>
            <w:tcW w:w="1161" w:type="pct"/>
            <w:tcBorders>
              <w:top w:val="single" w:sz="6" w:space="0" w:color="000000"/>
              <w:bottom w:val="single" w:sz="6" w:space="0" w:color="000000"/>
              <w:right w:val="single" w:sz="6" w:space="0" w:color="000000"/>
            </w:tcBorders>
          </w:tcPr>
          <w:p w:rsidR="008644B0" w:rsidRDefault="00633FE1">
            <w:pPr>
              <w:pStyle w:val="TableText"/>
            </w:pPr>
            <w:r>
              <w:t>Health</w:t>
            </w:r>
          </w:p>
        </w:tc>
        <w:tc>
          <w:tcPr>
            <w:tcW w:w="3838" w:type="pct"/>
            <w:tcBorders>
              <w:top w:val="single" w:sz="6" w:space="0" w:color="000000"/>
              <w:bottom w:val="single" w:sz="6" w:space="0" w:color="000000"/>
            </w:tcBorders>
          </w:tcPr>
          <w:p w:rsidR="008644B0" w:rsidRDefault="00633FE1">
            <w:pPr>
              <w:pStyle w:val="TableText"/>
            </w:pPr>
            <w:r>
              <w:t>Specifies the session res</w:t>
            </w:r>
            <w:r>
              <w:t>ource health status.</w:t>
            </w:r>
          </w:p>
        </w:tc>
      </w:tr>
      <w:tr w:rsidR="008644B0" w:rsidTr="008644B0">
        <w:trPr>
          <w:cantSplit w:val="off"/>
        </w:trPr>
        <w:tc>
          <w:tcPr>
            <w:tcW w:w="1161" w:type="pct"/>
            <w:tcBorders>
              <w:top w:val="single" w:sz="6" w:space="0" w:color="000000"/>
              <w:bottom w:val="single" w:sz="6" w:space="0" w:color="000000"/>
              <w:right w:val="single" w:sz="6" w:space="0" w:color="000000"/>
            </w:tcBorders>
          </w:tcPr>
          <w:p w:rsidR="008644B0" w:rsidRDefault="00633FE1">
            <w:pPr>
              <w:pStyle w:val="TableText"/>
            </w:pPr>
            <w:r>
              <w:t>State</w:t>
            </w:r>
          </w:p>
        </w:tc>
        <w:tc>
          <w:tcPr>
            <w:tcW w:w="3838" w:type="pct"/>
            <w:tcBorders>
              <w:top w:val="single" w:sz="6" w:space="0" w:color="000000"/>
              <w:bottom w:val="single" w:sz="6" w:space="0" w:color="000000"/>
            </w:tcBorders>
          </w:tcPr>
          <w:p w:rsidR="008644B0" w:rsidRDefault="00633FE1">
            <w:pPr>
              <w:pStyle w:val="TableText"/>
            </w:pPr>
            <w:r>
              <w:t>Specifies the session resource enabling status.</w:t>
            </w:r>
          </w:p>
        </w:tc>
      </w:tr>
      <w:tr w:rsidR="008644B0" w:rsidTr="008644B0">
        <w:trPr>
          <w:cantSplit w:val="off"/>
        </w:trPr>
        <w:tc>
          <w:tcPr>
            <w:tcW w:w="1161" w:type="pct"/>
            <w:tcBorders>
              <w:top w:val="single" w:sz="6" w:space="0" w:color="000000"/>
              <w:bottom w:val="single" w:sz="6" w:space="0" w:color="000000"/>
              <w:right w:val="single" w:sz="6" w:space="0" w:color="000000"/>
            </w:tcBorders>
          </w:tcPr>
          <w:p w:rsidR="008644B0" w:rsidRDefault="00633FE1">
            <w:pPr>
              <w:pStyle w:val="TableText"/>
            </w:pPr>
            <w:r>
              <w:t>DateTime</w:t>
            </w:r>
          </w:p>
        </w:tc>
        <w:tc>
          <w:tcPr>
            <w:tcW w:w="3838" w:type="pct"/>
            <w:tcBorders>
              <w:top w:val="single" w:sz="6" w:space="0" w:color="000000"/>
              <w:bottom w:val="single" w:sz="6" w:space="0" w:color="000000"/>
            </w:tcBorders>
          </w:tcPr>
          <w:p w:rsidR="008644B0" w:rsidRDefault="00633FE1">
            <w:pPr>
              <w:pStyle w:val="TableText"/>
            </w:pPr>
            <w:r>
              <w:t>Specifies the session resource system time.</w:t>
            </w:r>
          </w:p>
        </w:tc>
      </w:tr>
      <w:tr w:rsidR="008644B0" w:rsidTr="008644B0">
        <w:trPr>
          <w:cantSplit w:val="off"/>
        </w:trPr>
        <w:tc>
          <w:tcPr>
            <w:tcW w:w="1161" w:type="pct"/>
            <w:tcBorders>
              <w:top w:val="single" w:sz="6" w:space="0" w:color="000000"/>
              <w:bottom w:val="single" w:sz="6" w:space="0" w:color="000000"/>
              <w:right w:val="single" w:sz="6" w:space="0" w:color="000000"/>
            </w:tcBorders>
          </w:tcPr>
          <w:p w:rsidR="008644B0" w:rsidRDefault="00633FE1">
            <w:pPr>
              <w:pStyle w:val="TableText"/>
            </w:pPr>
            <w:r>
              <w:t>DateTimeLocalOffset</w:t>
            </w:r>
          </w:p>
        </w:tc>
        <w:tc>
          <w:tcPr>
            <w:tcW w:w="3838" w:type="pct"/>
            <w:tcBorders>
              <w:top w:val="single" w:sz="6" w:space="0" w:color="000000"/>
              <w:bottom w:val="single" w:sz="6" w:space="0" w:color="000000"/>
            </w:tcBorders>
          </w:tcPr>
          <w:p w:rsidR="008644B0" w:rsidRDefault="00633FE1">
            <w:pPr>
              <w:pStyle w:val="TableText"/>
            </w:pPr>
            <w:r>
              <w:t>Specifies the session resource time zone.</w:t>
            </w:r>
          </w:p>
        </w:tc>
      </w:tr>
      <w:tr w:rsidR="008644B0" w:rsidTr="008644B0">
        <w:trPr>
          <w:cantSplit w:val="off"/>
        </w:trPr>
        <w:tc>
          <w:tcPr>
            <w:tcW w:w="1161" w:type="pct"/>
            <w:tcBorders>
              <w:top w:val="single" w:sz="6" w:space="0" w:color="000000"/>
              <w:bottom w:val="single" w:sz="6" w:space="0" w:color="000000"/>
              <w:right w:val="single" w:sz="6" w:space="0" w:color="000000"/>
            </w:tcBorders>
          </w:tcPr>
          <w:p w:rsidR="008644B0" w:rsidRDefault="00633FE1">
            <w:pPr>
              <w:pStyle w:val="TableText"/>
            </w:pPr>
            <w:r>
              <w:t>Address</w:t>
            </w:r>
          </w:p>
        </w:tc>
        <w:tc>
          <w:tcPr>
            <w:tcW w:w="3838" w:type="pct"/>
            <w:tcBorders>
              <w:top w:val="single" w:sz="6" w:space="0" w:color="000000"/>
              <w:bottom w:val="single" w:sz="6" w:space="0" w:color="000000"/>
            </w:tcBorders>
          </w:tcPr>
          <w:p w:rsidR="008644B0" w:rsidRDefault="00633FE1">
            <w:pPr>
              <w:pStyle w:val="TableText"/>
            </w:pPr>
            <w:r>
              <w:t>Specifies the server IP address.</w:t>
            </w:r>
          </w:p>
        </w:tc>
      </w:tr>
      <w:tr w:rsidR="008644B0" w:rsidTr="008644B0">
        <w:trPr>
          <w:cantSplit w:val="off"/>
        </w:trPr>
        <w:tc>
          <w:tcPr>
            <w:tcW w:w="1161" w:type="pct"/>
            <w:tcBorders>
              <w:top w:val="single" w:sz="6" w:space="0" w:color="000000"/>
              <w:bottom w:val="single" w:sz="6" w:space="0" w:color="000000"/>
              <w:right w:val="single" w:sz="6" w:space="0" w:color="000000"/>
            </w:tcBorders>
          </w:tcPr>
          <w:p w:rsidR="008644B0" w:rsidRDefault="00633FE1">
            <w:pPr>
              <w:pStyle w:val="TableText"/>
            </w:pPr>
            <w:r>
              <w:t>BaseUri</w:t>
            </w:r>
          </w:p>
        </w:tc>
        <w:tc>
          <w:tcPr>
            <w:tcW w:w="3838" w:type="pct"/>
            <w:tcBorders>
              <w:top w:val="single" w:sz="6" w:space="0" w:color="000000"/>
              <w:bottom w:val="single" w:sz="6" w:space="0" w:color="000000"/>
            </w:tcBorders>
          </w:tcPr>
          <w:p w:rsidR="008644B0" w:rsidRDefault="00633FE1">
            <w:pPr>
              <w:pStyle w:val="TableText"/>
            </w:pPr>
            <w:r>
              <w:t>Specifies the network address.</w:t>
            </w:r>
          </w:p>
        </w:tc>
      </w:tr>
      <w:tr w:rsidR="008644B0" w:rsidTr="008644B0">
        <w:trPr>
          <w:cantSplit w:val="off"/>
        </w:trPr>
        <w:tc>
          <w:tcPr>
            <w:tcW w:w="1161" w:type="pct"/>
            <w:tcBorders>
              <w:top w:val="single" w:sz="6" w:space="0" w:color="000000"/>
              <w:bottom w:val="single" w:sz="6" w:space="0" w:color="000000"/>
              <w:right w:val="single" w:sz="6" w:space="0" w:color="000000"/>
            </w:tcBorders>
          </w:tcPr>
          <w:p w:rsidR="008644B0" w:rsidRDefault="00633FE1">
            <w:pPr>
              <w:pStyle w:val="TableText"/>
            </w:pPr>
            <w:r>
              <w:t>Location</w:t>
            </w:r>
          </w:p>
        </w:tc>
        <w:tc>
          <w:tcPr>
            <w:tcW w:w="3838" w:type="pct"/>
            <w:tcBorders>
              <w:top w:val="single" w:sz="6" w:space="0" w:color="000000"/>
              <w:bottom w:val="single" w:sz="6" w:space="0" w:color="000000"/>
            </w:tcBorders>
          </w:tcPr>
          <w:p w:rsidR="008644B0" w:rsidRDefault="00633FE1">
            <w:pPr>
              <w:pStyle w:val="TableText"/>
            </w:pPr>
            <w:r>
              <w:t>Specifies the access address.</w:t>
            </w:r>
          </w:p>
        </w:tc>
      </w:tr>
      <w:tr w:rsidR="008644B0" w:rsidTr="008644B0">
        <w:trPr>
          <w:cantSplit w:val="off"/>
        </w:trPr>
        <w:tc>
          <w:tcPr>
            <w:tcW w:w="1161" w:type="pct"/>
            <w:tcBorders>
              <w:top w:val="single" w:sz="6" w:space="0" w:color="000000"/>
              <w:bottom w:val="single" w:sz="6" w:space="0" w:color="000000"/>
              <w:right w:val="single" w:sz="6" w:space="0" w:color="000000"/>
            </w:tcBorders>
          </w:tcPr>
          <w:p w:rsidR="008644B0" w:rsidRDefault="00633FE1">
            <w:pPr>
              <w:pStyle w:val="TableText"/>
            </w:pPr>
            <w:r>
              <w:t>Alive</w:t>
            </w:r>
          </w:p>
        </w:tc>
        <w:tc>
          <w:tcPr>
            <w:tcW w:w="3838" w:type="pct"/>
            <w:tcBorders>
              <w:top w:val="single" w:sz="6" w:space="0" w:color="000000"/>
              <w:bottom w:val="single" w:sz="6" w:space="0" w:color="000000"/>
            </w:tcBorders>
          </w:tcPr>
          <w:p w:rsidR="008644B0" w:rsidRDefault="00633FE1">
            <w:pPr>
              <w:pStyle w:val="TableText"/>
            </w:pPr>
            <w:r>
              <w:t>Specifies the connection status.</w:t>
            </w:r>
          </w:p>
        </w:tc>
      </w:tr>
      <w:tr w:rsidR="008644B0" w:rsidTr="008644B0">
        <w:trPr>
          <w:cantSplit w:val="off"/>
        </w:trPr>
        <w:tc>
          <w:tcPr>
            <w:tcW w:w="1161" w:type="pct"/>
            <w:tcBorders>
              <w:top w:val="single" w:sz="6" w:space="0" w:color="000000"/>
              <w:bottom w:val="single" w:sz="6" w:space="0" w:color="000000"/>
              <w:right w:val="single" w:sz="6" w:space="0" w:color="000000"/>
            </w:tcBorders>
          </w:tcPr>
          <w:p w:rsidR="008644B0" w:rsidRDefault="00633FE1">
            <w:pPr>
              <w:pStyle w:val="TableText"/>
            </w:pPr>
            <w:r>
              <w:t>AuthToken</w:t>
            </w:r>
          </w:p>
        </w:tc>
        <w:tc>
          <w:tcPr>
            <w:tcW w:w="3838" w:type="pct"/>
            <w:tcBorders>
              <w:top w:val="single" w:sz="6" w:space="0" w:color="000000"/>
              <w:bottom w:val="single" w:sz="6" w:space="0" w:color="000000"/>
            </w:tcBorders>
          </w:tcPr>
          <w:p w:rsidR="008644B0" w:rsidRDefault="00633FE1">
            <w:pPr>
              <w:pStyle w:val="TableText"/>
            </w:pPr>
            <w:r>
              <w:t>Specifies the authentication key.</w:t>
            </w:r>
          </w:p>
        </w:tc>
      </w:tr>
      <w:tr w:rsidR="008644B0" w:rsidTr="008644B0">
        <w:trPr>
          <w:cantSplit w:val="off"/>
        </w:trPr>
        <w:tc>
          <w:tcPr>
            <w:tcW w:w="1161" w:type="pct"/>
            <w:tcBorders>
              <w:top w:val="single" w:sz="6" w:space="0" w:color="000000"/>
              <w:bottom w:val="single" w:sz="6" w:space="0" w:color="000000"/>
              <w:right w:val="single" w:sz="6" w:space="0" w:color="000000"/>
            </w:tcBorders>
          </w:tcPr>
          <w:p w:rsidR="008644B0" w:rsidRDefault="00633FE1">
            <w:pPr>
              <w:pStyle w:val="TableText"/>
            </w:pPr>
            <w:r>
              <w:t>TrustCert</w:t>
            </w:r>
          </w:p>
        </w:tc>
        <w:tc>
          <w:tcPr>
            <w:tcW w:w="3838" w:type="pct"/>
            <w:tcBorders>
              <w:top w:val="single" w:sz="6" w:space="0" w:color="000000"/>
              <w:bottom w:val="single" w:sz="6" w:space="0" w:color="000000"/>
            </w:tcBorders>
          </w:tcPr>
          <w:p w:rsidR="008644B0" w:rsidRDefault="00633FE1">
            <w:pPr>
              <w:pStyle w:val="TableText"/>
            </w:pPr>
            <w:r>
              <w:t>Specifies whether to bypass server certificate authentication.</w:t>
            </w:r>
          </w:p>
        </w:tc>
      </w:tr>
    </w:tbl>
    <w:p w:rsidR="008644B0" w:rsidRDefault="008644B0"/>
    <w:p w:rsidR="008644B0" w:rsidRDefault="00633FE1">
      <w:pPr>
        <w:pStyle w:val="21"/>
      </w:pPr>
      <w:bookmarkStart w:id="37" w:name="_EN-US_TOPIC_0146178668"/>
      <w:bookmarkStart w:id="38" w:name="_EN-US_TOPIC_0146178668-chtext"/>
      <w:bookmarkStart w:id="39" w:name="_Toc39677520"/>
      <w:bookmarkEnd w:id="37"/>
      <w:r>
        <w:t>Disconnecting from the iBMC</w:t>
      </w:r>
      <w:bookmarkEnd w:id="38"/>
      <w:bookmarkEnd w:id="39"/>
    </w:p>
    <w:p w:rsidR="008644B0" w:rsidRDefault="00633FE1">
      <w:pPr>
        <w:pStyle w:val="BlockLabel"/>
      </w:pPr>
      <w:r>
        <w:t>Function</w:t>
      </w:r>
    </w:p>
    <w:p w:rsidR="008644B0" w:rsidRDefault="00633FE1">
      <w:r>
        <w:t>Disconnect from the iBMC.</w:t>
      </w:r>
    </w:p>
    <w:p w:rsidR="008644B0" w:rsidRDefault="00633FE1">
      <w:pPr>
        <w:pStyle w:val="BlockLabel"/>
      </w:pPr>
      <w:r>
        <w:t>Format</w:t>
      </w:r>
    </w:p>
    <w:p w:rsidR="008644B0" w:rsidRDefault="00633FE1">
      <w:r>
        <w:rPr>
          <w:b/>
        </w:rPr>
        <w:t xml:space="preserve">Disconnect-iBMC -Session </w:t>
      </w:r>
      <w:r>
        <w:rPr>
          <w:i/>
        </w:rPr>
        <w:t>&lt;$session&gt;</w:t>
      </w:r>
    </w:p>
    <w:p w:rsidR="008644B0" w:rsidRDefault="00633FE1">
      <w:pPr>
        <w:pStyle w:val="BlockLabel"/>
      </w:pPr>
      <w:r>
        <w:t>Parameters</w:t>
      </w:r>
    </w:p>
    <w:tbl>
      <w:tblPr>
        <w:tblStyle w:val="Table"/>
        <w:tblW w:w="7938" w:type="dxa"/>
        <w:tblLayout w:type="fixed"/>
        <w:tblLook w:val="01E0"/>
      </w:tblPr>
      <w:tblGrid>
        <w:gridCol w:w="1843"/>
        <w:gridCol w:w="6095"/>
      </w:tblGrid>
      <w:tr w:rsidR="008644B0" w:rsidTr="008644B0">
        <w:trPr>
          <w:cnfStyle w:val="100000000000"/>
          <w:cantSplit w:val="off"/>
          <w:tblHeader/>
        </w:trPr>
        <w:tc>
          <w:tcPr>
            <w:tcW w:w="1161" w:type="pct"/>
            <w:tcBorders>
              <w:top w:val="single" w:sz="6" w:space="0" w:color="000000"/>
              <w:bottom w:val="single" w:sz="6" w:space="0" w:color="000000"/>
              <w:right w:val="single" w:sz="6" w:space="0" w:color="000000"/>
            </w:tcBorders>
          </w:tcPr>
          <w:p w:rsidR="008644B0" w:rsidRDefault="00633FE1">
            <w:pPr>
              <w:pStyle w:val="TableHeading"/>
            </w:pPr>
            <w:r>
              <w:t>Parameter</w:t>
            </w:r>
          </w:p>
        </w:tc>
        <w:tc>
          <w:tcPr>
            <w:tcW w:w="3838" w:type="pct"/>
            <w:tcBorders>
              <w:top w:val="single" w:sz="6" w:space="0" w:color="000000"/>
              <w:bottom w:val="single" w:sz="6" w:space="0" w:color="000000"/>
            </w:tcBorders>
          </w:tcPr>
          <w:p w:rsidR="008644B0" w:rsidRDefault="00633FE1">
            <w:pPr>
              <w:pStyle w:val="TableHeading"/>
            </w:pPr>
            <w:r>
              <w:t>Description</w:t>
            </w:r>
          </w:p>
        </w:tc>
      </w:tr>
      <w:tr w:rsidR="008644B0" w:rsidTr="008644B0">
        <w:trPr>
          <w:cantSplit w:val="off"/>
        </w:trPr>
        <w:tc>
          <w:tcPr>
            <w:tcW w:w="1161" w:type="pct"/>
            <w:tcBorders>
              <w:top w:val="single" w:sz="6" w:space="0" w:color="000000"/>
              <w:bottom w:val="single" w:sz="6" w:space="0" w:color="000000"/>
              <w:right w:val="single" w:sz="6" w:space="0" w:color="000000"/>
            </w:tcBorders>
          </w:tcPr>
          <w:p w:rsidR="008644B0" w:rsidRDefault="00633FE1">
            <w:pPr>
              <w:pStyle w:val="TableText"/>
            </w:pPr>
            <w:r>
              <w:rPr>
                <w:i/>
              </w:rPr>
              <w:t>&lt;$session&gt;</w:t>
            </w:r>
          </w:p>
        </w:tc>
        <w:tc>
          <w:tcPr>
            <w:tcW w:w="3838" w:type="pct"/>
            <w:tcBorders>
              <w:top w:val="single" w:sz="6" w:space="0" w:color="000000"/>
              <w:bottom w:val="single" w:sz="6" w:space="0" w:color="000000"/>
            </w:tcBorders>
          </w:tcPr>
          <w:p w:rsidR="008644B0" w:rsidRDefault="00633FE1">
            <w:pPr>
              <w:pStyle w:val="TableText"/>
            </w:pPr>
            <w:r>
              <w:t>Specifies the session. This parameter is mandatory.</w:t>
            </w:r>
          </w:p>
        </w:tc>
      </w:tr>
    </w:tbl>
    <w:p w:rsidR="008644B0" w:rsidRDefault="008644B0"/>
    <w:p w:rsidR="008644B0" w:rsidRDefault="00633FE1">
      <w:pPr>
        <w:pStyle w:val="BlockLabel"/>
      </w:pPr>
      <w:r>
        <w:lastRenderedPageBreak/>
        <w:t>Usage Guidelines</w:t>
      </w:r>
    </w:p>
    <w:p w:rsidR="008644B0" w:rsidRDefault="00633FE1">
      <w:r>
        <w:t>None</w:t>
      </w:r>
    </w:p>
    <w:p w:rsidR="008644B0" w:rsidRDefault="00633FE1">
      <w:pPr>
        <w:pStyle w:val="BlockLabel"/>
      </w:pPr>
      <w:r>
        <w:t>Example</w:t>
      </w:r>
    </w:p>
    <w:p w:rsidR="008644B0" w:rsidRDefault="00633FE1" w:rsidP="00633FE1">
      <w:pPr>
        <w:pStyle w:val="ItemStep"/>
        <w:numPr>
          <w:ilvl w:val="0"/>
          <w:numId w:val="38"/>
        </w:numPr>
      </w:pPr>
      <w:r>
        <w:t xml:space="preserve">Log in to the iBMC. For details, see </w:t>
      </w:r>
      <w:r w:rsidR="008644B0">
        <w:fldChar w:fldCharType="begin"/>
      </w:r>
      <w:r>
        <w:instrText>REF _EN-US_TOPIC_0146178667 \r \h</w:instrText>
      </w:r>
      <w:r w:rsidR="008644B0">
        <w:fldChar w:fldCharType="separate"/>
      </w:r>
      <w:r w:rsidR="00E10AD1">
        <w:t xml:space="preserve">3.3 </w:t>
      </w:r>
      <w:r w:rsidR="008644B0">
        <w:fldChar w:fldCharType="end"/>
      </w:r>
      <w:r w:rsidR="008644B0">
        <w:fldChar w:fldCharType="begin"/>
      </w:r>
      <w:r>
        <w:instrText>REF _EN-US_TOPIC_0146178667-chtext \h</w:instrText>
      </w:r>
      <w:r w:rsidR="008644B0">
        <w:fldChar w:fldCharType="separate"/>
      </w:r>
      <w:r w:rsidR="00E10AD1">
        <w:t>Connecting to the iBMC</w:t>
      </w:r>
      <w:r w:rsidR="008644B0">
        <w:fldChar w:fldCharType="end"/>
      </w:r>
      <w:r>
        <w:t>.</w:t>
      </w:r>
    </w:p>
    <w:p w:rsidR="008644B0" w:rsidRDefault="00633FE1" w:rsidP="00633FE1">
      <w:pPr>
        <w:pStyle w:val="ItemStep"/>
        <w:numPr>
          <w:ilvl w:val="0"/>
          <w:numId w:val="38"/>
        </w:numPr>
      </w:pPr>
      <w:r>
        <w:t>Disconnect from the iBMC.</w:t>
      </w:r>
    </w:p>
    <w:p w:rsidR="008644B0" w:rsidRDefault="00633FE1">
      <w:pPr>
        <w:pStyle w:val="ItemlistTextTD"/>
      </w:pPr>
      <w:r>
        <w:t>PS C:\&gt;</w:t>
      </w:r>
      <w:r>
        <w:rPr>
          <w:b/>
        </w:rPr>
        <w:t>Disconnect-iBMC -Session $session</w:t>
      </w:r>
      <w:r>
        <w:t xml:space="preserve"> </w:t>
      </w:r>
      <w:r>
        <w:br/>
        <w:t>Id                  :</w:t>
      </w:r>
      <w:r>
        <w:t xml:space="preserve"> 1 </w:t>
      </w:r>
      <w:r>
        <w:br/>
        <w:t xml:space="preserve">Name                : Manager </w:t>
      </w:r>
      <w:r>
        <w:br/>
        <w:t xml:space="preserve">ManagerType         : BMC </w:t>
      </w:r>
      <w:r>
        <w:br/>
        <w:t xml:space="preserve">FirmwareVersion     : 3.16 </w:t>
      </w:r>
      <w:r>
        <w:br/>
        <w:t xml:space="preserve">UUID                : 02AB0D57-4857-9D57-E811-92DD90161F12 </w:t>
      </w:r>
      <w:r>
        <w:br/>
        <w:t xml:space="preserve">Model               : iBMC </w:t>
      </w:r>
      <w:r>
        <w:br/>
        <w:t xml:space="preserve">Health              : OK </w:t>
      </w:r>
      <w:r>
        <w:br/>
        <w:t xml:space="preserve">State               : Enabled </w:t>
      </w:r>
      <w:r>
        <w:br/>
        <w:t>DateTime            :</w:t>
      </w:r>
      <w:r>
        <w:t xml:space="preserve"> 2018-12-29T02:09:19+00:00 </w:t>
      </w:r>
      <w:r>
        <w:br/>
        <w:t xml:space="preserve">DateTimeLocalOffset : GMT </w:t>
      </w:r>
      <w:r>
        <w:br/>
        <w:t xml:space="preserve">Address             : 10.1.1.2 </w:t>
      </w:r>
      <w:r>
        <w:br/>
        <w:t xml:space="preserve">BaseUri             : https://10.1.1.2 </w:t>
      </w:r>
      <w:r>
        <w:br/>
        <w:t xml:space="preserve">Location            : /redfish/v1/SessionService/Sessions/4c8c5f281cb30981 </w:t>
      </w:r>
      <w:r>
        <w:br/>
        <w:t xml:space="preserve">Alive               : False </w:t>
      </w:r>
      <w:r>
        <w:br/>
        <w:t>AuthToken           : ea</w:t>
      </w:r>
      <w:r>
        <w:t xml:space="preserve">9a4c9dfd25706f52343a486afe203f </w:t>
      </w:r>
      <w:r>
        <w:br/>
        <w:t>TrustCert           : True</w:t>
      </w:r>
    </w:p>
    <w:p w:rsidR="008644B0" w:rsidRDefault="00633FE1">
      <w:pPr>
        <w:pStyle w:val="BlockLabel"/>
      </w:pPr>
      <w:r>
        <w:t>Output Description</w:t>
      </w:r>
    </w:p>
    <w:p w:rsidR="008644B0" w:rsidRDefault="00633FE1">
      <w:pPr>
        <w:pStyle w:val="TableDescription"/>
      </w:pPr>
      <w:r>
        <w:t>Output description</w:t>
      </w:r>
    </w:p>
    <w:tbl>
      <w:tblPr>
        <w:tblStyle w:val="Table"/>
        <w:tblW w:w="7938" w:type="dxa"/>
        <w:tblLayout w:type="fixed"/>
        <w:tblLook w:val="01E0"/>
      </w:tblPr>
      <w:tblGrid>
        <w:gridCol w:w="1843"/>
        <w:gridCol w:w="6095"/>
      </w:tblGrid>
      <w:tr w:rsidR="008644B0" w:rsidTr="008644B0">
        <w:trPr>
          <w:cnfStyle w:val="100000000000"/>
          <w:cantSplit w:val="off"/>
          <w:tblHeader/>
        </w:trPr>
        <w:tc>
          <w:tcPr>
            <w:tcW w:w="1161" w:type="pct"/>
            <w:tcBorders>
              <w:top w:val="single" w:sz="6" w:space="0" w:color="000000"/>
              <w:bottom w:val="single" w:sz="6" w:space="0" w:color="000000"/>
              <w:right w:val="single" w:sz="6" w:space="0" w:color="000000"/>
            </w:tcBorders>
          </w:tcPr>
          <w:p w:rsidR="008644B0" w:rsidRDefault="00633FE1">
            <w:pPr>
              <w:pStyle w:val="TableHeading"/>
            </w:pPr>
            <w:r>
              <w:t>Output Item</w:t>
            </w:r>
          </w:p>
        </w:tc>
        <w:tc>
          <w:tcPr>
            <w:tcW w:w="3838" w:type="pct"/>
            <w:tcBorders>
              <w:top w:val="single" w:sz="6" w:space="0" w:color="000000"/>
              <w:bottom w:val="single" w:sz="6" w:space="0" w:color="000000"/>
            </w:tcBorders>
          </w:tcPr>
          <w:p w:rsidR="008644B0" w:rsidRDefault="00633FE1">
            <w:pPr>
              <w:pStyle w:val="TableHeading"/>
            </w:pPr>
            <w:r>
              <w:t>Description</w:t>
            </w:r>
          </w:p>
        </w:tc>
      </w:tr>
      <w:tr w:rsidR="008644B0" w:rsidTr="008644B0">
        <w:trPr>
          <w:cantSplit w:val="off"/>
        </w:trPr>
        <w:tc>
          <w:tcPr>
            <w:tcW w:w="1161" w:type="pct"/>
            <w:tcBorders>
              <w:top w:val="single" w:sz="6" w:space="0" w:color="000000"/>
              <w:bottom w:val="single" w:sz="6" w:space="0" w:color="000000"/>
              <w:right w:val="single" w:sz="6" w:space="0" w:color="000000"/>
            </w:tcBorders>
          </w:tcPr>
          <w:p w:rsidR="008644B0" w:rsidRDefault="00633FE1">
            <w:pPr>
              <w:pStyle w:val="TableText"/>
            </w:pPr>
            <w:r>
              <w:t>Id</w:t>
            </w:r>
          </w:p>
        </w:tc>
        <w:tc>
          <w:tcPr>
            <w:tcW w:w="3838" w:type="pct"/>
            <w:tcBorders>
              <w:top w:val="single" w:sz="6" w:space="0" w:color="000000"/>
              <w:bottom w:val="single" w:sz="6" w:space="0" w:color="000000"/>
            </w:tcBorders>
          </w:tcPr>
          <w:p w:rsidR="008644B0" w:rsidRDefault="00633FE1">
            <w:pPr>
              <w:pStyle w:val="TableText"/>
            </w:pPr>
            <w:r>
              <w:t>Specifies the session ID, which uniquely identifies the session resource.</w:t>
            </w:r>
          </w:p>
        </w:tc>
      </w:tr>
      <w:tr w:rsidR="008644B0" w:rsidTr="008644B0">
        <w:trPr>
          <w:cantSplit w:val="off"/>
        </w:trPr>
        <w:tc>
          <w:tcPr>
            <w:tcW w:w="1161" w:type="pct"/>
            <w:tcBorders>
              <w:top w:val="single" w:sz="6" w:space="0" w:color="000000"/>
              <w:bottom w:val="single" w:sz="6" w:space="0" w:color="000000"/>
              <w:right w:val="single" w:sz="6" w:space="0" w:color="000000"/>
            </w:tcBorders>
          </w:tcPr>
          <w:p w:rsidR="008644B0" w:rsidRDefault="00633FE1">
            <w:pPr>
              <w:pStyle w:val="TableText"/>
            </w:pPr>
            <w:r>
              <w:t>Name</w:t>
            </w:r>
          </w:p>
        </w:tc>
        <w:tc>
          <w:tcPr>
            <w:tcW w:w="3838" w:type="pct"/>
            <w:tcBorders>
              <w:top w:val="single" w:sz="6" w:space="0" w:color="000000"/>
              <w:bottom w:val="single" w:sz="6" w:space="0" w:color="000000"/>
            </w:tcBorders>
          </w:tcPr>
          <w:p w:rsidR="008644B0" w:rsidRDefault="00633FE1">
            <w:pPr>
              <w:pStyle w:val="TableText"/>
            </w:pPr>
            <w:r>
              <w:t>Specifies the session name</w:t>
            </w:r>
          </w:p>
        </w:tc>
      </w:tr>
      <w:tr w:rsidR="008644B0" w:rsidTr="008644B0">
        <w:trPr>
          <w:cantSplit w:val="off"/>
        </w:trPr>
        <w:tc>
          <w:tcPr>
            <w:tcW w:w="1161" w:type="pct"/>
            <w:tcBorders>
              <w:top w:val="single" w:sz="6" w:space="0" w:color="000000"/>
              <w:bottom w:val="single" w:sz="6" w:space="0" w:color="000000"/>
              <w:right w:val="single" w:sz="6" w:space="0" w:color="000000"/>
            </w:tcBorders>
          </w:tcPr>
          <w:p w:rsidR="008644B0" w:rsidRDefault="00633FE1">
            <w:pPr>
              <w:pStyle w:val="TableText"/>
            </w:pPr>
            <w:r>
              <w:t>ManagerType</w:t>
            </w:r>
          </w:p>
        </w:tc>
        <w:tc>
          <w:tcPr>
            <w:tcW w:w="3838" w:type="pct"/>
            <w:tcBorders>
              <w:top w:val="single" w:sz="6" w:space="0" w:color="000000"/>
              <w:bottom w:val="single" w:sz="6" w:space="0" w:color="000000"/>
            </w:tcBorders>
          </w:tcPr>
          <w:p w:rsidR="008644B0" w:rsidRDefault="00633FE1">
            <w:pPr>
              <w:pStyle w:val="TableText"/>
            </w:pPr>
            <w:r>
              <w:t>Specifies the session resource type.</w:t>
            </w:r>
          </w:p>
        </w:tc>
      </w:tr>
      <w:tr w:rsidR="008644B0" w:rsidTr="008644B0">
        <w:trPr>
          <w:cantSplit w:val="off"/>
        </w:trPr>
        <w:tc>
          <w:tcPr>
            <w:tcW w:w="1161" w:type="pct"/>
            <w:tcBorders>
              <w:top w:val="single" w:sz="6" w:space="0" w:color="000000"/>
              <w:bottom w:val="single" w:sz="6" w:space="0" w:color="000000"/>
              <w:right w:val="single" w:sz="6" w:space="0" w:color="000000"/>
            </w:tcBorders>
          </w:tcPr>
          <w:p w:rsidR="008644B0" w:rsidRDefault="00633FE1">
            <w:pPr>
              <w:pStyle w:val="TableText"/>
            </w:pPr>
            <w:r>
              <w:t>FirmwareVersion</w:t>
            </w:r>
          </w:p>
        </w:tc>
        <w:tc>
          <w:tcPr>
            <w:tcW w:w="3838" w:type="pct"/>
            <w:tcBorders>
              <w:top w:val="single" w:sz="6" w:space="0" w:color="000000"/>
              <w:bottom w:val="single" w:sz="6" w:space="0" w:color="000000"/>
            </w:tcBorders>
          </w:tcPr>
          <w:p w:rsidR="008644B0" w:rsidRDefault="00633FE1">
            <w:pPr>
              <w:pStyle w:val="TableText"/>
            </w:pPr>
            <w:r>
              <w:t>Specifies the session resource firmware version.</w:t>
            </w:r>
          </w:p>
        </w:tc>
      </w:tr>
      <w:tr w:rsidR="008644B0" w:rsidTr="008644B0">
        <w:trPr>
          <w:cantSplit w:val="off"/>
        </w:trPr>
        <w:tc>
          <w:tcPr>
            <w:tcW w:w="1161" w:type="pct"/>
            <w:tcBorders>
              <w:top w:val="single" w:sz="6" w:space="0" w:color="000000"/>
              <w:bottom w:val="single" w:sz="6" w:space="0" w:color="000000"/>
              <w:right w:val="single" w:sz="6" w:space="0" w:color="000000"/>
            </w:tcBorders>
          </w:tcPr>
          <w:p w:rsidR="008644B0" w:rsidRDefault="00633FE1">
            <w:pPr>
              <w:pStyle w:val="TableText"/>
            </w:pPr>
            <w:r>
              <w:t>UUID</w:t>
            </w:r>
          </w:p>
        </w:tc>
        <w:tc>
          <w:tcPr>
            <w:tcW w:w="3838" w:type="pct"/>
            <w:tcBorders>
              <w:top w:val="single" w:sz="6" w:space="0" w:color="000000"/>
              <w:bottom w:val="single" w:sz="6" w:space="0" w:color="000000"/>
            </w:tcBorders>
          </w:tcPr>
          <w:p w:rsidR="008644B0" w:rsidRDefault="00633FE1">
            <w:pPr>
              <w:pStyle w:val="TableText"/>
            </w:pPr>
            <w:r>
              <w:t>Specifies the universally unique identifier of the session resource.</w:t>
            </w:r>
          </w:p>
        </w:tc>
      </w:tr>
      <w:tr w:rsidR="008644B0" w:rsidTr="008644B0">
        <w:trPr>
          <w:cantSplit w:val="off"/>
        </w:trPr>
        <w:tc>
          <w:tcPr>
            <w:tcW w:w="1161" w:type="pct"/>
            <w:tcBorders>
              <w:top w:val="single" w:sz="6" w:space="0" w:color="000000"/>
              <w:bottom w:val="single" w:sz="6" w:space="0" w:color="000000"/>
              <w:right w:val="single" w:sz="6" w:space="0" w:color="000000"/>
            </w:tcBorders>
          </w:tcPr>
          <w:p w:rsidR="008644B0" w:rsidRDefault="00633FE1">
            <w:pPr>
              <w:pStyle w:val="TableText"/>
            </w:pPr>
            <w:r>
              <w:t>Model</w:t>
            </w:r>
          </w:p>
        </w:tc>
        <w:tc>
          <w:tcPr>
            <w:tcW w:w="3838" w:type="pct"/>
            <w:tcBorders>
              <w:top w:val="single" w:sz="6" w:space="0" w:color="000000"/>
              <w:bottom w:val="single" w:sz="6" w:space="0" w:color="000000"/>
            </w:tcBorders>
          </w:tcPr>
          <w:p w:rsidR="008644B0" w:rsidRDefault="00633FE1">
            <w:pPr>
              <w:pStyle w:val="TableText"/>
            </w:pPr>
            <w:r>
              <w:t>Specifies the session resource model.</w:t>
            </w:r>
          </w:p>
        </w:tc>
      </w:tr>
      <w:tr w:rsidR="008644B0" w:rsidTr="008644B0">
        <w:trPr>
          <w:cantSplit w:val="off"/>
        </w:trPr>
        <w:tc>
          <w:tcPr>
            <w:tcW w:w="1161" w:type="pct"/>
            <w:tcBorders>
              <w:top w:val="single" w:sz="6" w:space="0" w:color="000000"/>
              <w:bottom w:val="single" w:sz="6" w:space="0" w:color="000000"/>
              <w:right w:val="single" w:sz="6" w:space="0" w:color="000000"/>
            </w:tcBorders>
          </w:tcPr>
          <w:p w:rsidR="008644B0" w:rsidRDefault="00633FE1">
            <w:pPr>
              <w:pStyle w:val="TableText"/>
            </w:pPr>
            <w:r>
              <w:t>Health</w:t>
            </w:r>
          </w:p>
        </w:tc>
        <w:tc>
          <w:tcPr>
            <w:tcW w:w="3838" w:type="pct"/>
            <w:tcBorders>
              <w:top w:val="single" w:sz="6" w:space="0" w:color="000000"/>
              <w:bottom w:val="single" w:sz="6" w:space="0" w:color="000000"/>
            </w:tcBorders>
          </w:tcPr>
          <w:p w:rsidR="008644B0" w:rsidRDefault="00633FE1">
            <w:pPr>
              <w:pStyle w:val="TableText"/>
            </w:pPr>
            <w:r>
              <w:t>Specifies the session resource health status.</w:t>
            </w:r>
          </w:p>
        </w:tc>
      </w:tr>
      <w:tr w:rsidR="008644B0" w:rsidTr="008644B0">
        <w:trPr>
          <w:cantSplit w:val="off"/>
        </w:trPr>
        <w:tc>
          <w:tcPr>
            <w:tcW w:w="1161" w:type="pct"/>
            <w:tcBorders>
              <w:top w:val="single" w:sz="6" w:space="0" w:color="000000"/>
              <w:bottom w:val="single" w:sz="6" w:space="0" w:color="000000"/>
              <w:right w:val="single" w:sz="6" w:space="0" w:color="000000"/>
            </w:tcBorders>
          </w:tcPr>
          <w:p w:rsidR="008644B0" w:rsidRDefault="00633FE1">
            <w:pPr>
              <w:pStyle w:val="TableText"/>
            </w:pPr>
            <w:r>
              <w:t>State</w:t>
            </w:r>
          </w:p>
        </w:tc>
        <w:tc>
          <w:tcPr>
            <w:tcW w:w="3838" w:type="pct"/>
            <w:tcBorders>
              <w:top w:val="single" w:sz="6" w:space="0" w:color="000000"/>
              <w:bottom w:val="single" w:sz="6" w:space="0" w:color="000000"/>
            </w:tcBorders>
          </w:tcPr>
          <w:p w:rsidR="008644B0" w:rsidRDefault="00633FE1">
            <w:pPr>
              <w:pStyle w:val="TableText"/>
            </w:pPr>
            <w:r>
              <w:t>Specifies the session resource enabling status.</w:t>
            </w:r>
          </w:p>
        </w:tc>
      </w:tr>
      <w:tr w:rsidR="008644B0" w:rsidTr="008644B0">
        <w:trPr>
          <w:cantSplit w:val="off"/>
        </w:trPr>
        <w:tc>
          <w:tcPr>
            <w:tcW w:w="1161" w:type="pct"/>
            <w:tcBorders>
              <w:top w:val="single" w:sz="6" w:space="0" w:color="000000"/>
              <w:bottom w:val="single" w:sz="6" w:space="0" w:color="000000"/>
              <w:right w:val="single" w:sz="6" w:space="0" w:color="000000"/>
            </w:tcBorders>
          </w:tcPr>
          <w:p w:rsidR="008644B0" w:rsidRDefault="00633FE1">
            <w:pPr>
              <w:pStyle w:val="TableText"/>
            </w:pPr>
            <w:r>
              <w:t>DateTime</w:t>
            </w:r>
          </w:p>
        </w:tc>
        <w:tc>
          <w:tcPr>
            <w:tcW w:w="3838" w:type="pct"/>
            <w:tcBorders>
              <w:top w:val="single" w:sz="6" w:space="0" w:color="000000"/>
              <w:bottom w:val="single" w:sz="6" w:space="0" w:color="000000"/>
            </w:tcBorders>
          </w:tcPr>
          <w:p w:rsidR="008644B0" w:rsidRDefault="00633FE1">
            <w:pPr>
              <w:pStyle w:val="TableText"/>
            </w:pPr>
            <w:r>
              <w:t>Specifies the session resource system time.</w:t>
            </w:r>
          </w:p>
        </w:tc>
      </w:tr>
      <w:tr w:rsidR="008644B0" w:rsidTr="008644B0">
        <w:trPr>
          <w:cantSplit w:val="off"/>
        </w:trPr>
        <w:tc>
          <w:tcPr>
            <w:tcW w:w="1161" w:type="pct"/>
            <w:tcBorders>
              <w:top w:val="single" w:sz="6" w:space="0" w:color="000000"/>
              <w:bottom w:val="single" w:sz="6" w:space="0" w:color="000000"/>
              <w:right w:val="single" w:sz="6" w:space="0" w:color="000000"/>
            </w:tcBorders>
          </w:tcPr>
          <w:p w:rsidR="008644B0" w:rsidRDefault="00633FE1">
            <w:pPr>
              <w:pStyle w:val="TableText"/>
            </w:pPr>
            <w:r>
              <w:t>DateTimeLocalOffset</w:t>
            </w:r>
          </w:p>
        </w:tc>
        <w:tc>
          <w:tcPr>
            <w:tcW w:w="3838" w:type="pct"/>
            <w:tcBorders>
              <w:top w:val="single" w:sz="6" w:space="0" w:color="000000"/>
              <w:bottom w:val="single" w:sz="6" w:space="0" w:color="000000"/>
            </w:tcBorders>
          </w:tcPr>
          <w:p w:rsidR="008644B0" w:rsidRDefault="00633FE1">
            <w:pPr>
              <w:pStyle w:val="TableText"/>
            </w:pPr>
            <w:r>
              <w:t>Specifies the session resource time zone.</w:t>
            </w:r>
          </w:p>
        </w:tc>
      </w:tr>
      <w:tr w:rsidR="008644B0" w:rsidTr="008644B0">
        <w:trPr>
          <w:cantSplit w:val="off"/>
        </w:trPr>
        <w:tc>
          <w:tcPr>
            <w:tcW w:w="1161" w:type="pct"/>
            <w:tcBorders>
              <w:top w:val="single" w:sz="6" w:space="0" w:color="000000"/>
              <w:bottom w:val="single" w:sz="6" w:space="0" w:color="000000"/>
              <w:right w:val="single" w:sz="6" w:space="0" w:color="000000"/>
            </w:tcBorders>
          </w:tcPr>
          <w:p w:rsidR="008644B0" w:rsidRDefault="00633FE1">
            <w:pPr>
              <w:pStyle w:val="TableText"/>
            </w:pPr>
            <w:r>
              <w:t>Address</w:t>
            </w:r>
          </w:p>
        </w:tc>
        <w:tc>
          <w:tcPr>
            <w:tcW w:w="3838" w:type="pct"/>
            <w:tcBorders>
              <w:top w:val="single" w:sz="6" w:space="0" w:color="000000"/>
              <w:bottom w:val="single" w:sz="6" w:space="0" w:color="000000"/>
            </w:tcBorders>
          </w:tcPr>
          <w:p w:rsidR="008644B0" w:rsidRDefault="00633FE1">
            <w:pPr>
              <w:pStyle w:val="TableText"/>
            </w:pPr>
            <w:r>
              <w:t>Specifies the server IP address.</w:t>
            </w:r>
          </w:p>
        </w:tc>
      </w:tr>
      <w:tr w:rsidR="008644B0" w:rsidTr="008644B0">
        <w:trPr>
          <w:cantSplit w:val="off"/>
        </w:trPr>
        <w:tc>
          <w:tcPr>
            <w:tcW w:w="1161" w:type="pct"/>
            <w:tcBorders>
              <w:top w:val="single" w:sz="6" w:space="0" w:color="000000"/>
              <w:bottom w:val="single" w:sz="6" w:space="0" w:color="000000"/>
              <w:right w:val="single" w:sz="6" w:space="0" w:color="000000"/>
            </w:tcBorders>
          </w:tcPr>
          <w:p w:rsidR="008644B0" w:rsidRDefault="00633FE1">
            <w:pPr>
              <w:pStyle w:val="TableText"/>
            </w:pPr>
            <w:r>
              <w:t>BaseUri</w:t>
            </w:r>
          </w:p>
        </w:tc>
        <w:tc>
          <w:tcPr>
            <w:tcW w:w="3838" w:type="pct"/>
            <w:tcBorders>
              <w:top w:val="single" w:sz="6" w:space="0" w:color="000000"/>
              <w:bottom w:val="single" w:sz="6" w:space="0" w:color="000000"/>
            </w:tcBorders>
          </w:tcPr>
          <w:p w:rsidR="008644B0" w:rsidRDefault="00633FE1">
            <w:pPr>
              <w:pStyle w:val="TableText"/>
            </w:pPr>
            <w:r>
              <w:t>Specifies the network address.</w:t>
            </w:r>
          </w:p>
        </w:tc>
      </w:tr>
      <w:tr w:rsidR="008644B0" w:rsidTr="008644B0">
        <w:trPr>
          <w:cantSplit w:val="off"/>
        </w:trPr>
        <w:tc>
          <w:tcPr>
            <w:tcW w:w="1161" w:type="pct"/>
            <w:tcBorders>
              <w:top w:val="single" w:sz="6" w:space="0" w:color="000000"/>
              <w:bottom w:val="single" w:sz="6" w:space="0" w:color="000000"/>
              <w:right w:val="single" w:sz="6" w:space="0" w:color="000000"/>
            </w:tcBorders>
          </w:tcPr>
          <w:p w:rsidR="008644B0" w:rsidRDefault="00633FE1">
            <w:pPr>
              <w:pStyle w:val="TableText"/>
            </w:pPr>
            <w:r>
              <w:lastRenderedPageBreak/>
              <w:t>Location</w:t>
            </w:r>
          </w:p>
        </w:tc>
        <w:tc>
          <w:tcPr>
            <w:tcW w:w="3838" w:type="pct"/>
            <w:tcBorders>
              <w:top w:val="single" w:sz="6" w:space="0" w:color="000000"/>
              <w:bottom w:val="single" w:sz="6" w:space="0" w:color="000000"/>
            </w:tcBorders>
          </w:tcPr>
          <w:p w:rsidR="008644B0" w:rsidRDefault="00633FE1">
            <w:pPr>
              <w:pStyle w:val="TableText"/>
            </w:pPr>
            <w:r>
              <w:t>Specifies the access address.</w:t>
            </w:r>
          </w:p>
        </w:tc>
      </w:tr>
      <w:tr w:rsidR="008644B0" w:rsidTr="008644B0">
        <w:trPr>
          <w:cantSplit w:val="off"/>
        </w:trPr>
        <w:tc>
          <w:tcPr>
            <w:tcW w:w="1161" w:type="pct"/>
            <w:tcBorders>
              <w:top w:val="single" w:sz="6" w:space="0" w:color="000000"/>
              <w:bottom w:val="single" w:sz="6" w:space="0" w:color="000000"/>
              <w:right w:val="single" w:sz="6" w:space="0" w:color="000000"/>
            </w:tcBorders>
          </w:tcPr>
          <w:p w:rsidR="008644B0" w:rsidRDefault="00633FE1">
            <w:pPr>
              <w:pStyle w:val="TableText"/>
            </w:pPr>
            <w:r>
              <w:t>Alive</w:t>
            </w:r>
          </w:p>
        </w:tc>
        <w:tc>
          <w:tcPr>
            <w:tcW w:w="3838" w:type="pct"/>
            <w:tcBorders>
              <w:top w:val="single" w:sz="6" w:space="0" w:color="000000"/>
              <w:bottom w:val="single" w:sz="6" w:space="0" w:color="000000"/>
            </w:tcBorders>
          </w:tcPr>
          <w:p w:rsidR="008644B0" w:rsidRDefault="00633FE1">
            <w:pPr>
              <w:pStyle w:val="TableText"/>
            </w:pPr>
            <w:r>
              <w:t>Specifies the connection status.</w:t>
            </w:r>
          </w:p>
        </w:tc>
      </w:tr>
      <w:tr w:rsidR="008644B0" w:rsidTr="008644B0">
        <w:trPr>
          <w:cantSplit w:val="off"/>
        </w:trPr>
        <w:tc>
          <w:tcPr>
            <w:tcW w:w="1161" w:type="pct"/>
            <w:tcBorders>
              <w:top w:val="single" w:sz="6" w:space="0" w:color="000000"/>
              <w:bottom w:val="single" w:sz="6" w:space="0" w:color="000000"/>
              <w:right w:val="single" w:sz="6" w:space="0" w:color="000000"/>
            </w:tcBorders>
          </w:tcPr>
          <w:p w:rsidR="008644B0" w:rsidRDefault="00633FE1">
            <w:pPr>
              <w:pStyle w:val="TableText"/>
            </w:pPr>
            <w:r>
              <w:t>AuthToken</w:t>
            </w:r>
          </w:p>
        </w:tc>
        <w:tc>
          <w:tcPr>
            <w:tcW w:w="3838" w:type="pct"/>
            <w:tcBorders>
              <w:top w:val="single" w:sz="6" w:space="0" w:color="000000"/>
              <w:bottom w:val="single" w:sz="6" w:space="0" w:color="000000"/>
            </w:tcBorders>
          </w:tcPr>
          <w:p w:rsidR="008644B0" w:rsidRDefault="00633FE1">
            <w:pPr>
              <w:pStyle w:val="TableText"/>
            </w:pPr>
            <w:r>
              <w:t>Specifies the authentication key.</w:t>
            </w:r>
          </w:p>
        </w:tc>
      </w:tr>
      <w:tr w:rsidR="008644B0" w:rsidTr="008644B0">
        <w:trPr>
          <w:cantSplit w:val="off"/>
        </w:trPr>
        <w:tc>
          <w:tcPr>
            <w:tcW w:w="1161" w:type="pct"/>
            <w:tcBorders>
              <w:top w:val="single" w:sz="6" w:space="0" w:color="000000"/>
              <w:bottom w:val="single" w:sz="6" w:space="0" w:color="000000"/>
              <w:right w:val="single" w:sz="6" w:space="0" w:color="000000"/>
            </w:tcBorders>
          </w:tcPr>
          <w:p w:rsidR="008644B0" w:rsidRDefault="00633FE1">
            <w:pPr>
              <w:pStyle w:val="TableText"/>
            </w:pPr>
            <w:r>
              <w:t>TrustCert</w:t>
            </w:r>
          </w:p>
        </w:tc>
        <w:tc>
          <w:tcPr>
            <w:tcW w:w="3838" w:type="pct"/>
            <w:tcBorders>
              <w:top w:val="single" w:sz="6" w:space="0" w:color="000000"/>
              <w:bottom w:val="single" w:sz="6" w:space="0" w:color="000000"/>
            </w:tcBorders>
          </w:tcPr>
          <w:p w:rsidR="008644B0" w:rsidRDefault="00633FE1">
            <w:pPr>
              <w:pStyle w:val="TableText"/>
            </w:pPr>
            <w:r>
              <w:t>Specifies whether to bypass server certificate authentication.</w:t>
            </w:r>
          </w:p>
        </w:tc>
      </w:tr>
    </w:tbl>
    <w:p w:rsidR="008644B0" w:rsidRDefault="008644B0"/>
    <w:p w:rsidR="008644B0" w:rsidRDefault="00633FE1">
      <w:pPr>
        <w:pStyle w:val="21"/>
      </w:pPr>
      <w:bookmarkStart w:id="40" w:name="_EN-US_TOPIC_0146725025"/>
      <w:bookmarkStart w:id="41" w:name="_EN-US_TOPIC_0146725025-chtext"/>
      <w:bookmarkStart w:id="42" w:name="_Toc39677521"/>
      <w:bookmarkEnd w:id="40"/>
      <w:r>
        <w:t>Testing the iBMC Connection Status</w:t>
      </w:r>
      <w:bookmarkEnd w:id="41"/>
      <w:bookmarkEnd w:id="42"/>
    </w:p>
    <w:p w:rsidR="008644B0" w:rsidRDefault="00633FE1">
      <w:pPr>
        <w:pStyle w:val="BlockLabel"/>
      </w:pPr>
      <w:r>
        <w:t>Function</w:t>
      </w:r>
    </w:p>
    <w:p w:rsidR="008644B0" w:rsidRDefault="00633FE1">
      <w:r>
        <w:t>Test the iBMC connection status.</w:t>
      </w:r>
    </w:p>
    <w:p w:rsidR="008644B0" w:rsidRDefault="00633FE1">
      <w:pPr>
        <w:pStyle w:val="BlockLabel"/>
      </w:pPr>
      <w:r>
        <w:t>Format</w:t>
      </w:r>
    </w:p>
    <w:p w:rsidR="008644B0" w:rsidRDefault="00633FE1">
      <w:r>
        <w:rPr>
          <w:b/>
        </w:rPr>
        <w:t xml:space="preserve">Test-iBMCConnect -Session </w:t>
      </w:r>
      <w:r>
        <w:rPr>
          <w:i/>
        </w:rPr>
        <w:t>&lt;$session&gt;</w:t>
      </w:r>
    </w:p>
    <w:p w:rsidR="008644B0" w:rsidRDefault="00633FE1">
      <w:pPr>
        <w:pStyle w:val="BlockLabel"/>
      </w:pPr>
      <w:r>
        <w:t>Parameters</w:t>
      </w:r>
    </w:p>
    <w:tbl>
      <w:tblPr>
        <w:tblStyle w:val="Table"/>
        <w:tblW w:w="7938" w:type="dxa"/>
        <w:tblLayout w:type="fixed"/>
        <w:tblLook w:val="01E0"/>
      </w:tblPr>
      <w:tblGrid>
        <w:gridCol w:w="1843"/>
        <w:gridCol w:w="6095"/>
      </w:tblGrid>
      <w:tr w:rsidR="008644B0" w:rsidTr="008644B0">
        <w:trPr>
          <w:cnfStyle w:val="100000000000"/>
          <w:cantSplit w:val="off"/>
          <w:tblHeader/>
        </w:trPr>
        <w:tc>
          <w:tcPr>
            <w:tcW w:w="1161" w:type="pct"/>
            <w:tcBorders>
              <w:top w:val="single" w:sz="6" w:space="0" w:color="000000"/>
              <w:bottom w:val="single" w:sz="6" w:space="0" w:color="000000"/>
              <w:right w:val="single" w:sz="6" w:space="0" w:color="000000"/>
            </w:tcBorders>
          </w:tcPr>
          <w:p w:rsidR="008644B0" w:rsidRDefault="00633FE1">
            <w:pPr>
              <w:pStyle w:val="TableHeading"/>
            </w:pPr>
            <w:r>
              <w:t>Parameter</w:t>
            </w:r>
          </w:p>
        </w:tc>
        <w:tc>
          <w:tcPr>
            <w:tcW w:w="3838" w:type="pct"/>
            <w:tcBorders>
              <w:top w:val="single" w:sz="6" w:space="0" w:color="000000"/>
              <w:bottom w:val="single" w:sz="6" w:space="0" w:color="000000"/>
            </w:tcBorders>
          </w:tcPr>
          <w:p w:rsidR="008644B0" w:rsidRDefault="00633FE1">
            <w:pPr>
              <w:pStyle w:val="TableHeading"/>
            </w:pPr>
            <w:r>
              <w:t>Description</w:t>
            </w:r>
          </w:p>
        </w:tc>
      </w:tr>
      <w:tr w:rsidR="008644B0" w:rsidTr="008644B0">
        <w:trPr>
          <w:cantSplit w:val="off"/>
        </w:trPr>
        <w:tc>
          <w:tcPr>
            <w:tcW w:w="1161" w:type="pct"/>
            <w:tcBorders>
              <w:top w:val="single" w:sz="6" w:space="0" w:color="000000"/>
              <w:bottom w:val="single" w:sz="6" w:space="0" w:color="000000"/>
              <w:right w:val="single" w:sz="6" w:space="0" w:color="000000"/>
            </w:tcBorders>
          </w:tcPr>
          <w:p w:rsidR="008644B0" w:rsidRDefault="00633FE1">
            <w:pPr>
              <w:pStyle w:val="TableText"/>
            </w:pPr>
            <w:r>
              <w:rPr>
                <w:i/>
              </w:rPr>
              <w:t>&lt;$session&gt;</w:t>
            </w:r>
          </w:p>
        </w:tc>
        <w:tc>
          <w:tcPr>
            <w:tcW w:w="3838" w:type="pct"/>
            <w:tcBorders>
              <w:top w:val="single" w:sz="6" w:space="0" w:color="000000"/>
              <w:bottom w:val="single" w:sz="6" w:space="0" w:color="000000"/>
            </w:tcBorders>
          </w:tcPr>
          <w:p w:rsidR="008644B0" w:rsidRDefault="00633FE1">
            <w:pPr>
              <w:pStyle w:val="TableText"/>
            </w:pPr>
            <w:r>
              <w:t>Specifies the session. This parameter is mandatory.</w:t>
            </w:r>
          </w:p>
        </w:tc>
      </w:tr>
    </w:tbl>
    <w:p w:rsidR="008644B0" w:rsidRDefault="008644B0"/>
    <w:p w:rsidR="008644B0" w:rsidRDefault="00633FE1">
      <w:pPr>
        <w:pStyle w:val="BlockLabel"/>
      </w:pPr>
      <w:r>
        <w:t>Usage Guidelines</w:t>
      </w:r>
    </w:p>
    <w:p w:rsidR="008644B0" w:rsidRDefault="00633FE1">
      <w:r>
        <w:t>None</w:t>
      </w:r>
    </w:p>
    <w:p w:rsidR="008644B0" w:rsidRDefault="00633FE1">
      <w:pPr>
        <w:pStyle w:val="BlockLabel"/>
      </w:pPr>
      <w:r>
        <w:t>Example</w:t>
      </w:r>
    </w:p>
    <w:p w:rsidR="008644B0" w:rsidRDefault="00633FE1" w:rsidP="00633FE1">
      <w:pPr>
        <w:pStyle w:val="ItemStep"/>
        <w:numPr>
          <w:ilvl w:val="0"/>
          <w:numId w:val="39"/>
        </w:numPr>
      </w:pPr>
      <w:r>
        <w:t xml:space="preserve">Log in to the iBMC. For details, see </w:t>
      </w:r>
      <w:r w:rsidR="008644B0">
        <w:fldChar w:fldCharType="begin"/>
      </w:r>
      <w:r>
        <w:instrText>REF _EN-US_TOPIC_0146178667 \r \h</w:instrText>
      </w:r>
      <w:r w:rsidR="008644B0">
        <w:fldChar w:fldCharType="separate"/>
      </w:r>
      <w:r w:rsidR="00E10AD1">
        <w:t xml:space="preserve">3.3 </w:t>
      </w:r>
      <w:r w:rsidR="008644B0">
        <w:fldChar w:fldCharType="end"/>
      </w:r>
      <w:r w:rsidR="008644B0">
        <w:fldChar w:fldCharType="begin"/>
      </w:r>
      <w:r>
        <w:instrText>REF _EN-US_TOPIC_0146178667-chtext \h</w:instrText>
      </w:r>
      <w:r w:rsidR="008644B0">
        <w:fldChar w:fldCharType="separate"/>
      </w:r>
      <w:r w:rsidR="00E10AD1">
        <w:t>Connecting to the iBMC</w:t>
      </w:r>
      <w:r w:rsidR="008644B0">
        <w:fldChar w:fldCharType="end"/>
      </w:r>
      <w:r>
        <w:t>.</w:t>
      </w:r>
    </w:p>
    <w:p w:rsidR="008644B0" w:rsidRDefault="00633FE1" w:rsidP="00633FE1">
      <w:pPr>
        <w:pStyle w:val="ItemStep"/>
        <w:numPr>
          <w:ilvl w:val="0"/>
          <w:numId w:val="39"/>
        </w:numPr>
      </w:pPr>
      <w:r>
        <w:t>Test the iBMC connection status.</w:t>
      </w:r>
    </w:p>
    <w:p w:rsidR="008644B0" w:rsidRDefault="00633FE1">
      <w:pPr>
        <w:pStyle w:val="ItemlistTextTD"/>
      </w:pPr>
      <w:r>
        <w:t xml:space="preserve">PS C:\&gt; </w:t>
      </w:r>
      <w:r>
        <w:rPr>
          <w:b/>
        </w:rPr>
        <w:t>Test-iBMCConnect -Session $session</w:t>
      </w:r>
      <w:r>
        <w:t xml:space="preserve">  </w:t>
      </w:r>
      <w:r>
        <w:br/>
        <w:t xml:space="preserve">  </w:t>
      </w:r>
      <w:r>
        <w:br/>
        <w:t xml:space="preserve">Id                  : 1  </w:t>
      </w:r>
      <w:r>
        <w:br/>
        <w:t xml:space="preserve">Name                : Manager  </w:t>
      </w:r>
      <w:r>
        <w:br/>
        <w:t xml:space="preserve">ManagerType         : BMC  </w:t>
      </w:r>
      <w:r>
        <w:br/>
        <w:t xml:space="preserve">FirmwareVersion     : 3.04  </w:t>
      </w:r>
      <w:r>
        <w:br/>
        <w:t xml:space="preserve">UUID                : 3EBAF6CC-69CD-11E7-BF57-68CC6E3CDB29  </w:t>
      </w:r>
      <w:r>
        <w:br/>
        <w:t xml:space="preserve">Model               : iBMC  </w:t>
      </w:r>
      <w:r>
        <w:br/>
        <w:t xml:space="preserve">Health              : OK  </w:t>
      </w:r>
      <w:r>
        <w:br/>
        <w:t xml:space="preserve">State               : Enabled  </w:t>
      </w:r>
      <w:r>
        <w:br/>
        <w:t xml:space="preserve">DateTime            : 2018-12-20T17:34:28+00:00  </w:t>
      </w:r>
      <w:r>
        <w:br/>
        <w:t xml:space="preserve">DateTimeLocalOffset : GMT  </w:t>
      </w:r>
      <w:r>
        <w:br/>
        <w:t xml:space="preserve">Address             : 10.1.1.2  </w:t>
      </w:r>
      <w:r>
        <w:br/>
        <w:t xml:space="preserve">BaseUri             : https://10.1.1.2  </w:t>
      </w:r>
      <w:r>
        <w:br/>
      </w:r>
      <w:r>
        <w:lastRenderedPageBreak/>
        <w:t xml:space="preserve">Location       </w:t>
      </w:r>
      <w:r>
        <w:t xml:space="preserve">     : /redfish/v1/SessionService/Sessions/19b0f46c5e524f1f  </w:t>
      </w:r>
      <w:r>
        <w:br/>
        <w:t xml:space="preserve">Alive               : True  </w:t>
      </w:r>
      <w:r>
        <w:br/>
        <w:t xml:space="preserve">AuthToken           : f239b99e1a15b0f6f32213c2fe0e2eab  </w:t>
      </w:r>
      <w:r>
        <w:br/>
        <w:t>TrustCert           : True</w:t>
      </w:r>
    </w:p>
    <w:p w:rsidR="008644B0" w:rsidRDefault="00633FE1">
      <w:pPr>
        <w:pStyle w:val="BlockLabel"/>
      </w:pPr>
      <w:r>
        <w:t>Output Description</w:t>
      </w:r>
    </w:p>
    <w:p w:rsidR="008644B0" w:rsidRDefault="00633FE1">
      <w:pPr>
        <w:pStyle w:val="TableDescription"/>
      </w:pPr>
      <w:r>
        <w:t>Output description</w:t>
      </w:r>
    </w:p>
    <w:tbl>
      <w:tblPr>
        <w:tblStyle w:val="Table"/>
        <w:tblW w:w="7938" w:type="dxa"/>
        <w:tblLayout w:type="fixed"/>
        <w:tblLook w:val="01E0"/>
      </w:tblPr>
      <w:tblGrid>
        <w:gridCol w:w="1843"/>
        <w:gridCol w:w="6095"/>
      </w:tblGrid>
      <w:tr w:rsidR="008644B0" w:rsidTr="008644B0">
        <w:trPr>
          <w:cnfStyle w:val="100000000000"/>
          <w:cantSplit w:val="off"/>
          <w:tblHeader/>
        </w:trPr>
        <w:tc>
          <w:tcPr>
            <w:tcW w:w="1161" w:type="pct"/>
            <w:tcBorders>
              <w:top w:val="single" w:sz="6" w:space="0" w:color="000000"/>
              <w:bottom w:val="single" w:sz="6" w:space="0" w:color="000000"/>
              <w:right w:val="single" w:sz="6" w:space="0" w:color="000000"/>
            </w:tcBorders>
          </w:tcPr>
          <w:p w:rsidR="008644B0" w:rsidRDefault="00633FE1">
            <w:pPr>
              <w:pStyle w:val="TableHeading"/>
            </w:pPr>
            <w:r>
              <w:t>Output Item</w:t>
            </w:r>
          </w:p>
        </w:tc>
        <w:tc>
          <w:tcPr>
            <w:tcW w:w="3838" w:type="pct"/>
            <w:tcBorders>
              <w:top w:val="single" w:sz="6" w:space="0" w:color="000000"/>
              <w:bottom w:val="single" w:sz="6" w:space="0" w:color="000000"/>
            </w:tcBorders>
          </w:tcPr>
          <w:p w:rsidR="008644B0" w:rsidRDefault="00633FE1">
            <w:pPr>
              <w:pStyle w:val="TableHeading"/>
            </w:pPr>
            <w:r>
              <w:t>Description</w:t>
            </w:r>
          </w:p>
        </w:tc>
      </w:tr>
      <w:tr w:rsidR="008644B0" w:rsidTr="008644B0">
        <w:trPr>
          <w:cantSplit w:val="off"/>
        </w:trPr>
        <w:tc>
          <w:tcPr>
            <w:tcW w:w="1161" w:type="pct"/>
            <w:tcBorders>
              <w:top w:val="single" w:sz="6" w:space="0" w:color="000000"/>
              <w:bottom w:val="single" w:sz="6" w:space="0" w:color="000000"/>
              <w:right w:val="single" w:sz="6" w:space="0" w:color="000000"/>
            </w:tcBorders>
          </w:tcPr>
          <w:p w:rsidR="008644B0" w:rsidRDefault="00633FE1">
            <w:pPr>
              <w:pStyle w:val="TableText"/>
            </w:pPr>
            <w:r>
              <w:t>Id</w:t>
            </w:r>
          </w:p>
        </w:tc>
        <w:tc>
          <w:tcPr>
            <w:tcW w:w="3838" w:type="pct"/>
            <w:tcBorders>
              <w:top w:val="single" w:sz="6" w:space="0" w:color="000000"/>
              <w:bottom w:val="single" w:sz="6" w:space="0" w:color="000000"/>
            </w:tcBorders>
          </w:tcPr>
          <w:p w:rsidR="008644B0" w:rsidRDefault="00633FE1">
            <w:pPr>
              <w:pStyle w:val="TableText"/>
            </w:pPr>
            <w:r>
              <w:t>Specifies the s</w:t>
            </w:r>
            <w:r>
              <w:t>ession ID, which uniquely identifies the session resource.</w:t>
            </w:r>
          </w:p>
        </w:tc>
      </w:tr>
      <w:tr w:rsidR="008644B0" w:rsidTr="008644B0">
        <w:trPr>
          <w:cantSplit w:val="off"/>
        </w:trPr>
        <w:tc>
          <w:tcPr>
            <w:tcW w:w="1161" w:type="pct"/>
            <w:tcBorders>
              <w:top w:val="single" w:sz="6" w:space="0" w:color="000000"/>
              <w:bottom w:val="single" w:sz="6" w:space="0" w:color="000000"/>
              <w:right w:val="single" w:sz="6" w:space="0" w:color="000000"/>
            </w:tcBorders>
          </w:tcPr>
          <w:p w:rsidR="008644B0" w:rsidRDefault="00633FE1">
            <w:pPr>
              <w:pStyle w:val="TableText"/>
            </w:pPr>
            <w:r>
              <w:t>Name</w:t>
            </w:r>
          </w:p>
        </w:tc>
        <w:tc>
          <w:tcPr>
            <w:tcW w:w="3838" w:type="pct"/>
            <w:tcBorders>
              <w:top w:val="single" w:sz="6" w:space="0" w:color="000000"/>
              <w:bottom w:val="single" w:sz="6" w:space="0" w:color="000000"/>
            </w:tcBorders>
          </w:tcPr>
          <w:p w:rsidR="008644B0" w:rsidRDefault="00633FE1">
            <w:pPr>
              <w:pStyle w:val="TableText"/>
            </w:pPr>
            <w:r>
              <w:t>Specifies the session name</w:t>
            </w:r>
          </w:p>
        </w:tc>
      </w:tr>
      <w:tr w:rsidR="008644B0" w:rsidTr="008644B0">
        <w:trPr>
          <w:cantSplit w:val="off"/>
        </w:trPr>
        <w:tc>
          <w:tcPr>
            <w:tcW w:w="1161" w:type="pct"/>
            <w:tcBorders>
              <w:top w:val="single" w:sz="6" w:space="0" w:color="000000"/>
              <w:bottom w:val="single" w:sz="6" w:space="0" w:color="000000"/>
              <w:right w:val="single" w:sz="6" w:space="0" w:color="000000"/>
            </w:tcBorders>
          </w:tcPr>
          <w:p w:rsidR="008644B0" w:rsidRDefault="00633FE1">
            <w:pPr>
              <w:pStyle w:val="TableText"/>
            </w:pPr>
            <w:r>
              <w:t>ManagerType</w:t>
            </w:r>
          </w:p>
        </w:tc>
        <w:tc>
          <w:tcPr>
            <w:tcW w:w="3838" w:type="pct"/>
            <w:tcBorders>
              <w:top w:val="single" w:sz="6" w:space="0" w:color="000000"/>
              <w:bottom w:val="single" w:sz="6" w:space="0" w:color="000000"/>
            </w:tcBorders>
          </w:tcPr>
          <w:p w:rsidR="008644B0" w:rsidRDefault="00633FE1">
            <w:pPr>
              <w:pStyle w:val="TableText"/>
            </w:pPr>
            <w:r>
              <w:t>Specifies the session resource type.</w:t>
            </w:r>
          </w:p>
        </w:tc>
      </w:tr>
      <w:tr w:rsidR="008644B0" w:rsidTr="008644B0">
        <w:trPr>
          <w:cantSplit w:val="off"/>
        </w:trPr>
        <w:tc>
          <w:tcPr>
            <w:tcW w:w="1161" w:type="pct"/>
            <w:tcBorders>
              <w:top w:val="single" w:sz="6" w:space="0" w:color="000000"/>
              <w:bottom w:val="single" w:sz="6" w:space="0" w:color="000000"/>
              <w:right w:val="single" w:sz="6" w:space="0" w:color="000000"/>
            </w:tcBorders>
          </w:tcPr>
          <w:p w:rsidR="008644B0" w:rsidRDefault="00633FE1">
            <w:pPr>
              <w:pStyle w:val="TableText"/>
            </w:pPr>
            <w:r>
              <w:t>FirmwareVersion</w:t>
            </w:r>
          </w:p>
        </w:tc>
        <w:tc>
          <w:tcPr>
            <w:tcW w:w="3838" w:type="pct"/>
            <w:tcBorders>
              <w:top w:val="single" w:sz="6" w:space="0" w:color="000000"/>
              <w:bottom w:val="single" w:sz="6" w:space="0" w:color="000000"/>
            </w:tcBorders>
          </w:tcPr>
          <w:p w:rsidR="008644B0" w:rsidRDefault="00633FE1">
            <w:pPr>
              <w:pStyle w:val="TableText"/>
            </w:pPr>
            <w:r>
              <w:t>Specifies the session resource firmware version.</w:t>
            </w:r>
          </w:p>
        </w:tc>
      </w:tr>
      <w:tr w:rsidR="008644B0" w:rsidTr="008644B0">
        <w:trPr>
          <w:cantSplit w:val="off"/>
        </w:trPr>
        <w:tc>
          <w:tcPr>
            <w:tcW w:w="1161" w:type="pct"/>
            <w:tcBorders>
              <w:top w:val="single" w:sz="6" w:space="0" w:color="000000"/>
              <w:bottom w:val="single" w:sz="6" w:space="0" w:color="000000"/>
              <w:right w:val="single" w:sz="6" w:space="0" w:color="000000"/>
            </w:tcBorders>
          </w:tcPr>
          <w:p w:rsidR="008644B0" w:rsidRDefault="00633FE1">
            <w:pPr>
              <w:pStyle w:val="TableText"/>
            </w:pPr>
            <w:r>
              <w:t>UUID</w:t>
            </w:r>
          </w:p>
        </w:tc>
        <w:tc>
          <w:tcPr>
            <w:tcW w:w="3838" w:type="pct"/>
            <w:tcBorders>
              <w:top w:val="single" w:sz="6" w:space="0" w:color="000000"/>
              <w:bottom w:val="single" w:sz="6" w:space="0" w:color="000000"/>
            </w:tcBorders>
          </w:tcPr>
          <w:p w:rsidR="008644B0" w:rsidRDefault="00633FE1">
            <w:pPr>
              <w:pStyle w:val="TableText"/>
            </w:pPr>
            <w:r>
              <w:t>Specifies the universally unique identifier of the session resource.</w:t>
            </w:r>
          </w:p>
        </w:tc>
      </w:tr>
      <w:tr w:rsidR="008644B0" w:rsidTr="008644B0">
        <w:trPr>
          <w:cantSplit w:val="off"/>
        </w:trPr>
        <w:tc>
          <w:tcPr>
            <w:tcW w:w="1161" w:type="pct"/>
            <w:tcBorders>
              <w:top w:val="single" w:sz="6" w:space="0" w:color="000000"/>
              <w:bottom w:val="single" w:sz="6" w:space="0" w:color="000000"/>
              <w:right w:val="single" w:sz="6" w:space="0" w:color="000000"/>
            </w:tcBorders>
          </w:tcPr>
          <w:p w:rsidR="008644B0" w:rsidRDefault="00633FE1">
            <w:pPr>
              <w:pStyle w:val="TableText"/>
            </w:pPr>
            <w:r>
              <w:t>Model</w:t>
            </w:r>
          </w:p>
        </w:tc>
        <w:tc>
          <w:tcPr>
            <w:tcW w:w="3838" w:type="pct"/>
            <w:tcBorders>
              <w:top w:val="single" w:sz="6" w:space="0" w:color="000000"/>
              <w:bottom w:val="single" w:sz="6" w:space="0" w:color="000000"/>
            </w:tcBorders>
          </w:tcPr>
          <w:p w:rsidR="008644B0" w:rsidRDefault="00633FE1">
            <w:pPr>
              <w:pStyle w:val="TableText"/>
            </w:pPr>
            <w:r>
              <w:t>Specifies the session resource model.</w:t>
            </w:r>
          </w:p>
        </w:tc>
      </w:tr>
      <w:tr w:rsidR="008644B0" w:rsidTr="008644B0">
        <w:trPr>
          <w:cantSplit w:val="off"/>
        </w:trPr>
        <w:tc>
          <w:tcPr>
            <w:tcW w:w="1161" w:type="pct"/>
            <w:tcBorders>
              <w:top w:val="single" w:sz="6" w:space="0" w:color="000000"/>
              <w:bottom w:val="single" w:sz="6" w:space="0" w:color="000000"/>
              <w:right w:val="single" w:sz="6" w:space="0" w:color="000000"/>
            </w:tcBorders>
          </w:tcPr>
          <w:p w:rsidR="008644B0" w:rsidRDefault="00633FE1">
            <w:pPr>
              <w:pStyle w:val="TableText"/>
            </w:pPr>
            <w:r>
              <w:t>Health</w:t>
            </w:r>
          </w:p>
        </w:tc>
        <w:tc>
          <w:tcPr>
            <w:tcW w:w="3838" w:type="pct"/>
            <w:tcBorders>
              <w:top w:val="single" w:sz="6" w:space="0" w:color="000000"/>
              <w:bottom w:val="single" w:sz="6" w:space="0" w:color="000000"/>
            </w:tcBorders>
          </w:tcPr>
          <w:p w:rsidR="008644B0" w:rsidRDefault="00633FE1">
            <w:pPr>
              <w:pStyle w:val="TableText"/>
            </w:pPr>
            <w:r>
              <w:t>Specifies the session resource health status.</w:t>
            </w:r>
          </w:p>
        </w:tc>
      </w:tr>
      <w:tr w:rsidR="008644B0" w:rsidTr="008644B0">
        <w:trPr>
          <w:cantSplit w:val="off"/>
        </w:trPr>
        <w:tc>
          <w:tcPr>
            <w:tcW w:w="1161" w:type="pct"/>
            <w:tcBorders>
              <w:top w:val="single" w:sz="6" w:space="0" w:color="000000"/>
              <w:bottom w:val="single" w:sz="6" w:space="0" w:color="000000"/>
              <w:right w:val="single" w:sz="6" w:space="0" w:color="000000"/>
            </w:tcBorders>
          </w:tcPr>
          <w:p w:rsidR="008644B0" w:rsidRDefault="00633FE1">
            <w:pPr>
              <w:pStyle w:val="TableText"/>
            </w:pPr>
            <w:r>
              <w:t>State</w:t>
            </w:r>
          </w:p>
        </w:tc>
        <w:tc>
          <w:tcPr>
            <w:tcW w:w="3838" w:type="pct"/>
            <w:tcBorders>
              <w:top w:val="single" w:sz="6" w:space="0" w:color="000000"/>
              <w:bottom w:val="single" w:sz="6" w:space="0" w:color="000000"/>
            </w:tcBorders>
          </w:tcPr>
          <w:p w:rsidR="008644B0" w:rsidRDefault="00633FE1">
            <w:pPr>
              <w:pStyle w:val="TableText"/>
            </w:pPr>
            <w:r>
              <w:t>Specifies the session resource enabling status.</w:t>
            </w:r>
          </w:p>
        </w:tc>
      </w:tr>
      <w:tr w:rsidR="008644B0" w:rsidTr="008644B0">
        <w:trPr>
          <w:cantSplit w:val="off"/>
        </w:trPr>
        <w:tc>
          <w:tcPr>
            <w:tcW w:w="1161" w:type="pct"/>
            <w:tcBorders>
              <w:top w:val="single" w:sz="6" w:space="0" w:color="000000"/>
              <w:bottom w:val="single" w:sz="6" w:space="0" w:color="000000"/>
              <w:right w:val="single" w:sz="6" w:space="0" w:color="000000"/>
            </w:tcBorders>
          </w:tcPr>
          <w:p w:rsidR="008644B0" w:rsidRDefault="00633FE1">
            <w:pPr>
              <w:pStyle w:val="TableText"/>
            </w:pPr>
            <w:r>
              <w:t>DateTime</w:t>
            </w:r>
          </w:p>
        </w:tc>
        <w:tc>
          <w:tcPr>
            <w:tcW w:w="3838" w:type="pct"/>
            <w:tcBorders>
              <w:top w:val="single" w:sz="6" w:space="0" w:color="000000"/>
              <w:bottom w:val="single" w:sz="6" w:space="0" w:color="000000"/>
            </w:tcBorders>
          </w:tcPr>
          <w:p w:rsidR="008644B0" w:rsidRDefault="00633FE1">
            <w:pPr>
              <w:pStyle w:val="TableText"/>
            </w:pPr>
            <w:r>
              <w:t>Specifies the session resource system time.</w:t>
            </w:r>
          </w:p>
        </w:tc>
      </w:tr>
      <w:tr w:rsidR="008644B0" w:rsidTr="008644B0">
        <w:trPr>
          <w:cantSplit w:val="off"/>
        </w:trPr>
        <w:tc>
          <w:tcPr>
            <w:tcW w:w="1161" w:type="pct"/>
            <w:tcBorders>
              <w:top w:val="single" w:sz="6" w:space="0" w:color="000000"/>
              <w:bottom w:val="single" w:sz="6" w:space="0" w:color="000000"/>
              <w:right w:val="single" w:sz="6" w:space="0" w:color="000000"/>
            </w:tcBorders>
          </w:tcPr>
          <w:p w:rsidR="008644B0" w:rsidRDefault="00633FE1">
            <w:pPr>
              <w:pStyle w:val="TableText"/>
            </w:pPr>
            <w:r>
              <w:t>DateTimeLocalOffset</w:t>
            </w:r>
          </w:p>
        </w:tc>
        <w:tc>
          <w:tcPr>
            <w:tcW w:w="3838" w:type="pct"/>
            <w:tcBorders>
              <w:top w:val="single" w:sz="6" w:space="0" w:color="000000"/>
              <w:bottom w:val="single" w:sz="6" w:space="0" w:color="000000"/>
            </w:tcBorders>
          </w:tcPr>
          <w:p w:rsidR="008644B0" w:rsidRDefault="00633FE1">
            <w:pPr>
              <w:pStyle w:val="TableText"/>
            </w:pPr>
            <w:r>
              <w:t>Specifies the session resource time zone.</w:t>
            </w:r>
          </w:p>
        </w:tc>
      </w:tr>
      <w:tr w:rsidR="008644B0" w:rsidTr="008644B0">
        <w:trPr>
          <w:cantSplit w:val="off"/>
        </w:trPr>
        <w:tc>
          <w:tcPr>
            <w:tcW w:w="1161" w:type="pct"/>
            <w:tcBorders>
              <w:top w:val="single" w:sz="6" w:space="0" w:color="000000"/>
              <w:bottom w:val="single" w:sz="6" w:space="0" w:color="000000"/>
              <w:right w:val="single" w:sz="6" w:space="0" w:color="000000"/>
            </w:tcBorders>
          </w:tcPr>
          <w:p w:rsidR="008644B0" w:rsidRDefault="00633FE1">
            <w:pPr>
              <w:pStyle w:val="TableText"/>
            </w:pPr>
            <w:r>
              <w:t>Address</w:t>
            </w:r>
          </w:p>
        </w:tc>
        <w:tc>
          <w:tcPr>
            <w:tcW w:w="3838" w:type="pct"/>
            <w:tcBorders>
              <w:top w:val="single" w:sz="6" w:space="0" w:color="000000"/>
              <w:bottom w:val="single" w:sz="6" w:space="0" w:color="000000"/>
            </w:tcBorders>
          </w:tcPr>
          <w:p w:rsidR="008644B0" w:rsidRDefault="00633FE1">
            <w:pPr>
              <w:pStyle w:val="TableText"/>
            </w:pPr>
            <w:r>
              <w:t>Specifies the server IP address.</w:t>
            </w:r>
          </w:p>
        </w:tc>
      </w:tr>
      <w:tr w:rsidR="008644B0" w:rsidTr="008644B0">
        <w:trPr>
          <w:cantSplit w:val="off"/>
        </w:trPr>
        <w:tc>
          <w:tcPr>
            <w:tcW w:w="1161" w:type="pct"/>
            <w:tcBorders>
              <w:top w:val="single" w:sz="6" w:space="0" w:color="000000"/>
              <w:bottom w:val="single" w:sz="6" w:space="0" w:color="000000"/>
              <w:right w:val="single" w:sz="6" w:space="0" w:color="000000"/>
            </w:tcBorders>
          </w:tcPr>
          <w:p w:rsidR="008644B0" w:rsidRDefault="00633FE1">
            <w:pPr>
              <w:pStyle w:val="TableText"/>
            </w:pPr>
            <w:r>
              <w:t>BaseUri</w:t>
            </w:r>
          </w:p>
        </w:tc>
        <w:tc>
          <w:tcPr>
            <w:tcW w:w="3838" w:type="pct"/>
            <w:tcBorders>
              <w:top w:val="single" w:sz="6" w:space="0" w:color="000000"/>
              <w:bottom w:val="single" w:sz="6" w:space="0" w:color="000000"/>
            </w:tcBorders>
          </w:tcPr>
          <w:p w:rsidR="008644B0" w:rsidRDefault="00633FE1">
            <w:pPr>
              <w:pStyle w:val="TableText"/>
            </w:pPr>
            <w:r>
              <w:t>Specifies the network address.</w:t>
            </w:r>
          </w:p>
        </w:tc>
      </w:tr>
      <w:tr w:rsidR="008644B0" w:rsidTr="008644B0">
        <w:trPr>
          <w:cantSplit w:val="off"/>
        </w:trPr>
        <w:tc>
          <w:tcPr>
            <w:tcW w:w="1161" w:type="pct"/>
            <w:tcBorders>
              <w:top w:val="single" w:sz="6" w:space="0" w:color="000000"/>
              <w:bottom w:val="single" w:sz="6" w:space="0" w:color="000000"/>
              <w:right w:val="single" w:sz="6" w:space="0" w:color="000000"/>
            </w:tcBorders>
          </w:tcPr>
          <w:p w:rsidR="008644B0" w:rsidRDefault="00633FE1">
            <w:pPr>
              <w:pStyle w:val="TableText"/>
            </w:pPr>
            <w:r>
              <w:t>Location</w:t>
            </w:r>
          </w:p>
        </w:tc>
        <w:tc>
          <w:tcPr>
            <w:tcW w:w="3838" w:type="pct"/>
            <w:tcBorders>
              <w:top w:val="single" w:sz="6" w:space="0" w:color="000000"/>
              <w:bottom w:val="single" w:sz="6" w:space="0" w:color="000000"/>
            </w:tcBorders>
          </w:tcPr>
          <w:p w:rsidR="008644B0" w:rsidRDefault="00633FE1">
            <w:pPr>
              <w:pStyle w:val="TableText"/>
            </w:pPr>
            <w:r>
              <w:t>Specifies the access address.</w:t>
            </w:r>
          </w:p>
        </w:tc>
      </w:tr>
      <w:tr w:rsidR="008644B0" w:rsidTr="008644B0">
        <w:trPr>
          <w:cantSplit w:val="off"/>
        </w:trPr>
        <w:tc>
          <w:tcPr>
            <w:tcW w:w="1161" w:type="pct"/>
            <w:tcBorders>
              <w:top w:val="single" w:sz="6" w:space="0" w:color="000000"/>
              <w:bottom w:val="single" w:sz="6" w:space="0" w:color="000000"/>
              <w:right w:val="single" w:sz="6" w:space="0" w:color="000000"/>
            </w:tcBorders>
          </w:tcPr>
          <w:p w:rsidR="008644B0" w:rsidRDefault="00633FE1">
            <w:pPr>
              <w:pStyle w:val="TableText"/>
            </w:pPr>
            <w:r>
              <w:t>Alive</w:t>
            </w:r>
          </w:p>
        </w:tc>
        <w:tc>
          <w:tcPr>
            <w:tcW w:w="3838" w:type="pct"/>
            <w:tcBorders>
              <w:top w:val="single" w:sz="6" w:space="0" w:color="000000"/>
              <w:bottom w:val="single" w:sz="6" w:space="0" w:color="000000"/>
            </w:tcBorders>
          </w:tcPr>
          <w:p w:rsidR="008644B0" w:rsidRDefault="00633FE1">
            <w:pPr>
              <w:pStyle w:val="TableText"/>
            </w:pPr>
            <w:r>
              <w:t>Specifies the connec</w:t>
            </w:r>
            <w:r>
              <w:t>tion status.</w:t>
            </w:r>
          </w:p>
        </w:tc>
      </w:tr>
      <w:tr w:rsidR="008644B0" w:rsidTr="008644B0">
        <w:trPr>
          <w:cantSplit w:val="off"/>
        </w:trPr>
        <w:tc>
          <w:tcPr>
            <w:tcW w:w="1161" w:type="pct"/>
            <w:tcBorders>
              <w:top w:val="single" w:sz="6" w:space="0" w:color="000000"/>
              <w:bottom w:val="single" w:sz="6" w:space="0" w:color="000000"/>
              <w:right w:val="single" w:sz="6" w:space="0" w:color="000000"/>
            </w:tcBorders>
          </w:tcPr>
          <w:p w:rsidR="008644B0" w:rsidRDefault="00633FE1">
            <w:pPr>
              <w:pStyle w:val="TableText"/>
            </w:pPr>
            <w:r>
              <w:t>AuthToken</w:t>
            </w:r>
          </w:p>
        </w:tc>
        <w:tc>
          <w:tcPr>
            <w:tcW w:w="3838" w:type="pct"/>
            <w:tcBorders>
              <w:top w:val="single" w:sz="6" w:space="0" w:color="000000"/>
              <w:bottom w:val="single" w:sz="6" w:space="0" w:color="000000"/>
            </w:tcBorders>
          </w:tcPr>
          <w:p w:rsidR="008644B0" w:rsidRDefault="00633FE1">
            <w:pPr>
              <w:pStyle w:val="TableText"/>
            </w:pPr>
            <w:r>
              <w:t>Specifies the authentication key.</w:t>
            </w:r>
          </w:p>
        </w:tc>
      </w:tr>
      <w:tr w:rsidR="008644B0" w:rsidTr="008644B0">
        <w:trPr>
          <w:cantSplit w:val="off"/>
        </w:trPr>
        <w:tc>
          <w:tcPr>
            <w:tcW w:w="1161" w:type="pct"/>
            <w:tcBorders>
              <w:top w:val="single" w:sz="6" w:space="0" w:color="000000"/>
              <w:bottom w:val="single" w:sz="6" w:space="0" w:color="000000"/>
              <w:right w:val="single" w:sz="6" w:space="0" w:color="000000"/>
            </w:tcBorders>
          </w:tcPr>
          <w:p w:rsidR="008644B0" w:rsidRDefault="00633FE1">
            <w:pPr>
              <w:pStyle w:val="TableText"/>
            </w:pPr>
            <w:r>
              <w:t>TrustCert</w:t>
            </w:r>
          </w:p>
        </w:tc>
        <w:tc>
          <w:tcPr>
            <w:tcW w:w="3838" w:type="pct"/>
            <w:tcBorders>
              <w:top w:val="single" w:sz="6" w:space="0" w:color="000000"/>
              <w:bottom w:val="single" w:sz="6" w:space="0" w:color="000000"/>
            </w:tcBorders>
          </w:tcPr>
          <w:p w:rsidR="008644B0" w:rsidRDefault="00633FE1">
            <w:pPr>
              <w:pStyle w:val="TableText"/>
            </w:pPr>
            <w:r>
              <w:t>Specifies whether to bypass server certificate authentication.</w:t>
            </w:r>
          </w:p>
        </w:tc>
      </w:tr>
    </w:tbl>
    <w:p w:rsidR="008644B0" w:rsidRDefault="008644B0"/>
    <w:p w:rsidR="008644B0" w:rsidRDefault="00633FE1">
      <w:pPr>
        <w:pStyle w:val="21"/>
      </w:pPr>
      <w:bookmarkStart w:id="43" w:name="_EN-US_TOPIC_0166052343"/>
      <w:bookmarkStart w:id="44" w:name="_EN-US_TOPIC_0166052343-chtext"/>
      <w:bookmarkStart w:id="45" w:name="_Toc39677522"/>
      <w:bookmarkEnd w:id="43"/>
      <w:r>
        <w:t>Querying the Session Service Information</w:t>
      </w:r>
      <w:bookmarkEnd w:id="44"/>
      <w:bookmarkEnd w:id="45"/>
    </w:p>
    <w:p w:rsidR="008644B0" w:rsidRDefault="00633FE1">
      <w:pPr>
        <w:pStyle w:val="BlockLabel"/>
      </w:pPr>
      <w:r>
        <w:t>Function</w:t>
      </w:r>
    </w:p>
    <w:p w:rsidR="008644B0" w:rsidRDefault="00633FE1">
      <w:r>
        <w:t>Query the timeout interval of the current session.</w:t>
      </w:r>
    </w:p>
    <w:p w:rsidR="008644B0" w:rsidRDefault="00633FE1">
      <w:pPr>
        <w:pStyle w:val="BlockLabel"/>
      </w:pPr>
      <w:r>
        <w:t>Format</w:t>
      </w:r>
    </w:p>
    <w:p w:rsidR="008644B0" w:rsidRDefault="00633FE1">
      <w:r>
        <w:rPr>
          <w:b/>
        </w:rPr>
        <w:t>Get-iBMCSessionTimeout</w:t>
      </w:r>
      <w:r>
        <w:t xml:space="preserve"> </w:t>
      </w:r>
      <w:r>
        <w:rPr>
          <w:b/>
        </w:rPr>
        <w:t>-Session</w:t>
      </w:r>
      <w:r>
        <w:t xml:space="preserve"> </w:t>
      </w:r>
      <w:r>
        <w:rPr>
          <w:i/>
        </w:rPr>
        <w:t>&lt;$session&gt;</w:t>
      </w:r>
    </w:p>
    <w:p w:rsidR="008644B0" w:rsidRDefault="00633FE1">
      <w:pPr>
        <w:pStyle w:val="BlockLabel"/>
      </w:pPr>
      <w:r>
        <w:lastRenderedPageBreak/>
        <w:t>Parameters</w:t>
      </w:r>
    </w:p>
    <w:tbl>
      <w:tblPr>
        <w:tblStyle w:val="Table"/>
        <w:tblW w:w="7938" w:type="dxa"/>
        <w:tblLayout w:type="fixed"/>
        <w:tblLook w:val="01E0"/>
      </w:tblPr>
      <w:tblGrid>
        <w:gridCol w:w="1701"/>
        <w:gridCol w:w="2532"/>
        <w:gridCol w:w="3705"/>
      </w:tblGrid>
      <w:tr w:rsidR="008644B0" w:rsidTr="008644B0">
        <w:trPr>
          <w:cnfStyle w:val="100000000000"/>
          <w:cantSplit w:val="off"/>
          <w:tblHeader/>
        </w:trPr>
        <w:tc>
          <w:tcPr>
            <w:tcW w:w="1071" w:type="pct"/>
            <w:tcBorders>
              <w:top w:val="single" w:sz="6" w:space="0" w:color="000000"/>
              <w:bottom w:val="single" w:sz="6" w:space="0" w:color="000000"/>
              <w:right w:val="single" w:sz="6" w:space="0" w:color="000000"/>
            </w:tcBorders>
          </w:tcPr>
          <w:p w:rsidR="008644B0" w:rsidRDefault="00633FE1">
            <w:pPr>
              <w:pStyle w:val="TableHeading"/>
            </w:pPr>
            <w:r>
              <w:t>Parameter</w:t>
            </w:r>
          </w:p>
        </w:tc>
        <w:tc>
          <w:tcPr>
            <w:tcW w:w="1594" w:type="pct"/>
            <w:tcBorders>
              <w:top w:val="single" w:sz="6" w:space="0" w:color="000000"/>
              <w:bottom w:val="single" w:sz="6" w:space="0" w:color="000000"/>
              <w:right w:val="single" w:sz="6" w:space="0" w:color="000000"/>
            </w:tcBorders>
          </w:tcPr>
          <w:p w:rsidR="008644B0" w:rsidRDefault="00633FE1">
            <w:pPr>
              <w:pStyle w:val="TableHeading"/>
            </w:pPr>
            <w:r>
              <w:t>Description</w:t>
            </w:r>
          </w:p>
        </w:tc>
        <w:tc>
          <w:tcPr>
            <w:tcW w:w="2333" w:type="pct"/>
            <w:tcBorders>
              <w:top w:val="single" w:sz="6" w:space="0" w:color="000000"/>
              <w:bottom w:val="single" w:sz="6" w:space="0" w:color="000000"/>
            </w:tcBorders>
          </w:tcPr>
          <w:p w:rsidR="008644B0" w:rsidRDefault="00633FE1">
            <w:pPr>
              <w:pStyle w:val="TableHeading"/>
            </w:pPr>
            <w:r>
              <w:t>Value</w:t>
            </w:r>
          </w:p>
        </w:tc>
      </w:tr>
      <w:tr w:rsidR="008644B0" w:rsidTr="008644B0">
        <w:trPr>
          <w:cantSplit w:val="off"/>
        </w:trPr>
        <w:tc>
          <w:tcPr>
            <w:tcW w:w="1071" w:type="pct"/>
            <w:tcBorders>
              <w:top w:val="single" w:sz="6" w:space="0" w:color="000000"/>
              <w:bottom w:val="single" w:sz="6" w:space="0" w:color="000000"/>
              <w:right w:val="single" w:sz="6" w:space="0" w:color="000000"/>
            </w:tcBorders>
          </w:tcPr>
          <w:p w:rsidR="008644B0" w:rsidRDefault="00633FE1">
            <w:pPr>
              <w:pStyle w:val="TableText"/>
            </w:pPr>
            <w:r>
              <w:rPr>
                <w:i/>
              </w:rPr>
              <w:t>&lt;$session&gt;</w:t>
            </w:r>
          </w:p>
        </w:tc>
        <w:tc>
          <w:tcPr>
            <w:tcW w:w="1594" w:type="pct"/>
            <w:tcBorders>
              <w:top w:val="single" w:sz="6" w:space="0" w:color="000000"/>
              <w:bottom w:val="single" w:sz="6" w:space="0" w:color="000000"/>
              <w:right w:val="single" w:sz="6" w:space="0" w:color="000000"/>
            </w:tcBorders>
          </w:tcPr>
          <w:p w:rsidR="008644B0" w:rsidRDefault="00633FE1">
            <w:pPr>
              <w:pStyle w:val="TableText"/>
            </w:pPr>
            <w:r>
              <w:t>Specifies the session. This parameter is mandatory.</w:t>
            </w:r>
          </w:p>
        </w:tc>
        <w:tc>
          <w:tcPr>
            <w:tcW w:w="2333" w:type="pct"/>
            <w:tcBorders>
              <w:top w:val="single" w:sz="6" w:space="0" w:color="000000"/>
              <w:bottom w:val="single" w:sz="6" w:space="0" w:color="000000"/>
            </w:tcBorders>
          </w:tcPr>
          <w:p w:rsidR="008644B0" w:rsidRDefault="00633FE1">
            <w:pPr>
              <w:pStyle w:val="TableText"/>
            </w:pPr>
            <w:r>
              <w:t>-</w:t>
            </w:r>
          </w:p>
        </w:tc>
      </w:tr>
    </w:tbl>
    <w:p w:rsidR="008644B0" w:rsidRDefault="008644B0"/>
    <w:p w:rsidR="008644B0" w:rsidRDefault="00633FE1">
      <w:pPr>
        <w:pStyle w:val="BlockLabel"/>
      </w:pPr>
      <w:r>
        <w:t>Usage Guidelines</w:t>
      </w:r>
    </w:p>
    <w:p w:rsidR="008644B0" w:rsidRDefault="00633FE1">
      <w:r>
        <w:t>None</w:t>
      </w:r>
    </w:p>
    <w:p w:rsidR="008644B0" w:rsidRDefault="00633FE1">
      <w:pPr>
        <w:pStyle w:val="BlockLabel"/>
      </w:pPr>
      <w:r>
        <w:t>Example</w:t>
      </w:r>
    </w:p>
    <w:p w:rsidR="008644B0" w:rsidRDefault="00633FE1" w:rsidP="00633FE1">
      <w:pPr>
        <w:pStyle w:val="ItemStep"/>
        <w:numPr>
          <w:ilvl w:val="0"/>
          <w:numId w:val="40"/>
        </w:numPr>
      </w:pPr>
      <w:r>
        <w:t xml:space="preserve">Log in to the iBMC. For details, see </w:t>
      </w:r>
      <w:r w:rsidR="008644B0">
        <w:fldChar w:fldCharType="begin"/>
      </w:r>
      <w:r>
        <w:instrText>REF _EN-US_TOPIC_0146178667 \r \h</w:instrText>
      </w:r>
      <w:r w:rsidR="008644B0">
        <w:fldChar w:fldCharType="separate"/>
      </w:r>
      <w:r w:rsidR="00E10AD1">
        <w:t xml:space="preserve">3.3 </w:t>
      </w:r>
      <w:r w:rsidR="008644B0">
        <w:fldChar w:fldCharType="end"/>
      </w:r>
      <w:r w:rsidR="008644B0">
        <w:fldChar w:fldCharType="begin"/>
      </w:r>
      <w:r>
        <w:instrText>REF _EN-US_TOPIC_0146178667-chtext \h</w:instrText>
      </w:r>
      <w:r w:rsidR="008644B0">
        <w:fldChar w:fldCharType="separate"/>
      </w:r>
      <w:r w:rsidR="00E10AD1">
        <w:t>Connecting to the iBMC</w:t>
      </w:r>
      <w:r w:rsidR="008644B0">
        <w:fldChar w:fldCharType="end"/>
      </w:r>
      <w:r>
        <w:t>.</w:t>
      </w:r>
    </w:p>
    <w:p w:rsidR="008644B0" w:rsidRDefault="00633FE1" w:rsidP="00633FE1">
      <w:pPr>
        <w:pStyle w:val="ItemStep"/>
        <w:numPr>
          <w:ilvl w:val="0"/>
          <w:numId w:val="40"/>
        </w:numPr>
      </w:pPr>
      <w:r>
        <w:t>Query the session timeout interval.</w:t>
      </w:r>
    </w:p>
    <w:p w:rsidR="008644B0" w:rsidRDefault="00633FE1">
      <w:pPr>
        <w:pStyle w:val="ItemlistTextTD"/>
      </w:pPr>
      <w:r>
        <w:t xml:space="preserve">PS C:\&gt; </w:t>
      </w:r>
      <w:r>
        <w:rPr>
          <w:b/>
        </w:rPr>
        <w:t>$SessionTimeout = Get-iBMCSessionTimeout -Session $session</w:t>
      </w:r>
      <w:r>
        <w:t xml:space="preserve"> </w:t>
      </w:r>
      <w:r>
        <w:br/>
        <w:t xml:space="preserve">PS C:\&gt; </w:t>
      </w:r>
      <w:r>
        <w:rPr>
          <w:b/>
        </w:rPr>
        <w:t>$SessionTimeout</w:t>
      </w:r>
      <w:r>
        <w:t xml:space="preserve"> </w:t>
      </w:r>
      <w:r>
        <w:br/>
        <w:t xml:space="preserve"> </w:t>
      </w:r>
      <w:r>
        <w:br/>
        <w:t xml:space="preserve">Host           : 10.1.1.2 </w:t>
      </w:r>
      <w:r>
        <w:br/>
      </w:r>
      <w:r>
        <w:t>SessionTimeout : 600</w:t>
      </w:r>
    </w:p>
    <w:p w:rsidR="008644B0" w:rsidRDefault="00633FE1">
      <w:pPr>
        <w:pStyle w:val="BlockLabel"/>
      </w:pPr>
      <w:r>
        <w:t>Output Description</w:t>
      </w:r>
    </w:p>
    <w:p w:rsidR="008644B0" w:rsidRDefault="00633FE1">
      <w:pPr>
        <w:pStyle w:val="TableDescription"/>
      </w:pPr>
      <w:r>
        <w:t>Output description</w:t>
      </w:r>
    </w:p>
    <w:tbl>
      <w:tblPr>
        <w:tblStyle w:val="Table"/>
        <w:tblW w:w="7938" w:type="dxa"/>
        <w:tblLayout w:type="fixed"/>
        <w:tblLook w:val="01E0"/>
      </w:tblPr>
      <w:tblGrid>
        <w:gridCol w:w="1438"/>
        <w:gridCol w:w="6500"/>
      </w:tblGrid>
      <w:tr w:rsidR="008644B0" w:rsidTr="008644B0">
        <w:trPr>
          <w:cnfStyle w:val="100000000000"/>
          <w:cantSplit w:val="off"/>
          <w:tblHeader/>
        </w:trPr>
        <w:tc>
          <w:tcPr>
            <w:tcW w:w="906" w:type="pct"/>
            <w:tcBorders>
              <w:top w:val="single" w:sz="6" w:space="0" w:color="000000"/>
              <w:bottom w:val="single" w:sz="6" w:space="0" w:color="000000"/>
              <w:right w:val="single" w:sz="6" w:space="0" w:color="000000"/>
            </w:tcBorders>
          </w:tcPr>
          <w:p w:rsidR="008644B0" w:rsidRDefault="00633FE1">
            <w:pPr>
              <w:pStyle w:val="TableHeading"/>
            </w:pPr>
            <w:r>
              <w:t>Output Item</w:t>
            </w:r>
          </w:p>
        </w:tc>
        <w:tc>
          <w:tcPr>
            <w:tcW w:w="4093" w:type="pct"/>
            <w:tcBorders>
              <w:top w:val="single" w:sz="6" w:space="0" w:color="000000"/>
              <w:bottom w:val="single" w:sz="6" w:space="0" w:color="000000"/>
            </w:tcBorders>
          </w:tcPr>
          <w:p w:rsidR="008644B0" w:rsidRDefault="00633FE1">
            <w:pPr>
              <w:pStyle w:val="TableHeading"/>
            </w:pPr>
            <w:r>
              <w:t>Description</w:t>
            </w:r>
          </w:p>
        </w:tc>
      </w:tr>
      <w:tr w:rsidR="008644B0" w:rsidTr="008644B0">
        <w:trPr>
          <w:cantSplit w:val="off"/>
        </w:trPr>
        <w:tc>
          <w:tcPr>
            <w:tcW w:w="906" w:type="pct"/>
            <w:tcBorders>
              <w:top w:val="single" w:sz="6" w:space="0" w:color="000000"/>
              <w:bottom w:val="single" w:sz="6" w:space="0" w:color="000000"/>
              <w:right w:val="single" w:sz="6" w:space="0" w:color="000000"/>
            </w:tcBorders>
          </w:tcPr>
          <w:p w:rsidR="008644B0" w:rsidRDefault="00633FE1">
            <w:pPr>
              <w:pStyle w:val="TableText"/>
            </w:pPr>
            <w:r>
              <w:t>Host</w:t>
            </w:r>
          </w:p>
        </w:tc>
        <w:tc>
          <w:tcPr>
            <w:tcW w:w="4093" w:type="pct"/>
            <w:tcBorders>
              <w:top w:val="single" w:sz="6" w:space="0" w:color="000000"/>
              <w:bottom w:val="single" w:sz="6" w:space="0" w:color="000000"/>
            </w:tcBorders>
          </w:tcPr>
          <w:p w:rsidR="008644B0" w:rsidRDefault="00633FE1">
            <w:pPr>
              <w:pStyle w:val="TableText"/>
            </w:pPr>
            <w:r>
              <w:t>Host</w:t>
            </w:r>
          </w:p>
        </w:tc>
      </w:tr>
      <w:tr w:rsidR="008644B0" w:rsidTr="008644B0">
        <w:trPr>
          <w:cantSplit w:val="off"/>
        </w:trPr>
        <w:tc>
          <w:tcPr>
            <w:tcW w:w="906" w:type="pct"/>
            <w:tcBorders>
              <w:top w:val="single" w:sz="6" w:space="0" w:color="000000"/>
              <w:bottom w:val="single" w:sz="6" w:space="0" w:color="000000"/>
              <w:right w:val="single" w:sz="6" w:space="0" w:color="000000"/>
            </w:tcBorders>
          </w:tcPr>
          <w:p w:rsidR="008644B0" w:rsidRDefault="00633FE1">
            <w:pPr>
              <w:pStyle w:val="TableText"/>
            </w:pPr>
            <w:r>
              <w:t>SessionTimeout</w:t>
            </w:r>
          </w:p>
        </w:tc>
        <w:tc>
          <w:tcPr>
            <w:tcW w:w="4093" w:type="pct"/>
            <w:tcBorders>
              <w:top w:val="single" w:sz="6" w:space="0" w:color="000000"/>
              <w:bottom w:val="single" w:sz="6" w:space="0" w:color="000000"/>
            </w:tcBorders>
          </w:tcPr>
          <w:p w:rsidR="008644B0" w:rsidRDefault="00633FE1">
            <w:pPr>
              <w:pStyle w:val="TableText"/>
            </w:pPr>
            <w:r>
              <w:t>Specifies the session timeout interval, in seconds.</w:t>
            </w:r>
          </w:p>
        </w:tc>
      </w:tr>
    </w:tbl>
    <w:p w:rsidR="008644B0" w:rsidRDefault="008644B0"/>
    <w:p w:rsidR="008644B0" w:rsidRDefault="00633FE1">
      <w:pPr>
        <w:pStyle w:val="21"/>
      </w:pPr>
      <w:bookmarkStart w:id="46" w:name="_EN-US_TOPIC_0155618367"/>
      <w:bookmarkStart w:id="47" w:name="_EN-US_TOPIC_0155618367-chtext"/>
      <w:bookmarkStart w:id="48" w:name="_Toc39677523"/>
      <w:bookmarkEnd w:id="46"/>
      <w:r>
        <w:t>Modifying the Session Service Information</w:t>
      </w:r>
      <w:bookmarkEnd w:id="47"/>
      <w:bookmarkEnd w:id="48"/>
    </w:p>
    <w:p w:rsidR="008644B0" w:rsidRDefault="00633FE1">
      <w:pPr>
        <w:pStyle w:val="BlockLabel"/>
      </w:pPr>
      <w:r>
        <w:t>Function</w:t>
      </w:r>
    </w:p>
    <w:p w:rsidR="008644B0" w:rsidRDefault="00633FE1">
      <w:r>
        <w:t>Modify the timeout interval of the current session service on the server.</w:t>
      </w:r>
    </w:p>
    <w:p w:rsidR="008644B0" w:rsidRDefault="00633FE1">
      <w:pPr>
        <w:pStyle w:val="BlockLabel"/>
      </w:pPr>
      <w:r>
        <w:t>Format</w:t>
      </w:r>
    </w:p>
    <w:p w:rsidR="008644B0" w:rsidRDefault="00633FE1">
      <w:r>
        <w:rPr>
          <w:b/>
        </w:rPr>
        <w:t>Set-iBMCSessionTimeout</w:t>
      </w:r>
      <w:r>
        <w:t xml:space="preserve"> </w:t>
      </w:r>
      <w:r>
        <w:rPr>
          <w:b/>
        </w:rPr>
        <w:t>-Session</w:t>
      </w:r>
      <w:r>
        <w:t xml:space="preserve"> </w:t>
      </w:r>
      <w:r>
        <w:rPr>
          <w:i/>
        </w:rPr>
        <w:t>&lt;$session&gt;</w:t>
      </w:r>
      <w:r>
        <w:t xml:space="preserve"> </w:t>
      </w:r>
      <w:r>
        <w:rPr>
          <w:b/>
        </w:rPr>
        <w:t>-Timeout</w:t>
      </w:r>
      <w:r>
        <w:t xml:space="preserve"> </w:t>
      </w:r>
      <w:r>
        <w:rPr>
          <w:i/>
        </w:rPr>
        <w:t>&lt;Timeout&gt;</w:t>
      </w:r>
    </w:p>
    <w:p w:rsidR="008644B0" w:rsidRDefault="00633FE1">
      <w:pPr>
        <w:pStyle w:val="BlockLabel"/>
      </w:pPr>
      <w:r>
        <w:t>Parameters</w:t>
      </w:r>
    </w:p>
    <w:tbl>
      <w:tblPr>
        <w:tblStyle w:val="Table"/>
        <w:tblW w:w="7938" w:type="dxa"/>
        <w:tblLayout w:type="fixed"/>
        <w:tblLook w:val="01E0"/>
      </w:tblPr>
      <w:tblGrid>
        <w:gridCol w:w="1701"/>
        <w:gridCol w:w="2511"/>
        <w:gridCol w:w="3726"/>
      </w:tblGrid>
      <w:tr w:rsidR="008644B0" w:rsidTr="008644B0">
        <w:trPr>
          <w:cnfStyle w:val="100000000000"/>
          <w:cantSplit w:val="off"/>
          <w:tblHeader/>
        </w:trPr>
        <w:tc>
          <w:tcPr>
            <w:tcW w:w="1071" w:type="pct"/>
            <w:tcBorders>
              <w:top w:val="single" w:sz="6" w:space="0" w:color="000000"/>
              <w:bottom w:val="single" w:sz="6" w:space="0" w:color="000000"/>
              <w:right w:val="single" w:sz="6" w:space="0" w:color="000000"/>
            </w:tcBorders>
          </w:tcPr>
          <w:p w:rsidR="008644B0" w:rsidRDefault="00633FE1">
            <w:pPr>
              <w:pStyle w:val="TableHeading"/>
            </w:pPr>
            <w:r>
              <w:t>Parameter</w:t>
            </w:r>
          </w:p>
        </w:tc>
        <w:tc>
          <w:tcPr>
            <w:tcW w:w="1581" w:type="pct"/>
            <w:tcBorders>
              <w:top w:val="single" w:sz="6" w:space="0" w:color="000000"/>
              <w:bottom w:val="single" w:sz="6" w:space="0" w:color="000000"/>
              <w:right w:val="single" w:sz="6" w:space="0" w:color="000000"/>
            </w:tcBorders>
          </w:tcPr>
          <w:p w:rsidR="008644B0" w:rsidRDefault="00633FE1">
            <w:pPr>
              <w:pStyle w:val="TableHeading"/>
            </w:pPr>
            <w:r>
              <w:t>Description</w:t>
            </w:r>
          </w:p>
        </w:tc>
        <w:tc>
          <w:tcPr>
            <w:tcW w:w="2347" w:type="pct"/>
            <w:tcBorders>
              <w:top w:val="single" w:sz="6" w:space="0" w:color="000000"/>
              <w:bottom w:val="single" w:sz="6" w:space="0" w:color="000000"/>
            </w:tcBorders>
          </w:tcPr>
          <w:p w:rsidR="008644B0" w:rsidRDefault="00633FE1">
            <w:pPr>
              <w:pStyle w:val="TableHeading"/>
            </w:pPr>
            <w:r>
              <w:t>Value</w:t>
            </w:r>
          </w:p>
        </w:tc>
      </w:tr>
      <w:tr w:rsidR="008644B0" w:rsidTr="008644B0">
        <w:trPr>
          <w:cantSplit w:val="off"/>
        </w:trPr>
        <w:tc>
          <w:tcPr>
            <w:tcW w:w="1071" w:type="pct"/>
            <w:tcBorders>
              <w:top w:val="single" w:sz="6" w:space="0" w:color="000000"/>
              <w:bottom w:val="single" w:sz="6" w:space="0" w:color="000000"/>
              <w:right w:val="single" w:sz="6" w:space="0" w:color="000000"/>
            </w:tcBorders>
          </w:tcPr>
          <w:p w:rsidR="008644B0" w:rsidRDefault="00633FE1">
            <w:pPr>
              <w:pStyle w:val="TableText"/>
            </w:pPr>
            <w:r>
              <w:rPr>
                <w:i/>
              </w:rPr>
              <w:t>&lt;$session&gt;</w:t>
            </w:r>
          </w:p>
        </w:tc>
        <w:tc>
          <w:tcPr>
            <w:tcW w:w="1581" w:type="pct"/>
            <w:tcBorders>
              <w:top w:val="single" w:sz="6" w:space="0" w:color="000000"/>
              <w:bottom w:val="single" w:sz="6" w:space="0" w:color="000000"/>
              <w:right w:val="single" w:sz="6" w:space="0" w:color="000000"/>
            </w:tcBorders>
          </w:tcPr>
          <w:p w:rsidR="008644B0" w:rsidRDefault="00633FE1">
            <w:pPr>
              <w:pStyle w:val="TableText"/>
            </w:pPr>
            <w:r>
              <w:t xml:space="preserve">Specifies the session. This </w:t>
            </w:r>
            <w:r>
              <w:lastRenderedPageBreak/>
              <w:t>parameter is mandatory.</w:t>
            </w:r>
          </w:p>
        </w:tc>
        <w:tc>
          <w:tcPr>
            <w:tcW w:w="2347" w:type="pct"/>
            <w:tcBorders>
              <w:top w:val="single" w:sz="6" w:space="0" w:color="000000"/>
              <w:bottom w:val="single" w:sz="6" w:space="0" w:color="000000"/>
            </w:tcBorders>
          </w:tcPr>
          <w:p w:rsidR="008644B0" w:rsidRDefault="00633FE1">
            <w:pPr>
              <w:pStyle w:val="TableText"/>
            </w:pPr>
            <w:r>
              <w:lastRenderedPageBreak/>
              <w:t>-</w:t>
            </w:r>
          </w:p>
        </w:tc>
      </w:tr>
      <w:tr w:rsidR="008644B0" w:rsidTr="008644B0">
        <w:trPr>
          <w:cantSplit w:val="off"/>
        </w:trPr>
        <w:tc>
          <w:tcPr>
            <w:tcW w:w="1071" w:type="pct"/>
            <w:tcBorders>
              <w:top w:val="single" w:sz="6" w:space="0" w:color="000000"/>
              <w:bottom w:val="single" w:sz="6" w:space="0" w:color="000000"/>
              <w:right w:val="single" w:sz="6" w:space="0" w:color="000000"/>
            </w:tcBorders>
          </w:tcPr>
          <w:p w:rsidR="008644B0" w:rsidRDefault="00633FE1">
            <w:pPr>
              <w:pStyle w:val="TableText"/>
            </w:pPr>
            <w:r>
              <w:rPr>
                <w:i/>
              </w:rPr>
              <w:lastRenderedPageBreak/>
              <w:t>&lt;</w:t>
            </w:r>
            <w:r>
              <w:rPr>
                <w:i/>
              </w:rPr>
              <w:t>Timeout&gt;</w:t>
            </w:r>
          </w:p>
        </w:tc>
        <w:tc>
          <w:tcPr>
            <w:tcW w:w="1581" w:type="pct"/>
            <w:tcBorders>
              <w:top w:val="single" w:sz="6" w:space="0" w:color="000000"/>
              <w:bottom w:val="single" w:sz="6" w:space="0" w:color="000000"/>
              <w:right w:val="single" w:sz="6" w:space="0" w:color="000000"/>
            </w:tcBorders>
          </w:tcPr>
          <w:p w:rsidR="008644B0" w:rsidRDefault="00633FE1">
            <w:pPr>
              <w:pStyle w:val="TableText"/>
            </w:pPr>
            <w:r>
              <w:t>Specifies the session timeout interval. This parameter is mandatory.</w:t>
            </w:r>
          </w:p>
        </w:tc>
        <w:tc>
          <w:tcPr>
            <w:tcW w:w="2347" w:type="pct"/>
            <w:tcBorders>
              <w:top w:val="single" w:sz="6" w:space="0" w:color="000000"/>
              <w:bottom w:val="single" w:sz="6" w:space="0" w:color="000000"/>
            </w:tcBorders>
          </w:tcPr>
          <w:p w:rsidR="008644B0" w:rsidRDefault="00633FE1">
            <w:pPr>
              <w:pStyle w:val="TableText"/>
            </w:pPr>
            <w:r>
              <w:t>The value is an integer ranging from 30 to 86400, and the unit is second.</w:t>
            </w:r>
          </w:p>
        </w:tc>
      </w:tr>
    </w:tbl>
    <w:p w:rsidR="008644B0" w:rsidRDefault="008644B0"/>
    <w:p w:rsidR="008644B0" w:rsidRDefault="00633FE1">
      <w:pPr>
        <w:pStyle w:val="BlockLabel"/>
      </w:pPr>
      <w:r>
        <w:t>Usage Guidelines</w:t>
      </w:r>
    </w:p>
    <w:p w:rsidR="008644B0" w:rsidRDefault="00633FE1">
      <w:r>
        <w:t>None</w:t>
      </w:r>
    </w:p>
    <w:p w:rsidR="008644B0" w:rsidRDefault="00633FE1">
      <w:pPr>
        <w:pStyle w:val="BlockLabel"/>
      </w:pPr>
      <w:r>
        <w:t>Example</w:t>
      </w:r>
    </w:p>
    <w:p w:rsidR="008644B0" w:rsidRDefault="00633FE1" w:rsidP="00633FE1">
      <w:pPr>
        <w:pStyle w:val="ItemStep"/>
        <w:numPr>
          <w:ilvl w:val="0"/>
          <w:numId w:val="41"/>
        </w:numPr>
      </w:pPr>
      <w:r>
        <w:t xml:space="preserve">Log in to the iBMC. For details, see </w:t>
      </w:r>
      <w:r w:rsidR="008644B0">
        <w:fldChar w:fldCharType="begin"/>
      </w:r>
      <w:r>
        <w:instrText>REF _EN-US_TOPIC_0146178667 \r \h</w:instrText>
      </w:r>
      <w:r w:rsidR="008644B0">
        <w:fldChar w:fldCharType="separate"/>
      </w:r>
      <w:r w:rsidR="00E10AD1">
        <w:t xml:space="preserve">3.3 </w:t>
      </w:r>
      <w:r w:rsidR="008644B0">
        <w:fldChar w:fldCharType="end"/>
      </w:r>
      <w:r w:rsidR="008644B0">
        <w:fldChar w:fldCharType="begin"/>
      </w:r>
      <w:r>
        <w:instrText>REF _EN-US_TOPIC_0146178667-chtext \h</w:instrText>
      </w:r>
      <w:r w:rsidR="008644B0">
        <w:fldChar w:fldCharType="separate"/>
      </w:r>
      <w:r w:rsidR="00E10AD1">
        <w:t>Connecting to the iBMC</w:t>
      </w:r>
      <w:r w:rsidR="008644B0">
        <w:fldChar w:fldCharType="end"/>
      </w:r>
      <w:r>
        <w:t>.</w:t>
      </w:r>
    </w:p>
    <w:p w:rsidR="008644B0" w:rsidRDefault="00633FE1" w:rsidP="00633FE1">
      <w:pPr>
        <w:pStyle w:val="ItemStep"/>
        <w:numPr>
          <w:ilvl w:val="0"/>
          <w:numId w:val="41"/>
        </w:numPr>
      </w:pPr>
      <w:r>
        <w:t>Change the session timeout interval to 600 seconds.</w:t>
      </w:r>
    </w:p>
    <w:p w:rsidR="008644B0" w:rsidRDefault="00633FE1">
      <w:pPr>
        <w:pStyle w:val="ItemlistTextTD"/>
      </w:pPr>
      <w:r>
        <w:t xml:space="preserve">PS C:\&gt; </w:t>
      </w:r>
      <w:r>
        <w:rPr>
          <w:b/>
        </w:rPr>
        <w:t>Set-iBMCSessionTimeout -Session $session -Timeout 600</w:t>
      </w:r>
    </w:p>
    <w:p w:rsidR="008644B0" w:rsidRDefault="00633FE1">
      <w:pPr>
        <w:pStyle w:val="21"/>
      </w:pPr>
      <w:bookmarkStart w:id="49" w:name="_EN-US_TOPIC_0145842626"/>
      <w:bookmarkStart w:id="50" w:name="_EN-US_TOPIC_0145842626-chtext"/>
      <w:bookmarkStart w:id="51" w:name="_Toc39677524"/>
      <w:bookmarkEnd w:id="49"/>
      <w:r>
        <w:t>Querying the User List</w:t>
      </w:r>
      <w:bookmarkEnd w:id="50"/>
      <w:bookmarkEnd w:id="51"/>
    </w:p>
    <w:p w:rsidR="008644B0" w:rsidRDefault="00633FE1">
      <w:pPr>
        <w:pStyle w:val="BlockLabel"/>
      </w:pPr>
      <w:r>
        <w:t>Function</w:t>
      </w:r>
    </w:p>
    <w:p w:rsidR="008644B0" w:rsidRDefault="00633FE1">
      <w:r>
        <w:t>Query the iBM</w:t>
      </w:r>
      <w:r>
        <w:t>C user list.</w:t>
      </w:r>
    </w:p>
    <w:p w:rsidR="008644B0" w:rsidRDefault="00633FE1">
      <w:pPr>
        <w:pStyle w:val="BlockLabel"/>
      </w:pPr>
      <w:r>
        <w:t>Format</w:t>
      </w:r>
    </w:p>
    <w:p w:rsidR="008644B0" w:rsidRDefault="00633FE1">
      <w:r>
        <w:rPr>
          <w:b/>
        </w:rPr>
        <w:t xml:space="preserve">Get-iBMCUser -Session </w:t>
      </w:r>
      <w:r>
        <w:rPr>
          <w:i/>
        </w:rPr>
        <w:t>&lt;$session&gt;</w:t>
      </w:r>
    </w:p>
    <w:p w:rsidR="008644B0" w:rsidRDefault="00633FE1">
      <w:pPr>
        <w:pStyle w:val="BlockLabel"/>
      </w:pPr>
      <w:r>
        <w:t>Parameters</w:t>
      </w:r>
    </w:p>
    <w:tbl>
      <w:tblPr>
        <w:tblStyle w:val="Table"/>
        <w:tblW w:w="7938" w:type="dxa"/>
        <w:tblLayout w:type="fixed"/>
        <w:tblLook w:val="01E0"/>
      </w:tblPr>
      <w:tblGrid>
        <w:gridCol w:w="2645"/>
        <w:gridCol w:w="5293"/>
      </w:tblGrid>
      <w:tr w:rsidR="008644B0" w:rsidTr="008644B0">
        <w:trPr>
          <w:cnfStyle w:val="100000000000"/>
          <w:cantSplit w:val="off"/>
          <w:tblHeader/>
        </w:trPr>
        <w:tc>
          <w:tcPr>
            <w:tcW w:w="1666" w:type="pct"/>
            <w:tcBorders>
              <w:top w:val="single" w:sz="6" w:space="0" w:color="000000"/>
              <w:bottom w:val="single" w:sz="6" w:space="0" w:color="000000"/>
              <w:right w:val="single" w:sz="6" w:space="0" w:color="000000"/>
            </w:tcBorders>
          </w:tcPr>
          <w:p w:rsidR="008644B0" w:rsidRDefault="00633FE1">
            <w:pPr>
              <w:pStyle w:val="TableHeading"/>
            </w:pPr>
            <w:r>
              <w:t>Parameter</w:t>
            </w:r>
          </w:p>
        </w:tc>
        <w:tc>
          <w:tcPr>
            <w:tcW w:w="3333" w:type="pct"/>
            <w:tcBorders>
              <w:top w:val="single" w:sz="6" w:space="0" w:color="000000"/>
              <w:bottom w:val="single" w:sz="6" w:space="0" w:color="000000"/>
            </w:tcBorders>
          </w:tcPr>
          <w:p w:rsidR="008644B0" w:rsidRDefault="00633FE1">
            <w:pPr>
              <w:pStyle w:val="TableHeading"/>
            </w:pPr>
            <w:r>
              <w:t>Description</w:t>
            </w:r>
          </w:p>
        </w:tc>
      </w:tr>
      <w:tr w:rsidR="008644B0" w:rsidTr="008644B0">
        <w:trPr>
          <w:cantSplit w:val="off"/>
        </w:trPr>
        <w:tc>
          <w:tcPr>
            <w:tcW w:w="1666" w:type="pct"/>
            <w:tcBorders>
              <w:top w:val="single" w:sz="6" w:space="0" w:color="000000"/>
              <w:bottom w:val="single" w:sz="6" w:space="0" w:color="000000"/>
              <w:right w:val="single" w:sz="6" w:space="0" w:color="000000"/>
            </w:tcBorders>
          </w:tcPr>
          <w:p w:rsidR="008644B0" w:rsidRDefault="00633FE1">
            <w:pPr>
              <w:pStyle w:val="TableText"/>
            </w:pPr>
            <w:r>
              <w:rPr>
                <w:i/>
              </w:rPr>
              <w:t>&lt;$session&gt;</w:t>
            </w:r>
          </w:p>
        </w:tc>
        <w:tc>
          <w:tcPr>
            <w:tcW w:w="3333" w:type="pct"/>
            <w:tcBorders>
              <w:top w:val="single" w:sz="6" w:space="0" w:color="000000"/>
              <w:bottom w:val="single" w:sz="6" w:space="0" w:color="000000"/>
            </w:tcBorders>
          </w:tcPr>
          <w:p w:rsidR="008644B0" w:rsidRDefault="00633FE1">
            <w:pPr>
              <w:pStyle w:val="TableText"/>
            </w:pPr>
            <w:r>
              <w:t>Specifies the command session. This parameter is mandatory.</w:t>
            </w:r>
          </w:p>
        </w:tc>
      </w:tr>
    </w:tbl>
    <w:p w:rsidR="008644B0" w:rsidRDefault="008644B0"/>
    <w:p w:rsidR="008644B0" w:rsidRDefault="00633FE1">
      <w:pPr>
        <w:pStyle w:val="BlockLabel"/>
      </w:pPr>
      <w:r>
        <w:t>Usage Guidelines</w:t>
      </w:r>
    </w:p>
    <w:p w:rsidR="008644B0" w:rsidRDefault="00633FE1">
      <w:r>
        <w:t>None</w:t>
      </w:r>
    </w:p>
    <w:p w:rsidR="008644B0" w:rsidRDefault="00633FE1">
      <w:pPr>
        <w:pStyle w:val="BlockLabel"/>
      </w:pPr>
      <w:r>
        <w:t>Example</w:t>
      </w:r>
    </w:p>
    <w:p w:rsidR="008644B0" w:rsidRDefault="00633FE1" w:rsidP="00633FE1">
      <w:pPr>
        <w:pStyle w:val="ItemStep"/>
        <w:numPr>
          <w:ilvl w:val="0"/>
          <w:numId w:val="42"/>
        </w:numPr>
      </w:pPr>
      <w:r>
        <w:t xml:space="preserve">Log in to the iBMC. For details, see </w:t>
      </w:r>
      <w:r w:rsidR="008644B0">
        <w:fldChar w:fldCharType="begin"/>
      </w:r>
      <w:r>
        <w:instrText>REF _EN-US_TOPIC_0146178667 \r \h</w:instrText>
      </w:r>
      <w:r w:rsidR="008644B0">
        <w:fldChar w:fldCharType="separate"/>
      </w:r>
      <w:r w:rsidR="00E10AD1">
        <w:t xml:space="preserve">3.3 </w:t>
      </w:r>
      <w:r w:rsidR="008644B0">
        <w:fldChar w:fldCharType="end"/>
      </w:r>
      <w:r w:rsidR="008644B0">
        <w:fldChar w:fldCharType="begin"/>
      </w:r>
      <w:r>
        <w:instrText>REF _EN-US_TOPIC_0146178667-chtext \h</w:instrText>
      </w:r>
      <w:r w:rsidR="008644B0">
        <w:fldChar w:fldCharType="separate"/>
      </w:r>
      <w:r w:rsidR="00E10AD1">
        <w:t>Connecting to the iBMC</w:t>
      </w:r>
      <w:r w:rsidR="008644B0">
        <w:fldChar w:fldCharType="end"/>
      </w:r>
      <w:r>
        <w:t>.</w:t>
      </w:r>
    </w:p>
    <w:p w:rsidR="008644B0" w:rsidRDefault="00633FE1" w:rsidP="00633FE1">
      <w:pPr>
        <w:pStyle w:val="ItemStep"/>
        <w:numPr>
          <w:ilvl w:val="0"/>
          <w:numId w:val="42"/>
        </w:numPr>
      </w:pPr>
      <w:r>
        <w:t>Query the iBMC user list.</w:t>
      </w:r>
    </w:p>
    <w:p w:rsidR="008644B0" w:rsidRDefault="00633FE1">
      <w:pPr>
        <w:pStyle w:val="ItemlistTextTD"/>
      </w:pPr>
      <w:r>
        <w:t xml:space="preserve">PS C:\&gt; </w:t>
      </w:r>
      <w:r>
        <w:rPr>
          <w:b/>
        </w:rPr>
        <w:t>Get-iBMCUser -Session $session</w:t>
      </w:r>
      <w:r>
        <w:t xml:space="preserve">  </w:t>
      </w:r>
      <w:r>
        <w:br/>
        <w:t xml:space="preserve">  </w:t>
      </w:r>
      <w:r>
        <w:br/>
        <w:t xml:space="preserve">Host     : 10.1.1.2 </w:t>
      </w:r>
      <w:r>
        <w:br/>
        <w:t xml:space="preserve">Id       : 2  </w:t>
      </w:r>
      <w:r>
        <w:br/>
      </w:r>
      <w:r>
        <w:lastRenderedPageBreak/>
        <w:t xml:space="preserve">Name     : User Account  </w:t>
      </w:r>
      <w:r>
        <w:br/>
        <w:t xml:space="preserve">UserName : root  </w:t>
      </w:r>
      <w:r>
        <w:br/>
        <w:t xml:space="preserve">RoleId : Administrator  </w:t>
      </w:r>
      <w:r>
        <w:br/>
        <w:t xml:space="preserve">Locked : False  </w:t>
      </w:r>
      <w:r>
        <w:br/>
        <w:t xml:space="preserve">Enabled  : True  </w:t>
      </w:r>
      <w:r>
        <w:br/>
        <w:t xml:space="preserve">Oem      : @{Huawei=}  </w:t>
      </w:r>
      <w:r>
        <w:br/>
        <w:t xml:space="preserve">  </w:t>
      </w:r>
      <w:r>
        <w:br/>
        <w:t xml:space="preserve">Host     : 10.1.1.2 </w:t>
      </w:r>
      <w:r>
        <w:br/>
        <w:t xml:space="preserve">Id       : 3  </w:t>
      </w:r>
      <w:r>
        <w:br/>
        <w:t xml:space="preserve">Name     : User Account  </w:t>
      </w:r>
      <w:r>
        <w:br/>
        <w:t xml:space="preserve">UserName : 12312ada  </w:t>
      </w:r>
      <w:r>
        <w:br/>
        <w:t xml:space="preserve">RoleId : Noaccess  </w:t>
      </w:r>
      <w:r>
        <w:br/>
        <w:t xml:space="preserve">Locked : False  </w:t>
      </w:r>
      <w:r>
        <w:br/>
        <w:t>Enab</w:t>
      </w:r>
      <w:r>
        <w:t xml:space="preserve">led  : False  </w:t>
      </w:r>
      <w:r>
        <w:br/>
        <w:t>Oem      : @{Huawei=}</w:t>
      </w:r>
    </w:p>
    <w:p w:rsidR="008644B0" w:rsidRDefault="00633FE1">
      <w:pPr>
        <w:pStyle w:val="BlockLabel"/>
      </w:pPr>
      <w:r>
        <w:t>Output Description</w:t>
      </w:r>
    </w:p>
    <w:p w:rsidR="008644B0" w:rsidRDefault="00633FE1">
      <w:pPr>
        <w:pStyle w:val="TableDescription"/>
      </w:pPr>
      <w:r>
        <w:t>Output description</w:t>
      </w:r>
    </w:p>
    <w:tbl>
      <w:tblPr>
        <w:tblStyle w:val="Table"/>
        <w:tblW w:w="7938" w:type="dxa"/>
        <w:tblLayout w:type="fixed"/>
        <w:tblLook w:val="01E0"/>
      </w:tblPr>
      <w:tblGrid>
        <w:gridCol w:w="1443"/>
        <w:gridCol w:w="6495"/>
      </w:tblGrid>
      <w:tr w:rsidR="008644B0" w:rsidTr="008644B0">
        <w:trPr>
          <w:cnfStyle w:val="100000000000"/>
          <w:cantSplit w:val="off"/>
          <w:tblHeader/>
        </w:trPr>
        <w:tc>
          <w:tcPr>
            <w:tcW w:w="909" w:type="pct"/>
            <w:tcBorders>
              <w:top w:val="single" w:sz="6" w:space="0" w:color="000000"/>
              <w:bottom w:val="single" w:sz="6" w:space="0" w:color="000000"/>
              <w:right w:val="single" w:sz="6" w:space="0" w:color="000000"/>
            </w:tcBorders>
          </w:tcPr>
          <w:p w:rsidR="008644B0" w:rsidRDefault="00633FE1">
            <w:pPr>
              <w:pStyle w:val="TableHeading"/>
            </w:pPr>
            <w:r>
              <w:t>Output Item</w:t>
            </w:r>
          </w:p>
        </w:tc>
        <w:tc>
          <w:tcPr>
            <w:tcW w:w="4091" w:type="pct"/>
            <w:tcBorders>
              <w:top w:val="single" w:sz="6" w:space="0" w:color="000000"/>
              <w:bottom w:val="single" w:sz="6" w:space="0" w:color="000000"/>
            </w:tcBorders>
          </w:tcPr>
          <w:p w:rsidR="008644B0" w:rsidRDefault="00633FE1">
            <w:pPr>
              <w:pStyle w:val="TableHeading"/>
            </w:pPr>
            <w:r>
              <w:t>Description</w:t>
            </w:r>
          </w:p>
        </w:tc>
      </w:tr>
      <w:tr w:rsidR="008644B0" w:rsidTr="008644B0">
        <w:trPr>
          <w:cantSplit w:val="off"/>
        </w:trPr>
        <w:tc>
          <w:tcPr>
            <w:tcW w:w="909" w:type="pct"/>
            <w:tcBorders>
              <w:top w:val="single" w:sz="6" w:space="0" w:color="000000"/>
              <w:bottom w:val="single" w:sz="6" w:space="0" w:color="000000"/>
              <w:right w:val="single" w:sz="6" w:space="0" w:color="000000"/>
            </w:tcBorders>
          </w:tcPr>
          <w:p w:rsidR="008644B0" w:rsidRDefault="00633FE1">
            <w:pPr>
              <w:pStyle w:val="TableText"/>
            </w:pPr>
            <w:r>
              <w:t>Host</w:t>
            </w:r>
          </w:p>
        </w:tc>
        <w:tc>
          <w:tcPr>
            <w:tcW w:w="4091" w:type="pct"/>
            <w:tcBorders>
              <w:top w:val="single" w:sz="6" w:space="0" w:color="000000"/>
              <w:bottom w:val="single" w:sz="6" w:space="0" w:color="000000"/>
            </w:tcBorders>
          </w:tcPr>
          <w:p w:rsidR="008644B0" w:rsidRDefault="00633FE1">
            <w:pPr>
              <w:pStyle w:val="TableText"/>
            </w:pPr>
            <w:r>
              <w:t>Specifies the host name.</w:t>
            </w:r>
          </w:p>
        </w:tc>
      </w:tr>
      <w:tr w:rsidR="008644B0" w:rsidTr="008644B0">
        <w:trPr>
          <w:cantSplit w:val="off"/>
        </w:trPr>
        <w:tc>
          <w:tcPr>
            <w:tcW w:w="909" w:type="pct"/>
            <w:tcBorders>
              <w:top w:val="single" w:sz="6" w:space="0" w:color="000000"/>
              <w:bottom w:val="single" w:sz="6" w:space="0" w:color="000000"/>
              <w:right w:val="single" w:sz="6" w:space="0" w:color="000000"/>
            </w:tcBorders>
          </w:tcPr>
          <w:p w:rsidR="008644B0" w:rsidRDefault="00633FE1">
            <w:pPr>
              <w:pStyle w:val="TableText"/>
            </w:pPr>
            <w:r>
              <w:t>Id</w:t>
            </w:r>
          </w:p>
        </w:tc>
        <w:tc>
          <w:tcPr>
            <w:tcW w:w="4091" w:type="pct"/>
            <w:tcBorders>
              <w:top w:val="single" w:sz="6" w:space="0" w:color="000000"/>
              <w:bottom w:val="single" w:sz="6" w:space="0" w:color="000000"/>
            </w:tcBorders>
          </w:tcPr>
          <w:p w:rsidR="008644B0" w:rsidRDefault="00633FE1">
            <w:pPr>
              <w:pStyle w:val="TableText"/>
            </w:pPr>
            <w:r>
              <w:t>Specifies the user ID.</w:t>
            </w:r>
          </w:p>
        </w:tc>
      </w:tr>
      <w:tr w:rsidR="008644B0" w:rsidTr="008644B0">
        <w:trPr>
          <w:cantSplit w:val="off"/>
        </w:trPr>
        <w:tc>
          <w:tcPr>
            <w:tcW w:w="909" w:type="pct"/>
            <w:tcBorders>
              <w:top w:val="single" w:sz="6" w:space="0" w:color="000000"/>
              <w:bottom w:val="single" w:sz="6" w:space="0" w:color="000000"/>
              <w:right w:val="single" w:sz="6" w:space="0" w:color="000000"/>
            </w:tcBorders>
          </w:tcPr>
          <w:p w:rsidR="008644B0" w:rsidRDefault="00633FE1">
            <w:pPr>
              <w:pStyle w:val="TableText"/>
            </w:pPr>
            <w:r>
              <w:t>Name</w:t>
            </w:r>
          </w:p>
        </w:tc>
        <w:tc>
          <w:tcPr>
            <w:tcW w:w="4091" w:type="pct"/>
            <w:tcBorders>
              <w:top w:val="single" w:sz="6" w:space="0" w:color="000000"/>
              <w:bottom w:val="single" w:sz="6" w:space="0" w:color="000000"/>
            </w:tcBorders>
          </w:tcPr>
          <w:p w:rsidR="008644B0" w:rsidRDefault="00633FE1">
            <w:pPr>
              <w:pStyle w:val="TableText"/>
            </w:pPr>
            <w:r>
              <w:t>Specifies the account name.</w:t>
            </w:r>
          </w:p>
        </w:tc>
      </w:tr>
      <w:tr w:rsidR="008644B0" w:rsidTr="008644B0">
        <w:trPr>
          <w:cantSplit w:val="off"/>
        </w:trPr>
        <w:tc>
          <w:tcPr>
            <w:tcW w:w="909" w:type="pct"/>
            <w:tcBorders>
              <w:top w:val="single" w:sz="6" w:space="0" w:color="000000"/>
              <w:bottom w:val="single" w:sz="6" w:space="0" w:color="000000"/>
              <w:right w:val="single" w:sz="6" w:space="0" w:color="000000"/>
            </w:tcBorders>
          </w:tcPr>
          <w:p w:rsidR="008644B0" w:rsidRDefault="00633FE1">
            <w:pPr>
              <w:pStyle w:val="TableText"/>
            </w:pPr>
            <w:r>
              <w:t>UserName</w:t>
            </w:r>
          </w:p>
        </w:tc>
        <w:tc>
          <w:tcPr>
            <w:tcW w:w="4091" w:type="pct"/>
            <w:tcBorders>
              <w:top w:val="single" w:sz="6" w:space="0" w:color="000000"/>
              <w:bottom w:val="single" w:sz="6" w:space="0" w:color="000000"/>
            </w:tcBorders>
          </w:tcPr>
          <w:p w:rsidR="008644B0" w:rsidRDefault="00633FE1">
            <w:pPr>
              <w:pStyle w:val="TableText"/>
            </w:pPr>
            <w:r>
              <w:t>Specifies the user name.</w:t>
            </w:r>
          </w:p>
        </w:tc>
      </w:tr>
      <w:tr w:rsidR="008644B0" w:rsidTr="008644B0">
        <w:trPr>
          <w:cantSplit w:val="off"/>
        </w:trPr>
        <w:tc>
          <w:tcPr>
            <w:tcW w:w="909" w:type="pct"/>
            <w:tcBorders>
              <w:top w:val="single" w:sz="6" w:space="0" w:color="000000"/>
              <w:bottom w:val="single" w:sz="6" w:space="0" w:color="000000"/>
              <w:right w:val="single" w:sz="6" w:space="0" w:color="000000"/>
            </w:tcBorders>
          </w:tcPr>
          <w:p w:rsidR="008644B0" w:rsidRDefault="00633FE1">
            <w:pPr>
              <w:pStyle w:val="TableText"/>
            </w:pPr>
            <w:r>
              <w:t>RoleId</w:t>
            </w:r>
          </w:p>
        </w:tc>
        <w:tc>
          <w:tcPr>
            <w:tcW w:w="4091" w:type="pct"/>
            <w:tcBorders>
              <w:top w:val="single" w:sz="6" w:space="0" w:color="000000"/>
              <w:bottom w:val="single" w:sz="6" w:space="0" w:color="000000"/>
            </w:tcBorders>
          </w:tcPr>
          <w:p w:rsidR="008644B0" w:rsidRDefault="00633FE1">
            <w:pPr>
              <w:pStyle w:val="TableText"/>
            </w:pPr>
            <w:r>
              <w:t>Specifies the ID of the role resource configured for the account.</w:t>
            </w:r>
          </w:p>
        </w:tc>
      </w:tr>
      <w:tr w:rsidR="008644B0" w:rsidTr="008644B0">
        <w:trPr>
          <w:cantSplit w:val="off"/>
        </w:trPr>
        <w:tc>
          <w:tcPr>
            <w:tcW w:w="909" w:type="pct"/>
            <w:tcBorders>
              <w:top w:val="single" w:sz="6" w:space="0" w:color="000000"/>
              <w:bottom w:val="single" w:sz="6" w:space="0" w:color="000000"/>
              <w:right w:val="single" w:sz="6" w:space="0" w:color="000000"/>
            </w:tcBorders>
          </w:tcPr>
          <w:p w:rsidR="008644B0" w:rsidRDefault="00633FE1">
            <w:pPr>
              <w:pStyle w:val="TableText"/>
            </w:pPr>
            <w:r>
              <w:t>Locked</w:t>
            </w:r>
          </w:p>
        </w:tc>
        <w:tc>
          <w:tcPr>
            <w:tcW w:w="4091" w:type="pct"/>
            <w:tcBorders>
              <w:top w:val="single" w:sz="6" w:space="0" w:color="000000"/>
              <w:bottom w:val="single" w:sz="6" w:space="0" w:color="000000"/>
            </w:tcBorders>
          </w:tcPr>
          <w:p w:rsidR="008644B0" w:rsidRDefault="00633FE1">
            <w:pPr>
              <w:pStyle w:val="TableText"/>
            </w:pPr>
            <w:r>
              <w:t xml:space="preserve">Specifies that the account service is automatically locked because the lock threshold is exceeded. When this item is set to </w:t>
            </w:r>
            <w:r>
              <w:rPr>
                <w:b/>
              </w:rPr>
              <w:t>True</w:t>
            </w:r>
            <w:r>
              <w:t>, the account is locked. The user administrator can se</w:t>
            </w:r>
            <w:r>
              <w:t xml:space="preserve">t this item to </w:t>
            </w:r>
            <w:r>
              <w:rPr>
                <w:b/>
              </w:rPr>
              <w:t>False</w:t>
            </w:r>
            <w:r>
              <w:t xml:space="preserve"> to unlock the account.</w:t>
            </w:r>
          </w:p>
        </w:tc>
      </w:tr>
      <w:tr w:rsidR="008644B0" w:rsidTr="008644B0">
        <w:trPr>
          <w:cantSplit w:val="off"/>
        </w:trPr>
        <w:tc>
          <w:tcPr>
            <w:tcW w:w="909" w:type="pct"/>
            <w:tcBorders>
              <w:top w:val="single" w:sz="6" w:space="0" w:color="000000"/>
              <w:bottom w:val="single" w:sz="6" w:space="0" w:color="000000"/>
              <w:right w:val="single" w:sz="6" w:space="0" w:color="000000"/>
            </w:tcBorders>
          </w:tcPr>
          <w:p w:rsidR="008644B0" w:rsidRDefault="00633FE1">
            <w:pPr>
              <w:pStyle w:val="TableText"/>
            </w:pPr>
            <w:r>
              <w:t>Enabled</w:t>
            </w:r>
          </w:p>
        </w:tc>
        <w:tc>
          <w:tcPr>
            <w:tcW w:w="4091" w:type="pct"/>
            <w:tcBorders>
              <w:top w:val="single" w:sz="6" w:space="0" w:color="000000"/>
              <w:bottom w:val="single" w:sz="6" w:space="0" w:color="000000"/>
            </w:tcBorders>
          </w:tcPr>
          <w:p w:rsidR="008644B0" w:rsidRDefault="00633FE1">
            <w:pPr>
              <w:pStyle w:val="TableText"/>
            </w:pPr>
            <w:r>
              <w:t xml:space="preserve">Specifies whether to disable the account that has the user information deletion function. When this item is set to </w:t>
            </w:r>
            <w:r>
              <w:rPr>
                <w:b/>
              </w:rPr>
              <w:t>True</w:t>
            </w:r>
            <w:r>
              <w:t xml:space="preserve">, the user can log in. When this item is set to </w:t>
            </w:r>
            <w:r>
              <w:rPr>
                <w:b/>
              </w:rPr>
              <w:t>False</w:t>
            </w:r>
            <w:r>
              <w:t>, the account is disabled and t</w:t>
            </w:r>
            <w:r>
              <w:t>he user cannot log in.</w:t>
            </w:r>
          </w:p>
        </w:tc>
      </w:tr>
      <w:tr w:rsidR="008644B0" w:rsidTr="008644B0">
        <w:trPr>
          <w:cantSplit w:val="off"/>
        </w:trPr>
        <w:tc>
          <w:tcPr>
            <w:tcW w:w="909" w:type="pct"/>
            <w:tcBorders>
              <w:top w:val="single" w:sz="6" w:space="0" w:color="000000"/>
              <w:bottom w:val="single" w:sz="6" w:space="0" w:color="000000"/>
              <w:right w:val="single" w:sz="6" w:space="0" w:color="000000"/>
            </w:tcBorders>
          </w:tcPr>
          <w:p w:rsidR="008644B0" w:rsidRDefault="00633FE1">
            <w:pPr>
              <w:pStyle w:val="TableText"/>
            </w:pPr>
            <w:r>
              <w:t>Oem</w:t>
            </w:r>
          </w:p>
        </w:tc>
        <w:tc>
          <w:tcPr>
            <w:tcW w:w="4091" w:type="pct"/>
            <w:tcBorders>
              <w:top w:val="single" w:sz="6" w:space="0" w:color="000000"/>
              <w:bottom w:val="single" w:sz="6" w:space="0" w:color="000000"/>
            </w:tcBorders>
          </w:tcPr>
          <w:p w:rsidR="008644B0" w:rsidRDefault="00633FE1">
            <w:pPr>
              <w:pStyle w:val="TableText"/>
            </w:pPr>
            <w:r>
              <w:t>Specifies the customized attribute.</w:t>
            </w:r>
          </w:p>
        </w:tc>
      </w:tr>
    </w:tbl>
    <w:p w:rsidR="008644B0" w:rsidRDefault="008644B0"/>
    <w:p w:rsidR="008644B0" w:rsidRDefault="00633FE1">
      <w:pPr>
        <w:pStyle w:val="21"/>
      </w:pPr>
      <w:bookmarkStart w:id="52" w:name="_EN-US_TOPIC_0145842649"/>
      <w:bookmarkStart w:id="53" w:name="_EN-US_TOPIC_0145842649-chtext"/>
      <w:bookmarkStart w:id="54" w:name="_Toc39677525"/>
      <w:bookmarkEnd w:id="52"/>
      <w:r>
        <w:t>Creating a User</w:t>
      </w:r>
      <w:bookmarkEnd w:id="53"/>
      <w:bookmarkEnd w:id="54"/>
    </w:p>
    <w:p w:rsidR="008644B0" w:rsidRDefault="00633FE1">
      <w:pPr>
        <w:pStyle w:val="BlockLabel"/>
      </w:pPr>
      <w:r>
        <w:t>Function</w:t>
      </w:r>
    </w:p>
    <w:p w:rsidR="008644B0" w:rsidRDefault="00633FE1">
      <w:r>
        <w:t>Create a user.</w:t>
      </w:r>
    </w:p>
    <w:p w:rsidR="008644B0" w:rsidRDefault="00633FE1">
      <w:pPr>
        <w:pStyle w:val="BlockLabel"/>
      </w:pPr>
      <w:r>
        <w:lastRenderedPageBreak/>
        <w:t>Format</w:t>
      </w:r>
    </w:p>
    <w:p w:rsidR="008644B0" w:rsidRDefault="00633FE1">
      <w:r>
        <w:rPr>
          <w:b/>
        </w:rPr>
        <w:t xml:space="preserve">Add-iBMCUser -Session </w:t>
      </w:r>
      <w:r>
        <w:rPr>
          <w:i/>
        </w:rPr>
        <w:t>&lt;$session&gt;</w:t>
      </w:r>
      <w:r>
        <w:rPr>
          <w:b/>
        </w:rPr>
        <w:t xml:space="preserve"> -Username &lt;</w:t>
      </w:r>
      <w:r>
        <w:rPr>
          <w:i/>
        </w:rPr>
        <w:t>Username</w:t>
      </w:r>
      <w:r>
        <w:rPr>
          <w:b/>
          <w:i/>
        </w:rPr>
        <w:t>&gt;</w:t>
      </w:r>
      <w:r>
        <w:rPr>
          <w:b/>
        </w:rPr>
        <w:t xml:space="preserve"> -Password </w:t>
      </w:r>
      <w:r>
        <w:rPr>
          <w:i/>
        </w:rPr>
        <w:t xml:space="preserve">&lt;Password&gt; </w:t>
      </w:r>
      <w:r>
        <w:rPr>
          <w:b/>
        </w:rPr>
        <w:t xml:space="preserve">-Role </w:t>
      </w:r>
      <w:r>
        <w:rPr>
          <w:i/>
        </w:rPr>
        <w:t>&lt;Role&gt;</w:t>
      </w:r>
    </w:p>
    <w:p w:rsidR="008644B0" w:rsidRDefault="00633FE1">
      <w:pPr>
        <w:pStyle w:val="BlockLabel"/>
      </w:pPr>
      <w:r>
        <w:t>Parameters</w:t>
      </w:r>
    </w:p>
    <w:tbl>
      <w:tblPr>
        <w:tblStyle w:val="Table"/>
        <w:tblW w:w="7938" w:type="dxa"/>
        <w:tblLayout w:type="fixed"/>
        <w:tblLook w:val="01E0"/>
      </w:tblPr>
      <w:tblGrid>
        <w:gridCol w:w="3128"/>
        <w:gridCol w:w="2967"/>
        <w:gridCol w:w="1843"/>
      </w:tblGrid>
      <w:tr w:rsidR="008644B0" w:rsidTr="008644B0">
        <w:trPr>
          <w:cnfStyle w:val="100000000000"/>
          <w:cantSplit w:val="off"/>
          <w:tblHeader/>
        </w:trPr>
        <w:tc>
          <w:tcPr>
            <w:tcW w:w="1969" w:type="pct"/>
            <w:tcBorders>
              <w:top w:val="single" w:sz="6" w:space="0" w:color="000000"/>
              <w:bottom w:val="single" w:sz="6" w:space="0" w:color="000000"/>
              <w:right w:val="single" w:sz="6" w:space="0" w:color="000000"/>
            </w:tcBorders>
          </w:tcPr>
          <w:p w:rsidR="008644B0" w:rsidRDefault="00633FE1">
            <w:pPr>
              <w:pStyle w:val="TableHeading"/>
            </w:pPr>
            <w:r>
              <w:t>Parameter</w:t>
            </w:r>
          </w:p>
        </w:tc>
        <w:tc>
          <w:tcPr>
            <w:tcW w:w="1868" w:type="pct"/>
            <w:tcBorders>
              <w:top w:val="single" w:sz="6" w:space="0" w:color="000000"/>
              <w:bottom w:val="single" w:sz="6" w:space="0" w:color="000000"/>
              <w:right w:val="single" w:sz="6" w:space="0" w:color="000000"/>
            </w:tcBorders>
          </w:tcPr>
          <w:p w:rsidR="008644B0" w:rsidRDefault="00633FE1">
            <w:pPr>
              <w:pStyle w:val="TableHeading"/>
            </w:pPr>
            <w:r>
              <w:t>Description</w:t>
            </w:r>
          </w:p>
        </w:tc>
        <w:tc>
          <w:tcPr>
            <w:tcW w:w="1161" w:type="pct"/>
            <w:tcBorders>
              <w:top w:val="single" w:sz="6" w:space="0" w:color="000000"/>
              <w:bottom w:val="single" w:sz="6" w:space="0" w:color="000000"/>
            </w:tcBorders>
          </w:tcPr>
          <w:p w:rsidR="008644B0" w:rsidRDefault="00633FE1">
            <w:pPr>
              <w:pStyle w:val="TableHeading"/>
            </w:pPr>
            <w:r>
              <w:t>Value</w:t>
            </w:r>
          </w:p>
        </w:tc>
      </w:tr>
      <w:tr w:rsidR="008644B0" w:rsidTr="008644B0">
        <w:trPr>
          <w:cantSplit w:val="off"/>
        </w:trPr>
        <w:tc>
          <w:tcPr>
            <w:tcW w:w="1969" w:type="pct"/>
            <w:tcBorders>
              <w:top w:val="single" w:sz="6" w:space="0" w:color="000000"/>
              <w:bottom w:val="single" w:sz="6" w:space="0" w:color="000000"/>
              <w:right w:val="single" w:sz="6" w:space="0" w:color="000000"/>
            </w:tcBorders>
          </w:tcPr>
          <w:p w:rsidR="008644B0" w:rsidRDefault="00633FE1">
            <w:pPr>
              <w:pStyle w:val="TableText"/>
            </w:pPr>
            <w:r>
              <w:rPr>
                <w:i/>
              </w:rPr>
              <w:t>&lt;$session&gt;</w:t>
            </w:r>
          </w:p>
        </w:tc>
        <w:tc>
          <w:tcPr>
            <w:tcW w:w="1868" w:type="pct"/>
            <w:tcBorders>
              <w:top w:val="single" w:sz="6" w:space="0" w:color="000000"/>
              <w:bottom w:val="single" w:sz="6" w:space="0" w:color="000000"/>
              <w:right w:val="single" w:sz="6" w:space="0" w:color="000000"/>
            </w:tcBorders>
          </w:tcPr>
          <w:p w:rsidR="008644B0" w:rsidRDefault="00633FE1">
            <w:pPr>
              <w:pStyle w:val="TableText"/>
            </w:pPr>
            <w:r>
              <w:t>Specifies the session. This parameter is mandatory.</w:t>
            </w:r>
          </w:p>
        </w:tc>
        <w:tc>
          <w:tcPr>
            <w:tcW w:w="1161" w:type="pct"/>
            <w:tcBorders>
              <w:top w:val="single" w:sz="6" w:space="0" w:color="000000"/>
              <w:bottom w:val="single" w:sz="6" w:space="0" w:color="000000"/>
            </w:tcBorders>
          </w:tcPr>
          <w:p w:rsidR="008644B0" w:rsidRDefault="00633FE1">
            <w:pPr>
              <w:pStyle w:val="TableText"/>
            </w:pPr>
            <w:r>
              <w:t>-</w:t>
            </w:r>
          </w:p>
        </w:tc>
      </w:tr>
      <w:tr w:rsidR="008644B0" w:rsidTr="008644B0">
        <w:trPr>
          <w:cantSplit w:val="off"/>
        </w:trPr>
        <w:tc>
          <w:tcPr>
            <w:tcW w:w="1969" w:type="pct"/>
            <w:tcBorders>
              <w:top w:val="single" w:sz="6" w:space="0" w:color="000000"/>
              <w:bottom w:val="single" w:sz="6" w:space="0" w:color="000000"/>
              <w:right w:val="single" w:sz="6" w:space="0" w:color="000000"/>
            </w:tcBorders>
          </w:tcPr>
          <w:p w:rsidR="008644B0" w:rsidRDefault="00633FE1">
            <w:pPr>
              <w:pStyle w:val="TableText"/>
            </w:pPr>
            <w:r>
              <w:rPr>
                <w:b/>
              </w:rPr>
              <w:t>&lt;</w:t>
            </w:r>
            <w:r>
              <w:rPr>
                <w:i/>
              </w:rPr>
              <w:t>Username</w:t>
            </w:r>
            <w:r>
              <w:rPr>
                <w:b/>
                <w:i/>
              </w:rPr>
              <w:t>&gt;</w:t>
            </w:r>
          </w:p>
        </w:tc>
        <w:tc>
          <w:tcPr>
            <w:tcW w:w="1868" w:type="pct"/>
            <w:tcBorders>
              <w:top w:val="single" w:sz="6" w:space="0" w:color="000000"/>
              <w:bottom w:val="single" w:sz="6" w:space="0" w:color="000000"/>
              <w:right w:val="single" w:sz="6" w:space="0" w:color="000000"/>
            </w:tcBorders>
          </w:tcPr>
          <w:p w:rsidR="008644B0" w:rsidRDefault="00633FE1">
            <w:pPr>
              <w:pStyle w:val="TableText"/>
            </w:pPr>
            <w:r>
              <w:t>Specifies the name of the newly created user. This parameter is mandatory.</w:t>
            </w:r>
          </w:p>
          <w:p w:rsidR="008644B0" w:rsidRDefault="00633FE1">
            <w:pPr>
              <w:pStyle w:val="TableText"/>
            </w:pPr>
            <w:r>
              <w:t>Multiple user names can be separated by commas (,).</w:t>
            </w:r>
          </w:p>
        </w:tc>
        <w:tc>
          <w:tcPr>
            <w:tcW w:w="1161" w:type="pct"/>
            <w:tcBorders>
              <w:top w:val="single" w:sz="6" w:space="0" w:color="000000"/>
              <w:bottom w:val="single" w:sz="6" w:space="0" w:color="000000"/>
            </w:tcBorders>
          </w:tcPr>
          <w:p w:rsidR="008644B0" w:rsidRDefault="00633FE1">
            <w:pPr>
              <w:pStyle w:val="TableText"/>
            </w:pPr>
            <w:r>
              <w:t>-</w:t>
            </w:r>
          </w:p>
        </w:tc>
      </w:tr>
      <w:tr w:rsidR="008644B0" w:rsidTr="008644B0">
        <w:trPr>
          <w:cantSplit w:val="off"/>
        </w:trPr>
        <w:tc>
          <w:tcPr>
            <w:tcW w:w="1969" w:type="pct"/>
            <w:tcBorders>
              <w:top w:val="single" w:sz="6" w:space="0" w:color="000000"/>
              <w:bottom w:val="single" w:sz="6" w:space="0" w:color="000000"/>
              <w:right w:val="single" w:sz="6" w:space="0" w:color="000000"/>
            </w:tcBorders>
          </w:tcPr>
          <w:p w:rsidR="008644B0" w:rsidRDefault="00633FE1">
            <w:pPr>
              <w:pStyle w:val="TableText"/>
            </w:pPr>
            <w:r>
              <w:rPr>
                <w:i/>
              </w:rPr>
              <w:t>&lt;Password&gt;</w:t>
            </w:r>
          </w:p>
        </w:tc>
        <w:tc>
          <w:tcPr>
            <w:tcW w:w="1868" w:type="pct"/>
            <w:tcBorders>
              <w:top w:val="single" w:sz="6" w:space="0" w:color="000000"/>
              <w:bottom w:val="single" w:sz="6" w:space="0" w:color="000000"/>
              <w:right w:val="single" w:sz="6" w:space="0" w:color="000000"/>
            </w:tcBorders>
          </w:tcPr>
          <w:p w:rsidR="008644B0" w:rsidRDefault="00633FE1">
            <w:pPr>
              <w:pStyle w:val="TableText"/>
            </w:pPr>
            <w:r>
              <w:t>Specifies the password of the newly created user. This parameter is mandatory.</w:t>
            </w:r>
          </w:p>
          <w:p w:rsidR="008644B0" w:rsidRDefault="00633FE1">
            <w:pPr>
              <w:pStyle w:val="TableText"/>
            </w:pPr>
            <w:r>
              <w:t>Multiple passwords can be separated by commas (,).</w:t>
            </w:r>
          </w:p>
        </w:tc>
        <w:tc>
          <w:tcPr>
            <w:tcW w:w="1161" w:type="pct"/>
            <w:tcBorders>
              <w:top w:val="single" w:sz="6" w:space="0" w:color="000000"/>
              <w:bottom w:val="single" w:sz="6" w:space="0" w:color="000000"/>
            </w:tcBorders>
          </w:tcPr>
          <w:p w:rsidR="008644B0" w:rsidRDefault="00633FE1">
            <w:pPr>
              <w:pStyle w:val="TableText"/>
            </w:pPr>
            <w:r>
              <w:t>-</w:t>
            </w:r>
          </w:p>
        </w:tc>
      </w:tr>
      <w:tr w:rsidR="008644B0" w:rsidTr="008644B0">
        <w:trPr>
          <w:cantSplit w:val="off"/>
        </w:trPr>
        <w:tc>
          <w:tcPr>
            <w:tcW w:w="1969" w:type="pct"/>
            <w:tcBorders>
              <w:top w:val="single" w:sz="6" w:space="0" w:color="000000"/>
              <w:bottom w:val="single" w:sz="6" w:space="0" w:color="000000"/>
              <w:right w:val="single" w:sz="6" w:space="0" w:color="000000"/>
            </w:tcBorders>
          </w:tcPr>
          <w:p w:rsidR="008644B0" w:rsidRDefault="00633FE1">
            <w:pPr>
              <w:pStyle w:val="TableText"/>
            </w:pPr>
            <w:r>
              <w:rPr>
                <w:i/>
              </w:rPr>
              <w:t>&lt;Role&gt;</w:t>
            </w:r>
          </w:p>
        </w:tc>
        <w:tc>
          <w:tcPr>
            <w:tcW w:w="1868" w:type="pct"/>
            <w:tcBorders>
              <w:top w:val="single" w:sz="6" w:space="0" w:color="000000"/>
              <w:bottom w:val="single" w:sz="6" w:space="0" w:color="000000"/>
              <w:right w:val="single" w:sz="6" w:space="0" w:color="000000"/>
            </w:tcBorders>
          </w:tcPr>
          <w:p w:rsidR="008644B0" w:rsidRDefault="00633FE1">
            <w:pPr>
              <w:pStyle w:val="TableText"/>
            </w:pPr>
            <w:r>
              <w:t>Specifies the role of the newly created user. This parameter is mandatory.</w:t>
            </w:r>
          </w:p>
          <w:p w:rsidR="008644B0" w:rsidRDefault="00633FE1">
            <w:pPr>
              <w:pStyle w:val="TableText"/>
            </w:pPr>
            <w:r>
              <w:t>Multiple roles can be separated by commas</w:t>
            </w:r>
            <w:r>
              <w:t xml:space="preserve"> (,).</w:t>
            </w:r>
          </w:p>
        </w:tc>
        <w:tc>
          <w:tcPr>
            <w:tcW w:w="1161" w:type="pct"/>
            <w:tcBorders>
              <w:top w:val="single" w:sz="6" w:space="0" w:color="000000"/>
              <w:bottom w:val="single" w:sz="6" w:space="0" w:color="000000"/>
            </w:tcBorders>
          </w:tcPr>
          <w:p w:rsidR="008644B0" w:rsidRDefault="00633FE1">
            <w:pPr>
              <w:pStyle w:val="ItemListinTable"/>
            </w:pPr>
            <w:r>
              <w:t>Administrator</w:t>
            </w:r>
          </w:p>
          <w:p w:rsidR="008644B0" w:rsidRDefault="00633FE1">
            <w:pPr>
              <w:pStyle w:val="ItemListinTable"/>
            </w:pPr>
            <w:r>
              <w:t>Operator</w:t>
            </w:r>
          </w:p>
          <w:p w:rsidR="008644B0" w:rsidRDefault="00633FE1">
            <w:pPr>
              <w:pStyle w:val="ItemListinTable"/>
            </w:pPr>
            <w:r>
              <w:t>Commonuser</w:t>
            </w:r>
          </w:p>
          <w:p w:rsidR="008644B0" w:rsidRDefault="00633FE1">
            <w:pPr>
              <w:pStyle w:val="ItemListinTable"/>
            </w:pPr>
            <w:r>
              <w:t>Noaccess</w:t>
            </w:r>
          </w:p>
          <w:p w:rsidR="008644B0" w:rsidRDefault="00633FE1">
            <w:pPr>
              <w:pStyle w:val="ItemListinTable"/>
            </w:pPr>
            <w:r>
              <w:t>CustomRole1</w:t>
            </w:r>
          </w:p>
          <w:p w:rsidR="008644B0" w:rsidRDefault="00633FE1">
            <w:pPr>
              <w:pStyle w:val="ItemListinTable"/>
            </w:pPr>
            <w:r>
              <w:t>CustomRole2</w:t>
            </w:r>
          </w:p>
          <w:p w:rsidR="008644B0" w:rsidRDefault="00633FE1">
            <w:pPr>
              <w:pStyle w:val="ItemListinTable"/>
            </w:pPr>
            <w:r>
              <w:t>CustomRole3</w:t>
            </w:r>
          </w:p>
          <w:p w:rsidR="008644B0" w:rsidRDefault="00633FE1">
            <w:pPr>
              <w:pStyle w:val="ItemListinTable"/>
            </w:pPr>
            <w:r>
              <w:t>CustomRole4</w:t>
            </w:r>
          </w:p>
        </w:tc>
      </w:tr>
    </w:tbl>
    <w:p w:rsidR="008644B0" w:rsidRDefault="008644B0"/>
    <w:p w:rsidR="008644B0" w:rsidRDefault="00633FE1">
      <w:pPr>
        <w:pStyle w:val="BlockLabel"/>
      </w:pPr>
      <w:r>
        <w:t>Usage Guidelines</w:t>
      </w:r>
    </w:p>
    <w:p w:rsidR="008644B0" w:rsidRDefault="00633FE1">
      <w:r>
        <w:t>None</w:t>
      </w:r>
    </w:p>
    <w:p w:rsidR="008644B0" w:rsidRDefault="00633FE1">
      <w:pPr>
        <w:pStyle w:val="BlockLabel"/>
      </w:pPr>
      <w:r>
        <w:t>Example</w:t>
      </w:r>
    </w:p>
    <w:p w:rsidR="008644B0" w:rsidRDefault="00633FE1" w:rsidP="00633FE1">
      <w:pPr>
        <w:pStyle w:val="ItemStep"/>
        <w:numPr>
          <w:ilvl w:val="0"/>
          <w:numId w:val="43"/>
        </w:numPr>
      </w:pPr>
      <w:r>
        <w:t xml:space="preserve">Log in to the iBMC. For details, see </w:t>
      </w:r>
      <w:r w:rsidR="008644B0">
        <w:fldChar w:fldCharType="begin"/>
      </w:r>
      <w:r>
        <w:instrText>REF _EN-US_TOPIC_0146178667 \r \h</w:instrText>
      </w:r>
      <w:r w:rsidR="008644B0">
        <w:fldChar w:fldCharType="separate"/>
      </w:r>
      <w:r w:rsidR="00E10AD1">
        <w:t xml:space="preserve">3.3 </w:t>
      </w:r>
      <w:r w:rsidR="008644B0">
        <w:fldChar w:fldCharType="end"/>
      </w:r>
      <w:r w:rsidR="008644B0">
        <w:fldChar w:fldCharType="begin"/>
      </w:r>
      <w:r>
        <w:instrText>REF _EN-US_TOPIC_0146178667-chtext \h</w:instrText>
      </w:r>
      <w:r w:rsidR="008644B0">
        <w:fldChar w:fldCharType="separate"/>
      </w:r>
      <w:r w:rsidR="00E10AD1">
        <w:t>Connecting to the iBMC</w:t>
      </w:r>
      <w:r w:rsidR="008644B0">
        <w:fldChar w:fldCharType="end"/>
      </w:r>
      <w:r>
        <w:t>.</w:t>
      </w:r>
    </w:p>
    <w:p w:rsidR="008644B0" w:rsidRDefault="00633FE1" w:rsidP="00633FE1">
      <w:pPr>
        <w:pStyle w:val="ItemStep"/>
        <w:numPr>
          <w:ilvl w:val="0"/>
          <w:numId w:val="43"/>
        </w:numPr>
      </w:pPr>
      <w:r>
        <w:t xml:space="preserve">Set the password of the new user to </w:t>
      </w:r>
      <w:r>
        <w:rPr>
          <w:b/>
        </w:rPr>
        <w:t>password</w:t>
      </w:r>
      <w:r>
        <w:t>.</w:t>
      </w:r>
    </w:p>
    <w:p w:rsidR="008644B0" w:rsidRDefault="00633FE1">
      <w:pPr>
        <w:pStyle w:val="ItemlistTextTD"/>
      </w:pPr>
      <w:r>
        <w:t xml:space="preserve">PS C:\&gt; </w:t>
      </w:r>
      <w:r>
        <w:rPr>
          <w:b/>
        </w:rPr>
        <w:t>$pwd = ConvertTo-SecureString -String password -AsPlainText -Force</w:t>
      </w:r>
    </w:p>
    <w:p w:rsidR="008644B0" w:rsidRDefault="00633FE1" w:rsidP="00633FE1">
      <w:pPr>
        <w:pStyle w:val="ItemStep"/>
        <w:numPr>
          <w:ilvl w:val="0"/>
          <w:numId w:val="43"/>
        </w:numPr>
      </w:pPr>
      <w:r>
        <w:t>Create a user.</w:t>
      </w:r>
    </w:p>
    <w:p w:rsidR="008644B0" w:rsidRDefault="00633FE1">
      <w:pPr>
        <w:pStyle w:val="ItemlistTextTD"/>
      </w:pPr>
      <w:r>
        <w:t xml:space="preserve">PS C:\&gt; </w:t>
      </w:r>
      <w:r>
        <w:rPr>
          <w:b/>
        </w:rPr>
        <w:t>,$sessions | Add-iBMCUser -Username new-user</w:t>
      </w:r>
      <w:r>
        <w:rPr>
          <w:b/>
        </w:rPr>
        <w:t>,new-user2 -Password $pwd,$pwd -Role Operator,Administrator</w:t>
      </w:r>
      <w:r>
        <w:t xml:space="preserve">  </w:t>
      </w:r>
      <w:r>
        <w:br/>
        <w:t xml:space="preserve">  </w:t>
      </w:r>
      <w:r>
        <w:br/>
        <w:t xml:space="preserve">Host     : 10.1.1.2 </w:t>
      </w:r>
      <w:r>
        <w:br/>
        <w:t xml:space="preserve">Id       : 4  </w:t>
      </w:r>
      <w:r>
        <w:br/>
        <w:t xml:space="preserve">Name     : User Account  </w:t>
      </w:r>
      <w:r>
        <w:br/>
        <w:t xml:space="preserve">UserName : new-user  </w:t>
      </w:r>
      <w:r>
        <w:br/>
      </w:r>
      <w:r>
        <w:lastRenderedPageBreak/>
        <w:t xml:space="preserve">RoleId : Operator  </w:t>
      </w:r>
      <w:r>
        <w:br/>
        <w:t xml:space="preserve">Locked : False  </w:t>
      </w:r>
      <w:r>
        <w:br/>
        <w:t xml:space="preserve">Enabled  : True  </w:t>
      </w:r>
      <w:r>
        <w:br/>
        <w:t xml:space="preserve">Oem      : @{Huawei=}  </w:t>
      </w:r>
      <w:r>
        <w:br/>
        <w:t xml:space="preserve">  </w:t>
      </w:r>
      <w:r>
        <w:br/>
        <w:t xml:space="preserve">Host     : 10.1.1.2 </w:t>
      </w:r>
      <w:r>
        <w:br/>
        <w:t xml:space="preserve">Id  </w:t>
      </w:r>
      <w:r>
        <w:t xml:space="preserve">     : 5  </w:t>
      </w:r>
      <w:r>
        <w:br/>
        <w:t xml:space="preserve">Name     : User Account  </w:t>
      </w:r>
      <w:r>
        <w:br/>
        <w:t xml:space="preserve">UserName : new-user2  </w:t>
      </w:r>
      <w:r>
        <w:br/>
        <w:t xml:space="preserve">RoleId : Administrator  </w:t>
      </w:r>
      <w:r>
        <w:br/>
        <w:t xml:space="preserve">Locked : False  </w:t>
      </w:r>
      <w:r>
        <w:br/>
        <w:t xml:space="preserve">Enabled  : True  </w:t>
      </w:r>
      <w:r>
        <w:br/>
        <w:t>Oem      : @{Huawei=}</w:t>
      </w:r>
    </w:p>
    <w:p w:rsidR="008644B0" w:rsidRDefault="00633FE1">
      <w:pPr>
        <w:pStyle w:val="21"/>
      </w:pPr>
      <w:bookmarkStart w:id="55" w:name="_EN-US_TOPIC_0145842534"/>
      <w:bookmarkStart w:id="56" w:name="_EN-US_TOPIC_0145842534-chtext"/>
      <w:bookmarkStart w:id="57" w:name="_Toc39677526"/>
      <w:bookmarkEnd w:id="55"/>
      <w:r>
        <w:t>Modifying a User</w:t>
      </w:r>
      <w:bookmarkEnd w:id="56"/>
      <w:bookmarkEnd w:id="57"/>
    </w:p>
    <w:p w:rsidR="008644B0" w:rsidRDefault="00633FE1">
      <w:pPr>
        <w:pStyle w:val="BlockLabel"/>
      </w:pPr>
      <w:r>
        <w:t>Function</w:t>
      </w:r>
    </w:p>
    <w:p w:rsidR="008644B0" w:rsidRDefault="00633FE1">
      <w:r>
        <w:t>Modify a user.</w:t>
      </w:r>
    </w:p>
    <w:p w:rsidR="008644B0" w:rsidRDefault="00633FE1">
      <w:pPr>
        <w:pStyle w:val="BlockLabel"/>
      </w:pPr>
      <w:r>
        <w:t>Format</w:t>
      </w:r>
    </w:p>
    <w:p w:rsidR="008644B0" w:rsidRDefault="00633FE1">
      <w:r>
        <w:rPr>
          <w:b/>
        </w:rPr>
        <w:t xml:space="preserve">Set-iBMCUser -Session </w:t>
      </w:r>
      <w:r>
        <w:rPr>
          <w:i/>
        </w:rPr>
        <w:t>&lt;$session&gt;</w:t>
      </w:r>
      <w:r>
        <w:rPr>
          <w:b/>
        </w:rPr>
        <w:t xml:space="preserve"> -Username</w:t>
      </w:r>
      <w:r>
        <w:rPr>
          <w:b/>
          <w:i/>
        </w:rPr>
        <w:t>&lt;</w:t>
      </w:r>
      <w:r>
        <w:rPr>
          <w:i/>
        </w:rPr>
        <w:t>Username</w:t>
      </w:r>
      <w:r>
        <w:rPr>
          <w:b/>
          <w:i/>
        </w:rPr>
        <w:t>&gt;</w:t>
      </w:r>
      <w:r>
        <w:rPr>
          <w:b/>
        </w:rPr>
        <w:t xml:space="preserve">-NewUsername </w:t>
      </w:r>
      <w:r>
        <w:rPr>
          <w:i/>
        </w:rPr>
        <w:t>&lt;</w:t>
      </w:r>
      <w:r>
        <w:rPr>
          <w:i/>
        </w:rPr>
        <w:t xml:space="preserve">NewUsername&gt; </w:t>
      </w:r>
      <w:r>
        <w:rPr>
          <w:b/>
        </w:rPr>
        <w:t xml:space="preserve">-NewPassword </w:t>
      </w:r>
      <w:r>
        <w:rPr>
          <w:i/>
        </w:rPr>
        <w:t xml:space="preserve">&lt;NewPassword&gt; </w:t>
      </w:r>
      <w:r>
        <w:rPr>
          <w:b/>
        </w:rPr>
        <w:t xml:space="preserve">-NewRole </w:t>
      </w:r>
      <w:r>
        <w:rPr>
          <w:i/>
        </w:rPr>
        <w:t xml:space="preserve">&lt;Role&gt; </w:t>
      </w:r>
      <w:r>
        <w:rPr>
          <w:b/>
        </w:rPr>
        <w:t xml:space="preserve">-Enabled </w:t>
      </w:r>
      <w:r>
        <w:rPr>
          <w:i/>
        </w:rPr>
        <w:t xml:space="preserve">&lt;Enabled&gt; </w:t>
      </w:r>
      <w:r>
        <w:rPr>
          <w:b/>
        </w:rPr>
        <w:t>-Unlocked</w:t>
      </w:r>
      <w:r>
        <w:rPr>
          <w:i/>
        </w:rPr>
        <w:t>&lt;Unlocked &gt;</w:t>
      </w:r>
    </w:p>
    <w:p w:rsidR="008644B0" w:rsidRDefault="00633FE1">
      <w:pPr>
        <w:pStyle w:val="BlockLabel"/>
      </w:pPr>
      <w:r>
        <w:t>Parameters</w:t>
      </w:r>
    </w:p>
    <w:tbl>
      <w:tblPr>
        <w:tblStyle w:val="Table"/>
        <w:tblW w:w="7938" w:type="dxa"/>
        <w:tblLayout w:type="fixed"/>
        <w:tblLook w:val="01E0"/>
      </w:tblPr>
      <w:tblGrid>
        <w:gridCol w:w="1765"/>
        <w:gridCol w:w="2645"/>
        <w:gridCol w:w="3528"/>
      </w:tblGrid>
      <w:tr w:rsidR="008644B0" w:rsidTr="008644B0">
        <w:trPr>
          <w:cnfStyle w:val="100000000000"/>
          <w:cantSplit w:val="off"/>
          <w:tblHeader/>
        </w:trPr>
        <w:tc>
          <w:tcPr>
            <w:tcW w:w="1111" w:type="pct"/>
            <w:tcBorders>
              <w:top w:val="single" w:sz="6" w:space="0" w:color="000000"/>
              <w:bottom w:val="single" w:sz="6" w:space="0" w:color="000000"/>
              <w:right w:val="single" w:sz="6" w:space="0" w:color="000000"/>
            </w:tcBorders>
          </w:tcPr>
          <w:p w:rsidR="008644B0" w:rsidRDefault="00633FE1">
            <w:pPr>
              <w:pStyle w:val="TableHeading"/>
            </w:pPr>
            <w:r>
              <w:t>Parameter</w:t>
            </w:r>
          </w:p>
        </w:tc>
        <w:tc>
          <w:tcPr>
            <w:tcW w:w="1666" w:type="pct"/>
            <w:tcBorders>
              <w:top w:val="single" w:sz="6" w:space="0" w:color="000000"/>
              <w:bottom w:val="single" w:sz="6" w:space="0" w:color="000000"/>
              <w:right w:val="single" w:sz="6" w:space="0" w:color="000000"/>
            </w:tcBorders>
          </w:tcPr>
          <w:p w:rsidR="008644B0" w:rsidRDefault="00633FE1">
            <w:pPr>
              <w:pStyle w:val="TableHeading"/>
            </w:pPr>
            <w:r>
              <w:t>Description</w:t>
            </w:r>
          </w:p>
        </w:tc>
        <w:tc>
          <w:tcPr>
            <w:tcW w:w="2222" w:type="pct"/>
            <w:tcBorders>
              <w:top w:val="single" w:sz="6" w:space="0" w:color="000000"/>
              <w:bottom w:val="single" w:sz="6" w:space="0" w:color="000000"/>
            </w:tcBorders>
          </w:tcPr>
          <w:p w:rsidR="008644B0" w:rsidRDefault="00633FE1">
            <w:pPr>
              <w:pStyle w:val="TableHeading"/>
            </w:pPr>
            <w:r>
              <w:t>Value</w:t>
            </w:r>
          </w:p>
        </w:tc>
      </w:tr>
      <w:tr w:rsidR="008644B0" w:rsidTr="008644B0">
        <w:trPr>
          <w:cantSplit w:val="off"/>
        </w:trPr>
        <w:tc>
          <w:tcPr>
            <w:tcW w:w="1111" w:type="pct"/>
            <w:tcBorders>
              <w:top w:val="single" w:sz="6" w:space="0" w:color="000000"/>
              <w:bottom w:val="single" w:sz="6" w:space="0" w:color="000000"/>
              <w:right w:val="single" w:sz="6" w:space="0" w:color="000000"/>
            </w:tcBorders>
          </w:tcPr>
          <w:p w:rsidR="008644B0" w:rsidRDefault="00633FE1">
            <w:pPr>
              <w:pStyle w:val="TableText"/>
            </w:pPr>
            <w:r>
              <w:rPr>
                <w:i/>
              </w:rPr>
              <w:t>&lt;$session&gt;</w:t>
            </w:r>
          </w:p>
        </w:tc>
        <w:tc>
          <w:tcPr>
            <w:tcW w:w="1666" w:type="pct"/>
            <w:tcBorders>
              <w:top w:val="single" w:sz="6" w:space="0" w:color="000000"/>
              <w:bottom w:val="single" w:sz="6" w:space="0" w:color="000000"/>
              <w:right w:val="single" w:sz="6" w:space="0" w:color="000000"/>
            </w:tcBorders>
          </w:tcPr>
          <w:p w:rsidR="008644B0" w:rsidRDefault="00633FE1">
            <w:pPr>
              <w:pStyle w:val="TableText"/>
            </w:pPr>
            <w:r>
              <w:t>Specifies the session. This parameter is mandatory.</w:t>
            </w:r>
          </w:p>
        </w:tc>
        <w:tc>
          <w:tcPr>
            <w:tcW w:w="2222" w:type="pct"/>
            <w:tcBorders>
              <w:top w:val="single" w:sz="6" w:space="0" w:color="000000"/>
              <w:bottom w:val="single" w:sz="6" w:space="0" w:color="000000"/>
            </w:tcBorders>
          </w:tcPr>
          <w:p w:rsidR="008644B0" w:rsidRDefault="00633FE1">
            <w:pPr>
              <w:pStyle w:val="TableText"/>
            </w:pPr>
            <w:r>
              <w:t>-</w:t>
            </w:r>
          </w:p>
        </w:tc>
      </w:tr>
      <w:tr w:rsidR="008644B0" w:rsidTr="008644B0">
        <w:trPr>
          <w:cantSplit w:val="off"/>
        </w:trPr>
        <w:tc>
          <w:tcPr>
            <w:tcW w:w="1111" w:type="pct"/>
            <w:tcBorders>
              <w:top w:val="single" w:sz="6" w:space="0" w:color="000000"/>
              <w:bottom w:val="single" w:sz="6" w:space="0" w:color="000000"/>
              <w:right w:val="single" w:sz="6" w:space="0" w:color="000000"/>
            </w:tcBorders>
          </w:tcPr>
          <w:p w:rsidR="008644B0" w:rsidRDefault="00633FE1">
            <w:pPr>
              <w:pStyle w:val="TableText"/>
            </w:pPr>
            <w:r>
              <w:rPr>
                <w:b/>
              </w:rPr>
              <w:t>&lt;</w:t>
            </w:r>
            <w:r>
              <w:rPr>
                <w:i/>
              </w:rPr>
              <w:t>Username</w:t>
            </w:r>
            <w:r>
              <w:rPr>
                <w:b/>
              </w:rPr>
              <w:t>&gt;</w:t>
            </w:r>
          </w:p>
        </w:tc>
        <w:tc>
          <w:tcPr>
            <w:tcW w:w="1666" w:type="pct"/>
            <w:tcBorders>
              <w:top w:val="single" w:sz="6" w:space="0" w:color="000000"/>
              <w:bottom w:val="single" w:sz="6" w:space="0" w:color="000000"/>
              <w:right w:val="single" w:sz="6" w:space="0" w:color="000000"/>
            </w:tcBorders>
          </w:tcPr>
          <w:p w:rsidR="008644B0" w:rsidRDefault="00633FE1">
            <w:pPr>
              <w:pStyle w:val="TableText"/>
            </w:pPr>
            <w:r>
              <w:t>Specifies the name of the user to be modified. This parameter is mandatory.</w:t>
            </w:r>
          </w:p>
        </w:tc>
        <w:tc>
          <w:tcPr>
            <w:tcW w:w="2222" w:type="pct"/>
            <w:tcBorders>
              <w:top w:val="single" w:sz="6" w:space="0" w:color="000000"/>
              <w:bottom w:val="single" w:sz="6" w:space="0" w:color="000000"/>
            </w:tcBorders>
          </w:tcPr>
          <w:p w:rsidR="008644B0" w:rsidRDefault="00633FE1">
            <w:pPr>
              <w:pStyle w:val="TableText"/>
            </w:pPr>
            <w:r>
              <w:t>-</w:t>
            </w:r>
          </w:p>
        </w:tc>
      </w:tr>
      <w:tr w:rsidR="008644B0" w:rsidTr="008644B0">
        <w:trPr>
          <w:cantSplit w:val="off"/>
        </w:trPr>
        <w:tc>
          <w:tcPr>
            <w:tcW w:w="1111" w:type="pct"/>
            <w:tcBorders>
              <w:top w:val="single" w:sz="6" w:space="0" w:color="000000"/>
              <w:bottom w:val="single" w:sz="6" w:space="0" w:color="000000"/>
              <w:right w:val="single" w:sz="6" w:space="0" w:color="000000"/>
            </w:tcBorders>
          </w:tcPr>
          <w:p w:rsidR="008644B0" w:rsidRDefault="00633FE1">
            <w:pPr>
              <w:pStyle w:val="TableText"/>
            </w:pPr>
            <w:r>
              <w:rPr>
                <w:i/>
              </w:rPr>
              <w:t>&lt;NewUsername&gt;</w:t>
            </w:r>
          </w:p>
        </w:tc>
        <w:tc>
          <w:tcPr>
            <w:tcW w:w="1666" w:type="pct"/>
            <w:tcBorders>
              <w:top w:val="single" w:sz="6" w:space="0" w:color="000000"/>
              <w:bottom w:val="single" w:sz="6" w:space="0" w:color="000000"/>
              <w:right w:val="single" w:sz="6" w:space="0" w:color="000000"/>
            </w:tcBorders>
          </w:tcPr>
          <w:p w:rsidR="008644B0" w:rsidRDefault="00633FE1">
            <w:pPr>
              <w:pStyle w:val="TableText"/>
            </w:pPr>
            <w:r>
              <w:t>Specifies the new name of the user to be modified. This parameter is optional.</w:t>
            </w:r>
          </w:p>
        </w:tc>
        <w:tc>
          <w:tcPr>
            <w:tcW w:w="2222" w:type="pct"/>
            <w:tcBorders>
              <w:top w:val="single" w:sz="6" w:space="0" w:color="000000"/>
              <w:bottom w:val="single" w:sz="6" w:space="0" w:color="000000"/>
            </w:tcBorders>
          </w:tcPr>
          <w:p w:rsidR="008644B0" w:rsidRDefault="00633FE1">
            <w:pPr>
              <w:pStyle w:val="TableText"/>
            </w:pPr>
            <w:r>
              <w:t>-</w:t>
            </w:r>
          </w:p>
        </w:tc>
      </w:tr>
      <w:tr w:rsidR="008644B0" w:rsidTr="008644B0">
        <w:trPr>
          <w:cantSplit w:val="off"/>
        </w:trPr>
        <w:tc>
          <w:tcPr>
            <w:tcW w:w="1111" w:type="pct"/>
            <w:tcBorders>
              <w:top w:val="single" w:sz="6" w:space="0" w:color="000000"/>
              <w:bottom w:val="single" w:sz="6" w:space="0" w:color="000000"/>
              <w:right w:val="single" w:sz="6" w:space="0" w:color="000000"/>
            </w:tcBorders>
          </w:tcPr>
          <w:p w:rsidR="008644B0" w:rsidRDefault="00633FE1">
            <w:pPr>
              <w:pStyle w:val="TableText"/>
            </w:pPr>
            <w:r>
              <w:rPr>
                <w:i/>
              </w:rPr>
              <w:t>&lt;NewPassword&gt;</w:t>
            </w:r>
          </w:p>
        </w:tc>
        <w:tc>
          <w:tcPr>
            <w:tcW w:w="1666" w:type="pct"/>
            <w:tcBorders>
              <w:top w:val="single" w:sz="6" w:space="0" w:color="000000"/>
              <w:bottom w:val="single" w:sz="6" w:space="0" w:color="000000"/>
              <w:right w:val="single" w:sz="6" w:space="0" w:color="000000"/>
            </w:tcBorders>
          </w:tcPr>
          <w:p w:rsidR="008644B0" w:rsidRDefault="00633FE1">
            <w:pPr>
              <w:pStyle w:val="TableText"/>
            </w:pPr>
            <w:r>
              <w:t>Specifies the new password of the user to be modified. This parameter is optional.</w:t>
            </w:r>
          </w:p>
        </w:tc>
        <w:tc>
          <w:tcPr>
            <w:tcW w:w="2222" w:type="pct"/>
            <w:tcBorders>
              <w:top w:val="single" w:sz="6" w:space="0" w:color="000000"/>
              <w:bottom w:val="single" w:sz="6" w:space="0" w:color="000000"/>
            </w:tcBorders>
          </w:tcPr>
          <w:p w:rsidR="008644B0" w:rsidRDefault="00633FE1">
            <w:pPr>
              <w:pStyle w:val="TableText"/>
            </w:pPr>
            <w:r>
              <w:t>-</w:t>
            </w:r>
          </w:p>
        </w:tc>
      </w:tr>
      <w:tr w:rsidR="008644B0" w:rsidTr="008644B0">
        <w:trPr>
          <w:cantSplit w:val="off"/>
        </w:trPr>
        <w:tc>
          <w:tcPr>
            <w:tcW w:w="1111" w:type="pct"/>
            <w:tcBorders>
              <w:top w:val="single" w:sz="6" w:space="0" w:color="000000"/>
              <w:bottom w:val="single" w:sz="6" w:space="0" w:color="000000"/>
              <w:right w:val="single" w:sz="6" w:space="0" w:color="000000"/>
            </w:tcBorders>
          </w:tcPr>
          <w:p w:rsidR="008644B0" w:rsidRDefault="00633FE1">
            <w:pPr>
              <w:pStyle w:val="TableText"/>
            </w:pPr>
            <w:r>
              <w:rPr>
                <w:i/>
              </w:rPr>
              <w:t>&lt;Role&gt;</w:t>
            </w:r>
          </w:p>
        </w:tc>
        <w:tc>
          <w:tcPr>
            <w:tcW w:w="1666" w:type="pct"/>
            <w:tcBorders>
              <w:top w:val="single" w:sz="6" w:space="0" w:color="000000"/>
              <w:bottom w:val="single" w:sz="6" w:space="0" w:color="000000"/>
              <w:right w:val="single" w:sz="6" w:space="0" w:color="000000"/>
            </w:tcBorders>
          </w:tcPr>
          <w:p w:rsidR="008644B0" w:rsidRDefault="00633FE1">
            <w:pPr>
              <w:pStyle w:val="TableText"/>
            </w:pPr>
            <w:r>
              <w:t>Specifies the new role of the user to be modified. This parameter is optional.</w:t>
            </w:r>
          </w:p>
        </w:tc>
        <w:tc>
          <w:tcPr>
            <w:tcW w:w="2222" w:type="pct"/>
            <w:tcBorders>
              <w:top w:val="single" w:sz="6" w:space="0" w:color="000000"/>
              <w:bottom w:val="single" w:sz="6" w:space="0" w:color="000000"/>
            </w:tcBorders>
          </w:tcPr>
          <w:p w:rsidR="008644B0" w:rsidRDefault="00633FE1">
            <w:pPr>
              <w:pStyle w:val="ItemListinTable"/>
            </w:pPr>
            <w:r>
              <w:t>Administrator</w:t>
            </w:r>
          </w:p>
          <w:p w:rsidR="008644B0" w:rsidRDefault="00633FE1">
            <w:pPr>
              <w:pStyle w:val="ItemListinTable"/>
            </w:pPr>
            <w:r>
              <w:t>Operator</w:t>
            </w:r>
          </w:p>
          <w:p w:rsidR="008644B0" w:rsidRDefault="00633FE1">
            <w:pPr>
              <w:pStyle w:val="ItemListinTable"/>
            </w:pPr>
            <w:r>
              <w:t>Commonuser</w:t>
            </w:r>
          </w:p>
          <w:p w:rsidR="008644B0" w:rsidRDefault="00633FE1">
            <w:pPr>
              <w:pStyle w:val="ItemListinTable"/>
            </w:pPr>
            <w:r>
              <w:t>Noaccess</w:t>
            </w:r>
          </w:p>
          <w:p w:rsidR="008644B0" w:rsidRDefault="00633FE1">
            <w:pPr>
              <w:pStyle w:val="ItemListinTable"/>
            </w:pPr>
            <w:r>
              <w:t>CustomRole1</w:t>
            </w:r>
          </w:p>
          <w:p w:rsidR="008644B0" w:rsidRDefault="00633FE1">
            <w:pPr>
              <w:pStyle w:val="ItemListinTable"/>
            </w:pPr>
            <w:r>
              <w:t>CustomRole2</w:t>
            </w:r>
          </w:p>
          <w:p w:rsidR="008644B0" w:rsidRDefault="00633FE1">
            <w:pPr>
              <w:pStyle w:val="ItemListinTable"/>
            </w:pPr>
            <w:r>
              <w:lastRenderedPageBreak/>
              <w:t>CustomRole3</w:t>
            </w:r>
          </w:p>
          <w:p w:rsidR="008644B0" w:rsidRDefault="00633FE1">
            <w:pPr>
              <w:pStyle w:val="ItemListinTable"/>
            </w:pPr>
            <w:r>
              <w:t>CustomRole4</w:t>
            </w:r>
          </w:p>
        </w:tc>
      </w:tr>
      <w:tr w:rsidR="008644B0" w:rsidTr="008644B0">
        <w:trPr>
          <w:cantSplit w:val="off"/>
        </w:trPr>
        <w:tc>
          <w:tcPr>
            <w:tcW w:w="1111" w:type="pct"/>
            <w:tcBorders>
              <w:top w:val="single" w:sz="6" w:space="0" w:color="000000"/>
              <w:bottom w:val="single" w:sz="6" w:space="0" w:color="000000"/>
              <w:right w:val="single" w:sz="6" w:space="0" w:color="000000"/>
            </w:tcBorders>
          </w:tcPr>
          <w:p w:rsidR="008644B0" w:rsidRDefault="00633FE1">
            <w:pPr>
              <w:pStyle w:val="TableText"/>
            </w:pPr>
            <w:r>
              <w:rPr>
                <w:i/>
              </w:rPr>
              <w:lastRenderedPageBreak/>
              <w:t>&lt;Enabled&gt;</w:t>
            </w:r>
          </w:p>
        </w:tc>
        <w:tc>
          <w:tcPr>
            <w:tcW w:w="1666" w:type="pct"/>
            <w:tcBorders>
              <w:top w:val="single" w:sz="6" w:space="0" w:color="000000"/>
              <w:bottom w:val="single" w:sz="6" w:space="0" w:color="000000"/>
              <w:right w:val="single" w:sz="6" w:space="0" w:color="000000"/>
            </w:tcBorders>
          </w:tcPr>
          <w:p w:rsidR="008644B0" w:rsidRDefault="00633FE1">
            <w:pPr>
              <w:pStyle w:val="TableText"/>
            </w:pPr>
            <w:r>
              <w:t>Specifies the enabling status of the user. This parameter is optional.</w:t>
            </w:r>
          </w:p>
        </w:tc>
        <w:tc>
          <w:tcPr>
            <w:tcW w:w="2222" w:type="pct"/>
            <w:tcBorders>
              <w:top w:val="single" w:sz="6" w:space="0" w:color="000000"/>
              <w:bottom w:val="single" w:sz="6" w:space="0" w:color="000000"/>
            </w:tcBorders>
          </w:tcPr>
          <w:p w:rsidR="008644B0" w:rsidRDefault="00633FE1">
            <w:pPr>
              <w:pStyle w:val="ItemListinTable"/>
            </w:pPr>
            <w:r>
              <w:rPr>
                <w:b/>
              </w:rPr>
              <w:t>True</w:t>
            </w:r>
            <w:r>
              <w:t>: enabled</w:t>
            </w:r>
          </w:p>
          <w:p w:rsidR="008644B0" w:rsidRDefault="00633FE1">
            <w:pPr>
              <w:pStyle w:val="ItemListinTable"/>
            </w:pPr>
            <w:r>
              <w:rPr>
                <w:b/>
              </w:rPr>
              <w:t>False</w:t>
            </w:r>
            <w:r>
              <w:t>: disabled</w:t>
            </w:r>
          </w:p>
        </w:tc>
      </w:tr>
      <w:tr w:rsidR="008644B0" w:rsidTr="008644B0">
        <w:trPr>
          <w:cantSplit w:val="off"/>
        </w:trPr>
        <w:tc>
          <w:tcPr>
            <w:tcW w:w="1111" w:type="pct"/>
            <w:tcBorders>
              <w:top w:val="single" w:sz="6" w:space="0" w:color="000000"/>
              <w:bottom w:val="single" w:sz="6" w:space="0" w:color="000000"/>
              <w:right w:val="single" w:sz="6" w:space="0" w:color="000000"/>
            </w:tcBorders>
          </w:tcPr>
          <w:p w:rsidR="008644B0" w:rsidRDefault="00633FE1">
            <w:pPr>
              <w:pStyle w:val="TableText"/>
            </w:pPr>
            <w:r>
              <w:rPr>
                <w:i/>
              </w:rPr>
              <w:t>&lt;Unlocked &gt;</w:t>
            </w:r>
          </w:p>
        </w:tc>
        <w:tc>
          <w:tcPr>
            <w:tcW w:w="1666" w:type="pct"/>
            <w:tcBorders>
              <w:top w:val="single" w:sz="6" w:space="0" w:color="000000"/>
              <w:bottom w:val="single" w:sz="6" w:space="0" w:color="000000"/>
              <w:right w:val="single" w:sz="6" w:space="0" w:color="000000"/>
            </w:tcBorders>
          </w:tcPr>
          <w:p w:rsidR="008644B0" w:rsidRDefault="00633FE1">
            <w:pPr>
              <w:pStyle w:val="TableText"/>
            </w:pPr>
            <w:r>
              <w:t>Specifies the locking status of the user. This parameter is optional.</w:t>
            </w:r>
          </w:p>
        </w:tc>
        <w:tc>
          <w:tcPr>
            <w:tcW w:w="2222" w:type="pct"/>
            <w:tcBorders>
              <w:top w:val="single" w:sz="6" w:space="0" w:color="000000"/>
              <w:bottom w:val="single" w:sz="6" w:space="0" w:color="000000"/>
            </w:tcBorders>
          </w:tcPr>
          <w:p w:rsidR="008644B0" w:rsidRDefault="00633FE1">
            <w:pPr>
              <w:pStyle w:val="ItemListinTable"/>
            </w:pPr>
            <w:r>
              <w:rPr>
                <w:b/>
              </w:rPr>
              <w:t>True</w:t>
            </w:r>
            <w:r>
              <w:t>: unlocked</w:t>
            </w:r>
          </w:p>
          <w:p w:rsidR="008644B0" w:rsidRDefault="00633FE1">
            <w:pPr>
              <w:pStyle w:val="ItemListinTable"/>
            </w:pPr>
            <w:r>
              <w:rPr>
                <w:b/>
              </w:rPr>
              <w:t>False</w:t>
            </w:r>
            <w:r>
              <w:t>: locked</w:t>
            </w:r>
          </w:p>
        </w:tc>
      </w:tr>
    </w:tbl>
    <w:p w:rsidR="008644B0" w:rsidRDefault="008644B0"/>
    <w:p w:rsidR="008644B0" w:rsidRDefault="00633FE1">
      <w:pPr>
        <w:pStyle w:val="BlockLabel"/>
      </w:pPr>
      <w:r>
        <w:t>Usage Guidelines</w:t>
      </w:r>
    </w:p>
    <w:p w:rsidR="008644B0" w:rsidRDefault="00633FE1">
      <w:r>
        <w:t>N</w:t>
      </w:r>
      <w:r>
        <w:t>one</w:t>
      </w:r>
    </w:p>
    <w:p w:rsidR="008644B0" w:rsidRDefault="00633FE1">
      <w:pPr>
        <w:pStyle w:val="BlockLabel"/>
      </w:pPr>
      <w:r>
        <w:t>Example</w:t>
      </w:r>
    </w:p>
    <w:p w:rsidR="008644B0" w:rsidRDefault="00633FE1" w:rsidP="00633FE1">
      <w:pPr>
        <w:pStyle w:val="ItemStep"/>
        <w:numPr>
          <w:ilvl w:val="0"/>
          <w:numId w:val="44"/>
        </w:numPr>
      </w:pPr>
      <w:r>
        <w:t xml:space="preserve">Log in to the iBMC. For details, see </w:t>
      </w:r>
      <w:r w:rsidR="008644B0">
        <w:fldChar w:fldCharType="begin"/>
      </w:r>
      <w:r>
        <w:instrText>REF _EN-US_TOPIC_0146178667 \r \h</w:instrText>
      </w:r>
      <w:r w:rsidR="008644B0">
        <w:fldChar w:fldCharType="separate"/>
      </w:r>
      <w:r w:rsidR="00E10AD1">
        <w:t xml:space="preserve">3.3 </w:t>
      </w:r>
      <w:r w:rsidR="008644B0">
        <w:fldChar w:fldCharType="end"/>
      </w:r>
      <w:r w:rsidR="008644B0">
        <w:fldChar w:fldCharType="begin"/>
      </w:r>
      <w:r>
        <w:instrText>REF _EN-US_TOPIC_0146178667-chtext \h</w:instrText>
      </w:r>
      <w:r w:rsidR="008644B0">
        <w:fldChar w:fldCharType="separate"/>
      </w:r>
      <w:r w:rsidR="00E10AD1">
        <w:t>Connecting to the iBMC</w:t>
      </w:r>
      <w:r w:rsidR="008644B0">
        <w:fldChar w:fldCharType="end"/>
      </w:r>
      <w:r>
        <w:t>.</w:t>
      </w:r>
    </w:p>
    <w:p w:rsidR="008644B0" w:rsidRDefault="00633FE1" w:rsidP="00633FE1">
      <w:pPr>
        <w:pStyle w:val="ItemStep"/>
        <w:numPr>
          <w:ilvl w:val="0"/>
          <w:numId w:val="44"/>
        </w:numPr>
      </w:pPr>
      <w:r>
        <w:t>Set a new password.</w:t>
      </w:r>
    </w:p>
    <w:p w:rsidR="008644B0" w:rsidRDefault="00633FE1">
      <w:pPr>
        <w:pStyle w:val="ItemlistTextTD"/>
      </w:pPr>
      <w:r>
        <w:t xml:space="preserve">PS C:\&gt; </w:t>
      </w:r>
      <w:r>
        <w:rPr>
          <w:b/>
        </w:rPr>
        <w:t xml:space="preserve">$newPwd = ConvertTo-SecureString -String </w:t>
      </w:r>
      <w:r>
        <w:rPr>
          <w:b/>
          <w:i/>
        </w:rPr>
        <w:t>new-password</w:t>
      </w:r>
      <w:r>
        <w:rPr>
          <w:b/>
        </w:rPr>
        <w:t xml:space="preserve"> -AsPlainText -Force</w:t>
      </w:r>
    </w:p>
    <w:p w:rsidR="008644B0" w:rsidRDefault="00633FE1" w:rsidP="00633FE1">
      <w:pPr>
        <w:pStyle w:val="ItemStep"/>
        <w:numPr>
          <w:ilvl w:val="0"/>
          <w:numId w:val="44"/>
        </w:numPr>
      </w:pPr>
      <w:r>
        <w:t>Change the user name and password.</w:t>
      </w:r>
    </w:p>
    <w:p w:rsidR="008644B0" w:rsidRDefault="00633FE1">
      <w:pPr>
        <w:pStyle w:val="ItemlistTextTD"/>
      </w:pPr>
      <w:r>
        <w:t xml:space="preserve">PS C:\&gt; </w:t>
      </w:r>
      <w:r>
        <w:rPr>
          <w:b/>
        </w:rPr>
        <w:t>,$sessions | Set-iBMCUser -Username username -NewUsername new-user2 -NewPassword $newPwd -NewRole Administrator</w:t>
      </w:r>
      <w:r>
        <w:t xml:space="preserve">  </w:t>
      </w:r>
      <w:r>
        <w:br/>
        <w:t xml:space="preserve">  </w:t>
      </w:r>
      <w:r>
        <w:br/>
        <w:t xml:space="preserve">Host     : 10.1.1.2 </w:t>
      </w:r>
      <w:r>
        <w:br/>
        <w:t xml:space="preserve">Id       : 12  </w:t>
      </w:r>
      <w:r>
        <w:br/>
        <w:t xml:space="preserve">Name     : User Account  </w:t>
      </w:r>
      <w:r>
        <w:br/>
      </w:r>
      <w:r>
        <w:t xml:space="preserve">UserName : powershell  </w:t>
      </w:r>
      <w:r>
        <w:br/>
        <w:t xml:space="preserve">RoleId   : Operator  </w:t>
      </w:r>
      <w:r>
        <w:br/>
        <w:t xml:space="preserve">Locked   : True  </w:t>
      </w:r>
      <w:r>
        <w:br/>
        <w:t xml:space="preserve">Enabled  : True  </w:t>
      </w:r>
      <w:r>
        <w:br/>
        <w:t>Oem      : @{Huawei=}</w:t>
      </w:r>
    </w:p>
    <w:p w:rsidR="008644B0" w:rsidRDefault="00633FE1">
      <w:pPr>
        <w:pStyle w:val="21"/>
      </w:pPr>
      <w:bookmarkStart w:id="58" w:name="_EN-US_TOPIC_0145842661"/>
      <w:bookmarkStart w:id="59" w:name="_EN-US_TOPIC_0145842661-chtext"/>
      <w:bookmarkStart w:id="60" w:name="_Toc39677527"/>
      <w:bookmarkEnd w:id="58"/>
      <w:r>
        <w:t>Removing a User</w:t>
      </w:r>
      <w:bookmarkEnd w:id="59"/>
      <w:bookmarkEnd w:id="60"/>
    </w:p>
    <w:p w:rsidR="008644B0" w:rsidRDefault="00633FE1">
      <w:pPr>
        <w:pStyle w:val="BlockLabel"/>
      </w:pPr>
      <w:r>
        <w:t>Function</w:t>
      </w:r>
    </w:p>
    <w:p w:rsidR="008644B0" w:rsidRDefault="00633FE1">
      <w:r>
        <w:t>Remove a user.</w:t>
      </w:r>
    </w:p>
    <w:p w:rsidR="008644B0" w:rsidRDefault="00633FE1">
      <w:pPr>
        <w:pStyle w:val="BlockLabel"/>
      </w:pPr>
      <w:r>
        <w:t>Format</w:t>
      </w:r>
    </w:p>
    <w:p w:rsidR="008644B0" w:rsidRDefault="00633FE1">
      <w:r>
        <w:rPr>
          <w:b/>
        </w:rPr>
        <w:t xml:space="preserve">Remove-iBMCUser -Session </w:t>
      </w:r>
      <w:r>
        <w:rPr>
          <w:i/>
        </w:rPr>
        <w:t>&lt;$session&gt;</w:t>
      </w:r>
      <w:r>
        <w:rPr>
          <w:b/>
        </w:rPr>
        <w:t xml:space="preserve"> -Username &lt;</w:t>
      </w:r>
      <w:r>
        <w:rPr>
          <w:i/>
        </w:rPr>
        <w:t>Username</w:t>
      </w:r>
      <w:r>
        <w:rPr>
          <w:b/>
        </w:rPr>
        <w:t>&gt;</w:t>
      </w:r>
    </w:p>
    <w:p w:rsidR="008644B0" w:rsidRDefault="00633FE1">
      <w:pPr>
        <w:pStyle w:val="BlockLabel"/>
      </w:pPr>
      <w:r>
        <w:t>Parameters</w:t>
      </w:r>
    </w:p>
    <w:tbl>
      <w:tblPr>
        <w:tblStyle w:val="Table"/>
        <w:tblW w:w="7938" w:type="dxa"/>
        <w:tblLayout w:type="fixed"/>
        <w:tblLook w:val="01E0"/>
      </w:tblPr>
      <w:tblGrid>
        <w:gridCol w:w="2645"/>
        <w:gridCol w:w="5293"/>
      </w:tblGrid>
      <w:tr w:rsidR="008644B0" w:rsidTr="008644B0">
        <w:trPr>
          <w:cnfStyle w:val="100000000000"/>
          <w:cantSplit w:val="off"/>
          <w:tblHeader/>
        </w:trPr>
        <w:tc>
          <w:tcPr>
            <w:tcW w:w="1666" w:type="pct"/>
            <w:tcBorders>
              <w:top w:val="single" w:sz="6" w:space="0" w:color="000000"/>
              <w:bottom w:val="single" w:sz="6" w:space="0" w:color="000000"/>
              <w:right w:val="single" w:sz="6" w:space="0" w:color="000000"/>
            </w:tcBorders>
          </w:tcPr>
          <w:p w:rsidR="008644B0" w:rsidRDefault="00633FE1">
            <w:pPr>
              <w:pStyle w:val="TableHeading"/>
            </w:pPr>
            <w:r>
              <w:t>Parameter</w:t>
            </w:r>
          </w:p>
        </w:tc>
        <w:tc>
          <w:tcPr>
            <w:tcW w:w="3333" w:type="pct"/>
            <w:tcBorders>
              <w:top w:val="single" w:sz="6" w:space="0" w:color="000000"/>
              <w:bottom w:val="single" w:sz="6" w:space="0" w:color="000000"/>
            </w:tcBorders>
          </w:tcPr>
          <w:p w:rsidR="008644B0" w:rsidRDefault="00633FE1">
            <w:pPr>
              <w:pStyle w:val="TableHeading"/>
            </w:pPr>
            <w:r>
              <w:t>Description</w:t>
            </w:r>
          </w:p>
        </w:tc>
      </w:tr>
      <w:tr w:rsidR="008644B0" w:rsidTr="008644B0">
        <w:trPr>
          <w:cantSplit w:val="off"/>
        </w:trPr>
        <w:tc>
          <w:tcPr>
            <w:tcW w:w="1666" w:type="pct"/>
            <w:tcBorders>
              <w:top w:val="single" w:sz="6" w:space="0" w:color="000000"/>
              <w:bottom w:val="single" w:sz="6" w:space="0" w:color="000000"/>
              <w:right w:val="single" w:sz="6" w:space="0" w:color="000000"/>
            </w:tcBorders>
          </w:tcPr>
          <w:p w:rsidR="008644B0" w:rsidRDefault="00633FE1">
            <w:pPr>
              <w:pStyle w:val="TableText"/>
            </w:pPr>
            <w:r>
              <w:rPr>
                <w:i/>
              </w:rPr>
              <w:lastRenderedPageBreak/>
              <w:t>&lt;$session&gt;</w:t>
            </w:r>
          </w:p>
        </w:tc>
        <w:tc>
          <w:tcPr>
            <w:tcW w:w="3333" w:type="pct"/>
            <w:tcBorders>
              <w:top w:val="single" w:sz="6" w:space="0" w:color="000000"/>
              <w:bottom w:val="single" w:sz="6" w:space="0" w:color="000000"/>
            </w:tcBorders>
          </w:tcPr>
          <w:p w:rsidR="008644B0" w:rsidRDefault="00633FE1">
            <w:pPr>
              <w:pStyle w:val="TableText"/>
            </w:pPr>
            <w:r>
              <w:t>Spe</w:t>
            </w:r>
            <w:r>
              <w:t>cifies the session. This parameter is mandatory.</w:t>
            </w:r>
          </w:p>
        </w:tc>
      </w:tr>
      <w:tr w:rsidR="008644B0" w:rsidTr="008644B0">
        <w:trPr>
          <w:cantSplit w:val="off"/>
        </w:trPr>
        <w:tc>
          <w:tcPr>
            <w:tcW w:w="1666" w:type="pct"/>
            <w:tcBorders>
              <w:top w:val="single" w:sz="6" w:space="0" w:color="000000"/>
              <w:bottom w:val="single" w:sz="6" w:space="0" w:color="000000"/>
              <w:right w:val="single" w:sz="6" w:space="0" w:color="000000"/>
            </w:tcBorders>
          </w:tcPr>
          <w:p w:rsidR="008644B0" w:rsidRDefault="00633FE1">
            <w:pPr>
              <w:pStyle w:val="TableText"/>
            </w:pPr>
            <w:r>
              <w:rPr>
                <w:b/>
              </w:rPr>
              <w:t>&lt;</w:t>
            </w:r>
            <w:r>
              <w:rPr>
                <w:i/>
              </w:rPr>
              <w:t>Username</w:t>
            </w:r>
            <w:r>
              <w:rPr>
                <w:b/>
              </w:rPr>
              <w:t>&gt;</w:t>
            </w:r>
          </w:p>
        </w:tc>
        <w:tc>
          <w:tcPr>
            <w:tcW w:w="3333" w:type="pct"/>
            <w:tcBorders>
              <w:top w:val="single" w:sz="6" w:space="0" w:color="000000"/>
              <w:bottom w:val="single" w:sz="6" w:space="0" w:color="000000"/>
            </w:tcBorders>
          </w:tcPr>
          <w:p w:rsidR="008644B0" w:rsidRDefault="00633FE1">
            <w:pPr>
              <w:pStyle w:val="TableText"/>
            </w:pPr>
            <w:r>
              <w:t>Specifies the name of the user to be removed. This parameter is mandatory.</w:t>
            </w:r>
          </w:p>
        </w:tc>
      </w:tr>
    </w:tbl>
    <w:p w:rsidR="008644B0" w:rsidRDefault="008644B0"/>
    <w:p w:rsidR="008644B0" w:rsidRDefault="00633FE1">
      <w:pPr>
        <w:pStyle w:val="BlockLabel"/>
      </w:pPr>
      <w:r>
        <w:t>Usage Guidelines</w:t>
      </w:r>
    </w:p>
    <w:p w:rsidR="008644B0" w:rsidRDefault="00633FE1">
      <w:r>
        <w:t>None</w:t>
      </w:r>
    </w:p>
    <w:p w:rsidR="008644B0" w:rsidRDefault="00633FE1">
      <w:pPr>
        <w:pStyle w:val="BlockLabel"/>
      </w:pPr>
      <w:r>
        <w:t>Example</w:t>
      </w:r>
    </w:p>
    <w:p w:rsidR="008644B0" w:rsidRDefault="00633FE1" w:rsidP="00633FE1">
      <w:pPr>
        <w:pStyle w:val="ItemStep"/>
        <w:numPr>
          <w:ilvl w:val="0"/>
          <w:numId w:val="45"/>
        </w:numPr>
      </w:pPr>
      <w:r>
        <w:t xml:space="preserve">Log in to the iBMC. For details, see </w:t>
      </w:r>
      <w:r w:rsidR="008644B0">
        <w:fldChar w:fldCharType="begin"/>
      </w:r>
      <w:r>
        <w:instrText>REF _EN-US_TOPIC_0146178667 \r \h</w:instrText>
      </w:r>
      <w:r w:rsidR="008644B0">
        <w:fldChar w:fldCharType="separate"/>
      </w:r>
      <w:r w:rsidR="00E10AD1">
        <w:t xml:space="preserve">3.3 </w:t>
      </w:r>
      <w:r w:rsidR="008644B0">
        <w:fldChar w:fldCharType="end"/>
      </w:r>
      <w:r w:rsidR="008644B0">
        <w:fldChar w:fldCharType="begin"/>
      </w:r>
      <w:r>
        <w:instrText>REF _EN-US_TOPIC_0146178667-chtext \h</w:instrText>
      </w:r>
      <w:r w:rsidR="008644B0">
        <w:fldChar w:fldCharType="separate"/>
      </w:r>
      <w:r w:rsidR="00E10AD1">
        <w:t>Connecting to the iBMC</w:t>
      </w:r>
      <w:r w:rsidR="008644B0">
        <w:fldChar w:fldCharType="end"/>
      </w:r>
      <w:r>
        <w:t>.</w:t>
      </w:r>
    </w:p>
    <w:p w:rsidR="008644B0" w:rsidRDefault="00633FE1" w:rsidP="00633FE1">
      <w:pPr>
        <w:pStyle w:val="ItemStep"/>
        <w:numPr>
          <w:ilvl w:val="0"/>
          <w:numId w:val="45"/>
        </w:numPr>
      </w:pPr>
      <w:r>
        <w:t xml:space="preserve">Remove the user whose name is </w:t>
      </w:r>
      <w:r>
        <w:rPr>
          <w:b/>
        </w:rPr>
        <w:t>user</w:t>
      </w:r>
      <w:r>
        <w:t>.</w:t>
      </w:r>
    </w:p>
    <w:p w:rsidR="008644B0" w:rsidRDefault="00633FE1">
      <w:pPr>
        <w:pStyle w:val="ItemlistTextTD"/>
      </w:pPr>
      <w:r>
        <w:t xml:space="preserve">PS C:\&gt; </w:t>
      </w:r>
      <w:r>
        <w:rPr>
          <w:b/>
        </w:rPr>
        <w:t>,$session | Remove-iBMCUser -Username user</w:t>
      </w:r>
    </w:p>
    <w:p w:rsidR="008644B0" w:rsidRDefault="00633FE1">
      <w:pPr>
        <w:pStyle w:val="21"/>
      </w:pPr>
      <w:bookmarkStart w:id="61" w:name="_EN-US_TOPIC_0146053107"/>
      <w:bookmarkStart w:id="62" w:name="_EN-US_TOPIC_0146053107-chtext"/>
      <w:bookmarkStart w:id="63" w:name="_Toc39677528"/>
      <w:bookmarkEnd w:id="61"/>
      <w:r>
        <w:t>Querying the iBMC Service Information</w:t>
      </w:r>
      <w:bookmarkEnd w:id="62"/>
      <w:bookmarkEnd w:id="63"/>
    </w:p>
    <w:p w:rsidR="008644B0" w:rsidRDefault="00633FE1">
      <w:pPr>
        <w:pStyle w:val="BlockLabel"/>
      </w:pPr>
      <w:r>
        <w:t>Function</w:t>
      </w:r>
    </w:p>
    <w:p w:rsidR="008644B0" w:rsidRDefault="00633FE1">
      <w:r>
        <w:t>Query the iBMC service in</w:t>
      </w:r>
      <w:r>
        <w:t>formation.</w:t>
      </w:r>
    </w:p>
    <w:p w:rsidR="008644B0" w:rsidRDefault="00633FE1">
      <w:pPr>
        <w:pStyle w:val="BlockLabel"/>
      </w:pPr>
      <w:r>
        <w:t>Format</w:t>
      </w:r>
    </w:p>
    <w:p w:rsidR="008644B0" w:rsidRDefault="00633FE1">
      <w:r>
        <w:rPr>
          <w:b/>
        </w:rPr>
        <w:t>Get-iBMCServices -Session</w:t>
      </w:r>
      <w:r>
        <w:rPr>
          <w:i/>
        </w:rPr>
        <w:t xml:space="preserve"> &lt;$session&gt;</w:t>
      </w:r>
    </w:p>
    <w:p w:rsidR="008644B0" w:rsidRDefault="00633FE1">
      <w:pPr>
        <w:pStyle w:val="BlockLabel"/>
      </w:pPr>
      <w:r>
        <w:t>Parameters</w:t>
      </w:r>
    </w:p>
    <w:tbl>
      <w:tblPr>
        <w:tblStyle w:val="Table"/>
        <w:tblW w:w="7938" w:type="dxa"/>
        <w:tblLayout w:type="fixed"/>
        <w:tblLook w:val="01E0"/>
      </w:tblPr>
      <w:tblGrid>
        <w:gridCol w:w="2805"/>
        <w:gridCol w:w="5133"/>
      </w:tblGrid>
      <w:tr w:rsidR="008644B0" w:rsidTr="008644B0">
        <w:trPr>
          <w:cnfStyle w:val="100000000000"/>
          <w:cantSplit w:val="off"/>
          <w:tblHeader/>
        </w:trPr>
        <w:tc>
          <w:tcPr>
            <w:tcW w:w="1767" w:type="pct"/>
            <w:tcBorders>
              <w:top w:val="single" w:sz="6" w:space="0" w:color="000000"/>
              <w:bottom w:val="single" w:sz="6" w:space="0" w:color="000000"/>
              <w:right w:val="single" w:sz="6" w:space="0" w:color="000000"/>
            </w:tcBorders>
          </w:tcPr>
          <w:p w:rsidR="008644B0" w:rsidRDefault="00633FE1">
            <w:pPr>
              <w:pStyle w:val="TableHeading"/>
            </w:pPr>
            <w:r>
              <w:t>Parameter</w:t>
            </w:r>
          </w:p>
        </w:tc>
        <w:tc>
          <w:tcPr>
            <w:tcW w:w="3232" w:type="pct"/>
            <w:tcBorders>
              <w:top w:val="single" w:sz="6" w:space="0" w:color="000000"/>
              <w:bottom w:val="single" w:sz="6" w:space="0" w:color="000000"/>
            </w:tcBorders>
          </w:tcPr>
          <w:p w:rsidR="008644B0" w:rsidRDefault="00633FE1">
            <w:pPr>
              <w:pStyle w:val="TableHeading"/>
            </w:pPr>
            <w:r>
              <w:t>Description</w:t>
            </w:r>
          </w:p>
        </w:tc>
      </w:tr>
      <w:tr w:rsidR="008644B0" w:rsidTr="008644B0">
        <w:trPr>
          <w:cantSplit w:val="off"/>
        </w:trPr>
        <w:tc>
          <w:tcPr>
            <w:tcW w:w="1767" w:type="pct"/>
            <w:tcBorders>
              <w:top w:val="single" w:sz="6" w:space="0" w:color="000000"/>
              <w:bottom w:val="single" w:sz="6" w:space="0" w:color="000000"/>
              <w:right w:val="single" w:sz="6" w:space="0" w:color="000000"/>
            </w:tcBorders>
          </w:tcPr>
          <w:p w:rsidR="008644B0" w:rsidRDefault="00633FE1">
            <w:pPr>
              <w:pStyle w:val="TableText"/>
            </w:pPr>
            <w:r>
              <w:rPr>
                <w:i/>
              </w:rPr>
              <w:t>&lt;$session&gt;</w:t>
            </w:r>
          </w:p>
        </w:tc>
        <w:tc>
          <w:tcPr>
            <w:tcW w:w="3232" w:type="pct"/>
            <w:tcBorders>
              <w:top w:val="single" w:sz="6" w:space="0" w:color="000000"/>
              <w:bottom w:val="single" w:sz="6" w:space="0" w:color="000000"/>
            </w:tcBorders>
          </w:tcPr>
          <w:p w:rsidR="008644B0" w:rsidRDefault="00633FE1">
            <w:pPr>
              <w:pStyle w:val="TableText"/>
            </w:pPr>
            <w:r>
              <w:t>Specifies the session. This parameter is mandatory.</w:t>
            </w:r>
          </w:p>
        </w:tc>
      </w:tr>
    </w:tbl>
    <w:p w:rsidR="008644B0" w:rsidRDefault="008644B0"/>
    <w:p w:rsidR="008644B0" w:rsidRDefault="00633FE1">
      <w:pPr>
        <w:pStyle w:val="BlockLabel"/>
      </w:pPr>
      <w:r>
        <w:t>Usage Guidelines</w:t>
      </w:r>
    </w:p>
    <w:p w:rsidR="008644B0" w:rsidRDefault="00633FE1">
      <w:r>
        <w:t>None</w:t>
      </w:r>
    </w:p>
    <w:p w:rsidR="008644B0" w:rsidRDefault="00633FE1">
      <w:pPr>
        <w:pStyle w:val="BlockLabel"/>
      </w:pPr>
      <w:r>
        <w:t>Example</w:t>
      </w:r>
    </w:p>
    <w:p w:rsidR="008644B0" w:rsidRDefault="00633FE1" w:rsidP="00633FE1">
      <w:pPr>
        <w:pStyle w:val="ItemStep"/>
        <w:numPr>
          <w:ilvl w:val="0"/>
          <w:numId w:val="46"/>
        </w:numPr>
      </w:pPr>
      <w:r>
        <w:t xml:space="preserve">Log in to the iBMC. For details, see </w:t>
      </w:r>
      <w:r w:rsidR="008644B0">
        <w:fldChar w:fldCharType="begin"/>
      </w:r>
      <w:r>
        <w:instrText>REF _EN-US_TOPIC_0146178667 \r \h</w:instrText>
      </w:r>
      <w:r w:rsidR="008644B0">
        <w:fldChar w:fldCharType="separate"/>
      </w:r>
      <w:r w:rsidR="00E10AD1">
        <w:t xml:space="preserve">3.3 </w:t>
      </w:r>
      <w:r w:rsidR="008644B0">
        <w:fldChar w:fldCharType="end"/>
      </w:r>
      <w:r w:rsidR="008644B0">
        <w:fldChar w:fldCharType="begin"/>
      </w:r>
      <w:r>
        <w:instrText>REF _EN-US_TOPIC_0146178667-chtext \h</w:instrText>
      </w:r>
      <w:r w:rsidR="008644B0">
        <w:fldChar w:fldCharType="separate"/>
      </w:r>
      <w:r w:rsidR="00E10AD1">
        <w:t>Connecting to the iBMC</w:t>
      </w:r>
      <w:r w:rsidR="008644B0">
        <w:fldChar w:fldCharType="end"/>
      </w:r>
      <w:r>
        <w:t>.</w:t>
      </w:r>
    </w:p>
    <w:p w:rsidR="008644B0" w:rsidRDefault="00633FE1" w:rsidP="00633FE1">
      <w:pPr>
        <w:pStyle w:val="ItemStep"/>
        <w:numPr>
          <w:ilvl w:val="0"/>
          <w:numId w:val="46"/>
        </w:numPr>
      </w:pPr>
      <w:r>
        <w:t>Query the iBMC service information.</w:t>
      </w:r>
    </w:p>
    <w:p w:rsidR="008644B0" w:rsidRDefault="00633FE1">
      <w:pPr>
        <w:pStyle w:val="ItemlistTextTD"/>
      </w:pPr>
      <w:r>
        <w:t xml:space="preserve">PS C:\&gt; </w:t>
      </w:r>
      <w:r>
        <w:rPr>
          <w:b/>
        </w:rPr>
        <w:t>$Services = Get-iBMCServices $session</w:t>
      </w:r>
      <w:r>
        <w:t xml:space="preserve">  </w:t>
      </w:r>
      <w:r>
        <w:br/>
        <w:t xml:space="preserve">PS C:\&gt; </w:t>
      </w:r>
      <w:r>
        <w:rPr>
          <w:b/>
        </w:rPr>
        <w:t>$Services</w:t>
      </w:r>
      <w:r>
        <w:t xml:space="preserve">  </w:t>
      </w:r>
      <w:r>
        <w:br/>
        <w:t xml:space="preserve">Host         : 10.1.1.2 </w:t>
      </w:r>
      <w:r>
        <w:br/>
      </w:r>
      <w:r>
        <w:t xml:space="preserve">HTTP         : @{ProtocolEnabled=True; Port=80} </w:t>
      </w:r>
      <w:r>
        <w:br/>
        <w:t xml:space="preserve">HTTPS        : @{ProtocolEnabled=True; Port=443} </w:t>
      </w:r>
      <w:r>
        <w:br/>
        <w:t xml:space="preserve">SNMP         : @{ProtocolEnabled=True; Port=161} </w:t>
      </w:r>
      <w:r>
        <w:br/>
      </w:r>
      <w:r>
        <w:lastRenderedPageBreak/>
        <w:t xml:space="preserve">VirtualMedia : @{ProtocolEnabled=True; Port=8208} </w:t>
      </w:r>
      <w:r>
        <w:br/>
        <w:t xml:space="preserve">IPMI         : @{ProtocolEnabled=True; Port=623} </w:t>
      </w:r>
      <w:r>
        <w:br/>
        <w:t xml:space="preserve">SSH   </w:t>
      </w:r>
      <w:r>
        <w:t xml:space="preserve">       : @{ProtocolEnabled=True; Port=22} </w:t>
      </w:r>
      <w:r>
        <w:br/>
        <w:t xml:space="preserve">KVMIP        : @{ProtocolEnabled=True; Port=2198} </w:t>
      </w:r>
      <w:r>
        <w:br/>
        <w:t xml:space="preserve">SSDP         : @{ProtocolEnabled=False; Port=1900; NotifyMulticastIntervalSeconds=600; NotifyTTL=2; NotifyIPv6Scope=Site} </w:t>
      </w:r>
      <w:r>
        <w:br/>
        <w:t>VNC          : @{ProtocolEnabled=False;</w:t>
      </w:r>
      <w:r>
        <w:t xml:space="preserve"> Port=5900} </w:t>
      </w:r>
      <w:r>
        <w:br/>
        <w:t xml:space="preserve">Video        : @{ProtocolEnabled=True; Port=2199} </w:t>
      </w:r>
      <w:r>
        <w:br/>
        <w:t xml:space="preserve">NAT          : </w:t>
      </w:r>
    </w:p>
    <w:p w:rsidR="008644B0" w:rsidRDefault="00633FE1">
      <w:pPr>
        <w:pStyle w:val="BlockLabel"/>
      </w:pPr>
      <w:r>
        <w:t>Output Description</w:t>
      </w:r>
    </w:p>
    <w:p w:rsidR="008644B0" w:rsidRDefault="00633FE1">
      <w:pPr>
        <w:pStyle w:val="TableDescription"/>
      </w:pPr>
      <w:r>
        <w:t>Output description</w:t>
      </w:r>
    </w:p>
    <w:tbl>
      <w:tblPr>
        <w:tblStyle w:val="Table"/>
        <w:tblW w:w="7938" w:type="dxa"/>
        <w:tblLayout w:type="fixed"/>
        <w:tblLook w:val="01E0"/>
      </w:tblPr>
      <w:tblGrid>
        <w:gridCol w:w="1843"/>
        <w:gridCol w:w="6095"/>
      </w:tblGrid>
      <w:tr w:rsidR="008644B0" w:rsidTr="008644B0">
        <w:trPr>
          <w:cnfStyle w:val="100000000000"/>
          <w:cantSplit w:val="off"/>
          <w:tblHeader/>
        </w:trPr>
        <w:tc>
          <w:tcPr>
            <w:tcW w:w="1161" w:type="pct"/>
            <w:tcBorders>
              <w:top w:val="single" w:sz="6" w:space="0" w:color="000000"/>
              <w:bottom w:val="single" w:sz="6" w:space="0" w:color="000000"/>
              <w:right w:val="single" w:sz="6" w:space="0" w:color="000000"/>
            </w:tcBorders>
          </w:tcPr>
          <w:p w:rsidR="008644B0" w:rsidRDefault="00633FE1">
            <w:pPr>
              <w:pStyle w:val="TableHeading"/>
            </w:pPr>
            <w:r>
              <w:t>Output Item</w:t>
            </w:r>
          </w:p>
        </w:tc>
        <w:tc>
          <w:tcPr>
            <w:tcW w:w="3838" w:type="pct"/>
            <w:tcBorders>
              <w:top w:val="single" w:sz="6" w:space="0" w:color="000000"/>
              <w:bottom w:val="single" w:sz="6" w:space="0" w:color="000000"/>
            </w:tcBorders>
          </w:tcPr>
          <w:p w:rsidR="008644B0" w:rsidRDefault="00633FE1">
            <w:pPr>
              <w:pStyle w:val="TableHeading"/>
            </w:pPr>
            <w:r>
              <w:t>Description</w:t>
            </w:r>
          </w:p>
        </w:tc>
      </w:tr>
      <w:tr w:rsidR="008644B0" w:rsidTr="008644B0">
        <w:trPr>
          <w:cantSplit w:val="off"/>
        </w:trPr>
        <w:tc>
          <w:tcPr>
            <w:tcW w:w="1161" w:type="pct"/>
            <w:tcBorders>
              <w:top w:val="single" w:sz="6" w:space="0" w:color="000000"/>
              <w:bottom w:val="single" w:sz="6" w:space="0" w:color="000000"/>
              <w:right w:val="single" w:sz="6" w:space="0" w:color="000000"/>
            </w:tcBorders>
          </w:tcPr>
          <w:p w:rsidR="008644B0" w:rsidRDefault="00633FE1">
            <w:pPr>
              <w:pStyle w:val="TableText"/>
            </w:pPr>
            <w:r>
              <w:t>Host</w:t>
            </w:r>
          </w:p>
        </w:tc>
        <w:tc>
          <w:tcPr>
            <w:tcW w:w="3838" w:type="pct"/>
            <w:tcBorders>
              <w:top w:val="single" w:sz="6" w:space="0" w:color="000000"/>
              <w:bottom w:val="single" w:sz="6" w:space="0" w:color="000000"/>
            </w:tcBorders>
          </w:tcPr>
          <w:p w:rsidR="008644B0" w:rsidRDefault="00633FE1">
            <w:pPr>
              <w:pStyle w:val="TableText"/>
            </w:pPr>
            <w:r>
              <w:t>Specifies the host name.</w:t>
            </w:r>
          </w:p>
        </w:tc>
      </w:tr>
      <w:tr w:rsidR="008644B0" w:rsidTr="008644B0">
        <w:trPr>
          <w:cantSplit w:val="off"/>
        </w:trPr>
        <w:tc>
          <w:tcPr>
            <w:tcW w:w="1161" w:type="pct"/>
            <w:tcBorders>
              <w:top w:val="single" w:sz="6" w:space="0" w:color="000000"/>
              <w:bottom w:val="single" w:sz="6" w:space="0" w:color="000000"/>
              <w:right w:val="single" w:sz="6" w:space="0" w:color="000000"/>
            </w:tcBorders>
          </w:tcPr>
          <w:p w:rsidR="008644B0" w:rsidRDefault="00633FE1">
            <w:pPr>
              <w:pStyle w:val="TableText"/>
            </w:pPr>
            <w:r>
              <w:t>HTTP/HTTPS/SNMP/VirtualMedia/IPMI/SSH/KVMIP/SSDP/VNC/Video/NAT</w:t>
            </w:r>
          </w:p>
        </w:tc>
        <w:tc>
          <w:tcPr>
            <w:tcW w:w="3838" w:type="pct"/>
            <w:tcBorders>
              <w:top w:val="single" w:sz="6" w:space="0" w:color="000000"/>
              <w:bottom w:val="single" w:sz="6" w:space="0" w:color="000000"/>
            </w:tcBorders>
          </w:tcPr>
          <w:p w:rsidR="008644B0" w:rsidRDefault="00633FE1">
            <w:pPr>
              <w:pStyle w:val="TableText"/>
            </w:pPr>
            <w:r>
              <w:t>Specifies the servi</w:t>
            </w:r>
            <w:r>
              <w:t>ce information supported by the iBMC. Services that are not supported by the switch module are displayed as null.</w:t>
            </w:r>
          </w:p>
        </w:tc>
      </w:tr>
      <w:tr w:rsidR="008644B0" w:rsidTr="008644B0">
        <w:trPr>
          <w:cantSplit w:val="off"/>
        </w:trPr>
        <w:tc>
          <w:tcPr>
            <w:tcW w:w="1161" w:type="pct"/>
            <w:tcBorders>
              <w:top w:val="single" w:sz="6" w:space="0" w:color="000000"/>
              <w:bottom w:val="single" w:sz="6" w:space="0" w:color="000000"/>
              <w:right w:val="single" w:sz="6" w:space="0" w:color="000000"/>
            </w:tcBorders>
          </w:tcPr>
          <w:p w:rsidR="008644B0" w:rsidRDefault="00633FE1">
            <w:pPr>
              <w:pStyle w:val="TableText"/>
            </w:pPr>
            <w:r>
              <w:t>ProtocolEnabled</w:t>
            </w:r>
          </w:p>
        </w:tc>
        <w:tc>
          <w:tcPr>
            <w:tcW w:w="3838" w:type="pct"/>
            <w:tcBorders>
              <w:top w:val="single" w:sz="6" w:space="0" w:color="000000"/>
              <w:bottom w:val="single" w:sz="6" w:space="0" w:color="000000"/>
            </w:tcBorders>
          </w:tcPr>
          <w:p w:rsidR="008644B0" w:rsidRDefault="00633FE1">
            <w:pPr>
              <w:pStyle w:val="TableText"/>
            </w:pPr>
            <w:r>
              <w:t>Specifies the service enabling status.</w:t>
            </w:r>
          </w:p>
        </w:tc>
      </w:tr>
      <w:tr w:rsidR="008644B0" w:rsidTr="008644B0">
        <w:trPr>
          <w:cantSplit w:val="off"/>
        </w:trPr>
        <w:tc>
          <w:tcPr>
            <w:tcW w:w="1161" w:type="pct"/>
            <w:tcBorders>
              <w:top w:val="single" w:sz="6" w:space="0" w:color="000000"/>
              <w:bottom w:val="single" w:sz="6" w:space="0" w:color="000000"/>
              <w:right w:val="single" w:sz="6" w:space="0" w:color="000000"/>
            </w:tcBorders>
          </w:tcPr>
          <w:p w:rsidR="008644B0" w:rsidRDefault="00633FE1">
            <w:pPr>
              <w:pStyle w:val="TableText"/>
            </w:pPr>
            <w:r>
              <w:t>Port</w:t>
            </w:r>
          </w:p>
        </w:tc>
        <w:tc>
          <w:tcPr>
            <w:tcW w:w="3838" w:type="pct"/>
            <w:tcBorders>
              <w:top w:val="single" w:sz="6" w:space="0" w:color="000000"/>
              <w:bottom w:val="single" w:sz="6" w:space="0" w:color="000000"/>
            </w:tcBorders>
          </w:tcPr>
          <w:p w:rsidR="008644B0" w:rsidRDefault="00633FE1">
            <w:pPr>
              <w:pStyle w:val="TableText"/>
            </w:pPr>
            <w:r>
              <w:t>Specifies the service port number.</w:t>
            </w:r>
          </w:p>
        </w:tc>
      </w:tr>
      <w:tr w:rsidR="008644B0" w:rsidTr="008644B0">
        <w:trPr>
          <w:cantSplit w:val="off"/>
        </w:trPr>
        <w:tc>
          <w:tcPr>
            <w:tcW w:w="1161" w:type="pct"/>
            <w:tcBorders>
              <w:top w:val="single" w:sz="6" w:space="0" w:color="000000"/>
              <w:bottom w:val="single" w:sz="6" w:space="0" w:color="000000"/>
              <w:right w:val="single" w:sz="6" w:space="0" w:color="000000"/>
            </w:tcBorders>
          </w:tcPr>
          <w:p w:rsidR="008644B0" w:rsidRDefault="00633FE1">
            <w:pPr>
              <w:pStyle w:val="TableText"/>
            </w:pPr>
            <w:r>
              <w:t>NotifyMulticastIntervalSeconds</w:t>
            </w:r>
          </w:p>
        </w:tc>
        <w:tc>
          <w:tcPr>
            <w:tcW w:w="3838" w:type="pct"/>
            <w:tcBorders>
              <w:top w:val="single" w:sz="6" w:space="0" w:color="000000"/>
              <w:bottom w:val="single" w:sz="6" w:space="0" w:color="000000"/>
            </w:tcBorders>
          </w:tcPr>
          <w:p w:rsidR="008644B0" w:rsidRDefault="00633FE1">
            <w:pPr>
              <w:pStyle w:val="TableText"/>
            </w:pPr>
            <w:r>
              <w:t>Specifies the multicast interval of the SSDP service message.</w:t>
            </w:r>
          </w:p>
        </w:tc>
      </w:tr>
      <w:tr w:rsidR="008644B0" w:rsidTr="008644B0">
        <w:trPr>
          <w:cantSplit w:val="off"/>
        </w:trPr>
        <w:tc>
          <w:tcPr>
            <w:tcW w:w="1161" w:type="pct"/>
            <w:tcBorders>
              <w:top w:val="single" w:sz="6" w:space="0" w:color="000000"/>
              <w:bottom w:val="single" w:sz="6" w:space="0" w:color="000000"/>
              <w:right w:val="single" w:sz="6" w:space="0" w:color="000000"/>
            </w:tcBorders>
          </w:tcPr>
          <w:p w:rsidR="008644B0" w:rsidRDefault="00633FE1">
            <w:pPr>
              <w:pStyle w:val="TableText"/>
            </w:pPr>
            <w:r>
              <w:t>NotifyTTL</w:t>
            </w:r>
          </w:p>
        </w:tc>
        <w:tc>
          <w:tcPr>
            <w:tcW w:w="3838" w:type="pct"/>
            <w:tcBorders>
              <w:top w:val="single" w:sz="6" w:space="0" w:color="000000"/>
              <w:bottom w:val="single" w:sz="6" w:space="0" w:color="000000"/>
            </w:tcBorders>
          </w:tcPr>
          <w:p w:rsidR="008644B0" w:rsidRDefault="00633FE1">
            <w:pPr>
              <w:pStyle w:val="TableText"/>
            </w:pPr>
            <w:r>
              <w:t>Specifies the validity period of the SSDP service message.</w:t>
            </w:r>
          </w:p>
        </w:tc>
      </w:tr>
      <w:tr w:rsidR="008644B0" w:rsidTr="008644B0">
        <w:trPr>
          <w:cantSplit w:val="off"/>
        </w:trPr>
        <w:tc>
          <w:tcPr>
            <w:tcW w:w="1161" w:type="pct"/>
            <w:tcBorders>
              <w:top w:val="single" w:sz="6" w:space="0" w:color="000000"/>
              <w:bottom w:val="single" w:sz="6" w:space="0" w:color="000000"/>
              <w:right w:val="single" w:sz="6" w:space="0" w:color="000000"/>
            </w:tcBorders>
          </w:tcPr>
          <w:p w:rsidR="008644B0" w:rsidRDefault="00633FE1">
            <w:pPr>
              <w:pStyle w:val="TableText"/>
            </w:pPr>
            <w:r>
              <w:t>NotifyIPv6Scope</w:t>
            </w:r>
          </w:p>
        </w:tc>
        <w:tc>
          <w:tcPr>
            <w:tcW w:w="3838" w:type="pct"/>
            <w:tcBorders>
              <w:top w:val="single" w:sz="6" w:space="0" w:color="000000"/>
              <w:bottom w:val="single" w:sz="6" w:space="0" w:color="000000"/>
            </w:tcBorders>
          </w:tcPr>
          <w:p w:rsidR="008644B0" w:rsidRDefault="00633FE1">
            <w:pPr>
              <w:pStyle w:val="TableText"/>
            </w:pPr>
            <w:r>
              <w:t>Specifies the IPv6 multicast range of the SSDP service message.</w:t>
            </w:r>
          </w:p>
          <w:p w:rsidR="008644B0" w:rsidRDefault="00633FE1">
            <w:pPr>
              <w:pStyle w:val="ItemListinTable"/>
            </w:pPr>
            <w:r>
              <w:rPr>
                <w:b/>
              </w:rPr>
              <w:t>Link</w:t>
            </w:r>
            <w:r>
              <w:t>: local link range</w:t>
            </w:r>
          </w:p>
          <w:p w:rsidR="008644B0" w:rsidRDefault="00633FE1">
            <w:pPr>
              <w:pStyle w:val="ItemListinTable"/>
            </w:pPr>
            <w:r>
              <w:rPr>
                <w:b/>
              </w:rPr>
              <w:t>Site</w:t>
            </w:r>
            <w:r>
              <w:t>: local site ran</w:t>
            </w:r>
            <w:r>
              <w:t>ge</w:t>
            </w:r>
          </w:p>
          <w:p w:rsidR="008644B0" w:rsidRDefault="00633FE1">
            <w:pPr>
              <w:pStyle w:val="ItemListinTable"/>
            </w:pPr>
            <w:r>
              <w:rPr>
                <w:b/>
              </w:rPr>
              <w:t>Organization</w:t>
            </w:r>
            <w:r>
              <w:t>: local organization range</w:t>
            </w:r>
          </w:p>
        </w:tc>
      </w:tr>
    </w:tbl>
    <w:p w:rsidR="008644B0" w:rsidRDefault="008644B0"/>
    <w:p w:rsidR="008644B0" w:rsidRDefault="00633FE1">
      <w:pPr>
        <w:pStyle w:val="21"/>
      </w:pPr>
      <w:bookmarkStart w:id="64" w:name="_EN-US_TOPIC_0146053106"/>
      <w:bookmarkStart w:id="65" w:name="_EN-US_TOPIC_0146053106-chtext"/>
      <w:bookmarkStart w:id="66" w:name="_Toc39677529"/>
      <w:bookmarkEnd w:id="64"/>
      <w:r>
        <w:t>Setting the iBMC Service Information</w:t>
      </w:r>
      <w:bookmarkEnd w:id="65"/>
      <w:bookmarkEnd w:id="66"/>
    </w:p>
    <w:p w:rsidR="008644B0" w:rsidRDefault="00633FE1">
      <w:pPr>
        <w:pStyle w:val="BlockLabel"/>
      </w:pPr>
      <w:r>
        <w:t>Function</w:t>
      </w:r>
    </w:p>
    <w:p w:rsidR="008644B0" w:rsidRDefault="00633FE1">
      <w:r>
        <w:t>Set the iBMC service information.</w:t>
      </w:r>
    </w:p>
    <w:p w:rsidR="008644B0" w:rsidRDefault="00633FE1">
      <w:pPr>
        <w:pStyle w:val="BlockLabel"/>
      </w:pPr>
      <w:r>
        <w:t>Format</w:t>
      </w:r>
    </w:p>
    <w:p w:rsidR="008644B0" w:rsidRDefault="00633FE1">
      <w:r>
        <w:rPr>
          <w:b/>
        </w:rPr>
        <w:t xml:space="preserve">Set-iBMCService -Session </w:t>
      </w:r>
      <w:r>
        <w:rPr>
          <w:i/>
        </w:rPr>
        <w:t xml:space="preserve">&lt;$Session&gt; </w:t>
      </w:r>
      <w:r>
        <w:rPr>
          <w:b/>
        </w:rPr>
        <w:t>-ServiceName</w:t>
      </w:r>
      <w:r>
        <w:rPr>
          <w:i/>
        </w:rPr>
        <w:t xml:space="preserve"> &lt;ServiceName&gt; </w:t>
      </w:r>
      <w:r>
        <w:rPr>
          <w:b/>
        </w:rPr>
        <w:t>-Enabled</w:t>
      </w:r>
      <w:r>
        <w:t xml:space="preserve"> &lt;</w:t>
      </w:r>
      <w:r>
        <w:rPr>
          <w:i/>
        </w:rPr>
        <w:t xml:space="preserve">Enabled&gt; </w:t>
      </w:r>
      <w:r>
        <w:rPr>
          <w:b/>
        </w:rPr>
        <w:t xml:space="preserve">-Port </w:t>
      </w:r>
      <w:r>
        <w:rPr>
          <w:i/>
        </w:rPr>
        <w:t>&lt;Port&gt;</w:t>
      </w:r>
    </w:p>
    <w:p w:rsidR="008644B0" w:rsidRDefault="00633FE1">
      <w:pPr>
        <w:pStyle w:val="BlockLabel"/>
      </w:pPr>
      <w:r>
        <w:lastRenderedPageBreak/>
        <w:t>Parameters</w:t>
      </w:r>
    </w:p>
    <w:tbl>
      <w:tblPr>
        <w:tblStyle w:val="Table"/>
        <w:tblW w:w="7938" w:type="dxa"/>
        <w:tblLayout w:type="fixed"/>
        <w:tblLook w:val="01E0"/>
      </w:tblPr>
      <w:tblGrid>
        <w:gridCol w:w="1620"/>
        <w:gridCol w:w="3159"/>
        <w:gridCol w:w="3159"/>
      </w:tblGrid>
      <w:tr w:rsidR="008644B0" w:rsidTr="008644B0">
        <w:trPr>
          <w:cnfStyle w:val="100000000000"/>
          <w:cantSplit w:val="off"/>
          <w:tblHeader/>
        </w:trPr>
        <w:tc>
          <w:tcPr>
            <w:tcW w:w="1020" w:type="pct"/>
            <w:tcBorders>
              <w:top w:val="single" w:sz="6" w:space="0" w:color="000000"/>
              <w:bottom w:val="single" w:sz="6" w:space="0" w:color="000000"/>
              <w:right w:val="single" w:sz="6" w:space="0" w:color="000000"/>
            </w:tcBorders>
          </w:tcPr>
          <w:p w:rsidR="008644B0" w:rsidRDefault="00633FE1">
            <w:pPr>
              <w:pStyle w:val="TableHeading"/>
            </w:pPr>
            <w:r>
              <w:t>Parameter</w:t>
            </w:r>
          </w:p>
        </w:tc>
        <w:tc>
          <w:tcPr>
            <w:tcW w:w="1989" w:type="pct"/>
            <w:tcBorders>
              <w:top w:val="single" w:sz="6" w:space="0" w:color="000000"/>
              <w:bottom w:val="single" w:sz="6" w:space="0" w:color="000000"/>
              <w:right w:val="single" w:sz="6" w:space="0" w:color="000000"/>
            </w:tcBorders>
          </w:tcPr>
          <w:p w:rsidR="008644B0" w:rsidRDefault="00633FE1">
            <w:pPr>
              <w:pStyle w:val="TableHeading"/>
            </w:pPr>
            <w:r>
              <w:t>Description</w:t>
            </w:r>
          </w:p>
        </w:tc>
        <w:tc>
          <w:tcPr>
            <w:tcW w:w="1989" w:type="pct"/>
            <w:tcBorders>
              <w:top w:val="single" w:sz="6" w:space="0" w:color="000000"/>
              <w:bottom w:val="single" w:sz="6" w:space="0" w:color="000000"/>
            </w:tcBorders>
          </w:tcPr>
          <w:p w:rsidR="008644B0" w:rsidRDefault="00633FE1">
            <w:pPr>
              <w:pStyle w:val="TableHeading"/>
            </w:pPr>
            <w:r>
              <w:t>Value</w:t>
            </w:r>
          </w:p>
        </w:tc>
      </w:tr>
      <w:tr w:rsidR="008644B0" w:rsidTr="008644B0">
        <w:trPr>
          <w:cantSplit w:val="off"/>
        </w:trPr>
        <w:tc>
          <w:tcPr>
            <w:tcW w:w="1020" w:type="pct"/>
            <w:tcBorders>
              <w:top w:val="single" w:sz="6" w:space="0" w:color="000000"/>
              <w:bottom w:val="single" w:sz="6" w:space="0" w:color="000000"/>
              <w:right w:val="single" w:sz="6" w:space="0" w:color="000000"/>
            </w:tcBorders>
          </w:tcPr>
          <w:p w:rsidR="008644B0" w:rsidRDefault="00633FE1">
            <w:pPr>
              <w:pStyle w:val="TableText"/>
            </w:pPr>
            <w:r>
              <w:rPr>
                <w:i/>
              </w:rPr>
              <w:t>$session</w:t>
            </w:r>
          </w:p>
        </w:tc>
        <w:tc>
          <w:tcPr>
            <w:tcW w:w="1989" w:type="pct"/>
            <w:tcBorders>
              <w:top w:val="single" w:sz="6" w:space="0" w:color="000000"/>
              <w:bottom w:val="single" w:sz="6" w:space="0" w:color="000000"/>
              <w:right w:val="single" w:sz="6" w:space="0" w:color="000000"/>
            </w:tcBorders>
          </w:tcPr>
          <w:p w:rsidR="008644B0" w:rsidRDefault="00633FE1">
            <w:pPr>
              <w:pStyle w:val="TableText"/>
            </w:pPr>
            <w:r>
              <w:t>Specifies the session. This parameter is mandatory.</w:t>
            </w:r>
          </w:p>
        </w:tc>
        <w:tc>
          <w:tcPr>
            <w:tcW w:w="1989" w:type="pct"/>
            <w:tcBorders>
              <w:top w:val="single" w:sz="6" w:space="0" w:color="000000"/>
              <w:bottom w:val="single" w:sz="6" w:space="0" w:color="000000"/>
            </w:tcBorders>
          </w:tcPr>
          <w:p w:rsidR="008644B0" w:rsidRDefault="00633FE1">
            <w:pPr>
              <w:pStyle w:val="TableText"/>
            </w:pPr>
            <w:r>
              <w:t>-</w:t>
            </w:r>
          </w:p>
        </w:tc>
      </w:tr>
      <w:tr w:rsidR="008644B0" w:rsidTr="008644B0">
        <w:trPr>
          <w:cantSplit w:val="off"/>
        </w:trPr>
        <w:tc>
          <w:tcPr>
            <w:tcW w:w="1020" w:type="pct"/>
            <w:tcBorders>
              <w:top w:val="single" w:sz="6" w:space="0" w:color="000000"/>
              <w:bottom w:val="single" w:sz="6" w:space="0" w:color="000000"/>
              <w:right w:val="single" w:sz="6" w:space="0" w:color="000000"/>
            </w:tcBorders>
          </w:tcPr>
          <w:p w:rsidR="008644B0" w:rsidRDefault="00633FE1">
            <w:pPr>
              <w:pStyle w:val="TableText"/>
            </w:pPr>
            <w:r>
              <w:rPr>
                <w:i/>
              </w:rPr>
              <w:t>&lt;ServiceName&gt;</w:t>
            </w:r>
          </w:p>
        </w:tc>
        <w:tc>
          <w:tcPr>
            <w:tcW w:w="1989" w:type="pct"/>
            <w:tcBorders>
              <w:top w:val="single" w:sz="6" w:space="0" w:color="000000"/>
              <w:bottom w:val="single" w:sz="6" w:space="0" w:color="000000"/>
              <w:right w:val="single" w:sz="6" w:space="0" w:color="000000"/>
            </w:tcBorders>
          </w:tcPr>
          <w:p w:rsidR="008644B0" w:rsidRDefault="00633FE1">
            <w:pPr>
              <w:pStyle w:val="TableText"/>
            </w:pPr>
            <w:r>
              <w:t>Specifies the service information supported by the iBMC. This parameter is mandatory.</w:t>
            </w:r>
          </w:p>
        </w:tc>
        <w:tc>
          <w:tcPr>
            <w:tcW w:w="1989" w:type="pct"/>
            <w:tcBorders>
              <w:top w:val="single" w:sz="6" w:space="0" w:color="000000"/>
              <w:bottom w:val="single" w:sz="6" w:space="0" w:color="000000"/>
            </w:tcBorders>
          </w:tcPr>
          <w:p w:rsidR="008644B0" w:rsidRDefault="00633FE1">
            <w:pPr>
              <w:pStyle w:val="ItemListinTable"/>
            </w:pPr>
            <w:r>
              <w:t>HTTP</w:t>
            </w:r>
          </w:p>
          <w:p w:rsidR="008644B0" w:rsidRDefault="00633FE1">
            <w:pPr>
              <w:pStyle w:val="ItemListinTable"/>
            </w:pPr>
            <w:r>
              <w:t>HTTPS</w:t>
            </w:r>
          </w:p>
          <w:p w:rsidR="008644B0" w:rsidRDefault="00633FE1">
            <w:pPr>
              <w:pStyle w:val="ItemListinTable"/>
            </w:pPr>
            <w:r>
              <w:t>SNMP</w:t>
            </w:r>
          </w:p>
          <w:p w:rsidR="008644B0" w:rsidRDefault="00633FE1">
            <w:pPr>
              <w:pStyle w:val="ItemListinTable"/>
            </w:pPr>
            <w:r>
              <w:t>VirtualMedia</w:t>
            </w:r>
          </w:p>
          <w:p w:rsidR="008644B0" w:rsidRDefault="00633FE1">
            <w:pPr>
              <w:pStyle w:val="ItemListinTable"/>
            </w:pPr>
            <w:r>
              <w:t>IPMI</w:t>
            </w:r>
          </w:p>
          <w:p w:rsidR="008644B0" w:rsidRDefault="00633FE1">
            <w:pPr>
              <w:pStyle w:val="ItemListinTable"/>
            </w:pPr>
            <w:r>
              <w:t>SSH</w:t>
            </w:r>
          </w:p>
          <w:p w:rsidR="008644B0" w:rsidRDefault="00633FE1">
            <w:pPr>
              <w:pStyle w:val="ItemListinTable"/>
            </w:pPr>
            <w:r>
              <w:t>KVMIP</w:t>
            </w:r>
          </w:p>
          <w:p w:rsidR="008644B0" w:rsidRDefault="00633FE1">
            <w:pPr>
              <w:pStyle w:val="ItemListinTable"/>
            </w:pPr>
            <w:r>
              <w:t>VNC</w:t>
            </w:r>
          </w:p>
          <w:p w:rsidR="008644B0" w:rsidRDefault="00633FE1">
            <w:pPr>
              <w:pStyle w:val="ItemListinTable"/>
            </w:pPr>
            <w:r>
              <w:t>Video</w:t>
            </w:r>
          </w:p>
          <w:p w:rsidR="008644B0" w:rsidRDefault="00633FE1">
            <w:pPr>
              <w:pStyle w:val="ItemListinTable"/>
            </w:pPr>
            <w:r>
              <w:t>NAT</w:t>
            </w:r>
          </w:p>
        </w:tc>
      </w:tr>
      <w:tr w:rsidR="008644B0" w:rsidTr="008644B0">
        <w:trPr>
          <w:cantSplit w:val="off"/>
        </w:trPr>
        <w:tc>
          <w:tcPr>
            <w:tcW w:w="1020" w:type="pct"/>
            <w:tcBorders>
              <w:top w:val="single" w:sz="6" w:space="0" w:color="000000"/>
              <w:bottom w:val="single" w:sz="6" w:space="0" w:color="000000"/>
              <w:right w:val="single" w:sz="6" w:space="0" w:color="000000"/>
            </w:tcBorders>
          </w:tcPr>
          <w:p w:rsidR="008644B0" w:rsidRDefault="00633FE1">
            <w:pPr>
              <w:pStyle w:val="TableText"/>
            </w:pPr>
            <w:r>
              <w:rPr>
                <w:i/>
              </w:rPr>
              <w:t>&lt;Enabled&gt;</w:t>
            </w:r>
          </w:p>
        </w:tc>
        <w:tc>
          <w:tcPr>
            <w:tcW w:w="1989" w:type="pct"/>
            <w:tcBorders>
              <w:top w:val="single" w:sz="6" w:space="0" w:color="000000"/>
              <w:bottom w:val="single" w:sz="6" w:space="0" w:color="000000"/>
              <w:right w:val="single" w:sz="6" w:space="0" w:color="000000"/>
            </w:tcBorders>
          </w:tcPr>
          <w:p w:rsidR="008644B0" w:rsidRDefault="00633FE1">
            <w:pPr>
              <w:pStyle w:val="TableText"/>
            </w:pPr>
            <w:r>
              <w:t>Specifies the service enabling status. This parameter is mandatory.</w:t>
            </w:r>
          </w:p>
        </w:tc>
        <w:tc>
          <w:tcPr>
            <w:tcW w:w="1989" w:type="pct"/>
            <w:tcBorders>
              <w:top w:val="single" w:sz="6" w:space="0" w:color="000000"/>
              <w:bottom w:val="single" w:sz="6" w:space="0" w:color="000000"/>
            </w:tcBorders>
          </w:tcPr>
          <w:p w:rsidR="008644B0" w:rsidRDefault="00633FE1">
            <w:pPr>
              <w:pStyle w:val="ItemListinTable"/>
            </w:pPr>
            <w:r>
              <w:rPr>
                <w:b/>
              </w:rPr>
              <w:t>True</w:t>
            </w:r>
            <w:r>
              <w:t>: enabled</w:t>
            </w:r>
          </w:p>
          <w:p w:rsidR="008644B0" w:rsidRDefault="00633FE1">
            <w:pPr>
              <w:pStyle w:val="ItemListinTable"/>
            </w:pPr>
            <w:r>
              <w:rPr>
                <w:b/>
              </w:rPr>
              <w:t>False</w:t>
            </w:r>
            <w:r>
              <w:t>: disabled</w:t>
            </w:r>
          </w:p>
        </w:tc>
      </w:tr>
      <w:tr w:rsidR="008644B0" w:rsidTr="008644B0">
        <w:trPr>
          <w:cantSplit w:val="off"/>
        </w:trPr>
        <w:tc>
          <w:tcPr>
            <w:tcW w:w="1020" w:type="pct"/>
            <w:tcBorders>
              <w:top w:val="single" w:sz="6" w:space="0" w:color="000000"/>
              <w:bottom w:val="single" w:sz="6" w:space="0" w:color="000000"/>
              <w:right w:val="single" w:sz="6" w:space="0" w:color="000000"/>
            </w:tcBorders>
          </w:tcPr>
          <w:p w:rsidR="008644B0" w:rsidRDefault="00633FE1">
            <w:pPr>
              <w:pStyle w:val="TableText"/>
            </w:pPr>
            <w:r>
              <w:rPr>
                <w:i/>
              </w:rPr>
              <w:t>&lt;Port&gt;</w:t>
            </w:r>
          </w:p>
        </w:tc>
        <w:tc>
          <w:tcPr>
            <w:tcW w:w="1989" w:type="pct"/>
            <w:tcBorders>
              <w:top w:val="single" w:sz="6" w:space="0" w:color="000000"/>
              <w:bottom w:val="single" w:sz="6" w:space="0" w:color="000000"/>
              <w:right w:val="single" w:sz="6" w:space="0" w:color="000000"/>
            </w:tcBorders>
          </w:tcPr>
          <w:p w:rsidR="008644B0" w:rsidRDefault="00633FE1">
            <w:pPr>
              <w:pStyle w:val="TableText"/>
            </w:pPr>
            <w:r>
              <w:t>Specifies the service port number. This parameter is mandatory.</w:t>
            </w:r>
          </w:p>
        </w:tc>
        <w:tc>
          <w:tcPr>
            <w:tcW w:w="1989" w:type="pct"/>
            <w:tcBorders>
              <w:top w:val="single" w:sz="6" w:space="0" w:color="000000"/>
              <w:bottom w:val="single" w:sz="6" w:space="0" w:color="000000"/>
            </w:tcBorders>
          </w:tcPr>
          <w:p w:rsidR="008644B0" w:rsidRDefault="00633FE1">
            <w:pPr>
              <w:pStyle w:val="TableText"/>
            </w:pPr>
            <w:r>
              <w:t>1 to 65535</w:t>
            </w:r>
          </w:p>
        </w:tc>
      </w:tr>
    </w:tbl>
    <w:p w:rsidR="008644B0" w:rsidRDefault="008644B0"/>
    <w:p w:rsidR="008644B0" w:rsidRDefault="00633FE1">
      <w:pPr>
        <w:pStyle w:val="BlockLabel"/>
      </w:pPr>
      <w:r>
        <w:t>Usage Guidelines</w:t>
      </w:r>
    </w:p>
    <w:p w:rsidR="008644B0" w:rsidRDefault="00633FE1">
      <w:r>
        <w:t>None</w:t>
      </w:r>
    </w:p>
    <w:p w:rsidR="008644B0" w:rsidRDefault="00633FE1">
      <w:pPr>
        <w:pStyle w:val="BlockLabel"/>
      </w:pPr>
      <w:r>
        <w:t>Example</w:t>
      </w:r>
    </w:p>
    <w:p w:rsidR="008644B0" w:rsidRDefault="00633FE1" w:rsidP="00633FE1">
      <w:pPr>
        <w:pStyle w:val="ItemStep"/>
        <w:numPr>
          <w:ilvl w:val="0"/>
          <w:numId w:val="47"/>
        </w:numPr>
      </w:pPr>
      <w:r>
        <w:t xml:space="preserve">Log in to the iBMC. For details, see </w:t>
      </w:r>
      <w:r w:rsidR="008644B0">
        <w:fldChar w:fldCharType="begin"/>
      </w:r>
      <w:r>
        <w:instrText>REF _EN-US_TOPIC_0146178667 \r \h</w:instrText>
      </w:r>
      <w:r w:rsidR="008644B0">
        <w:fldChar w:fldCharType="separate"/>
      </w:r>
      <w:r w:rsidR="00E10AD1">
        <w:t xml:space="preserve">3.3 </w:t>
      </w:r>
      <w:r w:rsidR="008644B0">
        <w:fldChar w:fldCharType="end"/>
      </w:r>
      <w:r w:rsidR="008644B0">
        <w:fldChar w:fldCharType="begin"/>
      </w:r>
      <w:r>
        <w:instrText>REF _EN-US_TOPIC_0146178667-chtext \h</w:instrText>
      </w:r>
      <w:r w:rsidR="008644B0">
        <w:fldChar w:fldCharType="separate"/>
      </w:r>
      <w:r w:rsidR="00E10AD1">
        <w:t>Connecting to the iBMC</w:t>
      </w:r>
      <w:r w:rsidR="008644B0">
        <w:fldChar w:fldCharType="end"/>
      </w:r>
      <w:r>
        <w:t>.</w:t>
      </w:r>
    </w:p>
    <w:p w:rsidR="008644B0" w:rsidRDefault="00633FE1" w:rsidP="00633FE1">
      <w:pPr>
        <w:pStyle w:val="ItemStep"/>
        <w:numPr>
          <w:ilvl w:val="0"/>
          <w:numId w:val="47"/>
        </w:numPr>
      </w:pPr>
      <w:r>
        <w:t>Set the iBMC service information.</w:t>
      </w:r>
    </w:p>
    <w:p w:rsidR="008644B0" w:rsidRDefault="00633FE1">
      <w:pPr>
        <w:pStyle w:val="ItemlistTextTD"/>
      </w:pPr>
      <w:r>
        <w:t>PS C:\&gt;</w:t>
      </w:r>
      <w:r>
        <w:rPr>
          <w:b/>
        </w:rPr>
        <w:t>Set-iBMCService -Session $session -ServiceName VNC -Enabled $true -Port 5900</w:t>
      </w:r>
    </w:p>
    <w:p w:rsidR="008644B0" w:rsidRDefault="00633FE1">
      <w:pPr>
        <w:pStyle w:val="21"/>
      </w:pPr>
      <w:bookmarkStart w:id="67" w:name="_EN-US_TOPIC_0146053108"/>
      <w:bookmarkStart w:id="68" w:name="_EN-US_TOPIC_0146053108-chtext"/>
      <w:bookmarkStart w:id="69" w:name="_Toc39677530"/>
      <w:bookmarkEnd w:id="67"/>
      <w:r>
        <w:t>Querying</w:t>
      </w:r>
      <w:r>
        <w:t xml:space="preserve"> the Power Consumption Information</w:t>
      </w:r>
      <w:bookmarkEnd w:id="68"/>
      <w:bookmarkEnd w:id="69"/>
    </w:p>
    <w:p w:rsidR="008644B0" w:rsidRDefault="00633FE1">
      <w:pPr>
        <w:pStyle w:val="BlockLabel"/>
      </w:pPr>
      <w:r>
        <w:t>Function</w:t>
      </w:r>
    </w:p>
    <w:p w:rsidR="008644B0" w:rsidRDefault="00633FE1">
      <w:r>
        <w:t>Query the power consumption information.</w:t>
      </w:r>
    </w:p>
    <w:p w:rsidR="008644B0" w:rsidRDefault="00633FE1">
      <w:pPr>
        <w:pStyle w:val="BlockLabel"/>
      </w:pPr>
      <w:r>
        <w:t>Format</w:t>
      </w:r>
    </w:p>
    <w:p w:rsidR="008644B0" w:rsidRDefault="00633FE1">
      <w:r>
        <w:rPr>
          <w:b/>
        </w:rPr>
        <w:t xml:space="preserve">Get-iBMCPowerInfo -Session </w:t>
      </w:r>
      <w:r>
        <w:rPr>
          <w:i/>
        </w:rPr>
        <w:t>&lt;$session&gt;</w:t>
      </w:r>
    </w:p>
    <w:p w:rsidR="008644B0" w:rsidRDefault="00633FE1">
      <w:pPr>
        <w:pStyle w:val="BlockLabel"/>
      </w:pPr>
      <w:r>
        <w:lastRenderedPageBreak/>
        <w:t>Parameters</w:t>
      </w:r>
    </w:p>
    <w:tbl>
      <w:tblPr>
        <w:tblStyle w:val="Table"/>
        <w:tblW w:w="7938" w:type="dxa"/>
        <w:tblLayout w:type="fixed"/>
        <w:tblLook w:val="01E0"/>
      </w:tblPr>
      <w:tblGrid>
        <w:gridCol w:w="2726"/>
        <w:gridCol w:w="5212"/>
      </w:tblGrid>
      <w:tr w:rsidR="008644B0" w:rsidTr="008644B0">
        <w:trPr>
          <w:cnfStyle w:val="100000000000"/>
          <w:cantSplit w:val="off"/>
          <w:tblHeader/>
        </w:trPr>
        <w:tc>
          <w:tcPr>
            <w:tcW w:w="1717" w:type="pct"/>
            <w:tcBorders>
              <w:top w:val="single" w:sz="6" w:space="0" w:color="000000"/>
              <w:bottom w:val="single" w:sz="6" w:space="0" w:color="000000"/>
              <w:right w:val="single" w:sz="6" w:space="0" w:color="000000"/>
            </w:tcBorders>
          </w:tcPr>
          <w:p w:rsidR="008644B0" w:rsidRDefault="00633FE1">
            <w:pPr>
              <w:pStyle w:val="TableHeading"/>
            </w:pPr>
            <w:r>
              <w:t>Parameter</w:t>
            </w:r>
          </w:p>
        </w:tc>
        <w:tc>
          <w:tcPr>
            <w:tcW w:w="3283" w:type="pct"/>
            <w:tcBorders>
              <w:top w:val="single" w:sz="6" w:space="0" w:color="000000"/>
              <w:bottom w:val="single" w:sz="6" w:space="0" w:color="000000"/>
            </w:tcBorders>
          </w:tcPr>
          <w:p w:rsidR="008644B0" w:rsidRDefault="00633FE1">
            <w:pPr>
              <w:pStyle w:val="TableHeading"/>
            </w:pPr>
            <w:r>
              <w:t>Description</w:t>
            </w:r>
          </w:p>
        </w:tc>
      </w:tr>
      <w:tr w:rsidR="008644B0" w:rsidTr="008644B0">
        <w:trPr>
          <w:cantSplit w:val="off"/>
        </w:trPr>
        <w:tc>
          <w:tcPr>
            <w:tcW w:w="1717" w:type="pct"/>
            <w:tcBorders>
              <w:top w:val="single" w:sz="6" w:space="0" w:color="000000"/>
              <w:bottom w:val="single" w:sz="6" w:space="0" w:color="000000"/>
              <w:right w:val="single" w:sz="6" w:space="0" w:color="000000"/>
            </w:tcBorders>
          </w:tcPr>
          <w:p w:rsidR="008644B0" w:rsidRDefault="00633FE1">
            <w:pPr>
              <w:pStyle w:val="TableText"/>
            </w:pPr>
            <w:r>
              <w:rPr>
                <w:i/>
              </w:rPr>
              <w:t>&lt;$session&gt;</w:t>
            </w:r>
          </w:p>
        </w:tc>
        <w:tc>
          <w:tcPr>
            <w:tcW w:w="3283" w:type="pct"/>
            <w:tcBorders>
              <w:top w:val="single" w:sz="6" w:space="0" w:color="000000"/>
              <w:bottom w:val="single" w:sz="6" w:space="0" w:color="000000"/>
            </w:tcBorders>
          </w:tcPr>
          <w:p w:rsidR="008644B0" w:rsidRDefault="00633FE1">
            <w:pPr>
              <w:pStyle w:val="TableText"/>
            </w:pPr>
            <w:r>
              <w:t>Specifies the session. This parameter is mandatory.</w:t>
            </w:r>
          </w:p>
        </w:tc>
      </w:tr>
    </w:tbl>
    <w:p w:rsidR="008644B0" w:rsidRDefault="008644B0"/>
    <w:p w:rsidR="008644B0" w:rsidRDefault="00633FE1">
      <w:pPr>
        <w:pStyle w:val="BlockLabel"/>
      </w:pPr>
      <w:r>
        <w:t>Usage Guidelines</w:t>
      </w:r>
    </w:p>
    <w:p w:rsidR="008644B0" w:rsidRDefault="00633FE1">
      <w:r>
        <w:t>None</w:t>
      </w:r>
    </w:p>
    <w:p w:rsidR="008644B0" w:rsidRDefault="00633FE1">
      <w:pPr>
        <w:pStyle w:val="BlockLabel"/>
      </w:pPr>
      <w:r>
        <w:t>Example</w:t>
      </w:r>
    </w:p>
    <w:p w:rsidR="008644B0" w:rsidRDefault="00633FE1" w:rsidP="00633FE1">
      <w:pPr>
        <w:pStyle w:val="ItemStep"/>
        <w:numPr>
          <w:ilvl w:val="0"/>
          <w:numId w:val="48"/>
        </w:numPr>
      </w:pPr>
      <w:r>
        <w:t xml:space="preserve">Log in to the iBMC. For details, see </w:t>
      </w:r>
      <w:r w:rsidR="008644B0">
        <w:fldChar w:fldCharType="begin"/>
      </w:r>
      <w:r>
        <w:instrText>REF _EN-US_TOPIC_0146178667 \r \h</w:instrText>
      </w:r>
      <w:r w:rsidR="008644B0">
        <w:fldChar w:fldCharType="separate"/>
      </w:r>
      <w:r w:rsidR="00E10AD1">
        <w:t xml:space="preserve">3.3 </w:t>
      </w:r>
      <w:r w:rsidR="008644B0">
        <w:fldChar w:fldCharType="end"/>
      </w:r>
      <w:r w:rsidR="008644B0">
        <w:fldChar w:fldCharType="begin"/>
      </w:r>
      <w:r>
        <w:instrText>REF _EN-US_TOPIC_0146178667-chtext \h</w:instrText>
      </w:r>
      <w:r w:rsidR="008644B0">
        <w:fldChar w:fldCharType="separate"/>
      </w:r>
      <w:r w:rsidR="00E10AD1">
        <w:t>Connecting to the iBMC</w:t>
      </w:r>
      <w:r w:rsidR="008644B0">
        <w:fldChar w:fldCharType="end"/>
      </w:r>
      <w:r>
        <w:t>.</w:t>
      </w:r>
    </w:p>
    <w:p w:rsidR="008644B0" w:rsidRDefault="00633FE1" w:rsidP="00633FE1">
      <w:pPr>
        <w:pStyle w:val="ItemStep"/>
        <w:numPr>
          <w:ilvl w:val="0"/>
          <w:numId w:val="48"/>
        </w:numPr>
      </w:pPr>
      <w:r>
        <w:t>Query the power consumption information.</w:t>
      </w:r>
    </w:p>
    <w:p w:rsidR="008644B0" w:rsidRDefault="00633FE1">
      <w:pPr>
        <w:pStyle w:val="ItemlistTextTD"/>
      </w:pPr>
      <w:r>
        <w:t xml:space="preserve">PS C:\&gt; </w:t>
      </w:r>
      <w:r>
        <w:rPr>
          <w:b/>
        </w:rPr>
        <w:t>Get-iBMCPowerInfo -Session $sess</w:t>
      </w:r>
      <w:r>
        <w:rPr>
          <w:b/>
        </w:rPr>
        <w:t>ion</w:t>
      </w:r>
      <w:r>
        <w:t xml:space="preserve">  </w:t>
      </w:r>
      <w:r>
        <w:br/>
        <w:t xml:space="preserve">  </w:t>
      </w:r>
      <w:r>
        <w:br/>
        <w:t xml:space="preserve">Host                 : 10.1.1.2 </w:t>
      </w:r>
      <w:r>
        <w:br/>
        <w:t xml:space="preserve">Id                   : 0  </w:t>
      </w:r>
      <w:r>
        <w:br/>
        <w:t xml:space="preserve">Name                 : System Power Control 1  </w:t>
      </w:r>
      <w:r>
        <w:br/>
        <w:t xml:space="preserve">PowerConsumedWatts : 222 Watts  </w:t>
      </w:r>
      <w:r>
        <w:br/>
        <w:t xml:space="preserve">MaxConsumedWatts     : 432 Watts  </w:t>
      </w:r>
      <w:r>
        <w:br/>
        <w:t xml:space="preserve">MinConsumedWatts     : 18 Watts  </w:t>
      </w:r>
      <w:r>
        <w:br/>
        <w:t>AverageConsumedWatts : 183 Watts</w:t>
      </w:r>
    </w:p>
    <w:p w:rsidR="008644B0" w:rsidRDefault="00633FE1">
      <w:pPr>
        <w:pStyle w:val="BlockLabel"/>
      </w:pPr>
      <w:r>
        <w:t>Outp</w:t>
      </w:r>
      <w:r>
        <w:t>ut Description</w:t>
      </w:r>
    </w:p>
    <w:p w:rsidR="008644B0" w:rsidRDefault="00633FE1">
      <w:pPr>
        <w:pStyle w:val="TableDescription"/>
      </w:pPr>
      <w:r>
        <w:t>Output description</w:t>
      </w:r>
    </w:p>
    <w:tbl>
      <w:tblPr>
        <w:tblStyle w:val="Table"/>
        <w:tblW w:w="7938" w:type="dxa"/>
        <w:tblLayout w:type="fixed"/>
        <w:tblLook w:val="01E0"/>
      </w:tblPr>
      <w:tblGrid>
        <w:gridCol w:w="2405"/>
        <w:gridCol w:w="5533"/>
      </w:tblGrid>
      <w:tr w:rsidR="008644B0" w:rsidTr="008644B0">
        <w:trPr>
          <w:cnfStyle w:val="100000000000"/>
          <w:cantSplit w:val="off"/>
          <w:tblHeader/>
        </w:trPr>
        <w:tc>
          <w:tcPr>
            <w:tcW w:w="1515" w:type="pct"/>
            <w:tcBorders>
              <w:top w:val="single" w:sz="6" w:space="0" w:color="000000"/>
              <w:bottom w:val="single" w:sz="6" w:space="0" w:color="000000"/>
              <w:right w:val="single" w:sz="6" w:space="0" w:color="000000"/>
            </w:tcBorders>
          </w:tcPr>
          <w:p w:rsidR="008644B0" w:rsidRDefault="00633FE1">
            <w:pPr>
              <w:pStyle w:val="TableHeading"/>
            </w:pPr>
            <w:r>
              <w:t>Output Item</w:t>
            </w:r>
          </w:p>
        </w:tc>
        <w:tc>
          <w:tcPr>
            <w:tcW w:w="3484" w:type="pct"/>
            <w:tcBorders>
              <w:top w:val="single" w:sz="6" w:space="0" w:color="000000"/>
              <w:bottom w:val="single" w:sz="6" w:space="0" w:color="000000"/>
            </w:tcBorders>
          </w:tcPr>
          <w:p w:rsidR="008644B0" w:rsidRDefault="00633FE1">
            <w:pPr>
              <w:pStyle w:val="TableHeading"/>
            </w:pPr>
            <w:r>
              <w:t>Description</w:t>
            </w:r>
          </w:p>
        </w:tc>
      </w:tr>
      <w:tr w:rsidR="008644B0" w:rsidTr="008644B0">
        <w:trPr>
          <w:cantSplit w:val="off"/>
        </w:trPr>
        <w:tc>
          <w:tcPr>
            <w:tcW w:w="1515" w:type="pct"/>
            <w:tcBorders>
              <w:top w:val="single" w:sz="6" w:space="0" w:color="000000"/>
              <w:bottom w:val="single" w:sz="6" w:space="0" w:color="000000"/>
              <w:right w:val="single" w:sz="6" w:space="0" w:color="000000"/>
            </w:tcBorders>
          </w:tcPr>
          <w:p w:rsidR="008644B0" w:rsidRDefault="00633FE1">
            <w:pPr>
              <w:pStyle w:val="TableText"/>
            </w:pPr>
            <w:r>
              <w:t>Host</w:t>
            </w:r>
          </w:p>
        </w:tc>
        <w:tc>
          <w:tcPr>
            <w:tcW w:w="3484" w:type="pct"/>
            <w:tcBorders>
              <w:top w:val="single" w:sz="6" w:space="0" w:color="000000"/>
              <w:bottom w:val="single" w:sz="6" w:space="0" w:color="000000"/>
            </w:tcBorders>
          </w:tcPr>
          <w:p w:rsidR="008644B0" w:rsidRDefault="00633FE1">
            <w:pPr>
              <w:pStyle w:val="TableText"/>
            </w:pPr>
            <w:r>
              <w:t>Specifies the host name.</w:t>
            </w:r>
          </w:p>
        </w:tc>
      </w:tr>
      <w:tr w:rsidR="008644B0" w:rsidTr="008644B0">
        <w:trPr>
          <w:cantSplit w:val="off"/>
        </w:trPr>
        <w:tc>
          <w:tcPr>
            <w:tcW w:w="1515" w:type="pct"/>
            <w:tcBorders>
              <w:top w:val="single" w:sz="6" w:space="0" w:color="000000"/>
              <w:bottom w:val="single" w:sz="6" w:space="0" w:color="000000"/>
              <w:right w:val="single" w:sz="6" w:space="0" w:color="000000"/>
            </w:tcBorders>
          </w:tcPr>
          <w:p w:rsidR="008644B0" w:rsidRDefault="00633FE1">
            <w:pPr>
              <w:pStyle w:val="TableText"/>
            </w:pPr>
            <w:r>
              <w:t>Id</w:t>
            </w:r>
          </w:p>
        </w:tc>
        <w:tc>
          <w:tcPr>
            <w:tcW w:w="3484" w:type="pct"/>
            <w:tcBorders>
              <w:top w:val="single" w:sz="6" w:space="0" w:color="000000"/>
              <w:bottom w:val="single" w:sz="6" w:space="0" w:color="000000"/>
            </w:tcBorders>
          </w:tcPr>
          <w:p w:rsidR="008644B0" w:rsidRDefault="00633FE1">
            <w:pPr>
              <w:pStyle w:val="TableText"/>
            </w:pPr>
            <w:r>
              <w:t>Specifies the power supply ID.</w:t>
            </w:r>
          </w:p>
        </w:tc>
      </w:tr>
      <w:tr w:rsidR="008644B0" w:rsidTr="008644B0">
        <w:trPr>
          <w:cantSplit w:val="off"/>
        </w:trPr>
        <w:tc>
          <w:tcPr>
            <w:tcW w:w="1515" w:type="pct"/>
            <w:tcBorders>
              <w:top w:val="single" w:sz="6" w:space="0" w:color="000000"/>
              <w:bottom w:val="single" w:sz="6" w:space="0" w:color="000000"/>
              <w:right w:val="single" w:sz="6" w:space="0" w:color="000000"/>
            </w:tcBorders>
          </w:tcPr>
          <w:p w:rsidR="008644B0" w:rsidRDefault="00633FE1">
            <w:pPr>
              <w:pStyle w:val="TableText"/>
            </w:pPr>
            <w:r>
              <w:t>Name</w:t>
            </w:r>
          </w:p>
        </w:tc>
        <w:tc>
          <w:tcPr>
            <w:tcW w:w="3484" w:type="pct"/>
            <w:tcBorders>
              <w:top w:val="single" w:sz="6" w:space="0" w:color="000000"/>
              <w:bottom w:val="single" w:sz="6" w:space="0" w:color="000000"/>
            </w:tcBorders>
          </w:tcPr>
          <w:p w:rsidR="008644B0" w:rsidRDefault="00633FE1">
            <w:pPr>
              <w:pStyle w:val="TableText"/>
            </w:pPr>
            <w:r>
              <w:t>Specifies the power supply name.</w:t>
            </w:r>
          </w:p>
        </w:tc>
      </w:tr>
      <w:tr w:rsidR="008644B0" w:rsidTr="008644B0">
        <w:trPr>
          <w:cantSplit w:val="off"/>
        </w:trPr>
        <w:tc>
          <w:tcPr>
            <w:tcW w:w="1515" w:type="pct"/>
            <w:tcBorders>
              <w:top w:val="single" w:sz="6" w:space="0" w:color="000000"/>
              <w:bottom w:val="single" w:sz="6" w:space="0" w:color="000000"/>
              <w:right w:val="single" w:sz="6" w:space="0" w:color="000000"/>
            </w:tcBorders>
          </w:tcPr>
          <w:p w:rsidR="008644B0" w:rsidRDefault="00633FE1">
            <w:pPr>
              <w:pStyle w:val="TableText"/>
            </w:pPr>
            <w:r>
              <w:t>PowerConsumedWatts</w:t>
            </w:r>
          </w:p>
        </w:tc>
        <w:tc>
          <w:tcPr>
            <w:tcW w:w="3484" w:type="pct"/>
            <w:tcBorders>
              <w:top w:val="single" w:sz="6" w:space="0" w:color="000000"/>
              <w:bottom w:val="single" w:sz="6" w:space="0" w:color="000000"/>
            </w:tcBorders>
          </w:tcPr>
          <w:p w:rsidR="008644B0" w:rsidRDefault="00633FE1">
            <w:pPr>
              <w:pStyle w:val="TableText"/>
            </w:pPr>
            <w:r>
              <w:t>Specifies the current power.</w:t>
            </w:r>
          </w:p>
        </w:tc>
      </w:tr>
      <w:tr w:rsidR="008644B0" w:rsidTr="008644B0">
        <w:trPr>
          <w:cantSplit w:val="off"/>
        </w:trPr>
        <w:tc>
          <w:tcPr>
            <w:tcW w:w="1515" w:type="pct"/>
            <w:tcBorders>
              <w:top w:val="single" w:sz="6" w:space="0" w:color="000000"/>
              <w:bottom w:val="single" w:sz="6" w:space="0" w:color="000000"/>
              <w:right w:val="single" w:sz="6" w:space="0" w:color="000000"/>
            </w:tcBorders>
          </w:tcPr>
          <w:p w:rsidR="008644B0" w:rsidRDefault="00633FE1">
            <w:pPr>
              <w:pStyle w:val="TableText"/>
            </w:pPr>
            <w:r>
              <w:t>MaxConsumedWatts</w:t>
            </w:r>
          </w:p>
        </w:tc>
        <w:tc>
          <w:tcPr>
            <w:tcW w:w="3484" w:type="pct"/>
            <w:tcBorders>
              <w:top w:val="single" w:sz="6" w:space="0" w:color="000000"/>
              <w:bottom w:val="single" w:sz="6" w:space="0" w:color="000000"/>
            </w:tcBorders>
          </w:tcPr>
          <w:p w:rsidR="008644B0" w:rsidRDefault="00633FE1">
            <w:pPr>
              <w:pStyle w:val="TableText"/>
            </w:pPr>
            <w:r>
              <w:t>Specifies the maximum power consumption.</w:t>
            </w:r>
          </w:p>
        </w:tc>
      </w:tr>
      <w:tr w:rsidR="008644B0" w:rsidTr="008644B0">
        <w:trPr>
          <w:cantSplit w:val="off"/>
        </w:trPr>
        <w:tc>
          <w:tcPr>
            <w:tcW w:w="1515" w:type="pct"/>
            <w:tcBorders>
              <w:top w:val="single" w:sz="6" w:space="0" w:color="000000"/>
              <w:bottom w:val="single" w:sz="6" w:space="0" w:color="000000"/>
              <w:right w:val="single" w:sz="6" w:space="0" w:color="000000"/>
            </w:tcBorders>
          </w:tcPr>
          <w:p w:rsidR="008644B0" w:rsidRDefault="00633FE1">
            <w:pPr>
              <w:pStyle w:val="TableText"/>
            </w:pPr>
            <w:r>
              <w:t>MinConsumedWatts</w:t>
            </w:r>
          </w:p>
        </w:tc>
        <w:tc>
          <w:tcPr>
            <w:tcW w:w="3484" w:type="pct"/>
            <w:tcBorders>
              <w:top w:val="single" w:sz="6" w:space="0" w:color="000000"/>
              <w:bottom w:val="single" w:sz="6" w:space="0" w:color="000000"/>
            </w:tcBorders>
          </w:tcPr>
          <w:p w:rsidR="008644B0" w:rsidRDefault="00633FE1">
            <w:pPr>
              <w:pStyle w:val="TableText"/>
            </w:pPr>
            <w:r>
              <w:t>Specifies the minimum power consumption.</w:t>
            </w:r>
          </w:p>
        </w:tc>
      </w:tr>
      <w:tr w:rsidR="008644B0" w:rsidTr="008644B0">
        <w:trPr>
          <w:cantSplit w:val="off"/>
        </w:trPr>
        <w:tc>
          <w:tcPr>
            <w:tcW w:w="1515" w:type="pct"/>
            <w:tcBorders>
              <w:top w:val="single" w:sz="6" w:space="0" w:color="000000"/>
              <w:bottom w:val="single" w:sz="6" w:space="0" w:color="000000"/>
              <w:right w:val="single" w:sz="6" w:space="0" w:color="000000"/>
            </w:tcBorders>
          </w:tcPr>
          <w:p w:rsidR="008644B0" w:rsidRDefault="00633FE1">
            <w:pPr>
              <w:pStyle w:val="TableText"/>
            </w:pPr>
            <w:r>
              <w:t>AverageConsumedWatts</w:t>
            </w:r>
          </w:p>
        </w:tc>
        <w:tc>
          <w:tcPr>
            <w:tcW w:w="3484" w:type="pct"/>
            <w:tcBorders>
              <w:top w:val="single" w:sz="6" w:space="0" w:color="000000"/>
              <w:bottom w:val="single" w:sz="6" w:space="0" w:color="000000"/>
            </w:tcBorders>
          </w:tcPr>
          <w:p w:rsidR="008644B0" w:rsidRDefault="00633FE1">
            <w:pPr>
              <w:pStyle w:val="TableText"/>
            </w:pPr>
            <w:r>
              <w:t>Specifies the average power consumption.</w:t>
            </w:r>
          </w:p>
        </w:tc>
      </w:tr>
    </w:tbl>
    <w:p w:rsidR="008644B0" w:rsidRDefault="008644B0"/>
    <w:p w:rsidR="008644B0" w:rsidRDefault="00633FE1">
      <w:pPr>
        <w:pStyle w:val="21"/>
      </w:pPr>
      <w:bookmarkStart w:id="70" w:name="_EN-US_TOPIC_0146053109"/>
      <w:bookmarkStart w:id="71" w:name="_EN-US_TOPIC_0146053109-chtext"/>
      <w:bookmarkStart w:id="72" w:name="_Toc39677531"/>
      <w:bookmarkEnd w:id="70"/>
      <w:r>
        <w:t>Querying the System Information</w:t>
      </w:r>
      <w:bookmarkEnd w:id="71"/>
      <w:bookmarkEnd w:id="72"/>
    </w:p>
    <w:p w:rsidR="008644B0" w:rsidRDefault="00633FE1">
      <w:pPr>
        <w:pStyle w:val="BlockLabel"/>
      </w:pPr>
      <w:r>
        <w:t>Function</w:t>
      </w:r>
    </w:p>
    <w:p w:rsidR="008644B0" w:rsidRDefault="00633FE1">
      <w:r>
        <w:t>Query the system information.</w:t>
      </w:r>
    </w:p>
    <w:p w:rsidR="008644B0" w:rsidRDefault="00633FE1">
      <w:pPr>
        <w:pStyle w:val="BlockLabel"/>
      </w:pPr>
      <w:r>
        <w:lastRenderedPageBreak/>
        <w:t>Format</w:t>
      </w:r>
    </w:p>
    <w:p w:rsidR="008644B0" w:rsidRDefault="00633FE1">
      <w:r>
        <w:rPr>
          <w:b/>
        </w:rPr>
        <w:t>Get-iBMCSyste</w:t>
      </w:r>
      <w:r>
        <w:rPr>
          <w:b/>
        </w:rPr>
        <w:t xml:space="preserve">mInfo -Session </w:t>
      </w:r>
      <w:r>
        <w:rPr>
          <w:i/>
        </w:rPr>
        <w:t>&lt;$session&gt;</w:t>
      </w:r>
    </w:p>
    <w:p w:rsidR="008644B0" w:rsidRDefault="00633FE1">
      <w:pPr>
        <w:pStyle w:val="BlockLabel"/>
      </w:pPr>
      <w:r>
        <w:t>Parameters</w:t>
      </w:r>
    </w:p>
    <w:tbl>
      <w:tblPr>
        <w:tblStyle w:val="Table"/>
        <w:tblW w:w="7938" w:type="dxa"/>
        <w:tblLayout w:type="fixed"/>
        <w:tblLook w:val="01E0"/>
      </w:tblPr>
      <w:tblGrid>
        <w:gridCol w:w="2726"/>
        <w:gridCol w:w="5212"/>
      </w:tblGrid>
      <w:tr w:rsidR="008644B0" w:rsidTr="008644B0">
        <w:trPr>
          <w:cnfStyle w:val="100000000000"/>
          <w:cantSplit w:val="off"/>
          <w:tblHeader/>
        </w:trPr>
        <w:tc>
          <w:tcPr>
            <w:tcW w:w="1717" w:type="pct"/>
            <w:tcBorders>
              <w:top w:val="single" w:sz="6" w:space="0" w:color="000000"/>
              <w:bottom w:val="single" w:sz="6" w:space="0" w:color="000000"/>
              <w:right w:val="single" w:sz="6" w:space="0" w:color="000000"/>
            </w:tcBorders>
          </w:tcPr>
          <w:p w:rsidR="008644B0" w:rsidRDefault="00633FE1">
            <w:pPr>
              <w:pStyle w:val="TableHeading"/>
            </w:pPr>
            <w:r>
              <w:t>Parameter</w:t>
            </w:r>
          </w:p>
        </w:tc>
        <w:tc>
          <w:tcPr>
            <w:tcW w:w="3283" w:type="pct"/>
            <w:tcBorders>
              <w:top w:val="single" w:sz="6" w:space="0" w:color="000000"/>
              <w:bottom w:val="single" w:sz="6" w:space="0" w:color="000000"/>
            </w:tcBorders>
          </w:tcPr>
          <w:p w:rsidR="008644B0" w:rsidRDefault="00633FE1">
            <w:pPr>
              <w:pStyle w:val="TableHeading"/>
            </w:pPr>
            <w:r>
              <w:t>Description</w:t>
            </w:r>
          </w:p>
        </w:tc>
      </w:tr>
      <w:tr w:rsidR="008644B0" w:rsidTr="008644B0">
        <w:trPr>
          <w:cantSplit w:val="off"/>
        </w:trPr>
        <w:tc>
          <w:tcPr>
            <w:tcW w:w="1717" w:type="pct"/>
            <w:tcBorders>
              <w:top w:val="single" w:sz="6" w:space="0" w:color="000000"/>
              <w:bottom w:val="single" w:sz="6" w:space="0" w:color="000000"/>
              <w:right w:val="single" w:sz="6" w:space="0" w:color="000000"/>
            </w:tcBorders>
          </w:tcPr>
          <w:p w:rsidR="008644B0" w:rsidRDefault="00633FE1">
            <w:pPr>
              <w:pStyle w:val="TableText"/>
            </w:pPr>
            <w:r>
              <w:rPr>
                <w:i/>
              </w:rPr>
              <w:t>&lt;$session&gt;</w:t>
            </w:r>
          </w:p>
        </w:tc>
        <w:tc>
          <w:tcPr>
            <w:tcW w:w="3283" w:type="pct"/>
            <w:tcBorders>
              <w:top w:val="single" w:sz="6" w:space="0" w:color="000000"/>
              <w:bottom w:val="single" w:sz="6" w:space="0" w:color="000000"/>
            </w:tcBorders>
          </w:tcPr>
          <w:p w:rsidR="008644B0" w:rsidRDefault="00633FE1">
            <w:pPr>
              <w:pStyle w:val="TableText"/>
            </w:pPr>
            <w:r>
              <w:t>Specifies the session. This parameter is mandatory.</w:t>
            </w:r>
          </w:p>
        </w:tc>
      </w:tr>
    </w:tbl>
    <w:p w:rsidR="008644B0" w:rsidRDefault="008644B0"/>
    <w:p w:rsidR="008644B0" w:rsidRDefault="00633FE1">
      <w:pPr>
        <w:pStyle w:val="BlockLabel"/>
      </w:pPr>
      <w:r>
        <w:t>Usage Guidelines</w:t>
      </w:r>
    </w:p>
    <w:p w:rsidR="008644B0" w:rsidRDefault="00633FE1">
      <w:r>
        <w:t>None</w:t>
      </w:r>
    </w:p>
    <w:p w:rsidR="008644B0" w:rsidRDefault="00633FE1">
      <w:pPr>
        <w:pStyle w:val="BlockLabel"/>
      </w:pPr>
      <w:r>
        <w:t>Example</w:t>
      </w:r>
    </w:p>
    <w:p w:rsidR="008644B0" w:rsidRDefault="00633FE1" w:rsidP="00633FE1">
      <w:pPr>
        <w:pStyle w:val="ItemStep"/>
        <w:numPr>
          <w:ilvl w:val="0"/>
          <w:numId w:val="49"/>
        </w:numPr>
      </w:pPr>
      <w:r>
        <w:t xml:space="preserve">Log in to the iBMC. For details, see </w:t>
      </w:r>
      <w:r w:rsidR="008644B0">
        <w:fldChar w:fldCharType="begin"/>
      </w:r>
      <w:r>
        <w:instrText>REF _EN-US_TOPIC_0146178667 \r \h</w:instrText>
      </w:r>
      <w:r w:rsidR="008644B0">
        <w:fldChar w:fldCharType="separate"/>
      </w:r>
      <w:r w:rsidR="00E10AD1">
        <w:t xml:space="preserve">3.3 </w:t>
      </w:r>
      <w:r w:rsidR="008644B0">
        <w:fldChar w:fldCharType="end"/>
      </w:r>
      <w:r w:rsidR="008644B0">
        <w:fldChar w:fldCharType="begin"/>
      </w:r>
      <w:r>
        <w:instrText>REF _EN-US_TOPIC_0146178667-chtext \h</w:instrText>
      </w:r>
      <w:r w:rsidR="008644B0">
        <w:fldChar w:fldCharType="separate"/>
      </w:r>
      <w:r w:rsidR="00E10AD1">
        <w:t>Connecting to the iBMC</w:t>
      </w:r>
      <w:r w:rsidR="008644B0">
        <w:fldChar w:fldCharType="end"/>
      </w:r>
      <w:r>
        <w:t>.</w:t>
      </w:r>
    </w:p>
    <w:p w:rsidR="008644B0" w:rsidRDefault="00633FE1" w:rsidP="00633FE1">
      <w:pPr>
        <w:pStyle w:val="ItemStep"/>
        <w:numPr>
          <w:ilvl w:val="0"/>
          <w:numId w:val="49"/>
        </w:numPr>
      </w:pPr>
      <w:r>
        <w:t>Query the system information.</w:t>
      </w:r>
    </w:p>
    <w:p w:rsidR="008644B0" w:rsidRDefault="00633FE1">
      <w:pPr>
        <w:pStyle w:val="ItemlistTextTD"/>
      </w:pPr>
      <w:r>
        <w:t xml:space="preserve">PS C:\&gt; </w:t>
      </w:r>
      <w:r>
        <w:rPr>
          <w:b/>
        </w:rPr>
        <w:t>$System = Get-iBMCSystemInfo $session</w:t>
      </w:r>
      <w:r>
        <w:t xml:space="preserve">  </w:t>
      </w:r>
      <w:r>
        <w:br/>
        <w:t xml:space="preserve">PS C:\&gt; </w:t>
      </w:r>
      <w:r>
        <w:rPr>
          <w:b/>
        </w:rPr>
        <w:t>$System</w:t>
      </w:r>
      <w:r>
        <w:t xml:space="preserve">  </w:t>
      </w:r>
      <w:r>
        <w:br/>
        <w:t xml:space="preserve">  </w:t>
      </w:r>
      <w:r>
        <w:br/>
        <w:t xml:space="preserve">Host             : 10.1.1.2 </w:t>
      </w:r>
      <w:r>
        <w:br/>
        <w:t xml:space="preserve">Id               : 1  </w:t>
      </w:r>
      <w:r>
        <w:br/>
        <w:t xml:space="preserve">Name             : Computer System  </w:t>
      </w:r>
      <w:r>
        <w:br/>
      </w:r>
      <w:r>
        <w:t xml:space="preserve">AssetTag         : my test  </w:t>
      </w:r>
      <w:r>
        <w:br/>
        <w:t xml:space="preserve">Manufacturer     : Huawei  </w:t>
      </w:r>
      <w:r>
        <w:br/>
        <w:t xml:space="preserve">Model            : 2288H V5  </w:t>
      </w:r>
      <w:r>
        <w:br/>
        <w:t xml:space="preserve">SerialNumber     : 2102311TYBN0J3000293  </w:t>
      </w:r>
      <w:r>
        <w:br/>
        <w:t xml:space="preserve">UUID             : 877AA970-58F9-8432-E811-80345C184638  </w:t>
      </w:r>
      <w:r>
        <w:br/>
        <w:t xml:space="preserve">HostName         :  </w:t>
      </w:r>
      <w:r>
        <w:br/>
        <w:t xml:space="preserve">PartNumber       : 02311TYB  </w:t>
      </w:r>
      <w:r>
        <w:br/>
        <w:t>HostingRole      :</w:t>
      </w:r>
      <w:r>
        <w:t xml:space="preserve"> {ApplicationServer}  </w:t>
      </w:r>
      <w:r>
        <w:br/>
        <w:t xml:space="preserve">Status           : @{State=Disabled; Health=OK}  </w:t>
      </w:r>
      <w:r>
        <w:br/>
        <w:t xml:space="preserve">PowerState       : Off  </w:t>
      </w:r>
      <w:r>
        <w:br/>
        <w:t xml:space="preserve">Boot             : @{BootSourceOverrideTarget=Pxe; BootSourceOverrideEnabled=Continuous; BootSourceOverrideMode=Legacy; BootSourceOverride  </w:t>
      </w:r>
      <w:r>
        <w:br/>
        <w:t xml:space="preserve">                 </w:t>
      </w:r>
      <w:r>
        <w:t xml:space="preserve">   Target@Redfish.AllowableValues=System.Object[]}  </w:t>
      </w:r>
      <w:r>
        <w:br/>
        <w:t xml:space="preserve">TrustedModules :  </w:t>
      </w:r>
      <w:r>
        <w:br/>
        <w:t xml:space="preserve">BiosVersion      : 0.81  </w:t>
      </w:r>
      <w:r>
        <w:br/>
        <w:t xml:space="preserve">ProcessorSummary : @{Count=2; Model=Central Processor; Status=}  </w:t>
      </w:r>
      <w:r>
        <w:br/>
        <w:t xml:space="preserve">MemorySummary : @{TotalSystemMemoryGiB=128; Status=}  </w:t>
      </w:r>
      <w:r>
        <w:br/>
        <w:t xml:space="preserve">PCIeDevices      : {}  </w:t>
      </w:r>
      <w:r>
        <w:br/>
        <w:t>PCIeFunctions</w:t>
      </w:r>
      <w:r>
        <w:t xml:space="preserve"> : {}  </w:t>
      </w:r>
      <w:r>
        <w:br/>
        <w:t>Oem              : @{Huawei=}</w:t>
      </w:r>
    </w:p>
    <w:p w:rsidR="008644B0" w:rsidRDefault="00633FE1">
      <w:pPr>
        <w:pStyle w:val="BlockLabel"/>
      </w:pPr>
      <w:r>
        <w:t>Output Description</w:t>
      </w:r>
    </w:p>
    <w:p w:rsidR="008644B0" w:rsidRDefault="00633FE1">
      <w:pPr>
        <w:pStyle w:val="TableDescription"/>
      </w:pPr>
      <w:r>
        <w:t>Output description</w:t>
      </w:r>
    </w:p>
    <w:tbl>
      <w:tblPr>
        <w:tblStyle w:val="Table"/>
        <w:tblW w:w="7938" w:type="dxa"/>
        <w:tblLayout w:type="fixed"/>
        <w:tblLook w:val="01E0"/>
      </w:tblPr>
      <w:tblGrid>
        <w:gridCol w:w="2645"/>
        <w:gridCol w:w="5293"/>
      </w:tblGrid>
      <w:tr w:rsidR="008644B0" w:rsidTr="008644B0">
        <w:trPr>
          <w:cnfStyle w:val="100000000000"/>
          <w:cantSplit w:val="off"/>
          <w:tblHeader/>
        </w:trPr>
        <w:tc>
          <w:tcPr>
            <w:tcW w:w="1666" w:type="pct"/>
            <w:tcBorders>
              <w:top w:val="single" w:sz="6" w:space="0" w:color="000000"/>
              <w:bottom w:val="single" w:sz="6" w:space="0" w:color="000000"/>
              <w:right w:val="single" w:sz="6" w:space="0" w:color="000000"/>
            </w:tcBorders>
          </w:tcPr>
          <w:p w:rsidR="008644B0" w:rsidRDefault="00633FE1">
            <w:pPr>
              <w:pStyle w:val="TableHeading"/>
            </w:pPr>
            <w:r>
              <w:t>Output Item</w:t>
            </w:r>
          </w:p>
        </w:tc>
        <w:tc>
          <w:tcPr>
            <w:tcW w:w="3333" w:type="pct"/>
            <w:tcBorders>
              <w:top w:val="single" w:sz="6" w:space="0" w:color="000000"/>
              <w:bottom w:val="single" w:sz="6" w:space="0" w:color="000000"/>
            </w:tcBorders>
          </w:tcPr>
          <w:p w:rsidR="008644B0" w:rsidRDefault="00633FE1">
            <w:pPr>
              <w:pStyle w:val="TableHeading"/>
            </w:pPr>
            <w:r>
              <w:t>Description</w:t>
            </w:r>
          </w:p>
        </w:tc>
      </w:tr>
      <w:tr w:rsidR="008644B0" w:rsidTr="008644B0">
        <w:trPr>
          <w:cantSplit w:val="off"/>
        </w:trPr>
        <w:tc>
          <w:tcPr>
            <w:tcW w:w="1666" w:type="pct"/>
            <w:tcBorders>
              <w:top w:val="single" w:sz="6" w:space="0" w:color="000000"/>
              <w:bottom w:val="single" w:sz="6" w:space="0" w:color="000000"/>
              <w:right w:val="single" w:sz="6" w:space="0" w:color="000000"/>
            </w:tcBorders>
          </w:tcPr>
          <w:p w:rsidR="008644B0" w:rsidRDefault="00633FE1">
            <w:pPr>
              <w:pStyle w:val="TableText"/>
            </w:pPr>
            <w:r>
              <w:lastRenderedPageBreak/>
              <w:t>Host</w:t>
            </w:r>
          </w:p>
        </w:tc>
        <w:tc>
          <w:tcPr>
            <w:tcW w:w="3333" w:type="pct"/>
            <w:tcBorders>
              <w:top w:val="single" w:sz="6" w:space="0" w:color="000000"/>
              <w:bottom w:val="single" w:sz="6" w:space="0" w:color="000000"/>
            </w:tcBorders>
          </w:tcPr>
          <w:p w:rsidR="008644B0" w:rsidRDefault="00633FE1">
            <w:pPr>
              <w:pStyle w:val="TableText"/>
            </w:pPr>
            <w:r>
              <w:t>Specifies the host name.</w:t>
            </w:r>
          </w:p>
        </w:tc>
      </w:tr>
      <w:tr w:rsidR="008644B0" w:rsidTr="008644B0">
        <w:trPr>
          <w:cantSplit w:val="off"/>
        </w:trPr>
        <w:tc>
          <w:tcPr>
            <w:tcW w:w="1666" w:type="pct"/>
            <w:tcBorders>
              <w:top w:val="single" w:sz="6" w:space="0" w:color="000000"/>
              <w:bottom w:val="single" w:sz="6" w:space="0" w:color="000000"/>
              <w:right w:val="single" w:sz="6" w:space="0" w:color="000000"/>
            </w:tcBorders>
          </w:tcPr>
          <w:p w:rsidR="008644B0" w:rsidRDefault="00633FE1">
            <w:pPr>
              <w:pStyle w:val="TableText"/>
            </w:pPr>
            <w:r>
              <w:t>Id</w:t>
            </w:r>
          </w:p>
        </w:tc>
        <w:tc>
          <w:tcPr>
            <w:tcW w:w="3333" w:type="pct"/>
            <w:tcBorders>
              <w:top w:val="single" w:sz="6" w:space="0" w:color="000000"/>
              <w:bottom w:val="single" w:sz="6" w:space="0" w:color="000000"/>
            </w:tcBorders>
          </w:tcPr>
          <w:p w:rsidR="008644B0" w:rsidRDefault="00633FE1">
            <w:pPr>
              <w:pStyle w:val="TableText"/>
            </w:pPr>
            <w:r>
              <w:t>Specifies the system ID.</w:t>
            </w:r>
          </w:p>
        </w:tc>
      </w:tr>
      <w:tr w:rsidR="008644B0" w:rsidTr="008644B0">
        <w:trPr>
          <w:cantSplit w:val="off"/>
        </w:trPr>
        <w:tc>
          <w:tcPr>
            <w:tcW w:w="1666" w:type="pct"/>
            <w:tcBorders>
              <w:top w:val="single" w:sz="6" w:space="0" w:color="000000"/>
              <w:bottom w:val="single" w:sz="6" w:space="0" w:color="000000"/>
              <w:right w:val="single" w:sz="6" w:space="0" w:color="000000"/>
            </w:tcBorders>
          </w:tcPr>
          <w:p w:rsidR="008644B0" w:rsidRDefault="00633FE1">
            <w:pPr>
              <w:pStyle w:val="TableText"/>
            </w:pPr>
            <w:r>
              <w:t>Name</w:t>
            </w:r>
          </w:p>
        </w:tc>
        <w:tc>
          <w:tcPr>
            <w:tcW w:w="3333" w:type="pct"/>
            <w:tcBorders>
              <w:top w:val="single" w:sz="6" w:space="0" w:color="000000"/>
              <w:bottom w:val="single" w:sz="6" w:space="0" w:color="000000"/>
            </w:tcBorders>
          </w:tcPr>
          <w:p w:rsidR="008644B0" w:rsidRDefault="00633FE1">
            <w:pPr>
              <w:pStyle w:val="TableText"/>
            </w:pPr>
            <w:r>
              <w:t>Specifies the system name.</w:t>
            </w:r>
          </w:p>
        </w:tc>
      </w:tr>
      <w:tr w:rsidR="008644B0" w:rsidTr="008644B0">
        <w:trPr>
          <w:cantSplit w:val="off"/>
        </w:trPr>
        <w:tc>
          <w:tcPr>
            <w:tcW w:w="1666" w:type="pct"/>
            <w:tcBorders>
              <w:top w:val="single" w:sz="6" w:space="0" w:color="000000"/>
              <w:bottom w:val="single" w:sz="6" w:space="0" w:color="000000"/>
              <w:right w:val="single" w:sz="6" w:space="0" w:color="000000"/>
            </w:tcBorders>
          </w:tcPr>
          <w:p w:rsidR="008644B0" w:rsidRDefault="00633FE1">
            <w:pPr>
              <w:pStyle w:val="TableText"/>
            </w:pPr>
            <w:r>
              <w:t>AssetTag</w:t>
            </w:r>
          </w:p>
        </w:tc>
        <w:tc>
          <w:tcPr>
            <w:tcW w:w="3333" w:type="pct"/>
            <w:tcBorders>
              <w:top w:val="single" w:sz="6" w:space="0" w:color="000000"/>
              <w:bottom w:val="single" w:sz="6" w:space="0" w:color="000000"/>
            </w:tcBorders>
          </w:tcPr>
          <w:p w:rsidR="008644B0" w:rsidRDefault="00633FE1">
            <w:pPr>
              <w:pStyle w:val="TableText"/>
            </w:pPr>
            <w:r>
              <w:t>Specifies the system asset tag.</w:t>
            </w:r>
          </w:p>
        </w:tc>
      </w:tr>
      <w:tr w:rsidR="008644B0" w:rsidTr="008644B0">
        <w:trPr>
          <w:cantSplit w:val="off"/>
        </w:trPr>
        <w:tc>
          <w:tcPr>
            <w:tcW w:w="1666" w:type="pct"/>
            <w:tcBorders>
              <w:top w:val="single" w:sz="6" w:space="0" w:color="000000"/>
              <w:bottom w:val="single" w:sz="6" w:space="0" w:color="000000"/>
              <w:right w:val="single" w:sz="6" w:space="0" w:color="000000"/>
            </w:tcBorders>
          </w:tcPr>
          <w:p w:rsidR="008644B0" w:rsidRDefault="00633FE1">
            <w:pPr>
              <w:pStyle w:val="TableText"/>
            </w:pPr>
            <w:r>
              <w:t>Manufacturer</w:t>
            </w:r>
          </w:p>
        </w:tc>
        <w:tc>
          <w:tcPr>
            <w:tcW w:w="3333" w:type="pct"/>
            <w:tcBorders>
              <w:top w:val="single" w:sz="6" w:space="0" w:color="000000"/>
              <w:bottom w:val="single" w:sz="6" w:space="0" w:color="000000"/>
            </w:tcBorders>
          </w:tcPr>
          <w:p w:rsidR="008644B0" w:rsidRDefault="00633FE1">
            <w:pPr>
              <w:pStyle w:val="TableText"/>
            </w:pPr>
            <w:r>
              <w:t>Specifies the system manufacturer.</w:t>
            </w:r>
          </w:p>
        </w:tc>
      </w:tr>
      <w:tr w:rsidR="008644B0" w:rsidTr="008644B0">
        <w:trPr>
          <w:cantSplit w:val="off"/>
        </w:trPr>
        <w:tc>
          <w:tcPr>
            <w:tcW w:w="1666" w:type="pct"/>
            <w:tcBorders>
              <w:top w:val="single" w:sz="6" w:space="0" w:color="000000"/>
              <w:bottom w:val="single" w:sz="6" w:space="0" w:color="000000"/>
              <w:right w:val="single" w:sz="6" w:space="0" w:color="000000"/>
            </w:tcBorders>
          </w:tcPr>
          <w:p w:rsidR="008644B0" w:rsidRDefault="00633FE1">
            <w:pPr>
              <w:pStyle w:val="TableText"/>
            </w:pPr>
            <w:r>
              <w:t>Model</w:t>
            </w:r>
          </w:p>
        </w:tc>
        <w:tc>
          <w:tcPr>
            <w:tcW w:w="3333" w:type="pct"/>
            <w:tcBorders>
              <w:top w:val="single" w:sz="6" w:space="0" w:color="000000"/>
              <w:bottom w:val="single" w:sz="6" w:space="0" w:color="000000"/>
            </w:tcBorders>
          </w:tcPr>
          <w:p w:rsidR="008644B0" w:rsidRDefault="00633FE1">
            <w:pPr>
              <w:pStyle w:val="TableText"/>
            </w:pPr>
            <w:r>
              <w:t>Specifies the system model.</w:t>
            </w:r>
          </w:p>
        </w:tc>
      </w:tr>
      <w:tr w:rsidR="008644B0" w:rsidTr="008644B0">
        <w:trPr>
          <w:cantSplit w:val="off"/>
        </w:trPr>
        <w:tc>
          <w:tcPr>
            <w:tcW w:w="1666" w:type="pct"/>
            <w:tcBorders>
              <w:top w:val="single" w:sz="6" w:space="0" w:color="000000"/>
              <w:bottom w:val="single" w:sz="6" w:space="0" w:color="000000"/>
              <w:right w:val="single" w:sz="6" w:space="0" w:color="000000"/>
            </w:tcBorders>
          </w:tcPr>
          <w:p w:rsidR="008644B0" w:rsidRDefault="00633FE1">
            <w:pPr>
              <w:pStyle w:val="TableText"/>
            </w:pPr>
            <w:r>
              <w:t>SerialNumber</w:t>
            </w:r>
          </w:p>
        </w:tc>
        <w:tc>
          <w:tcPr>
            <w:tcW w:w="3333" w:type="pct"/>
            <w:tcBorders>
              <w:top w:val="single" w:sz="6" w:space="0" w:color="000000"/>
              <w:bottom w:val="single" w:sz="6" w:space="0" w:color="000000"/>
            </w:tcBorders>
          </w:tcPr>
          <w:p w:rsidR="008644B0" w:rsidRDefault="00633FE1">
            <w:pPr>
              <w:pStyle w:val="TableText"/>
            </w:pPr>
            <w:r>
              <w:t>Specifies the system serial number.</w:t>
            </w:r>
          </w:p>
        </w:tc>
      </w:tr>
      <w:tr w:rsidR="008644B0" w:rsidTr="008644B0">
        <w:trPr>
          <w:cantSplit w:val="off"/>
        </w:trPr>
        <w:tc>
          <w:tcPr>
            <w:tcW w:w="1666" w:type="pct"/>
            <w:tcBorders>
              <w:top w:val="single" w:sz="6" w:space="0" w:color="000000"/>
              <w:bottom w:val="single" w:sz="6" w:space="0" w:color="000000"/>
              <w:right w:val="single" w:sz="6" w:space="0" w:color="000000"/>
            </w:tcBorders>
          </w:tcPr>
          <w:p w:rsidR="008644B0" w:rsidRDefault="00633FE1">
            <w:pPr>
              <w:pStyle w:val="TableText"/>
            </w:pPr>
            <w:r>
              <w:t>UUID</w:t>
            </w:r>
          </w:p>
        </w:tc>
        <w:tc>
          <w:tcPr>
            <w:tcW w:w="3333" w:type="pct"/>
            <w:tcBorders>
              <w:top w:val="single" w:sz="6" w:space="0" w:color="000000"/>
              <w:bottom w:val="single" w:sz="6" w:space="0" w:color="000000"/>
            </w:tcBorders>
          </w:tcPr>
          <w:p w:rsidR="008644B0" w:rsidRDefault="00633FE1">
            <w:pPr>
              <w:pStyle w:val="TableText"/>
            </w:pPr>
            <w:r>
              <w:t>Specifies the globally unique ID of the system.</w:t>
            </w:r>
          </w:p>
        </w:tc>
      </w:tr>
      <w:tr w:rsidR="008644B0" w:rsidTr="008644B0">
        <w:trPr>
          <w:cantSplit w:val="off"/>
        </w:trPr>
        <w:tc>
          <w:tcPr>
            <w:tcW w:w="1666" w:type="pct"/>
            <w:tcBorders>
              <w:top w:val="single" w:sz="6" w:space="0" w:color="000000"/>
              <w:bottom w:val="single" w:sz="6" w:space="0" w:color="000000"/>
              <w:right w:val="single" w:sz="6" w:space="0" w:color="000000"/>
            </w:tcBorders>
          </w:tcPr>
          <w:p w:rsidR="008644B0" w:rsidRDefault="00633FE1">
            <w:pPr>
              <w:pStyle w:val="TableText"/>
            </w:pPr>
            <w:r>
              <w:t>HostName</w:t>
            </w:r>
          </w:p>
        </w:tc>
        <w:tc>
          <w:tcPr>
            <w:tcW w:w="3333" w:type="pct"/>
            <w:tcBorders>
              <w:top w:val="single" w:sz="6" w:space="0" w:color="000000"/>
              <w:bottom w:val="single" w:sz="6" w:space="0" w:color="000000"/>
            </w:tcBorders>
          </w:tcPr>
          <w:p w:rsidR="008644B0" w:rsidRDefault="00633FE1">
            <w:pPr>
              <w:pStyle w:val="TableText"/>
            </w:pPr>
            <w:r>
              <w:t>Specifies the host name of the system.</w:t>
            </w:r>
          </w:p>
        </w:tc>
      </w:tr>
      <w:tr w:rsidR="008644B0" w:rsidTr="008644B0">
        <w:trPr>
          <w:cantSplit w:val="off"/>
        </w:trPr>
        <w:tc>
          <w:tcPr>
            <w:tcW w:w="1666" w:type="pct"/>
            <w:tcBorders>
              <w:top w:val="single" w:sz="6" w:space="0" w:color="000000"/>
              <w:bottom w:val="single" w:sz="6" w:space="0" w:color="000000"/>
              <w:right w:val="single" w:sz="6" w:space="0" w:color="000000"/>
            </w:tcBorders>
          </w:tcPr>
          <w:p w:rsidR="008644B0" w:rsidRDefault="00633FE1">
            <w:pPr>
              <w:pStyle w:val="TableText"/>
            </w:pPr>
            <w:r>
              <w:t>PartNumber</w:t>
            </w:r>
          </w:p>
        </w:tc>
        <w:tc>
          <w:tcPr>
            <w:tcW w:w="3333" w:type="pct"/>
            <w:tcBorders>
              <w:top w:val="single" w:sz="6" w:space="0" w:color="000000"/>
              <w:bottom w:val="single" w:sz="6" w:space="0" w:color="000000"/>
            </w:tcBorders>
          </w:tcPr>
          <w:p w:rsidR="008644B0" w:rsidRDefault="00633FE1">
            <w:pPr>
              <w:pStyle w:val="TableText"/>
            </w:pPr>
            <w:r>
              <w:t>Specifies the part number of the memory.</w:t>
            </w:r>
          </w:p>
        </w:tc>
      </w:tr>
      <w:tr w:rsidR="008644B0" w:rsidTr="008644B0">
        <w:trPr>
          <w:cantSplit w:val="off"/>
        </w:trPr>
        <w:tc>
          <w:tcPr>
            <w:tcW w:w="1666" w:type="pct"/>
            <w:tcBorders>
              <w:top w:val="single" w:sz="6" w:space="0" w:color="000000"/>
              <w:bottom w:val="single" w:sz="6" w:space="0" w:color="000000"/>
              <w:right w:val="single" w:sz="6" w:space="0" w:color="000000"/>
            </w:tcBorders>
          </w:tcPr>
          <w:p w:rsidR="008644B0" w:rsidRDefault="00633FE1">
            <w:pPr>
              <w:pStyle w:val="TableText"/>
            </w:pPr>
            <w:r>
              <w:t>HostingRole</w:t>
            </w:r>
          </w:p>
        </w:tc>
        <w:tc>
          <w:tcPr>
            <w:tcW w:w="3333" w:type="pct"/>
            <w:tcBorders>
              <w:top w:val="single" w:sz="6" w:space="0" w:color="000000"/>
              <w:bottom w:val="single" w:sz="6" w:space="0" w:color="000000"/>
            </w:tcBorders>
          </w:tcPr>
          <w:p w:rsidR="008644B0" w:rsidRDefault="00633FE1">
            <w:pPr>
              <w:pStyle w:val="TableText"/>
            </w:pPr>
            <w:r>
              <w:t>Specifies the host role of the system.</w:t>
            </w:r>
          </w:p>
        </w:tc>
      </w:tr>
      <w:tr w:rsidR="008644B0" w:rsidTr="008644B0">
        <w:trPr>
          <w:cantSplit w:val="off"/>
        </w:trPr>
        <w:tc>
          <w:tcPr>
            <w:tcW w:w="1666" w:type="pct"/>
            <w:tcBorders>
              <w:top w:val="single" w:sz="6" w:space="0" w:color="000000"/>
              <w:bottom w:val="single" w:sz="6" w:space="0" w:color="000000"/>
              <w:right w:val="single" w:sz="6" w:space="0" w:color="000000"/>
            </w:tcBorders>
          </w:tcPr>
          <w:p w:rsidR="008644B0" w:rsidRDefault="00633FE1">
            <w:pPr>
              <w:pStyle w:val="TableText"/>
            </w:pPr>
            <w:r>
              <w:t>Status</w:t>
            </w:r>
          </w:p>
        </w:tc>
        <w:tc>
          <w:tcPr>
            <w:tcW w:w="3333" w:type="pct"/>
            <w:tcBorders>
              <w:top w:val="single" w:sz="6" w:space="0" w:color="000000"/>
              <w:bottom w:val="single" w:sz="6" w:space="0" w:color="000000"/>
            </w:tcBorders>
          </w:tcPr>
          <w:p w:rsidR="008644B0" w:rsidRDefault="00633FE1">
            <w:pPr>
              <w:pStyle w:val="TableText"/>
            </w:pPr>
            <w:r>
              <w:t>Specifies the system status. The options are as follows:</w:t>
            </w:r>
          </w:p>
          <w:p w:rsidR="008644B0" w:rsidRDefault="00633FE1">
            <w:pPr>
              <w:pStyle w:val="ItemListinTable"/>
            </w:pPr>
            <w:r>
              <w:rPr>
                <w:b/>
              </w:rPr>
              <w:t>State</w:t>
            </w:r>
            <w:r>
              <w:t>: system resource enabling status</w:t>
            </w:r>
          </w:p>
          <w:p w:rsidR="008644B0" w:rsidRDefault="00633FE1">
            <w:pPr>
              <w:pStyle w:val="ItemListinTable"/>
            </w:pPr>
            <w:r>
              <w:rPr>
                <w:b/>
              </w:rPr>
              <w:t>Health</w:t>
            </w:r>
            <w:r>
              <w:t>: system resource health status</w:t>
            </w:r>
          </w:p>
        </w:tc>
      </w:tr>
      <w:tr w:rsidR="008644B0" w:rsidTr="008644B0">
        <w:trPr>
          <w:cantSplit w:val="off"/>
        </w:trPr>
        <w:tc>
          <w:tcPr>
            <w:tcW w:w="1666" w:type="pct"/>
            <w:tcBorders>
              <w:top w:val="single" w:sz="6" w:space="0" w:color="000000"/>
              <w:bottom w:val="single" w:sz="6" w:space="0" w:color="000000"/>
              <w:right w:val="single" w:sz="6" w:space="0" w:color="000000"/>
            </w:tcBorders>
          </w:tcPr>
          <w:p w:rsidR="008644B0" w:rsidRDefault="00633FE1">
            <w:pPr>
              <w:pStyle w:val="TableText"/>
            </w:pPr>
            <w:r>
              <w:t>PowerState</w:t>
            </w:r>
          </w:p>
        </w:tc>
        <w:tc>
          <w:tcPr>
            <w:tcW w:w="3333" w:type="pct"/>
            <w:tcBorders>
              <w:top w:val="single" w:sz="6" w:space="0" w:color="000000"/>
              <w:bottom w:val="single" w:sz="6" w:space="0" w:color="000000"/>
            </w:tcBorders>
          </w:tcPr>
          <w:p w:rsidR="008644B0" w:rsidRDefault="00633FE1">
            <w:pPr>
              <w:pStyle w:val="TableText"/>
            </w:pPr>
            <w:r>
              <w:t>Specifies</w:t>
            </w:r>
            <w:r>
              <w:t xml:space="preserve"> the system power status.</w:t>
            </w:r>
          </w:p>
        </w:tc>
      </w:tr>
      <w:tr w:rsidR="008644B0" w:rsidTr="008644B0">
        <w:trPr>
          <w:cantSplit w:val="off"/>
        </w:trPr>
        <w:tc>
          <w:tcPr>
            <w:tcW w:w="1666" w:type="pct"/>
            <w:tcBorders>
              <w:top w:val="single" w:sz="6" w:space="0" w:color="000000"/>
              <w:bottom w:val="single" w:sz="6" w:space="0" w:color="000000"/>
              <w:right w:val="single" w:sz="6" w:space="0" w:color="000000"/>
            </w:tcBorders>
          </w:tcPr>
          <w:p w:rsidR="008644B0" w:rsidRDefault="00633FE1">
            <w:pPr>
              <w:pStyle w:val="TableText"/>
            </w:pPr>
            <w:r>
              <w:t>Boot</w:t>
            </w:r>
          </w:p>
        </w:tc>
        <w:tc>
          <w:tcPr>
            <w:tcW w:w="3333" w:type="pct"/>
            <w:tcBorders>
              <w:top w:val="single" w:sz="6" w:space="0" w:color="000000"/>
              <w:bottom w:val="single" w:sz="6" w:space="0" w:color="000000"/>
            </w:tcBorders>
          </w:tcPr>
          <w:p w:rsidR="008644B0" w:rsidRDefault="00633FE1">
            <w:pPr>
              <w:pStyle w:val="TableText"/>
            </w:pPr>
            <w:r>
              <w:t>Specifies the boot-related information.</w:t>
            </w:r>
          </w:p>
        </w:tc>
      </w:tr>
      <w:tr w:rsidR="008644B0" w:rsidTr="008644B0">
        <w:trPr>
          <w:cantSplit w:val="off"/>
        </w:trPr>
        <w:tc>
          <w:tcPr>
            <w:tcW w:w="1666" w:type="pct"/>
            <w:tcBorders>
              <w:top w:val="single" w:sz="6" w:space="0" w:color="000000"/>
              <w:bottom w:val="single" w:sz="6" w:space="0" w:color="000000"/>
              <w:right w:val="single" w:sz="6" w:space="0" w:color="000000"/>
            </w:tcBorders>
          </w:tcPr>
          <w:p w:rsidR="008644B0" w:rsidRDefault="00633FE1">
            <w:pPr>
              <w:pStyle w:val="TableText"/>
            </w:pPr>
            <w:r>
              <w:t>BootSourceOverrideTarget</w:t>
            </w:r>
          </w:p>
        </w:tc>
        <w:tc>
          <w:tcPr>
            <w:tcW w:w="3333" w:type="pct"/>
            <w:tcBorders>
              <w:top w:val="single" w:sz="6" w:space="0" w:color="000000"/>
              <w:bottom w:val="single" w:sz="6" w:space="0" w:color="000000"/>
            </w:tcBorders>
          </w:tcPr>
          <w:p w:rsidR="008644B0" w:rsidRDefault="00633FE1">
            <w:pPr>
              <w:pStyle w:val="TableText"/>
            </w:pPr>
            <w:r>
              <w:t>Specifies the current boot device of the system.</w:t>
            </w:r>
          </w:p>
        </w:tc>
      </w:tr>
      <w:tr w:rsidR="008644B0" w:rsidTr="008644B0">
        <w:trPr>
          <w:cantSplit w:val="off"/>
        </w:trPr>
        <w:tc>
          <w:tcPr>
            <w:tcW w:w="1666" w:type="pct"/>
            <w:tcBorders>
              <w:top w:val="single" w:sz="6" w:space="0" w:color="000000"/>
              <w:bottom w:val="single" w:sz="6" w:space="0" w:color="000000"/>
              <w:right w:val="single" w:sz="6" w:space="0" w:color="000000"/>
            </w:tcBorders>
          </w:tcPr>
          <w:p w:rsidR="008644B0" w:rsidRDefault="00633FE1">
            <w:pPr>
              <w:pStyle w:val="TableText"/>
            </w:pPr>
            <w:r>
              <w:t>BootSourceOverrideEnabled</w:t>
            </w:r>
          </w:p>
        </w:tc>
        <w:tc>
          <w:tcPr>
            <w:tcW w:w="3333" w:type="pct"/>
            <w:tcBorders>
              <w:top w:val="single" w:sz="6" w:space="0" w:color="000000"/>
              <w:bottom w:val="single" w:sz="6" w:space="0" w:color="000000"/>
            </w:tcBorders>
          </w:tcPr>
          <w:p w:rsidR="008644B0" w:rsidRDefault="00633FE1">
            <w:pPr>
              <w:pStyle w:val="TableText"/>
            </w:pPr>
            <w:r>
              <w:t>Specifies the enabling status of the system boot parameter. The options are as follows:</w:t>
            </w:r>
          </w:p>
          <w:p w:rsidR="008644B0" w:rsidRDefault="00633FE1">
            <w:pPr>
              <w:pStyle w:val="ItemListinTable"/>
            </w:pPr>
            <w:r>
              <w:rPr>
                <w:b/>
              </w:rPr>
              <w:t>Disabled</w:t>
            </w:r>
            <w:r>
              <w:t>: The system boot parameter does not take effect.</w:t>
            </w:r>
          </w:p>
          <w:p w:rsidR="008644B0" w:rsidRDefault="00633FE1">
            <w:pPr>
              <w:pStyle w:val="ItemListinTable"/>
            </w:pPr>
            <w:r>
              <w:rPr>
                <w:b/>
              </w:rPr>
              <w:t>Once</w:t>
            </w:r>
            <w:r>
              <w:t>: The system boot parameter takes effect only once, that is, it takes effect upon the next restart.</w:t>
            </w:r>
          </w:p>
          <w:p w:rsidR="008644B0" w:rsidRDefault="00633FE1">
            <w:pPr>
              <w:pStyle w:val="ItemListinTable"/>
            </w:pPr>
            <w:r>
              <w:rPr>
                <w:b/>
              </w:rPr>
              <w:t>Contin</w:t>
            </w:r>
            <w:r>
              <w:rPr>
                <w:b/>
              </w:rPr>
              <w:t>uous</w:t>
            </w:r>
            <w:r>
              <w:t>: The system boot parameter takes effect permanently.</w:t>
            </w:r>
          </w:p>
        </w:tc>
      </w:tr>
      <w:tr w:rsidR="008644B0" w:rsidTr="008644B0">
        <w:trPr>
          <w:cantSplit w:val="off"/>
        </w:trPr>
        <w:tc>
          <w:tcPr>
            <w:tcW w:w="1666" w:type="pct"/>
            <w:tcBorders>
              <w:top w:val="single" w:sz="6" w:space="0" w:color="000000"/>
              <w:bottom w:val="single" w:sz="6" w:space="0" w:color="000000"/>
              <w:right w:val="single" w:sz="6" w:space="0" w:color="000000"/>
            </w:tcBorders>
          </w:tcPr>
          <w:p w:rsidR="008644B0" w:rsidRDefault="00633FE1">
            <w:pPr>
              <w:pStyle w:val="TableText"/>
            </w:pPr>
            <w:r>
              <w:t>BootSourceOverrideMode</w:t>
            </w:r>
          </w:p>
        </w:tc>
        <w:tc>
          <w:tcPr>
            <w:tcW w:w="3333" w:type="pct"/>
            <w:tcBorders>
              <w:top w:val="single" w:sz="6" w:space="0" w:color="000000"/>
              <w:bottom w:val="single" w:sz="6" w:space="0" w:color="000000"/>
            </w:tcBorders>
          </w:tcPr>
          <w:p w:rsidR="008644B0" w:rsidRDefault="00633FE1">
            <w:pPr>
              <w:pStyle w:val="TableText"/>
            </w:pPr>
            <w:r>
              <w:t>Specifies the system boot mode. The options are as follows:</w:t>
            </w:r>
          </w:p>
          <w:p w:rsidR="008644B0" w:rsidRDefault="00633FE1">
            <w:pPr>
              <w:pStyle w:val="ItemListinTable"/>
            </w:pPr>
            <w:r>
              <w:t>Legacy</w:t>
            </w:r>
          </w:p>
          <w:p w:rsidR="008644B0" w:rsidRDefault="00633FE1">
            <w:pPr>
              <w:pStyle w:val="ItemListinTable"/>
            </w:pPr>
            <w:r>
              <w:t>UEFI</w:t>
            </w:r>
          </w:p>
        </w:tc>
      </w:tr>
      <w:tr w:rsidR="008644B0" w:rsidTr="008644B0">
        <w:trPr>
          <w:cantSplit w:val="off"/>
        </w:trPr>
        <w:tc>
          <w:tcPr>
            <w:tcW w:w="1666" w:type="pct"/>
            <w:tcBorders>
              <w:top w:val="single" w:sz="6" w:space="0" w:color="000000"/>
              <w:bottom w:val="single" w:sz="6" w:space="0" w:color="000000"/>
              <w:right w:val="single" w:sz="6" w:space="0" w:color="000000"/>
            </w:tcBorders>
          </w:tcPr>
          <w:p w:rsidR="008644B0" w:rsidRDefault="00633FE1">
            <w:pPr>
              <w:pStyle w:val="TableText"/>
            </w:pPr>
            <w:r>
              <w:t>TrustedModules</w:t>
            </w:r>
          </w:p>
        </w:tc>
        <w:tc>
          <w:tcPr>
            <w:tcW w:w="3333" w:type="pct"/>
            <w:tcBorders>
              <w:top w:val="single" w:sz="6" w:space="0" w:color="000000"/>
              <w:bottom w:val="single" w:sz="6" w:space="0" w:color="000000"/>
            </w:tcBorders>
          </w:tcPr>
          <w:p w:rsidR="008644B0" w:rsidRDefault="00633FE1">
            <w:pPr>
              <w:pStyle w:val="TableText"/>
            </w:pPr>
            <w:r>
              <w:t>Specifies the trusted module of system resources.</w:t>
            </w:r>
          </w:p>
        </w:tc>
      </w:tr>
      <w:tr w:rsidR="008644B0" w:rsidTr="008644B0">
        <w:trPr>
          <w:cantSplit w:val="off"/>
        </w:trPr>
        <w:tc>
          <w:tcPr>
            <w:tcW w:w="1666" w:type="pct"/>
            <w:tcBorders>
              <w:top w:val="single" w:sz="6" w:space="0" w:color="000000"/>
              <w:bottom w:val="single" w:sz="6" w:space="0" w:color="000000"/>
              <w:right w:val="single" w:sz="6" w:space="0" w:color="000000"/>
            </w:tcBorders>
          </w:tcPr>
          <w:p w:rsidR="008644B0" w:rsidRDefault="00633FE1">
            <w:pPr>
              <w:pStyle w:val="TableText"/>
            </w:pPr>
            <w:r>
              <w:t>BiosVersion</w:t>
            </w:r>
          </w:p>
        </w:tc>
        <w:tc>
          <w:tcPr>
            <w:tcW w:w="3333" w:type="pct"/>
            <w:tcBorders>
              <w:top w:val="single" w:sz="6" w:space="0" w:color="000000"/>
              <w:bottom w:val="single" w:sz="6" w:space="0" w:color="000000"/>
            </w:tcBorders>
          </w:tcPr>
          <w:p w:rsidR="008644B0" w:rsidRDefault="00633FE1">
            <w:pPr>
              <w:pStyle w:val="TableText"/>
            </w:pPr>
            <w:r>
              <w:t>Specifies the BIOS vers</w:t>
            </w:r>
            <w:r>
              <w:t>ion.</w:t>
            </w:r>
          </w:p>
        </w:tc>
      </w:tr>
      <w:tr w:rsidR="008644B0" w:rsidTr="008644B0">
        <w:trPr>
          <w:cantSplit w:val="off"/>
        </w:trPr>
        <w:tc>
          <w:tcPr>
            <w:tcW w:w="1666" w:type="pct"/>
            <w:tcBorders>
              <w:top w:val="single" w:sz="6" w:space="0" w:color="000000"/>
              <w:bottom w:val="single" w:sz="6" w:space="0" w:color="000000"/>
              <w:right w:val="single" w:sz="6" w:space="0" w:color="000000"/>
            </w:tcBorders>
          </w:tcPr>
          <w:p w:rsidR="008644B0" w:rsidRDefault="00633FE1">
            <w:pPr>
              <w:pStyle w:val="TableText"/>
            </w:pPr>
            <w:r>
              <w:t>ProcessorSummary</w:t>
            </w:r>
          </w:p>
        </w:tc>
        <w:tc>
          <w:tcPr>
            <w:tcW w:w="3333" w:type="pct"/>
            <w:tcBorders>
              <w:top w:val="single" w:sz="6" w:space="0" w:color="000000"/>
              <w:bottom w:val="single" w:sz="6" w:space="0" w:color="000000"/>
            </w:tcBorders>
          </w:tcPr>
          <w:p w:rsidR="008644B0" w:rsidRDefault="00633FE1">
            <w:pPr>
              <w:pStyle w:val="TableText"/>
            </w:pPr>
            <w:r>
              <w:t>Specifies the CPU information.</w:t>
            </w:r>
          </w:p>
        </w:tc>
      </w:tr>
      <w:tr w:rsidR="008644B0" w:rsidTr="008644B0">
        <w:trPr>
          <w:cantSplit w:val="off"/>
        </w:trPr>
        <w:tc>
          <w:tcPr>
            <w:tcW w:w="1666" w:type="pct"/>
            <w:tcBorders>
              <w:top w:val="single" w:sz="6" w:space="0" w:color="000000"/>
              <w:bottom w:val="single" w:sz="6" w:space="0" w:color="000000"/>
              <w:right w:val="single" w:sz="6" w:space="0" w:color="000000"/>
            </w:tcBorders>
          </w:tcPr>
          <w:p w:rsidR="008644B0" w:rsidRDefault="00633FE1">
            <w:pPr>
              <w:pStyle w:val="TableText"/>
            </w:pPr>
            <w:r>
              <w:t>Count</w:t>
            </w:r>
          </w:p>
        </w:tc>
        <w:tc>
          <w:tcPr>
            <w:tcW w:w="3333" w:type="pct"/>
            <w:tcBorders>
              <w:top w:val="single" w:sz="6" w:space="0" w:color="000000"/>
              <w:bottom w:val="single" w:sz="6" w:space="0" w:color="000000"/>
            </w:tcBorders>
          </w:tcPr>
          <w:p w:rsidR="008644B0" w:rsidRDefault="00633FE1">
            <w:pPr>
              <w:pStyle w:val="TableText"/>
            </w:pPr>
            <w:r>
              <w:t>Specifies the number of CPUs.</w:t>
            </w:r>
          </w:p>
        </w:tc>
      </w:tr>
      <w:tr w:rsidR="008644B0" w:rsidTr="008644B0">
        <w:trPr>
          <w:cantSplit w:val="off"/>
        </w:trPr>
        <w:tc>
          <w:tcPr>
            <w:tcW w:w="1666" w:type="pct"/>
            <w:tcBorders>
              <w:top w:val="single" w:sz="6" w:space="0" w:color="000000"/>
              <w:bottom w:val="single" w:sz="6" w:space="0" w:color="000000"/>
              <w:right w:val="single" w:sz="6" w:space="0" w:color="000000"/>
            </w:tcBorders>
          </w:tcPr>
          <w:p w:rsidR="008644B0" w:rsidRDefault="00633FE1">
            <w:pPr>
              <w:pStyle w:val="TableText"/>
            </w:pPr>
            <w:r>
              <w:t>Model</w:t>
            </w:r>
          </w:p>
        </w:tc>
        <w:tc>
          <w:tcPr>
            <w:tcW w:w="3333" w:type="pct"/>
            <w:tcBorders>
              <w:top w:val="single" w:sz="6" w:space="0" w:color="000000"/>
              <w:bottom w:val="single" w:sz="6" w:space="0" w:color="000000"/>
            </w:tcBorders>
          </w:tcPr>
          <w:p w:rsidR="008644B0" w:rsidRDefault="00633FE1">
            <w:pPr>
              <w:pStyle w:val="TableText"/>
            </w:pPr>
            <w:r>
              <w:t>Specifies the CPU model.</w:t>
            </w:r>
          </w:p>
        </w:tc>
      </w:tr>
      <w:tr w:rsidR="008644B0" w:rsidTr="008644B0">
        <w:trPr>
          <w:cantSplit w:val="off"/>
        </w:trPr>
        <w:tc>
          <w:tcPr>
            <w:tcW w:w="1666" w:type="pct"/>
            <w:tcBorders>
              <w:top w:val="single" w:sz="6" w:space="0" w:color="000000"/>
              <w:bottom w:val="single" w:sz="6" w:space="0" w:color="000000"/>
              <w:right w:val="single" w:sz="6" w:space="0" w:color="000000"/>
            </w:tcBorders>
          </w:tcPr>
          <w:p w:rsidR="008644B0" w:rsidRDefault="00633FE1">
            <w:pPr>
              <w:pStyle w:val="TableText"/>
            </w:pPr>
            <w:r>
              <w:t>Status</w:t>
            </w:r>
          </w:p>
        </w:tc>
        <w:tc>
          <w:tcPr>
            <w:tcW w:w="3333" w:type="pct"/>
            <w:tcBorders>
              <w:top w:val="single" w:sz="6" w:space="0" w:color="000000"/>
              <w:bottom w:val="single" w:sz="6" w:space="0" w:color="000000"/>
            </w:tcBorders>
          </w:tcPr>
          <w:p w:rsidR="008644B0" w:rsidRDefault="00633FE1">
            <w:pPr>
              <w:pStyle w:val="TableText"/>
            </w:pPr>
            <w:r>
              <w:t>Specifies the CPU health status.</w:t>
            </w:r>
          </w:p>
        </w:tc>
      </w:tr>
      <w:tr w:rsidR="008644B0" w:rsidTr="008644B0">
        <w:trPr>
          <w:cantSplit w:val="off"/>
        </w:trPr>
        <w:tc>
          <w:tcPr>
            <w:tcW w:w="1666" w:type="pct"/>
            <w:tcBorders>
              <w:top w:val="single" w:sz="6" w:space="0" w:color="000000"/>
              <w:bottom w:val="single" w:sz="6" w:space="0" w:color="000000"/>
              <w:right w:val="single" w:sz="6" w:space="0" w:color="000000"/>
            </w:tcBorders>
          </w:tcPr>
          <w:p w:rsidR="008644B0" w:rsidRDefault="00633FE1">
            <w:pPr>
              <w:pStyle w:val="TableText"/>
            </w:pPr>
            <w:r>
              <w:lastRenderedPageBreak/>
              <w:t>MemorySummary</w:t>
            </w:r>
          </w:p>
        </w:tc>
        <w:tc>
          <w:tcPr>
            <w:tcW w:w="3333" w:type="pct"/>
            <w:tcBorders>
              <w:top w:val="single" w:sz="6" w:space="0" w:color="000000"/>
              <w:bottom w:val="single" w:sz="6" w:space="0" w:color="000000"/>
            </w:tcBorders>
          </w:tcPr>
          <w:p w:rsidR="008644B0" w:rsidRDefault="00633FE1">
            <w:pPr>
              <w:pStyle w:val="TableText"/>
            </w:pPr>
            <w:r>
              <w:t>Specifies the memory information.</w:t>
            </w:r>
          </w:p>
        </w:tc>
      </w:tr>
      <w:tr w:rsidR="008644B0" w:rsidTr="008644B0">
        <w:trPr>
          <w:cantSplit w:val="off"/>
        </w:trPr>
        <w:tc>
          <w:tcPr>
            <w:tcW w:w="1666" w:type="pct"/>
            <w:tcBorders>
              <w:top w:val="single" w:sz="6" w:space="0" w:color="000000"/>
              <w:bottom w:val="single" w:sz="6" w:space="0" w:color="000000"/>
              <w:right w:val="single" w:sz="6" w:space="0" w:color="000000"/>
            </w:tcBorders>
          </w:tcPr>
          <w:p w:rsidR="008644B0" w:rsidRDefault="00633FE1">
            <w:pPr>
              <w:pStyle w:val="TableText"/>
            </w:pPr>
            <w:r>
              <w:t>TotalSystemMemoryGiB</w:t>
            </w:r>
          </w:p>
        </w:tc>
        <w:tc>
          <w:tcPr>
            <w:tcW w:w="3333" w:type="pct"/>
            <w:tcBorders>
              <w:top w:val="single" w:sz="6" w:space="0" w:color="000000"/>
              <w:bottom w:val="single" w:sz="6" w:space="0" w:color="000000"/>
            </w:tcBorders>
          </w:tcPr>
          <w:p w:rsidR="008644B0" w:rsidRDefault="00633FE1">
            <w:pPr>
              <w:pStyle w:val="TableText"/>
            </w:pPr>
            <w:r>
              <w:t>Specifies the total system memory capacity. The unit is GB.</w:t>
            </w:r>
          </w:p>
        </w:tc>
      </w:tr>
      <w:tr w:rsidR="008644B0" w:rsidTr="008644B0">
        <w:trPr>
          <w:cantSplit w:val="off"/>
        </w:trPr>
        <w:tc>
          <w:tcPr>
            <w:tcW w:w="1666" w:type="pct"/>
            <w:tcBorders>
              <w:top w:val="single" w:sz="6" w:space="0" w:color="000000"/>
              <w:bottom w:val="single" w:sz="6" w:space="0" w:color="000000"/>
              <w:right w:val="single" w:sz="6" w:space="0" w:color="000000"/>
            </w:tcBorders>
          </w:tcPr>
          <w:p w:rsidR="008644B0" w:rsidRDefault="00633FE1">
            <w:pPr>
              <w:pStyle w:val="TableText"/>
            </w:pPr>
            <w:r>
              <w:t>Status</w:t>
            </w:r>
          </w:p>
        </w:tc>
        <w:tc>
          <w:tcPr>
            <w:tcW w:w="3333" w:type="pct"/>
            <w:tcBorders>
              <w:top w:val="single" w:sz="6" w:space="0" w:color="000000"/>
              <w:bottom w:val="single" w:sz="6" w:space="0" w:color="000000"/>
            </w:tcBorders>
          </w:tcPr>
          <w:p w:rsidR="008644B0" w:rsidRDefault="00633FE1">
            <w:pPr>
              <w:pStyle w:val="TableText"/>
            </w:pPr>
            <w:r>
              <w:t>Specifies the memory health status.</w:t>
            </w:r>
          </w:p>
        </w:tc>
      </w:tr>
      <w:tr w:rsidR="008644B0" w:rsidTr="008644B0">
        <w:trPr>
          <w:cantSplit w:val="off"/>
        </w:trPr>
        <w:tc>
          <w:tcPr>
            <w:tcW w:w="1666" w:type="pct"/>
            <w:tcBorders>
              <w:top w:val="single" w:sz="6" w:space="0" w:color="000000"/>
              <w:bottom w:val="single" w:sz="6" w:space="0" w:color="000000"/>
              <w:right w:val="single" w:sz="6" w:space="0" w:color="000000"/>
            </w:tcBorders>
          </w:tcPr>
          <w:p w:rsidR="008644B0" w:rsidRDefault="00633FE1">
            <w:pPr>
              <w:pStyle w:val="TableText"/>
            </w:pPr>
            <w:r>
              <w:t>PCIeDevices</w:t>
            </w:r>
          </w:p>
        </w:tc>
        <w:tc>
          <w:tcPr>
            <w:tcW w:w="3333" w:type="pct"/>
            <w:tcBorders>
              <w:top w:val="single" w:sz="6" w:space="0" w:color="000000"/>
              <w:bottom w:val="single" w:sz="6" w:space="0" w:color="000000"/>
            </w:tcBorders>
          </w:tcPr>
          <w:p w:rsidR="008644B0" w:rsidRDefault="00633FE1">
            <w:pPr>
              <w:pStyle w:val="TableText"/>
            </w:pPr>
            <w:r>
              <w:t>Specifies the access path of the PCIe device resource node.</w:t>
            </w:r>
          </w:p>
        </w:tc>
      </w:tr>
      <w:tr w:rsidR="008644B0" w:rsidTr="008644B0">
        <w:trPr>
          <w:cantSplit w:val="off"/>
        </w:trPr>
        <w:tc>
          <w:tcPr>
            <w:tcW w:w="1666" w:type="pct"/>
            <w:tcBorders>
              <w:top w:val="single" w:sz="6" w:space="0" w:color="000000"/>
              <w:bottom w:val="single" w:sz="6" w:space="0" w:color="000000"/>
              <w:right w:val="single" w:sz="6" w:space="0" w:color="000000"/>
            </w:tcBorders>
          </w:tcPr>
          <w:p w:rsidR="008644B0" w:rsidRDefault="00633FE1">
            <w:pPr>
              <w:pStyle w:val="TableText"/>
            </w:pPr>
            <w:r>
              <w:t>PCIeFunctions</w:t>
            </w:r>
          </w:p>
        </w:tc>
        <w:tc>
          <w:tcPr>
            <w:tcW w:w="3333" w:type="pct"/>
            <w:tcBorders>
              <w:top w:val="single" w:sz="6" w:space="0" w:color="000000"/>
              <w:bottom w:val="single" w:sz="6" w:space="0" w:color="000000"/>
            </w:tcBorders>
          </w:tcPr>
          <w:p w:rsidR="008644B0" w:rsidRDefault="00633FE1">
            <w:pPr>
              <w:pStyle w:val="TableText"/>
            </w:pPr>
            <w:r>
              <w:t>Specifies the access path of the PCIe function resource node.</w:t>
            </w:r>
          </w:p>
        </w:tc>
      </w:tr>
      <w:tr w:rsidR="008644B0" w:rsidTr="008644B0">
        <w:trPr>
          <w:cantSplit w:val="off"/>
        </w:trPr>
        <w:tc>
          <w:tcPr>
            <w:tcW w:w="1666" w:type="pct"/>
            <w:tcBorders>
              <w:top w:val="single" w:sz="6" w:space="0" w:color="000000"/>
              <w:bottom w:val="single" w:sz="6" w:space="0" w:color="000000"/>
              <w:right w:val="single" w:sz="6" w:space="0" w:color="000000"/>
            </w:tcBorders>
          </w:tcPr>
          <w:p w:rsidR="008644B0" w:rsidRDefault="00633FE1">
            <w:pPr>
              <w:pStyle w:val="TableText"/>
            </w:pPr>
            <w:r>
              <w:t>Oem</w:t>
            </w:r>
          </w:p>
        </w:tc>
        <w:tc>
          <w:tcPr>
            <w:tcW w:w="3333" w:type="pct"/>
            <w:tcBorders>
              <w:top w:val="single" w:sz="6" w:space="0" w:color="000000"/>
              <w:bottom w:val="single" w:sz="6" w:space="0" w:color="000000"/>
            </w:tcBorders>
          </w:tcPr>
          <w:p w:rsidR="008644B0" w:rsidRDefault="00633FE1">
            <w:pPr>
              <w:pStyle w:val="TableText"/>
            </w:pPr>
            <w:r>
              <w:t>Specifies the customized attribute.</w:t>
            </w:r>
          </w:p>
        </w:tc>
      </w:tr>
    </w:tbl>
    <w:p w:rsidR="008644B0" w:rsidRDefault="008644B0"/>
    <w:p w:rsidR="008644B0" w:rsidRDefault="00633FE1">
      <w:pPr>
        <w:pStyle w:val="21"/>
      </w:pPr>
      <w:bookmarkStart w:id="73" w:name="_EN-US_TOPIC_0146053110"/>
      <w:bookmarkStart w:id="74" w:name="_EN-US_TOPIC_0146053110-chtext"/>
      <w:bookmarkStart w:id="75" w:name="_Toc39677532"/>
      <w:bookmarkEnd w:id="73"/>
      <w:r>
        <w:t>Querying the Ethernet Port Information</w:t>
      </w:r>
      <w:bookmarkEnd w:id="74"/>
      <w:bookmarkEnd w:id="75"/>
    </w:p>
    <w:p w:rsidR="008644B0" w:rsidRDefault="00633FE1">
      <w:pPr>
        <w:pStyle w:val="BlockLabel"/>
      </w:pPr>
      <w:r>
        <w:t>Function</w:t>
      </w:r>
    </w:p>
    <w:p w:rsidR="008644B0" w:rsidRDefault="00633FE1">
      <w:r>
        <w:t>Query the Ethernet port information.</w:t>
      </w:r>
    </w:p>
    <w:p w:rsidR="008644B0" w:rsidRDefault="00633FE1">
      <w:pPr>
        <w:pStyle w:val="BlockLabel"/>
      </w:pPr>
      <w:r>
        <w:t>Format</w:t>
      </w:r>
    </w:p>
    <w:p w:rsidR="008644B0" w:rsidRDefault="00633FE1">
      <w:r>
        <w:rPr>
          <w:b/>
        </w:rPr>
        <w:t>Get-iBMCSystemNetworkSettings -Session</w:t>
      </w:r>
      <w:r>
        <w:rPr>
          <w:i/>
        </w:rPr>
        <w:t xml:space="preserve"> &lt;$session&gt;</w:t>
      </w:r>
    </w:p>
    <w:p w:rsidR="008644B0" w:rsidRDefault="00633FE1">
      <w:pPr>
        <w:pStyle w:val="BlockLabel"/>
      </w:pPr>
      <w:r>
        <w:t>Parameters</w:t>
      </w:r>
    </w:p>
    <w:tbl>
      <w:tblPr>
        <w:tblStyle w:val="Table"/>
        <w:tblW w:w="7938" w:type="dxa"/>
        <w:tblLayout w:type="fixed"/>
        <w:tblLook w:val="01E0"/>
      </w:tblPr>
      <w:tblGrid>
        <w:gridCol w:w="2726"/>
        <w:gridCol w:w="5212"/>
      </w:tblGrid>
      <w:tr w:rsidR="008644B0" w:rsidTr="008644B0">
        <w:trPr>
          <w:cnfStyle w:val="100000000000"/>
          <w:cantSplit w:val="off"/>
          <w:tblHeader/>
        </w:trPr>
        <w:tc>
          <w:tcPr>
            <w:tcW w:w="1717" w:type="pct"/>
            <w:tcBorders>
              <w:top w:val="single" w:sz="6" w:space="0" w:color="000000"/>
              <w:bottom w:val="single" w:sz="6" w:space="0" w:color="000000"/>
              <w:right w:val="single" w:sz="6" w:space="0" w:color="000000"/>
            </w:tcBorders>
          </w:tcPr>
          <w:p w:rsidR="008644B0" w:rsidRDefault="00633FE1">
            <w:pPr>
              <w:pStyle w:val="TableHeading"/>
            </w:pPr>
            <w:r>
              <w:t>Parameter</w:t>
            </w:r>
          </w:p>
        </w:tc>
        <w:tc>
          <w:tcPr>
            <w:tcW w:w="3283" w:type="pct"/>
            <w:tcBorders>
              <w:top w:val="single" w:sz="6" w:space="0" w:color="000000"/>
              <w:bottom w:val="single" w:sz="6" w:space="0" w:color="000000"/>
            </w:tcBorders>
          </w:tcPr>
          <w:p w:rsidR="008644B0" w:rsidRDefault="00633FE1">
            <w:pPr>
              <w:pStyle w:val="TableHeading"/>
            </w:pPr>
            <w:r>
              <w:t>Description</w:t>
            </w:r>
          </w:p>
        </w:tc>
      </w:tr>
      <w:tr w:rsidR="008644B0" w:rsidTr="008644B0">
        <w:trPr>
          <w:cantSplit w:val="off"/>
        </w:trPr>
        <w:tc>
          <w:tcPr>
            <w:tcW w:w="1717" w:type="pct"/>
            <w:tcBorders>
              <w:top w:val="single" w:sz="6" w:space="0" w:color="000000"/>
              <w:bottom w:val="single" w:sz="6" w:space="0" w:color="000000"/>
              <w:right w:val="single" w:sz="6" w:space="0" w:color="000000"/>
            </w:tcBorders>
          </w:tcPr>
          <w:p w:rsidR="008644B0" w:rsidRDefault="00633FE1">
            <w:pPr>
              <w:pStyle w:val="TableText"/>
            </w:pPr>
            <w:r>
              <w:rPr>
                <w:i/>
              </w:rPr>
              <w:t>&lt;$session&gt;</w:t>
            </w:r>
          </w:p>
        </w:tc>
        <w:tc>
          <w:tcPr>
            <w:tcW w:w="3283" w:type="pct"/>
            <w:tcBorders>
              <w:top w:val="single" w:sz="6" w:space="0" w:color="000000"/>
              <w:bottom w:val="single" w:sz="6" w:space="0" w:color="000000"/>
            </w:tcBorders>
          </w:tcPr>
          <w:p w:rsidR="008644B0" w:rsidRDefault="00633FE1">
            <w:pPr>
              <w:pStyle w:val="TableText"/>
            </w:pPr>
            <w:r>
              <w:t>Specifies the session. This parameter is mandatory.</w:t>
            </w:r>
          </w:p>
        </w:tc>
      </w:tr>
    </w:tbl>
    <w:p w:rsidR="008644B0" w:rsidRDefault="008644B0"/>
    <w:p w:rsidR="008644B0" w:rsidRDefault="00633FE1">
      <w:pPr>
        <w:pStyle w:val="BlockLabel"/>
      </w:pPr>
      <w:r>
        <w:t>Usage Guidelines</w:t>
      </w:r>
    </w:p>
    <w:p w:rsidR="008644B0" w:rsidRDefault="00633FE1">
      <w:r>
        <w:t>You need to install the iBMA of the corresponding version on the OS to obtain complete Ethernet port information.</w:t>
      </w:r>
    </w:p>
    <w:p w:rsidR="008644B0" w:rsidRDefault="00633FE1">
      <w:pPr>
        <w:pStyle w:val="BlockLabel"/>
      </w:pPr>
      <w:r>
        <w:t>Example</w:t>
      </w:r>
    </w:p>
    <w:p w:rsidR="008644B0" w:rsidRDefault="00633FE1" w:rsidP="00633FE1">
      <w:pPr>
        <w:pStyle w:val="ItemStep"/>
        <w:numPr>
          <w:ilvl w:val="0"/>
          <w:numId w:val="50"/>
        </w:numPr>
      </w:pPr>
      <w:r>
        <w:t xml:space="preserve">Log in to the iBMC. For details, see </w:t>
      </w:r>
      <w:r w:rsidR="008644B0">
        <w:fldChar w:fldCharType="begin"/>
      </w:r>
      <w:r>
        <w:instrText>REF _EN-US_TOPIC_014617866</w:instrText>
      </w:r>
      <w:r>
        <w:instrText>7 \r \h</w:instrText>
      </w:r>
      <w:r w:rsidR="008644B0">
        <w:fldChar w:fldCharType="separate"/>
      </w:r>
      <w:r w:rsidR="00E10AD1">
        <w:t xml:space="preserve">3.3 </w:t>
      </w:r>
      <w:r w:rsidR="008644B0">
        <w:fldChar w:fldCharType="end"/>
      </w:r>
      <w:r w:rsidR="008644B0">
        <w:fldChar w:fldCharType="begin"/>
      </w:r>
      <w:r>
        <w:instrText>REF _EN-US_TOPIC_0146178667-chtext \h</w:instrText>
      </w:r>
      <w:r w:rsidR="008644B0">
        <w:fldChar w:fldCharType="separate"/>
      </w:r>
      <w:r w:rsidR="00E10AD1">
        <w:t>Connecting to the iBMC</w:t>
      </w:r>
      <w:r w:rsidR="008644B0">
        <w:fldChar w:fldCharType="end"/>
      </w:r>
      <w:r>
        <w:t>.</w:t>
      </w:r>
    </w:p>
    <w:p w:rsidR="008644B0" w:rsidRDefault="00633FE1" w:rsidP="00633FE1">
      <w:pPr>
        <w:pStyle w:val="ItemStep"/>
        <w:numPr>
          <w:ilvl w:val="0"/>
          <w:numId w:val="50"/>
        </w:numPr>
      </w:pPr>
      <w:r>
        <w:t>Query the Ethernet port information.</w:t>
      </w:r>
    </w:p>
    <w:p w:rsidR="008644B0" w:rsidRDefault="00633FE1">
      <w:pPr>
        <w:pStyle w:val="ItemlistTextTD"/>
      </w:pPr>
      <w:r>
        <w:t xml:space="preserve">PS C:\&gt; </w:t>
      </w:r>
      <w:r>
        <w:rPr>
          <w:b/>
        </w:rPr>
        <w:t>$Interfaces = Get-iBMCSystemNetworkSettings $session</w:t>
      </w:r>
      <w:r>
        <w:t xml:space="preserve">  </w:t>
      </w:r>
      <w:r>
        <w:br/>
        <w:t xml:space="preserve">PS C:\&gt; </w:t>
      </w:r>
      <w:r>
        <w:rPr>
          <w:b/>
        </w:rPr>
        <w:t>$Interfaces</w:t>
      </w:r>
      <w:r>
        <w:t xml:space="preserve">  </w:t>
      </w:r>
      <w:r>
        <w:br/>
        <w:t xml:space="preserve">  </w:t>
      </w:r>
      <w:r>
        <w:br/>
        <w:t>Host                : 10.1.</w:t>
      </w:r>
      <w:r>
        <w:t xml:space="preserve">1.2 </w:t>
      </w:r>
      <w:r>
        <w:br/>
        <w:t xml:space="preserve">Id                  : mainboardLOMPort1 </w:t>
      </w:r>
      <w:r>
        <w:br/>
        <w:t xml:space="preserve">Name                : System Ethernet Interface </w:t>
      </w:r>
      <w:r>
        <w:br/>
        <w:t xml:space="preserve">PermanentMACAddress : 04:88:5F:D4:C6:52 </w:t>
      </w:r>
      <w:r>
        <w:br/>
        <w:t xml:space="preserve">MACAddress          : 04:88:5F:D4:C6:52 </w:t>
      </w:r>
      <w:r>
        <w:br/>
        <w:t xml:space="preserve">LinkStatus          : LinkUp </w:t>
      </w:r>
      <w:r>
        <w:br/>
      </w:r>
      <w:r>
        <w:lastRenderedPageBreak/>
        <w:t>IPv4Addresses       : {@{Address=10.1.1.20; Subne</w:t>
      </w:r>
      <w:r>
        <w:t xml:space="preserve">tMask=255.255.0.0; Gateway=10.1.0.1; AddressOrigin=}} </w:t>
      </w:r>
      <w:r>
        <w:br/>
        <w:t xml:space="preserve">IPv6Addresses       : {@{Address=2017::d5a; PrefixLength=64; AddressOrigin=SLAAC; AddressState=}, </w:t>
      </w:r>
      <w:r>
        <w:br/>
        <w:t xml:space="preserve">                      @{Address=2017::d5a;PrefixLength=64; AddressOrigin=SLAAC; AddressState=}, </w:t>
      </w:r>
      <w:r>
        <w:br/>
        <w:t xml:space="preserve">     </w:t>
      </w:r>
      <w:r>
        <w:t xml:space="preserve">                 @{Address=fe80::4a57:2ff:feab:d5a; PrefixLength=64; AddressOrigin=Static; AddressState=}} </w:t>
      </w:r>
      <w:r>
        <w:br/>
        <w:t xml:space="preserve">IPv6DefaultGateway  : fe80::525d:acff:feed:5c27 </w:t>
      </w:r>
      <w:r>
        <w:br/>
        <w:t xml:space="preserve">InterfaceType       : Physical </w:t>
      </w:r>
      <w:r>
        <w:br/>
        <w:t xml:space="preserve">BandwidthUsage      : 0 </w:t>
      </w:r>
      <w:r>
        <w:br/>
        <w:t>BDF                 : 0000:1a:00.0</w:t>
      </w:r>
    </w:p>
    <w:p w:rsidR="008644B0" w:rsidRDefault="00633FE1">
      <w:pPr>
        <w:pStyle w:val="BlockLabel"/>
      </w:pPr>
      <w:r>
        <w:t xml:space="preserve">Output </w:t>
      </w:r>
      <w:r>
        <w:t>Description</w:t>
      </w:r>
    </w:p>
    <w:p w:rsidR="008644B0" w:rsidRDefault="00633FE1">
      <w:pPr>
        <w:pStyle w:val="TableDescription"/>
      </w:pPr>
      <w:r>
        <w:t>Output description</w:t>
      </w:r>
    </w:p>
    <w:tbl>
      <w:tblPr>
        <w:tblStyle w:val="Table"/>
        <w:tblW w:w="7938" w:type="dxa"/>
        <w:tblLayout w:type="fixed"/>
        <w:tblLook w:val="01E0"/>
      </w:tblPr>
      <w:tblGrid>
        <w:gridCol w:w="2405"/>
        <w:gridCol w:w="5533"/>
      </w:tblGrid>
      <w:tr w:rsidR="008644B0" w:rsidTr="008644B0">
        <w:trPr>
          <w:cnfStyle w:val="100000000000"/>
          <w:cantSplit w:val="off"/>
          <w:tblHeader/>
        </w:trPr>
        <w:tc>
          <w:tcPr>
            <w:tcW w:w="1515" w:type="pct"/>
            <w:tcBorders>
              <w:top w:val="single" w:sz="6" w:space="0" w:color="000000"/>
              <w:bottom w:val="single" w:sz="6" w:space="0" w:color="000000"/>
              <w:right w:val="single" w:sz="6" w:space="0" w:color="000000"/>
            </w:tcBorders>
          </w:tcPr>
          <w:p w:rsidR="008644B0" w:rsidRDefault="00633FE1">
            <w:pPr>
              <w:pStyle w:val="TableHeading"/>
            </w:pPr>
            <w:r>
              <w:t>Output Item</w:t>
            </w:r>
          </w:p>
        </w:tc>
        <w:tc>
          <w:tcPr>
            <w:tcW w:w="3484" w:type="pct"/>
            <w:tcBorders>
              <w:top w:val="single" w:sz="6" w:space="0" w:color="000000"/>
              <w:bottom w:val="single" w:sz="6" w:space="0" w:color="000000"/>
            </w:tcBorders>
          </w:tcPr>
          <w:p w:rsidR="008644B0" w:rsidRDefault="00633FE1">
            <w:pPr>
              <w:pStyle w:val="TableHeading"/>
            </w:pPr>
            <w:r>
              <w:t>Description</w:t>
            </w:r>
          </w:p>
        </w:tc>
      </w:tr>
      <w:tr w:rsidR="008644B0" w:rsidTr="008644B0">
        <w:trPr>
          <w:cantSplit w:val="off"/>
        </w:trPr>
        <w:tc>
          <w:tcPr>
            <w:tcW w:w="1515" w:type="pct"/>
            <w:tcBorders>
              <w:top w:val="single" w:sz="6" w:space="0" w:color="000000"/>
              <w:bottom w:val="single" w:sz="6" w:space="0" w:color="000000"/>
              <w:right w:val="single" w:sz="6" w:space="0" w:color="000000"/>
            </w:tcBorders>
          </w:tcPr>
          <w:p w:rsidR="008644B0" w:rsidRDefault="00633FE1">
            <w:pPr>
              <w:pStyle w:val="TableText"/>
            </w:pPr>
            <w:r>
              <w:t>Host</w:t>
            </w:r>
          </w:p>
        </w:tc>
        <w:tc>
          <w:tcPr>
            <w:tcW w:w="3484" w:type="pct"/>
            <w:tcBorders>
              <w:top w:val="single" w:sz="6" w:space="0" w:color="000000"/>
              <w:bottom w:val="single" w:sz="6" w:space="0" w:color="000000"/>
            </w:tcBorders>
          </w:tcPr>
          <w:p w:rsidR="008644B0" w:rsidRDefault="00633FE1">
            <w:pPr>
              <w:pStyle w:val="TableText"/>
            </w:pPr>
            <w:r>
              <w:t>Specifies the host name.</w:t>
            </w:r>
          </w:p>
        </w:tc>
      </w:tr>
      <w:tr w:rsidR="008644B0" w:rsidTr="008644B0">
        <w:trPr>
          <w:cantSplit w:val="off"/>
        </w:trPr>
        <w:tc>
          <w:tcPr>
            <w:tcW w:w="1515" w:type="pct"/>
            <w:tcBorders>
              <w:top w:val="single" w:sz="6" w:space="0" w:color="000000"/>
              <w:bottom w:val="single" w:sz="6" w:space="0" w:color="000000"/>
              <w:right w:val="single" w:sz="6" w:space="0" w:color="000000"/>
            </w:tcBorders>
          </w:tcPr>
          <w:p w:rsidR="008644B0" w:rsidRDefault="00633FE1">
            <w:pPr>
              <w:pStyle w:val="TableText"/>
            </w:pPr>
            <w:r>
              <w:t>Id</w:t>
            </w:r>
          </w:p>
        </w:tc>
        <w:tc>
          <w:tcPr>
            <w:tcW w:w="3484" w:type="pct"/>
            <w:tcBorders>
              <w:top w:val="single" w:sz="6" w:space="0" w:color="000000"/>
              <w:bottom w:val="single" w:sz="6" w:space="0" w:color="000000"/>
            </w:tcBorders>
          </w:tcPr>
          <w:p w:rsidR="008644B0" w:rsidRDefault="00633FE1">
            <w:pPr>
              <w:pStyle w:val="TableText"/>
            </w:pPr>
            <w:r>
              <w:t>Specifies the network port ID.</w:t>
            </w:r>
          </w:p>
        </w:tc>
      </w:tr>
      <w:tr w:rsidR="008644B0" w:rsidTr="008644B0">
        <w:trPr>
          <w:cantSplit w:val="off"/>
        </w:trPr>
        <w:tc>
          <w:tcPr>
            <w:tcW w:w="1515" w:type="pct"/>
            <w:tcBorders>
              <w:top w:val="single" w:sz="6" w:space="0" w:color="000000"/>
              <w:bottom w:val="single" w:sz="6" w:space="0" w:color="000000"/>
              <w:right w:val="single" w:sz="6" w:space="0" w:color="000000"/>
            </w:tcBorders>
          </w:tcPr>
          <w:p w:rsidR="008644B0" w:rsidRDefault="00633FE1">
            <w:pPr>
              <w:pStyle w:val="TableText"/>
            </w:pPr>
            <w:r>
              <w:t>Name</w:t>
            </w:r>
          </w:p>
        </w:tc>
        <w:tc>
          <w:tcPr>
            <w:tcW w:w="3484" w:type="pct"/>
            <w:tcBorders>
              <w:top w:val="single" w:sz="6" w:space="0" w:color="000000"/>
              <w:bottom w:val="single" w:sz="6" w:space="0" w:color="000000"/>
            </w:tcBorders>
          </w:tcPr>
          <w:p w:rsidR="008644B0" w:rsidRDefault="00633FE1">
            <w:pPr>
              <w:pStyle w:val="TableText"/>
            </w:pPr>
            <w:r>
              <w:t>Specifies the network port name.</w:t>
            </w:r>
          </w:p>
        </w:tc>
      </w:tr>
      <w:tr w:rsidR="008644B0" w:rsidTr="008644B0">
        <w:trPr>
          <w:cantSplit w:val="off"/>
        </w:trPr>
        <w:tc>
          <w:tcPr>
            <w:tcW w:w="1515" w:type="pct"/>
            <w:tcBorders>
              <w:top w:val="single" w:sz="6" w:space="0" w:color="000000"/>
              <w:bottom w:val="single" w:sz="6" w:space="0" w:color="000000"/>
              <w:right w:val="single" w:sz="6" w:space="0" w:color="000000"/>
            </w:tcBorders>
          </w:tcPr>
          <w:p w:rsidR="008644B0" w:rsidRDefault="00633FE1">
            <w:pPr>
              <w:pStyle w:val="TableText"/>
            </w:pPr>
            <w:r>
              <w:t>PermanentMACAddress</w:t>
            </w:r>
          </w:p>
        </w:tc>
        <w:tc>
          <w:tcPr>
            <w:tcW w:w="3484" w:type="pct"/>
            <w:tcBorders>
              <w:top w:val="single" w:sz="6" w:space="0" w:color="000000"/>
              <w:bottom w:val="single" w:sz="6" w:space="0" w:color="000000"/>
            </w:tcBorders>
          </w:tcPr>
          <w:p w:rsidR="008644B0" w:rsidRDefault="00633FE1">
            <w:pPr>
              <w:pStyle w:val="TableText"/>
            </w:pPr>
            <w:r>
              <w:t>Specifies the permanent MAC address of the network port.</w:t>
            </w:r>
          </w:p>
        </w:tc>
      </w:tr>
      <w:tr w:rsidR="008644B0" w:rsidTr="008644B0">
        <w:trPr>
          <w:cantSplit w:val="off"/>
        </w:trPr>
        <w:tc>
          <w:tcPr>
            <w:tcW w:w="1515" w:type="pct"/>
            <w:tcBorders>
              <w:top w:val="single" w:sz="6" w:space="0" w:color="000000"/>
              <w:bottom w:val="single" w:sz="6" w:space="0" w:color="000000"/>
              <w:right w:val="single" w:sz="6" w:space="0" w:color="000000"/>
            </w:tcBorders>
          </w:tcPr>
          <w:p w:rsidR="008644B0" w:rsidRDefault="00633FE1">
            <w:pPr>
              <w:pStyle w:val="TableText"/>
            </w:pPr>
            <w:r>
              <w:t>MACAddress</w:t>
            </w:r>
          </w:p>
        </w:tc>
        <w:tc>
          <w:tcPr>
            <w:tcW w:w="3484" w:type="pct"/>
            <w:tcBorders>
              <w:top w:val="single" w:sz="6" w:space="0" w:color="000000"/>
              <w:bottom w:val="single" w:sz="6" w:space="0" w:color="000000"/>
            </w:tcBorders>
          </w:tcPr>
          <w:p w:rsidR="008644B0" w:rsidRDefault="00633FE1">
            <w:pPr>
              <w:pStyle w:val="TableText"/>
            </w:pPr>
            <w:r>
              <w:t>Specifies the MAC address.</w:t>
            </w:r>
          </w:p>
        </w:tc>
      </w:tr>
      <w:tr w:rsidR="008644B0" w:rsidTr="008644B0">
        <w:trPr>
          <w:cantSplit w:val="off"/>
        </w:trPr>
        <w:tc>
          <w:tcPr>
            <w:tcW w:w="1515" w:type="pct"/>
            <w:tcBorders>
              <w:top w:val="single" w:sz="6" w:space="0" w:color="000000"/>
              <w:bottom w:val="single" w:sz="6" w:space="0" w:color="000000"/>
              <w:right w:val="single" w:sz="6" w:space="0" w:color="000000"/>
            </w:tcBorders>
          </w:tcPr>
          <w:p w:rsidR="008644B0" w:rsidRDefault="00633FE1">
            <w:pPr>
              <w:pStyle w:val="TableText"/>
            </w:pPr>
            <w:r>
              <w:t>LinkStatus</w:t>
            </w:r>
          </w:p>
        </w:tc>
        <w:tc>
          <w:tcPr>
            <w:tcW w:w="3484" w:type="pct"/>
            <w:tcBorders>
              <w:top w:val="single" w:sz="6" w:space="0" w:color="000000"/>
              <w:bottom w:val="single" w:sz="6" w:space="0" w:color="000000"/>
            </w:tcBorders>
          </w:tcPr>
          <w:p w:rsidR="008644B0" w:rsidRDefault="00633FE1">
            <w:pPr>
              <w:pStyle w:val="TableText"/>
            </w:pPr>
            <w:r>
              <w:t>Specifies the network port link status.</w:t>
            </w:r>
          </w:p>
        </w:tc>
      </w:tr>
      <w:tr w:rsidR="008644B0" w:rsidTr="008644B0">
        <w:trPr>
          <w:cantSplit w:val="off"/>
        </w:trPr>
        <w:tc>
          <w:tcPr>
            <w:tcW w:w="1515" w:type="pct"/>
            <w:tcBorders>
              <w:top w:val="single" w:sz="6" w:space="0" w:color="000000"/>
              <w:bottom w:val="single" w:sz="6" w:space="0" w:color="000000"/>
              <w:right w:val="single" w:sz="6" w:space="0" w:color="000000"/>
            </w:tcBorders>
          </w:tcPr>
          <w:p w:rsidR="008644B0" w:rsidRDefault="00633FE1">
            <w:pPr>
              <w:pStyle w:val="TableText"/>
            </w:pPr>
            <w:r>
              <w:t>IPv4Addresses</w:t>
            </w:r>
          </w:p>
        </w:tc>
        <w:tc>
          <w:tcPr>
            <w:tcW w:w="3484" w:type="pct"/>
            <w:tcBorders>
              <w:top w:val="single" w:sz="6" w:space="0" w:color="000000"/>
              <w:bottom w:val="single" w:sz="6" w:space="0" w:color="000000"/>
            </w:tcBorders>
          </w:tcPr>
          <w:p w:rsidR="008644B0" w:rsidRDefault="00633FE1">
            <w:pPr>
              <w:pStyle w:val="TableText"/>
            </w:pPr>
            <w:r>
              <w:t>Specifies the IPv4 address.</w:t>
            </w:r>
          </w:p>
        </w:tc>
      </w:tr>
      <w:tr w:rsidR="008644B0" w:rsidTr="008644B0">
        <w:trPr>
          <w:cantSplit w:val="off"/>
        </w:trPr>
        <w:tc>
          <w:tcPr>
            <w:tcW w:w="1515" w:type="pct"/>
            <w:tcBorders>
              <w:top w:val="single" w:sz="6" w:space="0" w:color="000000"/>
              <w:bottom w:val="single" w:sz="6" w:space="0" w:color="000000"/>
              <w:right w:val="single" w:sz="6" w:space="0" w:color="000000"/>
            </w:tcBorders>
          </w:tcPr>
          <w:p w:rsidR="008644B0" w:rsidRDefault="00633FE1">
            <w:pPr>
              <w:pStyle w:val="TableText"/>
            </w:pPr>
            <w:r>
              <w:t>IPv6Addresses</w:t>
            </w:r>
          </w:p>
        </w:tc>
        <w:tc>
          <w:tcPr>
            <w:tcW w:w="3484" w:type="pct"/>
            <w:tcBorders>
              <w:top w:val="single" w:sz="6" w:space="0" w:color="000000"/>
              <w:bottom w:val="single" w:sz="6" w:space="0" w:color="000000"/>
            </w:tcBorders>
          </w:tcPr>
          <w:p w:rsidR="008644B0" w:rsidRDefault="00633FE1">
            <w:pPr>
              <w:pStyle w:val="TableText"/>
            </w:pPr>
            <w:r>
              <w:t>Specifies the IPv6 address.</w:t>
            </w:r>
          </w:p>
        </w:tc>
      </w:tr>
      <w:tr w:rsidR="008644B0" w:rsidTr="008644B0">
        <w:trPr>
          <w:cantSplit w:val="off"/>
        </w:trPr>
        <w:tc>
          <w:tcPr>
            <w:tcW w:w="1515" w:type="pct"/>
            <w:tcBorders>
              <w:top w:val="single" w:sz="6" w:space="0" w:color="000000"/>
              <w:bottom w:val="single" w:sz="6" w:space="0" w:color="000000"/>
              <w:right w:val="single" w:sz="6" w:space="0" w:color="000000"/>
            </w:tcBorders>
          </w:tcPr>
          <w:p w:rsidR="008644B0" w:rsidRDefault="00633FE1">
            <w:pPr>
              <w:pStyle w:val="TableText"/>
            </w:pPr>
            <w:r>
              <w:t>IPv6DefaultGateway</w:t>
            </w:r>
          </w:p>
        </w:tc>
        <w:tc>
          <w:tcPr>
            <w:tcW w:w="3484" w:type="pct"/>
            <w:tcBorders>
              <w:top w:val="single" w:sz="6" w:space="0" w:color="000000"/>
              <w:bottom w:val="single" w:sz="6" w:space="0" w:color="000000"/>
            </w:tcBorders>
          </w:tcPr>
          <w:p w:rsidR="008644B0" w:rsidRDefault="00633FE1">
            <w:pPr>
              <w:pStyle w:val="TableText"/>
            </w:pPr>
            <w:r>
              <w:t>Specifies the default IPv6 gateway.</w:t>
            </w:r>
          </w:p>
        </w:tc>
      </w:tr>
      <w:tr w:rsidR="008644B0" w:rsidTr="008644B0">
        <w:trPr>
          <w:cantSplit w:val="off"/>
        </w:trPr>
        <w:tc>
          <w:tcPr>
            <w:tcW w:w="1515" w:type="pct"/>
            <w:tcBorders>
              <w:top w:val="single" w:sz="6" w:space="0" w:color="000000"/>
              <w:bottom w:val="single" w:sz="6" w:space="0" w:color="000000"/>
              <w:right w:val="single" w:sz="6" w:space="0" w:color="000000"/>
            </w:tcBorders>
          </w:tcPr>
          <w:p w:rsidR="008644B0" w:rsidRDefault="00633FE1">
            <w:pPr>
              <w:pStyle w:val="TableText"/>
            </w:pPr>
            <w:r>
              <w:t>InterfaceType</w:t>
            </w:r>
          </w:p>
        </w:tc>
        <w:tc>
          <w:tcPr>
            <w:tcW w:w="3484" w:type="pct"/>
            <w:tcBorders>
              <w:top w:val="single" w:sz="6" w:space="0" w:color="000000"/>
              <w:bottom w:val="single" w:sz="6" w:space="0" w:color="000000"/>
            </w:tcBorders>
          </w:tcPr>
          <w:p w:rsidR="008644B0" w:rsidRDefault="00633FE1">
            <w:pPr>
              <w:pStyle w:val="TableText"/>
            </w:pPr>
            <w:r>
              <w:t>Specifies the networ</w:t>
            </w:r>
            <w:r>
              <w:t>k port type.</w:t>
            </w:r>
          </w:p>
          <w:p w:rsidR="008644B0" w:rsidRDefault="00633FE1">
            <w:pPr>
              <w:pStyle w:val="ItemListinTable"/>
            </w:pPr>
            <w:r>
              <w:t>Physical</w:t>
            </w:r>
          </w:p>
          <w:p w:rsidR="008644B0" w:rsidRDefault="00633FE1">
            <w:pPr>
              <w:pStyle w:val="ItemListinTable"/>
            </w:pPr>
            <w:r>
              <w:t>Virtual</w:t>
            </w:r>
          </w:p>
        </w:tc>
      </w:tr>
      <w:tr w:rsidR="008644B0" w:rsidTr="008644B0">
        <w:trPr>
          <w:cantSplit w:val="off"/>
        </w:trPr>
        <w:tc>
          <w:tcPr>
            <w:tcW w:w="1515" w:type="pct"/>
            <w:tcBorders>
              <w:top w:val="single" w:sz="6" w:space="0" w:color="000000"/>
              <w:bottom w:val="single" w:sz="6" w:space="0" w:color="000000"/>
              <w:right w:val="single" w:sz="6" w:space="0" w:color="000000"/>
            </w:tcBorders>
          </w:tcPr>
          <w:p w:rsidR="008644B0" w:rsidRDefault="00633FE1">
            <w:pPr>
              <w:pStyle w:val="TableText"/>
            </w:pPr>
            <w:r>
              <w:t>BandwidthUsage</w:t>
            </w:r>
          </w:p>
        </w:tc>
        <w:tc>
          <w:tcPr>
            <w:tcW w:w="3484" w:type="pct"/>
            <w:tcBorders>
              <w:top w:val="single" w:sz="6" w:space="0" w:color="000000"/>
              <w:bottom w:val="single" w:sz="6" w:space="0" w:color="000000"/>
            </w:tcBorders>
          </w:tcPr>
          <w:p w:rsidR="008644B0" w:rsidRDefault="00633FE1">
            <w:pPr>
              <w:pStyle w:val="TableText"/>
            </w:pPr>
            <w:r>
              <w:t>Specifies the bandwidth usage.</w:t>
            </w:r>
          </w:p>
        </w:tc>
      </w:tr>
      <w:tr w:rsidR="008644B0" w:rsidTr="008644B0">
        <w:trPr>
          <w:cantSplit w:val="off"/>
        </w:trPr>
        <w:tc>
          <w:tcPr>
            <w:tcW w:w="1515" w:type="pct"/>
            <w:tcBorders>
              <w:top w:val="single" w:sz="6" w:space="0" w:color="000000"/>
              <w:bottom w:val="single" w:sz="6" w:space="0" w:color="000000"/>
              <w:right w:val="single" w:sz="6" w:space="0" w:color="000000"/>
            </w:tcBorders>
          </w:tcPr>
          <w:p w:rsidR="008644B0" w:rsidRDefault="00633FE1">
            <w:pPr>
              <w:pStyle w:val="TableText"/>
            </w:pPr>
            <w:r>
              <w:t>BDF</w:t>
            </w:r>
          </w:p>
        </w:tc>
        <w:tc>
          <w:tcPr>
            <w:tcW w:w="3484" w:type="pct"/>
            <w:tcBorders>
              <w:top w:val="single" w:sz="6" w:space="0" w:color="000000"/>
              <w:bottom w:val="single" w:sz="6" w:space="0" w:color="000000"/>
            </w:tcBorders>
          </w:tcPr>
          <w:p w:rsidR="008644B0" w:rsidRDefault="00633FE1">
            <w:pPr>
              <w:pStyle w:val="TableText"/>
            </w:pPr>
            <w:r>
              <w:t>Specifies the BDF number.</w:t>
            </w:r>
          </w:p>
        </w:tc>
      </w:tr>
    </w:tbl>
    <w:p w:rsidR="008644B0" w:rsidRDefault="008644B0"/>
    <w:p w:rsidR="008644B0" w:rsidRDefault="00633FE1">
      <w:pPr>
        <w:pStyle w:val="21"/>
      </w:pPr>
      <w:bookmarkStart w:id="76" w:name="_EN-US_TOPIC_0146053111"/>
      <w:bookmarkStart w:id="77" w:name="_EN-US_TOPIC_0146053111-chtext"/>
      <w:bookmarkStart w:id="78" w:name="_Toc39677533"/>
      <w:bookmarkEnd w:id="76"/>
      <w:r>
        <w:t>Setting the Power Supply Status</w:t>
      </w:r>
      <w:bookmarkEnd w:id="77"/>
      <w:bookmarkEnd w:id="78"/>
    </w:p>
    <w:p w:rsidR="008644B0" w:rsidRDefault="00633FE1">
      <w:pPr>
        <w:pStyle w:val="BlockLabel"/>
      </w:pPr>
      <w:r>
        <w:t>Function</w:t>
      </w:r>
    </w:p>
    <w:p w:rsidR="008644B0" w:rsidRDefault="00633FE1">
      <w:r>
        <w:t>Control the power-on and power-off status of the FRU.</w:t>
      </w:r>
    </w:p>
    <w:p w:rsidR="008644B0" w:rsidRDefault="008644B0"/>
    <w:p w:rsidR="008644B0" w:rsidRDefault="008644B0">
      <w:pPr>
        <w:pStyle w:val="CAUTIONHeading"/>
      </w:pPr>
      <w:r>
        <w:lastRenderedPageBreak/>
        <w:pict>
          <v:shape id="_x0000_i1039" type="#_x0000_t75" style="width:74.25pt;height:18.75pt">
            <v:imagedata r:id="rId50" o:title="Notice"/>
          </v:shape>
        </w:pict>
      </w:r>
    </w:p>
    <w:p w:rsidR="008644B0" w:rsidRDefault="00633FE1">
      <w:pPr>
        <w:pStyle w:val="CAUTIONText"/>
      </w:pPr>
      <w:r>
        <w:t>This operation may affect the proper running of the OS.</w:t>
      </w:r>
    </w:p>
    <w:p w:rsidR="008644B0" w:rsidRDefault="00633FE1">
      <w:pPr>
        <w:pStyle w:val="BlockLabel"/>
      </w:pPr>
      <w:r>
        <w:t>Format</w:t>
      </w:r>
    </w:p>
    <w:p w:rsidR="008644B0" w:rsidRDefault="00633FE1">
      <w:r>
        <w:rPr>
          <w:b/>
        </w:rPr>
        <w:t>Set-iBMCFruControl</w:t>
      </w:r>
      <w:r>
        <w:rPr>
          <w:b/>
        </w:rPr>
        <w:t xml:space="preserve"> </w:t>
      </w:r>
      <w:r>
        <w:rPr>
          <w:b/>
        </w:rPr>
        <w:t xml:space="preserve">-Session </w:t>
      </w:r>
      <w:r>
        <w:rPr>
          <w:i/>
        </w:rPr>
        <w:t xml:space="preserve">&lt;$session&gt; </w:t>
      </w:r>
      <w:r>
        <w:rPr>
          <w:b/>
          <w:i/>
        </w:rPr>
        <w:t>-FRU</w:t>
      </w:r>
      <w:r>
        <w:rPr>
          <w:i/>
        </w:rPr>
        <w:t xml:space="preserve"> &lt;-FRU</w:t>
      </w:r>
      <w:r>
        <w:rPr>
          <w:i/>
        </w:rPr>
        <w:t xml:space="preserve">&gt; </w:t>
      </w:r>
      <w:r>
        <w:rPr>
          <w:b/>
        </w:rPr>
        <w:t xml:space="preserve">-ControlType </w:t>
      </w:r>
      <w:r>
        <w:rPr>
          <w:i/>
        </w:rPr>
        <w:t>&lt;ControlType&gt;</w:t>
      </w:r>
    </w:p>
    <w:p w:rsidR="008644B0" w:rsidRDefault="00633FE1">
      <w:pPr>
        <w:pStyle w:val="BlockLabel"/>
      </w:pPr>
      <w:r>
        <w:t>Parameters</w:t>
      </w:r>
    </w:p>
    <w:tbl>
      <w:tblPr>
        <w:tblStyle w:val="Table"/>
        <w:tblW w:w="7938" w:type="dxa"/>
        <w:tblLayout w:type="fixed"/>
        <w:tblLook w:val="01E0"/>
      </w:tblPr>
      <w:tblGrid>
        <w:gridCol w:w="1620"/>
        <w:gridCol w:w="3078"/>
        <w:gridCol w:w="3240"/>
      </w:tblGrid>
      <w:tr w:rsidR="008644B0" w:rsidTr="008644B0">
        <w:trPr>
          <w:cnfStyle w:val="100000000000"/>
          <w:cantSplit w:val="off"/>
          <w:tblHeader/>
        </w:trPr>
        <w:tc>
          <w:tcPr>
            <w:tcW w:w="1020" w:type="pct"/>
            <w:tcBorders>
              <w:top w:val="single" w:sz="6" w:space="0" w:color="000000"/>
              <w:bottom w:val="single" w:sz="6" w:space="0" w:color="000000"/>
              <w:right w:val="single" w:sz="6" w:space="0" w:color="000000"/>
            </w:tcBorders>
          </w:tcPr>
          <w:p w:rsidR="008644B0" w:rsidRDefault="00633FE1">
            <w:pPr>
              <w:pStyle w:val="TableHeading"/>
            </w:pPr>
            <w:r>
              <w:t>Parameter</w:t>
            </w:r>
          </w:p>
        </w:tc>
        <w:tc>
          <w:tcPr>
            <w:tcW w:w="1938" w:type="pct"/>
            <w:tcBorders>
              <w:top w:val="single" w:sz="6" w:space="0" w:color="000000"/>
              <w:bottom w:val="single" w:sz="6" w:space="0" w:color="000000"/>
              <w:right w:val="single" w:sz="6" w:space="0" w:color="000000"/>
            </w:tcBorders>
          </w:tcPr>
          <w:p w:rsidR="008644B0" w:rsidRDefault="00633FE1">
            <w:pPr>
              <w:pStyle w:val="TableHeading"/>
            </w:pPr>
            <w:r>
              <w:t>Description</w:t>
            </w:r>
          </w:p>
        </w:tc>
        <w:tc>
          <w:tcPr>
            <w:tcW w:w="2040" w:type="pct"/>
            <w:tcBorders>
              <w:top w:val="single" w:sz="6" w:space="0" w:color="000000"/>
              <w:bottom w:val="single" w:sz="6" w:space="0" w:color="000000"/>
            </w:tcBorders>
          </w:tcPr>
          <w:p w:rsidR="008644B0" w:rsidRDefault="00633FE1">
            <w:pPr>
              <w:pStyle w:val="TableHeading"/>
            </w:pPr>
            <w:r>
              <w:t>Value</w:t>
            </w:r>
          </w:p>
        </w:tc>
      </w:tr>
      <w:tr w:rsidR="008644B0" w:rsidTr="008644B0">
        <w:trPr>
          <w:cantSplit w:val="off"/>
        </w:trPr>
        <w:tc>
          <w:tcPr>
            <w:tcW w:w="1020" w:type="pct"/>
            <w:tcBorders>
              <w:top w:val="single" w:sz="6" w:space="0" w:color="000000"/>
              <w:bottom w:val="single" w:sz="6" w:space="0" w:color="000000"/>
              <w:right w:val="single" w:sz="6" w:space="0" w:color="000000"/>
            </w:tcBorders>
          </w:tcPr>
          <w:p w:rsidR="008644B0" w:rsidRDefault="00633FE1">
            <w:pPr>
              <w:pStyle w:val="TableText"/>
            </w:pPr>
            <w:r>
              <w:rPr>
                <w:i/>
              </w:rPr>
              <w:t>&lt;$session&gt;</w:t>
            </w:r>
          </w:p>
        </w:tc>
        <w:tc>
          <w:tcPr>
            <w:tcW w:w="1938" w:type="pct"/>
            <w:tcBorders>
              <w:top w:val="single" w:sz="6" w:space="0" w:color="000000"/>
              <w:bottom w:val="single" w:sz="6" w:space="0" w:color="000000"/>
              <w:right w:val="single" w:sz="6" w:space="0" w:color="000000"/>
            </w:tcBorders>
          </w:tcPr>
          <w:p w:rsidR="008644B0" w:rsidRDefault="00633FE1">
            <w:pPr>
              <w:pStyle w:val="TableText"/>
            </w:pPr>
            <w:r>
              <w:t>Specifies the session. This parameter is mandatory.</w:t>
            </w:r>
          </w:p>
        </w:tc>
        <w:tc>
          <w:tcPr>
            <w:tcW w:w="2040" w:type="pct"/>
            <w:tcBorders>
              <w:top w:val="single" w:sz="6" w:space="0" w:color="000000"/>
              <w:bottom w:val="single" w:sz="6" w:space="0" w:color="000000"/>
            </w:tcBorders>
          </w:tcPr>
          <w:p w:rsidR="008644B0" w:rsidRDefault="00633FE1">
            <w:pPr>
              <w:pStyle w:val="TableText"/>
            </w:pPr>
            <w:r>
              <w:t>-</w:t>
            </w:r>
          </w:p>
        </w:tc>
      </w:tr>
      <w:tr w:rsidR="008644B0" w:rsidTr="008644B0">
        <w:trPr>
          <w:cantSplit w:val="off"/>
        </w:trPr>
        <w:tc>
          <w:tcPr>
            <w:tcW w:w="1020" w:type="pct"/>
            <w:tcBorders>
              <w:top w:val="single" w:sz="6" w:space="0" w:color="000000"/>
              <w:bottom w:val="single" w:sz="6" w:space="0" w:color="000000"/>
              <w:right w:val="single" w:sz="6" w:space="0" w:color="000000"/>
            </w:tcBorders>
          </w:tcPr>
          <w:p w:rsidR="008644B0" w:rsidRDefault="00633FE1">
            <w:pPr>
              <w:pStyle w:val="TableText"/>
            </w:pPr>
            <w:r>
              <w:rPr>
                <w:i/>
              </w:rPr>
              <w:t>&lt;-FRU</w:t>
            </w:r>
            <w:r>
              <w:t>&gt;</w:t>
            </w:r>
          </w:p>
        </w:tc>
        <w:tc>
          <w:tcPr>
            <w:tcW w:w="1938" w:type="pct"/>
            <w:tcBorders>
              <w:top w:val="single" w:sz="6" w:space="0" w:color="000000"/>
              <w:bottom w:val="single" w:sz="6" w:space="0" w:color="000000"/>
              <w:right w:val="single" w:sz="6" w:space="0" w:color="000000"/>
            </w:tcBorders>
          </w:tcPr>
          <w:p w:rsidR="008644B0" w:rsidRDefault="00633FE1">
            <w:pPr>
              <w:pStyle w:val="TableText"/>
            </w:pPr>
            <w:r>
              <w:t>Specifies the FRU value. This parameter is mandatory.</w:t>
            </w:r>
          </w:p>
        </w:tc>
        <w:tc>
          <w:tcPr>
            <w:tcW w:w="2040" w:type="pct"/>
            <w:tcBorders>
              <w:top w:val="single" w:sz="6" w:space="0" w:color="000000"/>
              <w:bottom w:val="single" w:sz="6" w:space="0" w:color="000000"/>
            </w:tcBorders>
          </w:tcPr>
          <w:p w:rsidR="008644B0" w:rsidRDefault="00633FE1">
            <w:pPr>
              <w:pStyle w:val="ItemListinTable"/>
            </w:pPr>
            <w:r>
              <w:t>OS</w:t>
            </w:r>
          </w:p>
          <w:p w:rsidR="008644B0" w:rsidRDefault="00633FE1">
            <w:pPr>
              <w:pStyle w:val="ItemListinTable"/>
            </w:pPr>
            <w:r>
              <w:t>Base</w:t>
            </w:r>
          </w:p>
          <w:p w:rsidR="008644B0" w:rsidRDefault="00633FE1">
            <w:pPr>
              <w:pStyle w:val="ItemListinTable"/>
            </w:pPr>
            <w:r>
              <w:t>Fabric</w:t>
            </w:r>
          </w:p>
          <w:p w:rsidR="008644B0" w:rsidRDefault="00633FE1">
            <w:pPr>
              <w:pStyle w:val="ItemListinTable"/>
            </w:pPr>
            <w:r>
              <w:t>FC</w:t>
            </w:r>
          </w:p>
        </w:tc>
      </w:tr>
      <w:tr w:rsidR="008644B0" w:rsidTr="008644B0">
        <w:trPr>
          <w:cantSplit w:val="off"/>
        </w:trPr>
        <w:tc>
          <w:tcPr>
            <w:tcW w:w="1020" w:type="pct"/>
            <w:tcBorders>
              <w:top w:val="single" w:sz="6" w:space="0" w:color="000000"/>
              <w:bottom w:val="single" w:sz="6" w:space="0" w:color="000000"/>
              <w:right w:val="single" w:sz="6" w:space="0" w:color="000000"/>
            </w:tcBorders>
          </w:tcPr>
          <w:p w:rsidR="008644B0" w:rsidRDefault="00633FE1">
            <w:pPr>
              <w:pStyle w:val="TableText"/>
            </w:pPr>
            <w:r>
              <w:rPr>
                <w:i/>
              </w:rPr>
              <w:t>&lt;ControlType&gt;</w:t>
            </w:r>
          </w:p>
        </w:tc>
        <w:tc>
          <w:tcPr>
            <w:tcW w:w="1938" w:type="pct"/>
            <w:tcBorders>
              <w:top w:val="single" w:sz="6" w:space="0" w:color="000000"/>
              <w:bottom w:val="single" w:sz="6" w:space="0" w:color="000000"/>
              <w:right w:val="single" w:sz="6" w:space="0" w:color="000000"/>
            </w:tcBorders>
          </w:tcPr>
          <w:p w:rsidR="008644B0" w:rsidRDefault="00633FE1">
            <w:pPr>
              <w:pStyle w:val="TableText"/>
            </w:pPr>
            <w:r>
              <w:t>Specifies the power control type. This parameter is mandatory.</w:t>
            </w:r>
          </w:p>
        </w:tc>
        <w:tc>
          <w:tcPr>
            <w:tcW w:w="2040" w:type="pct"/>
            <w:tcBorders>
              <w:top w:val="single" w:sz="6" w:space="0" w:color="000000"/>
              <w:bottom w:val="single" w:sz="6" w:space="0" w:color="000000"/>
            </w:tcBorders>
          </w:tcPr>
          <w:p w:rsidR="008644B0" w:rsidRDefault="00633FE1">
            <w:pPr>
              <w:pStyle w:val="ItemListinTable"/>
            </w:pPr>
            <w:r>
              <w:rPr>
                <w:b/>
              </w:rPr>
              <w:t>On</w:t>
            </w:r>
            <w:r>
              <w:t>: power-on</w:t>
            </w:r>
          </w:p>
          <w:p w:rsidR="008644B0" w:rsidRDefault="00633FE1">
            <w:pPr>
              <w:pStyle w:val="ItemListinTable"/>
            </w:pPr>
            <w:r>
              <w:rPr>
                <w:b/>
              </w:rPr>
              <w:t>GracefulShutdown</w:t>
            </w:r>
            <w:r>
              <w:t>: graceful power-off</w:t>
            </w:r>
          </w:p>
          <w:p w:rsidR="008644B0" w:rsidRDefault="00633FE1">
            <w:pPr>
              <w:pStyle w:val="ItemListinTable"/>
            </w:pPr>
            <w:r>
              <w:rPr>
                <w:b/>
              </w:rPr>
              <w:t>ForceRestart</w:t>
            </w:r>
            <w:r>
              <w:t>: forcible restart</w:t>
            </w:r>
          </w:p>
          <w:p w:rsidR="008644B0" w:rsidRDefault="00633FE1">
            <w:pPr>
              <w:pStyle w:val="ItemListinTable"/>
            </w:pPr>
            <w:r>
              <w:rPr>
                <w:b/>
              </w:rPr>
              <w:t>Nmi</w:t>
            </w:r>
            <w:r>
              <w:t>: non-maskable interrupt</w:t>
            </w:r>
          </w:p>
          <w:p w:rsidR="008644B0" w:rsidRDefault="00633FE1">
            <w:pPr>
              <w:pStyle w:val="ItemListinTable"/>
            </w:pPr>
            <w:r>
              <w:rPr>
                <w:b/>
              </w:rPr>
              <w:t>ForcePowerCycle</w:t>
            </w:r>
            <w:r>
              <w:t>: forcible power-off and power-on</w:t>
            </w:r>
          </w:p>
        </w:tc>
      </w:tr>
    </w:tbl>
    <w:p w:rsidR="008644B0" w:rsidRDefault="008644B0"/>
    <w:p w:rsidR="008644B0" w:rsidRDefault="00633FE1">
      <w:pPr>
        <w:pStyle w:val="BlockLabel"/>
      </w:pPr>
      <w:r>
        <w:t>Usage Guidelines</w:t>
      </w:r>
    </w:p>
    <w:p w:rsidR="008644B0" w:rsidRDefault="00633FE1">
      <w:r>
        <w:t>None</w:t>
      </w:r>
    </w:p>
    <w:p w:rsidR="008644B0" w:rsidRDefault="00633FE1">
      <w:pPr>
        <w:pStyle w:val="BlockLabel"/>
      </w:pPr>
      <w:r>
        <w:t>Example</w:t>
      </w:r>
    </w:p>
    <w:p w:rsidR="008644B0" w:rsidRDefault="00633FE1" w:rsidP="00633FE1">
      <w:pPr>
        <w:pStyle w:val="ItemStep"/>
        <w:numPr>
          <w:ilvl w:val="0"/>
          <w:numId w:val="51"/>
        </w:numPr>
      </w:pPr>
      <w:r>
        <w:t xml:space="preserve">Log in to the iBMC. For details, see </w:t>
      </w:r>
      <w:r w:rsidR="008644B0">
        <w:fldChar w:fldCharType="begin"/>
      </w:r>
      <w:r>
        <w:instrText>REF _EN-US_TOPIC_0146178667 \r \h</w:instrText>
      </w:r>
      <w:r w:rsidR="008644B0">
        <w:fldChar w:fldCharType="separate"/>
      </w:r>
      <w:r w:rsidR="00E10AD1">
        <w:t xml:space="preserve">3.3 </w:t>
      </w:r>
      <w:r w:rsidR="008644B0">
        <w:fldChar w:fldCharType="end"/>
      </w:r>
      <w:r w:rsidR="008644B0">
        <w:fldChar w:fldCharType="begin"/>
      </w:r>
      <w:r>
        <w:instrText>REF _EN-US_TOPIC_0146178667-chtext \h</w:instrText>
      </w:r>
      <w:r w:rsidR="008644B0">
        <w:fldChar w:fldCharType="separate"/>
      </w:r>
      <w:r w:rsidR="00E10AD1">
        <w:t>Connecting to the iBMC</w:t>
      </w:r>
      <w:r w:rsidR="008644B0">
        <w:fldChar w:fldCharType="end"/>
      </w:r>
      <w:r>
        <w:t>.</w:t>
      </w:r>
    </w:p>
    <w:p w:rsidR="008644B0" w:rsidRDefault="00633FE1" w:rsidP="00633FE1">
      <w:pPr>
        <w:pStyle w:val="ItemStep"/>
        <w:numPr>
          <w:ilvl w:val="0"/>
          <w:numId w:val="51"/>
        </w:numPr>
      </w:pPr>
      <w:r>
        <w:t>Set the server to be powered off gracefully.</w:t>
      </w:r>
    </w:p>
    <w:p w:rsidR="008644B0" w:rsidRDefault="00633FE1">
      <w:pPr>
        <w:pStyle w:val="ItemlistTextTD"/>
      </w:pPr>
      <w:r>
        <w:t xml:space="preserve">PS C:\&gt; </w:t>
      </w:r>
      <w:r>
        <w:rPr>
          <w:b/>
        </w:rPr>
        <w:t>Set-iBMCFruControl</w:t>
      </w:r>
      <w:r>
        <w:rPr>
          <w:b/>
        </w:rPr>
        <w:t xml:space="preserve"> -Session $session</w:t>
      </w:r>
      <w:r>
        <w:rPr>
          <w:b/>
        </w:rPr>
        <w:t xml:space="preserve"> -FRU OS</w:t>
      </w:r>
      <w:r>
        <w:rPr>
          <w:b/>
        </w:rPr>
        <w:t xml:space="preserve"> -ControlType GracefulShutdown</w:t>
      </w:r>
    </w:p>
    <w:p w:rsidR="008644B0" w:rsidRDefault="00633FE1">
      <w:pPr>
        <w:pStyle w:val="21"/>
      </w:pPr>
      <w:bookmarkStart w:id="79" w:name="_EN-US_TOPIC_0146053112"/>
      <w:bookmarkStart w:id="80" w:name="_EN-US_TOPIC_0146053112-chtext"/>
      <w:bookmarkStart w:id="81" w:name="_Toc39677534"/>
      <w:bookmarkEnd w:id="79"/>
      <w:r>
        <w:t>Restarting the iBMC</w:t>
      </w:r>
      <w:bookmarkEnd w:id="80"/>
      <w:bookmarkEnd w:id="81"/>
    </w:p>
    <w:p w:rsidR="008644B0" w:rsidRDefault="00633FE1">
      <w:pPr>
        <w:pStyle w:val="BlockLabel"/>
      </w:pPr>
      <w:r>
        <w:t>Function</w:t>
      </w:r>
    </w:p>
    <w:p w:rsidR="008644B0" w:rsidRDefault="00633FE1">
      <w:r>
        <w:t>Restart the iBMC.</w:t>
      </w:r>
    </w:p>
    <w:p w:rsidR="008644B0" w:rsidRDefault="00633FE1">
      <w:pPr>
        <w:pStyle w:val="BlockLabel"/>
      </w:pPr>
      <w:r>
        <w:t>Format</w:t>
      </w:r>
    </w:p>
    <w:p w:rsidR="008644B0" w:rsidRDefault="00633FE1">
      <w:r>
        <w:rPr>
          <w:b/>
        </w:rPr>
        <w:t>Reset-iBMC -Session</w:t>
      </w:r>
      <w:r>
        <w:rPr>
          <w:i/>
        </w:rPr>
        <w:t xml:space="preserve"> &lt;$session&gt;</w:t>
      </w:r>
    </w:p>
    <w:p w:rsidR="008644B0" w:rsidRDefault="00633FE1">
      <w:pPr>
        <w:pStyle w:val="BlockLabel"/>
      </w:pPr>
      <w:r>
        <w:lastRenderedPageBreak/>
        <w:t>Parameters</w:t>
      </w:r>
    </w:p>
    <w:tbl>
      <w:tblPr>
        <w:tblStyle w:val="Table"/>
        <w:tblW w:w="7938" w:type="dxa"/>
        <w:tblLayout w:type="fixed"/>
        <w:tblLook w:val="01E0"/>
      </w:tblPr>
      <w:tblGrid>
        <w:gridCol w:w="2778"/>
        <w:gridCol w:w="5160"/>
      </w:tblGrid>
      <w:tr w:rsidR="008644B0" w:rsidTr="008644B0">
        <w:trPr>
          <w:cnfStyle w:val="100000000000"/>
          <w:cantSplit w:val="off"/>
          <w:tblHeader/>
        </w:trPr>
        <w:tc>
          <w:tcPr>
            <w:tcW w:w="1750" w:type="pct"/>
            <w:tcBorders>
              <w:top w:val="single" w:sz="6" w:space="0" w:color="000000"/>
              <w:bottom w:val="single" w:sz="6" w:space="0" w:color="000000"/>
              <w:right w:val="single" w:sz="6" w:space="0" w:color="000000"/>
            </w:tcBorders>
          </w:tcPr>
          <w:p w:rsidR="008644B0" w:rsidRDefault="00633FE1">
            <w:pPr>
              <w:pStyle w:val="TableHeading"/>
            </w:pPr>
            <w:r>
              <w:t>P</w:t>
            </w:r>
            <w:r>
              <w:t>arameter</w:t>
            </w:r>
          </w:p>
        </w:tc>
        <w:tc>
          <w:tcPr>
            <w:tcW w:w="3250" w:type="pct"/>
            <w:tcBorders>
              <w:top w:val="single" w:sz="6" w:space="0" w:color="000000"/>
              <w:bottom w:val="single" w:sz="6" w:space="0" w:color="000000"/>
            </w:tcBorders>
          </w:tcPr>
          <w:p w:rsidR="008644B0" w:rsidRDefault="00633FE1">
            <w:pPr>
              <w:pStyle w:val="TableHeading"/>
            </w:pPr>
            <w:r>
              <w:t>Description</w:t>
            </w:r>
          </w:p>
        </w:tc>
      </w:tr>
      <w:tr w:rsidR="008644B0" w:rsidTr="008644B0">
        <w:trPr>
          <w:cantSplit w:val="off"/>
        </w:trPr>
        <w:tc>
          <w:tcPr>
            <w:tcW w:w="1750" w:type="pct"/>
            <w:tcBorders>
              <w:top w:val="single" w:sz="6" w:space="0" w:color="000000"/>
              <w:bottom w:val="single" w:sz="6" w:space="0" w:color="000000"/>
              <w:right w:val="single" w:sz="6" w:space="0" w:color="000000"/>
            </w:tcBorders>
          </w:tcPr>
          <w:p w:rsidR="008644B0" w:rsidRDefault="00633FE1">
            <w:pPr>
              <w:pStyle w:val="TableText"/>
            </w:pPr>
            <w:r>
              <w:rPr>
                <w:i/>
              </w:rPr>
              <w:t>&lt;$session&gt;</w:t>
            </w:r>
          </w:p>
        </w:tc>
        <w:tc>
          <w:tcPr>
            <w:tcW w:w="3250" w:type="pct"/>
            <w:tcBorders>
              <w:top w:val="single" w:sz="6" w:space="0" w:color="000000"/>
              <w:bottom w:val="single" w:sz="6" w:space="0" w:color="000000"/>
            </w:tcBorders>
          </w:tcPr>
          <w:p w:rsidR="008644B0" w:rsidRDefault="00633FE1">
            <w:pPr>
              <w:pStyle w:val="TableText"/>
            </w:pPr>
            <w:r>
              <w:t>Specifies the session. This parameter is mandatory.</w:t>
            </w:r>
          </w:p>
        </w:tc>
      </w:tr>
    </w:tbl>
    <w:p w:rsidR="008644B0" w:rsidRDefault="008644B0"/>
    <w:p w:rsidR="008644B0" w:rsidRDefault="00633FE1">
      <w:pPr>
        <w:pStyle w:val="BlockLabel"/>
      </w:pPr>
      <w:r>
        <w:t>Usage Guidelines</w:t>
      </w:r>
    </w:p>
    <w:p w:rsidR="008644B0" w:rsidRDefault="00633FE1">
      <w:r>
        <w:t>None</w:t>
      </w:r>
    </w:p>
    <w:p w:rsidR="008644B0" w:rsidRDefault="00633FE1">
      <w:pPr>
        <w:pStyle w:val="BlockLabel"/>
      </w:pPr>
      <w:r>
        <w:t>Example</w:t>
      </w:r>
    </w:p>
    <w:p w:rsidR="008644B0" w:rsidRDefault="00633FE1" w:rsidP="00633FE1">
      <w:pPr>
        <w:pStyle w:val="ItemStep"/>
        <w:numPr>
          <w:ilvl w:val="0"/>
          <w:numId w:val="52"/>
        </w:numPr>
      </w:pPr>
      <w:r>
        <w:t xml:space="preserve">Log in to the iBMC. For details, see </w:t>
      </w:r>
      <w:r w:rsidR="008644B0">
        <w:fldChar w:fldCharType="begin"/>
      </w:r>
      <w:r>
        <w:instrText>REF _EN-US_TOPIC_0146178667 \r \h</w:instrText>
      </w:r>
      <w:r w:rsidR="008644B0">
        <w:fldChar w:fldCharType="separate"/>
      </w:r>
      <w:r w:rsidR="00E10AD1">
        <w:t xml:space="preserve">3.3 </w:t>
      </w:r>
      <w:r w:rsidR="008644B0">
        <w:fldChar w:fldCharType="end"/>
      </w:r>
      <w:r w:rsidR="008644B0">
        <w:fldChar w:fldCharType="begin"/>
      </w:r>
      <w:r>
        <w:instrText>REF _EN-US_TOPIC_0146178667-chtext \h</w:instrText>
      </w:r>
      <w:r w:rsidR="008644B0">
        <w:fldChar w:fldCharType="separate"/>
      </w:r>
      <w:r w:rsidR="00E10AD1">
        <w:t>Connecting to the iBMC</w:t>
      </w:r>
      <w:r w:rsidR="008644B0">
        <w:fldChar w:fldCharType="end"/>
      </w:r>
      <w:r>
        <w:t>.</w:t>
      </w:r>
    </w:p>
    <w:p w:rsidR="008644B0" w:rsidRDefault="00633FE1" w:rsidP="00633FE1">
      <w:pPr>
        <w:pStyle w:val="ItemStep"/>
        <w:numPr>
          <w:ilvl w:val="0"/>
          <w:numId w:val="52"/>
        </w:numPr>
      </w:pPr>
      <w:r>
        <w:t>Restart the iBMC.</w:t>
      </w:r>
    </w:p>
    <w:p w:rsidR="008644B0" w:rsidRDefault="00633FE1">
      <w:pPr>
        <w:pStyle w:val="ItemlistTextTD"/>
      </w:pPr>
      <w:r>
        <w:t xml:space="preserve">PS C:\&gt; </w:t>
      </w:r>
      <w:r>
        <w:rPr>
          <w:b/>
        </w:rPr>
        <w:t>Reset-iBMC $session</w:t>
      </w:r>
    </w:p>
    <w:p w:rsidR="008644B0" w:rsidRDefault="00633FE1">
      <w:pPr>
        <w:pStyle w:val="21"/>
      </w:pPr>
      <w:bookmarkStart w:id="82" w:name="_EN-US_TOPIC_0146053113"/>
      <w:bookmarkStart w:id="83" w:name="_EN-US_TOPIC_0146053113-chtext"/>
      <w:bookmarkStart w:id="84" w:name="_Toc39677535"/>
      <w:bookmarkEnd w:id="82"/>
      <w:r>
        <w:t>Restarting the System</w:t>
      </w:r>
      <w:bookmarkEnd w:id="83"/>
      <w:bookmarkEnd w:id="84"/>
    </w:p>
    <w:p w:rsidR="008644B0" w:rsidRDefault="00633FE1">
      <w:pPr>
        <w:pStyle w:val="BlockLabel"/>
      </w:pPr>
      <w:r>
        <w:t>Function</w:t>
      </w:r>
    </w:p>
    <w:p w:rsidR="008644B0" w:rsidRDefault="00633FE1">
      <w:r>
        <w:t>Control the power-on and power-off status of the server.</w:t>
      </w:r>
    </w:p>
    <w:p w:rsidR="008644B0" w:rsidRDefault="008644B0"/>
    <w:p w:rsidR="008644B0" w:rsidRDefault="008644B0">
      <w:pPr>
        <w:pStyle w:val="CAUTIONHeading"/>
      </w:pPr>
      <w:r>
        <w:pict>
          <v:shape id="_x0000_i1040" type="#_x0000_t75" style="width:74.25pt;height:18.75pt">
            <v:imagedata r:id="rId50" o:title="Notice"/>
          </v:shape>
        </w:pict>
      </w:r>
    </w:p>
    <w:p w:rsidR="008644B0" w:rsidRDefault="00633FE1">
      <w:pPr>
        <w:pStyle w:val="CAUTIONText"/>
      </w:pPr>
      <w:r>
        <w:t>This operation may affect the proper running of the OS.</w:t>
      </w:r>
    </w:p>
    <w:p w:rsidR="008644B0" w:rsidRDefault="00633FE1">
      <w:pPr>
        <w:pStyle w:val="BlockLabel"/>
      </w:pPr>
      <w:r>
        <w:t>Format</w:t>
      </w:r>
    </w:p>
    <w:p w:rsidR="008644B0" w:rsidRDefault="00633FE1">
      <w:r>
        <w:rPr>
          <w:b/>
        </w:rPr>
        <w:t>Set-iBMCServerPower -Sess</w:t>
      </w:r>
      <w:r>
        <w:rPr>
          <w:b/>
        </w:rPr>
        <w:t xml:space="preserve">ion </w:t>
      </w:r>
      <w:r>
        <w:rPr>
          <w:i/>
        </w:rPr>
        <w:t xml:space="preserve">&lt;$session&gt; </w:t>
      </w:r>
      <w:r>
        <w:rPr>
          <w:b/>
        </w:rPr>
        <w:t xml:space="preserve">-ResetType </w:t>
      </w:r>
      <w:r>
        <w:rPr>
          <w:i/>
        </w:rPr>
        <w:t>&lt;ResetType&gt;</w:t>
      </w:r>
    </w:p>
    <w:p w:rsidR="008644B0" w:rsidRDefault="00633FE1">
      <w:pPr>
        <w:pStyle w:val="BlockLabel"/>
      </w:pPr>
      <w:r>
        <w:t>Parameters</w:t>
      </w:r>
    </w:p>
    <w:tbl>
      <w:tblPr>
        <w:tblStyle w:val="Table"/>
        <w:tblW w:w="7938" w:type="dxa"/>
        <w:tblLayout w:type="fixed"/>
        <w:tblLook w:val="01E0"/>
      </w:tblPr>
      <w:tblGrid>
        <w:gridCol w:w="1701"/>
        <w:gridCol w:w="3078"/>
        <w:gridCol w:w="3159"/>
      </w:tblGrid>
      <w:tr w:rsidR="008644B0" w:rsidTr="008644B0">
        <w:trPr>
          <w:cnfStyle w:val="100000000000"/>
          <w:cantSplit w:val="off"/>
          <w:tblHeader/>
        </w:trPr>
        <w:tc>
          <w:tcPr>
            <w:tcW w:w="1071" w:type="pct"/>
            <w:tcBorders>
              <w:top w:val="single" w:sz="6" w:space="0" w:color="000000"/>
              <w:bottom w:val="single" w:sz="6" w:space="0" w:color="000000"/>
              <w:right w:val="single" w:sz="6" w:space="0" w:color="000000"/>
            </w:tcBorders>
          </w:tcPr>
          <w:p w:rsidR="008644B0" w:rsidRDefault="00633FE1">
            <w:pPr>
              <w:pStyle w:val="TableHeading"/>
            </w:pPr>
            <w:r>
              <w:t>Parameter</w:t>
            </w:r>
          </w:p>
        </w:tc>
        <w:tc>
          <w:tcPr>
            <w:tcW w:w="1938" w:type="pct"/>
            <w:tcBorders>
              <w:top w:val="single" w:sz="6" w:space="0" w:color="000000"/>
              <w:bottom w:val="single" w:sz="6" w:space="0" w:color="000000"/>
              <w:right w:val="single" w:sz="6" w:space="0" w:color="000000"/>
            </w:tcBorders>
          </w:tcPr>
          <w:p w:rsidR="008644B0" w:rsidRDefault="00633FE1">
            <w:pPr>
              <w:pStyle w:val="TableHeading"/>
            </w:pPr>
            <w:r>
              <w:t>Description</w:t>
            </w:r>
          </w:p>
        </w:tc>
        <w:tc>
          <w:tcPr>
            <w:tcW w:w="1989" w:type="pct"/>
            <w:tcBorders>
              <w:top w:val="single" w:sz="6" w:space="0" w:color="000000"/>
              <w:bottom w:val="single" w:sz="6" w:space="0" w:color="000000"/>
            </w:tcBorders>
          </w:tcPr>
          <w:p w:rsidR="008644B0" w:rsidRDefault="00633FE1">
            <w:pPr>
              <w:pStyle w:val="TableHeading"/>
            </w:pPr>
            <w:r>
              <w:t>Value</w:t>
            </w:r>
          </w:p>
        </w:tc>
      </w:tr>
      <w:tr w:rsidR="008644B0" w:rsidTr="008644B0">
        <w:trPr>
          <w:cantSplit w:val="off"/>
        </w:trPr>
        <w:tc>
          <w:tcPr>
            <w:tcW w:w="1071" w:type="pct"/>
            <w:tcBorders>
              <w:top w:val="single" w:sz="6" w:space="0" w:color="000000"/>
              <w:bottom w:val="single" w:sz="6" w:space="0" w:color="000000"/>
              <w:right w:val="single" w:sz="6" w:space="0" w:color="000000"/>
            </w:tcBorders>
          </w:tcPr>
          <w:p w:rsidR="008644B0" w:rsidRDefault="00633FE1">
            <w:pPr>
              <w:pStyle w:val="TableText"/>
            </w:pPr>
            <w:r>
              <w:rPr>
                <w:i/>
              </w:rPr>
              <w:t>&lt;$session&gt;</w:t>
            </w:r>
          </w:p>
        </w:tc>
        <w:tc>
          <w:tcPr>
            <w:tcW w:w="1938" w:type="pct"/>
            <w:tcBorders>
              <w:top w:val="single" w:sz="6" w:space="0" w:color="000000"/>
              <w:bottom w:val="single" w:sz="6" w:space="0" w:color="000000"/>
              <w:right w:val="single" w:sz="6" w:space="0" w:color="000000"/>
            </w:tcBorders>
          </w:tcPr>
          <w:p w:rsidR="008644B0" w:rsidRDefault="00633FE1">
            <w:pPr>
              <w:pStyle w:val="TableText"/>
            </w:pPr>
            <w:r>
              <w:t>Specifies the session. This parameter is mandatory.</w:t>
            </w:r>
          </w:p>
        </w:tc>
        <w:tc>
          <w:tcPr>
            <w:tcW w:w="1989" w:type="pct"/>
            <w:tcBorders>
              <w:top w:val="single" w:sz="6" w:space="0" w:color="000000"/>
              <w:bottom w:val="single" w:sz="6" w:space="0" w:color="000000"/>
            </w:tcBorders>
          </w:tcPr>
          <w:p w:rsidR="008644B0" w:rsidRDefault="00633FE1">
            <w:pPr>
              <w:pStyle w:val="TableText"/>
            </w:pPr>
            <w:r>
              <w:t>-</w:t>
            </w:r>
          </w:p>
        </w:tc>
      </w:tr>
      <w:tr w:rsidR="008644B0" w:rsidTr="008644B0">
        <w:trPr>
          <w:cantSplit w:val="off"/>
        </w:trPr>
        <w:tc>
          <w:tcPr>
            <w:tcW w:w="1071" w:type="pct"/>
            <w:tcBorders>
              <w:top w:val="single" w:sz="6" w:space="0" w:color="000000"/>
              <w:bottom w:val="single" w:sz="6" w:space="0" w:color="000000"/>
              <w:right w:val="single" w:sz="6" w:space="0" w:color="000000"/>
            </w:tcBorders>
          </w:tcPr>
          <w:p w:rsidR="008644B0" w:rsidRDefault="00633FE1">
            <w:pPr>
              <w:pStyle w:val="TableText"/>
            </w:pPr>
            <w:r>
              <w:rPr>
                <w:i/>
              </w:rPr>
              <w:t>&lt;ResetType&gt;</w:t>
            </w:r>
          </w:p>
        </w:tc>
        <w:tc>
          <w:tcPr>
            <w:tcW w:w="1938" w:type="pct"/>
            <w:tcBorders>
              <w:top w:val="single" w:sz="6" w:space="0" w:color="000000"/>
              <w:bottom w:val="single" w:sz="6" w:space="0" w:color="000000"/>
              <w:right w:val="single" w:sz="6" w:space="0" w:color="000000"/>
            </w:tcBorders>
          </w:tcPr>
          <w:p w:rsidR="008644B0" w:rsidRDefault="00633FE1">
            <w:pPr>
              <w:pStyle w:val="TableText"/>
            </w:pPr>
            <w:r>
              <w:t>Specifies the power control type. This parameter is mandatory.</w:t>
            </w:r>
          </w:p>
        </w:tc>
        <w:tc>
          <w:tcPr>
            <w:tcW w:w="1989" w:type="pct"/>
            <w:tcBorders>
              <w:top w:val="single" w:sz="6" w:space="0" w:color="000000"/>
              <w:bottom w:val="single" w:sz="6" w:space="0" w:color="000000"/>
            </w:tcBorders>
          </w:tcPr>
          <w:p w:rsidR="008644B0" w:rsidRDefault="00633FE1">
            <w:pPr>
              <w:pStyle w:val="ItemListinTable"/>
            </w:pPr>
            <w:r>
              <w:rPr>
                <w:b/>
              </w:rPr>
              <w:t>On</w:t>
            </w:r>
            <w:r>
              <w:t>: power-on</w:t>
            </w:r>
          </w:p>
          <w:p w:rsidR="008644B0" w:rsidRDefault="00633FE1">
            <w:pPr>
              <w:pStyle w:val="ItemListinTable"/>
            </w:pPr>
            <w:r>
              <w:rPr>
                <w:b/>
              </w:rPr>
              <w:t>ForceOff</w:t>
            </w:r>
            <w:r>
              <w:t>: forcible power-off</w:t>
            </w:r>
          </w:p>
          <w:p w:rsidR="008644B0" w:rsidRDefault="00633FE1">
            <w:pPr>
              <w:pStyle w:val="ItemListinTable"/>
            </w:pPr>
            <w:r>
              <w:rPr>
                <w:b/>
              </w:rPr>
              <w:t>GracefulShutdown</w:t>
            </w:r>
            <w:r>
              <w:t>: graceful power-off</w:t>
            </w:r>
          </w:p>
          <w:p w:rsidR="008644B0" w:rsidRDefault="00633FE1">
            <w:pPr>
              <w:pStyle w:val="ItemListinTable"/>
            </w:pPr>
            <w:r>
              <w:rPr>
                <w:b/>
              </w:rPr>
              <w:t>ForceRestart</w:t>
            </w:r>
            <w:r>
              <w:t>: forcible restart</w:t>
            </w:r>
          </w:p>
          <w:p w:rsidR="008644B0" w:rsidRDefault="00633FE1">
            <w:pPr>
              <w:pStyle w:val="ItemListinTable"/>
            </w:pPr>
            <w:r>
              <w:rPr>
                <w:b/>
              </w:rPr>
              <w:t>Nmi</w:t>
            </w:r>
            <w:r>
              <w:t>: non-maskable interrupt</w:t>
            </w:r>
          </w:p>
          <w:p w:rsidR="008644B0" w:rsidRDefault="00633FE1">
            <w:pPr>
              <w:pStyle w:val="ItemListinTable"/>
            </w:pPr>
            <w:r>
              <w:rPr>
                <w:b/>
              </w:rPr>
              <w:t>ForcePowerCycle</w:t>
            </w:r>
            <w:r>
              <w:t>: forcible power-off and power-on</w:t>
            </w:r>
          </w:p>
        </w:tc>
      </w:tr>
    </w:tbl>
    <w:p w:rsidR="008644B0" w:rsidRDefault="008644B0"/>
    <w:p w:rsidR="008644B0" w:rsidRDefault="00633FE1">
      <w:pPr>
        <w:pStyle w:val="BlockLabel"/>
      </w:pPr>
      <w:r>
        <w:t>Usage Guidelines</w:t>
      </w:r>
    </w:p>
    <w:p w:rsidR="008644B0" w:rsidRDefault="00633FE1">
      <w:r>
        <w:t>None</w:t>
      </w:r>
    </w:p>
    <w:p w:rsidR="008644B0" w:rsidRDefault="00633FE1">
      <w:pPr>
        <w:pStyle w:val="BlockLabel"/>
      </w:pPr>
      <w:r>
        <w:t>Example</w:t>
      </w:r>
    </w:p>
    <w:p w:rsidR="008644B0" w:rsidRDefault="00633FE1" w:rsidP="00633FE1">
      <w:pPr>
        <w:pStyle w:val="ItemStep"/>
        <w:numPr>
          <w:ilvl w:val="0"/>
          <w:numId w:val="53"/>
        </w:numPr>
      </w:pPr>
      <w:r>
        <w:t xml:space="preserve">Log in to the iBMC. For details, see </w:t>
      </w:r>
      <w:r w:rsidR="008644B0">
        <w:fldChar w:fldCharType="begin"/>
      </w:r>
      <w:r>
        <w:instrText>REF _EN-US_TOPIC_0146</w:instrText>
      </w:r>
      <w:r>
        <w:instrText>178667 \r \h</w:instrText>
      </w:r>
      <w:r w:rsidR="008644B0">
        <w:fldChar w:fldCharType="separate"/>
      </w:r>
      <w:r w:rsidR="00E10AD1">
        <w:t xml:space="preserve">3.3 </w:t>
      </w:r>
      <w:r w:rsidR="008644B0">
        <w:fldChar w:fldCharType="end"/>
      </w:r>
      <w:r w:rsidR="008644B0">
        <w:fldChar w:fldCharType="begin"/>
      </w:r>
      <w:r>
        <w:instrText>REF _EN-US_TOPIC_0146178667-chtext \h</w:instrText>
      </w:r>
      <w:r w:rsidR="008644B0">
        <w:fldChar w:fldCharType="separate"/>
      </w:r>
      <w:r w:rsidR="00E10AD1">
        <w:t>Connecting to the iBMC</w:t>
      </w:r>
      <w:r w:rsidR="008644B0">
        <w:fldChar w:fldCharType="end"/>
      </w:r>
      <w:r>
        <w:t>.</w:t>
      </w:r>
    </w:p>
    <w:p w:rsidR="008644B0" w:rsidRDefault="00633FE1" w:rsidP="00633FE1">
      <w:pPr>
        <w:pStyle w:val="ItemStep"/>
        <w:numPr>
          <w:ilvl w:val="0"/>
          <w:numId w:val="53"/>
        </w:numPr>
      </w:pPr>
      <w:r>
        <w:t>Restart the system.</w:t>
      </w:r>
    </w:p>
    <w:p w:rsidR="008644B0" w:rsidRDefault="00633FE1">
      <w:pPr>
        <w:pStyle w:val="ItemlistTextTD"/>
      </w:pPr>
      <w:r>
        <w:t xml:space="preserve">PS C:\&gt; </w:t>
      </w:r>
      <w:r>
        <w:rPr>
          <w:b/>
        </w:rPr>
        <w:t>Set-iBMCServerPower -Session $session -ResetType ForceRestart</w:t>
      </w:r>
    </w:p>
    <w:p w:rsidR="008644B0" w:rsidRDefault="00633FE1">
      <w:pPr>
        <w:pStyle w:val="21"/>
      </w:pPr>
      <w:bookmarkStart w:id="85" w:name="_EN-US_TOPIC_0145842623"/>
      <w:bookmarkStart w:id="86" w:name="_EN-US_TOPIC_0145842623-chtext"/>
      <w:bookmarkStart w:id="87" w:name="_Toc39677536"/>
      <w:bookmarkEnd w:id="85"/>
      <w:r>
        <w:t>Querying the Asset Tag</w:t>
      </w:r>
      <w:bookmarkEnd w:id="86"/>
      <w:bookmarkEnd w:id="87"/>
    </w:p>
    <w:p w:rsidR="008644B0" w:rsidRDefault="00633FE1">
      <w:pPr>
        <w:pStyle w:val="BlockLabel"/>
      </w:pPr>
      <w:r>
        <w:t>Function</w:t>
      </w:r>
    </w:p>
    <w:p w:rsidR="008644B0" w:rsidRDefault="00633FE1">
      <w:r>
        <w:t>Query the asset tag.</w:t>
      </w:r>
    </w:p>
    <w:p w:rsidR="008644B0" w:rsidRDefault="00633FE1">
      <w:pPr>
        <w:pStyle w:val="BlockLabel"/>
      </w:pPr>
      <w:r>
        <w:t>Form</w:t>
      </w:r>
      <w:r>
        <w:t>at</w:t>
      </w:r>
    </w:p>
    <w:p w:rsidR="008644B0" w:rsidRDefault="00633FE1">
      <w:r>
        <w:rPr>
          <w:b/>
        </w:rPr>
        <w:t>Get-iBMCAssetTag -Session</w:t>
      </w:r>
      <w:r>
        <w:rPr>
          <w:i/>
        </w:rPr>
        <w:t xml:space="preserve"> &lt;$session&gt;</w:t>
      </w:r>
    </w:p>
    <w:p w:rsidR="008644B0" w:rsidRDefault="00633FE1">
      <w:pPr>
        <w:pStyle w:val="BlockLabel"/>
      </w:pPr>
      <w:r>
        <w:t>Parameters</w:t>
      </w:r>
    </w:p>
    <w:tbl>
      <w:tblPr>
        <w:tblStyle w:val="Table"/>
        <w:tblW w:w="7938" w:type="dxa"/>
        <w:tblLayout w:type="fixed"/>
        <w:tblLook w:val="01E0"/>
      </w:tblPr>
      <w:tblGrid>
        <w:gridCol w:w="2645"/>
        <w:gridCol w:w="5293"/>
      </w:tblGrid>
      <w:tr w:rsidR="008644B0" w:rsidTr="008644B0">
        <w:trPr>
          <w:cnfStyle w:val="100000000000"/>
          <w:cantSplit w:val="off"/>
          <w:tblHeader/>
        </w:trPr>
        <w:tc>
          <w:tcPr>
            <w:tcW w:w="1666" w:type="pct"/>
            <w:tcBorders>
              <w:top w:val="single" w:sz="6" w:space="0" w:color="000000"/>
              <w:bottom w:val="single" w:sz="6" w:space="0" w:color="000000"/>
              <w:right w:val="single" w:sz="6" w:space="0" w:color="000000"/>
            </w:tcBorders>
          </w:tcPr>
          <w:p w:rsidR="008644B0" w:rsidRDefault="00633FE1">
            <w:pPr>
              <w:pStyle w:val="TableHeading"/>
            </w:pPr>
            <w:r>
              <w:t>Parameter</w:t>
            </w:r>
          </w:p>
        </w:tc>
        <w:tc>
          <w:tcPr>
            <w:tcW w:w="3333" w:type="pct"/>
            <w:tcBorders>
              <w:top w:val="single" w:sz="6" w:space="0" w:color="000000"/>
              <w:bottom w:val="single" w:sz="6" w:space="0" w:color="000000"/>
            </w:tcBorders>
          </w:tcPr>
          <w:p w:rsidR="008644B0" w:rsidRDefault="00633FE1">
            <w:pPr>
              <w:pStyle w:val="TableHeading"/>
            </w:pPr>
            <w:r>
              <w:t>Description</w:t>
            </w:r>
          </w:p>
        </w:tc>
      </w:tr>
      <w:tr w:rsidR="008644B0" w:rsidTr="008644B0">
        <w:trPr>
          <w:cantSplit w:val="off"/>
        </w:trPr>
        <w:tc>
          <w:tcPr>
            <w:tcW w:w="1666" w:type="pct"/>
            <w:tcBorders>
              <w:top w:val="single" w:sz="6" w:space="0" w:color="000000"/>
              <w:bottom w:val="single" w:sz="6" w:space="0" w:color="000000"/>
              <w:right w:val="single" w:sz="6" w:space="0" w:color="000000"/>
            </w:tcBorders>
          </w:tcPr>
          <w:p w:rsidR="008644B0" w:rsidRDefault="00633FE1">
            <w:pPr>
              <w:pStyle w:val="TableText"/>
            </w:pPr>
            <w:r>
              <w:rPr>
                <w:i/>
              </w:rPr>
              <w:t>&lt;$session&gt;</w:t>
            </w:r>
          </w:p>
        </w:tc>
        <w:tc>
          <w:tcPr>
            <w:tcW w:w="3333" w:type="pct"/>
            <w:tcBorders>
              <w:top w:val="single" w:sz="6" w:space="0" w:color="000000"/>
              <w:bottom w:val="single" w:sz="6" w:space="0" w:color="000000"/>
            </w:tcBorders>
          </w:tcPr>
          <w:p w:rsidR="008644B0" w:rsidRDefault="00633FE1">
            <w:pPr>
              <w:pStyle w:val="TableText"/>
            </w:pPr>
            <w:r>
              <w:t>Specifies the session. This parameter is mandatory.</w:t>
            </w:r>
          </w:p>
        </w:tc>
      </w:tr>
    </w:tbl>
    <w:p w:rsidR="008644B0" w:rsidRDefault="008644B0"/>
    <w:p w:rsidR="008644B0" w:rsidRDefault="00633FE1">
      <w:pPr>
        <w:pStyle w:val="BlockLabel"/>
      </w:pPr>
      <w:r>
        <w:t>Usage Guidelines</w:t>
      </w:r>
    </w:p>
    <w:p w:rsidR="008644B0" w:rsidRDefault="00633FE1">
      <w:r>
        <w:t>None</w:t>
      </w:r>
    </w:p>
    <w:p w:rsidR="008644B0" w:rsidRDefault="00633FE1">
      <w:pPr>
        <w:pStyle w:val="BlockLabel"/>
      </w:pPr>
      <w:r>
        <w:t>Example</w:t>
      </w:r>
    </w:p>
    <w:p w:rsidR="008644B0" w:rsidRDefault="00633FE1" w:rsidP="00633FE1">
      <w:pPr>
        <w:pStyle w:val="ItemStep"/>
        <w:numPr>
          <w:ilvl w:val="0"/>
          <w:numId w:val="54"/>
        </w:numPr>
      </w:pPr>
      <w:r>
        <w:t xml:space="preserve">Log in to the iBMC. For details, see </w:t>
      </w:r>
      <w:r w:rsidR="008644B0">
        <w:fldChar w:fldCharType="begin"/>
      </w:r>
      <w:r>
        <w:instrText>REF _EN-US_TOPIC_0146178667 \r \h</w:instrText>
      </w:r>
      <w:r w:rsidR="008644B0">
        <w:fldChar w:fldCharType="separate"/>
      </w:r>
      <w:r w:rsidR="00E10AD1">
        <w:t xml:space="preserve">3.3 </w:t>
      </w:r>
      <w:r w:rsidR="008644B0">
        <w:fldChar w:fldCharType="end"/>
      </w:r>
      <w:r w:rsidR="008644B0">
        <w:fldChar w:fldCharType="begin"/>
      </w:r>
      <w:r>
        <w:instrText>REF _EN-US_TOPIC_0146178667-chtext \h</w:instrText>
      </w:r>
      <w:r w:rsidR="008644B0">
        <w:fldChar w:fldCharType="separate"/>
      </w:r>
      <w:r w:rsidR="00E10AD1">
        <w:t>Connecting to the iBMC</w:t>
      </w:r>
      <w:r w:rsidR="008644B0">
        <w:fldChar w:fldCharType="end"/>
      </w:r>
      <w:r>
        <w:t>.</w:t>
      </w:r>
    </w:p>
    <w:p w:rsidR="008644B0" w:rsidRDefault="00633FE1" w:rsidP="00633FE1">
      <w:pPr>
        <w:pStyle w:val="ItemStep"/>
        <w:numPr>
          <w:ilvl w:val="0"/>
          <w:numId w:val="54"/>
        </w:numPr>
      </w:pPr>
      <w:r>
        <w:t>Query the asset tag.</w:t>
      </w:r>
    </w:p>
    <w:p w:rsidR="008644B0" w:rsidRDefault="00633FE1">
      <w:pPr>
        <w:pStyle w:val="ItemlistTextTD"/>
      </w:pPr>
      <w:r>
        <w:t xml:space="preserve">PS C:\&gt; </w:t>
      </w:r>
      <w:r>
        <w:rPr>
          <w:b/>
        </w:rPr>
        <w:t>Get-iBMCAssetTag -Session $session</w:t>
      </w:r>
      <w:r>
        <w:t xml:space="preserve"> </w:t>
      </w:r>
      <w:r>
        <w:br/>
        <w:t xml:space="preserve"> </w:t>
      </w:r>
      <w:r>
        <w:br/>
        <w:t xml:space="preserve">Host     : 10.1.1.2 </w:t>
      </w:r>
      <w:r>
        <w:br/>
        <w:t>AssetTag : powershell-asset-tag</w:t>
      </w:r>
    </w:p>
    <w:p w:rsidR="008644B0" w:rsidRDefault="00633FE1">
      <w:pPr>
        <w:pStyle w:val="21"/>
      </w:pPr>
      <w:bookmarkStart w:id="88" w:name="_EN-US_TOPIC_0145842642"/>
      <w:bookmarkStart w:id="89" w:name="_EN-US_TOPIC_0145842642-chtext"/>
      <w:bookmarkStart w:id="90" w:name="_Toc39677537"/>
      <w:bookmarkEnd w:id="88"/>
      <w:r>
        <w:t>Setting the Asset Tag</w:t>
      </w:r>
      <w:bookmarkEnd w:id="89"/>
      <w:bookmarkEnd w:id="90"/>
    </w:p>
    <w:p w:rsidR="008644B0" w:rsidRDefault="00633FE1">
      <w:pPr>
        <w:pStyle w:val="BlockLabel"/>
      </w:pPr>
      <w:r>
        <w:t>Function</w:t>
      </w:r>
    </w:p>
    <w:p w:rsidR="008644B0" w:rsidRDefault="00633FE1">
      <w:r>
        <w:t>Set the asset tag.</w:t>
      </w:r>
    </w:p>
    <w:p w:rsidR="008644B0" w:rsidRDefault="00633FE1">
      <w:pPr>
        <w:pStyle w:val="BlockLabel"/>
      </w:pPr>
      <w:r>
        <w:lastRenderedPageBreak/>
        <w:t>Format</w:t>
      </w:r>
    </w:p>
    <w:p w:rsidR="008644B0" w:rsidRDefault="00633FE1">
      <w:r>
        <w:rPr>
          <w:b/>
        </w:rPr>
        <w:t xml:space="preserve">Set-iBMCAssetTag -Session </w:t>
      </w:r>
      <w:r>
        <w:rPr>
          <w:i/>
        </w:rPr>
        <w:t>&lt;$session&gt;</w:t>
      </w:r>
      <w:r>
        <w:rPr>
          <w:b/>
        </w:rPr>
        <w:t xml:space="preserve"> -AssetTag </w:t>
      </w:r>
      <w:r>
        <w:rPr>
          <w:i/>
        </w:rPr>
        <w:t>&lt;AssetTag&gt;</w:t>
      </w:r>
    </w:p>
    <w:p w:rsidR="008644B0" w:rsidRDefault="00633FE1">
      <w:pPr>
        <w:pStyle w:val="BlockLabel"/>
      </w:pPr>
      <w:r>
        <w:t>Parameters</w:t>
      </w:r>
    </w:p>
    <w:tbl>
      <w:tblPr>
        <w:tblStyle w:val="Table"/>
        <w:tblW w:w="7938" w:type="dxa"/>
        <w:tblLayout w:type="fixed"/>
        <w:tblLook w:val="01E0"/>
      </w:tblPr>
      <w:tblGrid>
        <w:gridCol w:w="1620"/>
        <w:gridCol w:w="3159"/>
        <w:gridCol w:w="3159"/>
      </w:tblGrid>
      <w:tr w:rsidR="008644B0" w:rsidTr="008644B0">
        <w:trPr>
          <w:cnfStyle w:val="100000000000"/>
          <w:cantSplit w:val="off"/>
          <w:tblHeader/>
        </w:trPr>
        <w:tc>
          <w:tcPr>
            <w:tcW w:w="1020" w:type="pct"/>
            <w:tcBorders>
              <w:top w:val="single" w:sz="6" w:space="0" w:color="000000"/>
              <w:bottom w:val="single" w:sz="6" w:space="0" w:color="000000"/>
              <w:right w:val="single" w:sz="6" w:space="0" w:color="000000"/>
            </w:tcBorders>
          </w:tcPr>
          <w:p w:rsidR="008644B0" w:rsidRDefault="00633FE1">
            <w:pPr>
              <w:pStyle w:val="TableHeading"/>
            </w:pPr>
            <w:r>
              <w:t>Parameter</w:t>
            </w:r>
          </w:p>
        </w:tc>
        <w:tc>
          <w:tcPr>
            <w:tcW w:w="1989" w:type="pct"/>
            <w:tcBorders>
              <w:top w:val="single" w:sz="6" w:space="0" w:color="000000"/>
              <w:bottom w:val="single" w:sz="6" w:space="0" w:color="000000"/>
              <w:right w:val="single" w:sz="6" w:space="0" w:color="000000"/>
            </w:tcBorders>
          </w:tcPr>
          <w:p w:rsidR="008644B0" w:rsidRDefault="00633FE1">
            <w:pPr>
              <w:pStyle w:val="TableHeading"/>
            </w:pPr>
            <w:r>
              <w:t>Description</w:t>
            </w:r>
          </w:p>
        </w:tc>
        <w:tc>
          <w:tcPr>
            <w:tcW w:w="1989" w:type="pct"/>
            <w:tcBorders>
              <w:top w:val="single" w:sz="6" w:space="0" w:color="000000"/>
              <w:bottom w:val="single" w:sz="6" w:space="0" w:color="000000"/>
            </w:tcBorders>
          </w:tcPr>
          <w:p w:rsidR="008644B0" w:rsidRDefault="00633FE1">
            <w:pPr>
              <w:pStyle w:val="TableHeading"/>
            </w:pPr>
            <w:r>
              <w:t>Value</w:t>
            </w:r>
          </w:p>
        </w:tc>
      </w:tr>
      <w:tr w:rsidR="008644B0" w:rsidTr="008644B0">
        <w:trPr>
          <w:cantSplit w:val="off"/>
        </w:trPr>
        <w:tc>
          <w:tcPr>
            <w:tcW w:w="1020" w:type="pct"/>
            <w:tcBorders>
              <w:top w:val="single" w:sz="6" w:space="0" w:color="000000"/>
              <w:bottom w:val="single" w:sz="6" w:space="0" w:color="000000"/>
              <w:right w:val="single" w:sz="6" w:space="0" w:color="000000"/>
            </w:tcBorders>
          </w:tcPr>
          <w:p w:rsidR="008644B0" w:rsidRDefault="00633FE1">
            <w:pPr>
              <w:pStyle w:val="TableText"/>
            </w:pPr>
            <w:r>
              <w:rPr>
                <w:i/>
              </w:rPr>
              <w:t>&lt;$session&gt;</w:t>
            </w:r>
          </w:p>
        </w:tc>
        <w:tc>
          <w:tcPr>
            <w:tcW w:w="1989" w:type="pct"/>
            <w:tcBorders>
              <w:top w:val="single" w:sz="6" w:space="0" w:color="000000"/>
              <w:bottom w:val="single" w:sz="6" w:space="0" w:color="000000"/>
              <w:right w:val="single" w:sz="6" w:space="0" w:color="000000"/>
            </w:tcBorders>
          </w:tcPr>
          <w:p w:rsidR="008644B0" w:rsidRDefault="00633FE1">
            <w:pPr>
              <w:pStyle w:val="TableText"/>
            </w:pPr>
            <w:r>
              <w:t>Specifies the session. This parameter is mandatory.</w:t>
            </w:r>
          </w:p>
        </w:tc>
        <w:tc>
          <w:tcPr>
            <w:tcW w:w="1989" w:type="pct"/>
            <w:tcBorders>
              <w:top w:val="single" w:sz="6" w:space="0" w:color="000000"/>
              <w:bottom w:val="single" w:sz="6" w:space="0" w:color="000000"/>
            </w:tcBorders>
          </w:tcPr>
          <w:p w:rsidR="008644B0" w:rsidRDefault="00633FE1">
            <w:pPr>
              <w:pStyle w:val="TableText"/>
            </w:pPr>
            <w:r>
              <w:t>-</w:t>
            </w:r>
          </w:p>
        </w:tc>
      </w:tr>
      <w:tr w:rsidR="008644B0" w:rsidTr="008644B0">
        <w:trPr>
          <w:cantSplit w:val="off"/>
        </w:trPr>
        <w:tc>
          <w:tcPr>
            <w:tcW w:w="1020" w:type="pct"/>
            <w:tcBorders>
              <w:top w:val="single" w:sz="6" w:space="0" w:color="000000"/>
              <w:bottom w:val="single" w:sz="6" w:space="0" w:color="000000"/>
              <w:right w:val="single" w:sz="6" w:space="0" w:color="000000"/>
            </w:tcBorders>
          </w:tcPr>
          <w:p w:rsidR="008644B0" w:rsidRDefault="00633FE1">
            <w:pPr>
              <w:pStyle w:val="TableText"/>
            </w:pPr>
            <w:r>
              <w:rPr>
                <w:i/>
              </w:rPr>
              <w:t>&lt;AssetTag&gt;</w:t>
            </w:r>
          </w:p>
        </w:tc>
        <w:tc>
          <w:tcPr>
            <w:tcW w:w="1989" w:type="pct"/>
            <w:tcBorders>
              <w:top w:val="single" w:sz="6" w:space="0" w:color="000000"/>
              <w:bottom w:val="single" w:sz="6" w:space="0" w:color="000000"/>
              <w:right w:val="single" w:sz="6" w:space="0" w:color="000000"/>
            </w:tcBorders>
          </w:tcPr>
          <w:p w:rsidR="008644B0" w:rsidRDefault="00633FE1">
            <w:pPr>
              <w:pStyle w:val="TableText"/>
            </w:pPr>
            <w:r>
              <w:t>Specifies the asset tag. This parameter is mandatory.</w:t>
            </w:r>
          </w:p>
        </w:tc>
        <w:tc>
          <w:tcPr>
            <w:tcW w:w="1989" w:type="pct"/>
            <w:tcBorders>
              <w:top w:val="single" w:sz="6" w:space="0" w:color="000000"/>
              <w:bottom w:val="single" w:sz="6" w:space="0" w:color="000000"/>
            </w:tcBorders>
          </w:tcPr>
          <w:p w:rsidR="008644B0" w:rsidRDefault="00633FE1">
            <w:pPr>
              <w:pStyle w:val="TableText"/>
            </w:pPr>
            <w:r>
              <w:t>Value range: The value is a string of 1 to 48 characters, consisting of digits, letters, and special characters.</w:t>
            </w:r>
          </w:p>
          <w:p w:rsidR="008644B0" w:rsidRDefault="00633FE1">
            <w:pPr>
              <w:pStyle w:val="TableText"/>
            </w:pPr>
            <w:r>
              <w:t>If you want to set this parameter to null, set this parameter to a null character string.</w:t>
            </w:r>
          </w:p>
        </w:tc>
      </w:tr>
    </w:tbl>
    <w:p w:rsidR="008644B0" w:rsidRDefault="008644B0"/>
    <w:p w:rsidR="008644B0" w:rsidRDefault="00633FE1">
      <w:pPr>
        <w:pStyle w:val="BlockLabel"/>
      </w:pPr>
      <w:r>
        <w:t>Usage Guidelines</w:t>
      </w:r>
    </w:p>
    <w:p w:rsidR="008644B0" w:rsidRDefault="00633FE1">
      <w:r>
        <w:t>None</w:t>
      </w:r>
    </w:p>
    <w:p w:rsidR="008644B0" w:rsidRDefault="00633FE1">
      <w:pPr>
        <w:pStyle w:val="BlockLabel"/>
      </w:pPr>
      <w:r>
        <w:t>Example</w:t>
      </w:r>
    </w:p>
    <w:p w:rsidR="008644B0" w:rsidRDefault="00633FE1" w:rsidP="00633FE1">
      <w:pPr>
        <w:pStyle w:val="ItemStep"/>
        <w:numPr>
          <w:ilvl w:val="0"/>
          <w:numId w:val="55"/>
        </w:numPr>
      </w:pPr>
      <w:r>
        <w:t>Log in to the iBMC. F</w:t>
      </w:r>
      <w:r>
        <w:t xml:space="preserve">or details, see </w:t>
      </w:r>
      <w:r w:rsidR="008644B0">
        <w:fldChar w:fldCharType="begin"/>
      </w:r>
      <w:r>
        <w:instrText>REF _EN-US_TOPIC_0146178667 \r \h</w:instrText>
      </w:r>
      <w:r w:rsidR="008644B0">
        <w:fldChar w:fldCharType="separate"/>
      </w:r>
      <w:r w:rsidR="00E10AD1">
        <w:t xml:space="preserve">3.3 </w:t>
      </w:r>
      <w:r w:rsidR="008644B0">
        <w:fldChar w:fldCharType="end"/>
      </w:r>
      <w:r w:rsidR="008644B0">
        <w:fldChar w:fldCharType="begin"/>
      </w:r>
      <w:r>
        <w:instrText>REF _EN-US_TOPIC_0146178667-chtext \h</w:instrText>
      </w:r>
      <w:r w:rsidR="008644B0">
        <w:fldChar w:fldCharType="separate"/>
      </w:r>
      <w:r w:rsidR="00E10AD1">
        <w:t>Connecting to the iBMC</w:t>
      </w:r>
      <w:r w:rsidR="008644B0">
        <w:fldChar w:fldCharType="end"/>
      </w:r>
      <w:r>
        <w:t>.</w:t>
      </w:r>
    </w:p>
    <w:p w:rsidR="008644B0" w:rsidRDefault="00633FE1" w:rsidP="00633FE1">
      <w:pPr>
        <w:pStyle w:val="ItemStep"/>
        <w:numPr>
          <w:ilvl w:val="0"/>
          <w:numId w:val="55"/>
        </w:numPr>
      </w:pPr>
      <w:r>
        <w:t xml:space="preserve">Set the asset tag to </w:t>
      </w:r>
      <w:r>
        <w:rPr>
          <w:b/>
        </w:rPr>
        <w:t>powershell-asset-tag</w:t>
      </w:r>
      <w:r>
        <w:t>.</w:t>
      </w:r>
    </w:p>
    <w:p w:rsidR="008644B0" w:rsidRDefault="00633FE1">
      <w:pPr>
        <w:pStyle w:val="ItemlistTextTD"/>
      </w:pPr>
      <w:r>
        <w:t xml:space="preserve">PS C:\&gt; </w:t>
      </w:r>
      <w:r>
        <w:rPr>
          <w:b/>
        </w:rPr>
        <w:t>Set-iBMCAssetTag $session -AssetTag 'powershell-asset-tag'</w:t>
      </w:r>
    </w:p>
    <w:p w:rsidR="008644B0" w:rsidRDefault="00633FE1">
      <w:pPr>
        <w:pStyle w:val="21"/>
      </w:pPr>
      <w:bookmarkStart w:id="91" w:name="_EN-US_TOPIC_0145842529"/>
      <w:bookmarkStart w:id="92" w:name="_EN-US_TOPIC_0145842529-chtext"/>
      <w:bookmarkStart w:id="93" w:name="_Toc39677538"/>
      <w:bookmarkEnd w:id="91"/>
      <w:r>
        <w:t>Querying the Virtual Media Information</w:t>
      </w:r>
      <w:bookmarkEnd w:id="92"/>
      <w:bookmarkEnd w:id="93"/>
    </w:p>
    <w:p w:rsidR="008644B0" w:rsidRDefault="00633FE1">
      <w:pPr>
        <w:pStyle w:val="BlockLabel"/>
      </w:pPr>
      <w:r>
        <w:t>Function</w:t>
      </w:r>
    </w:p>
    <w:p w:rsidR="008644B0" w:rsidRDefault="00633FE1">
      <w:r>
        <w:t>Query the virtual media information.</w:t>
      </w:r>
    </w:p>
    <w:p w:rsidR="008644B0" w:rsidRDefault="00633FE1">
      <w:pPr>
        <w:pStyle w:val="BlockLabel"/>
      </w:pPr>
      <w:r>
        <w:t>Format</w:t>
      </w:r>
    </w:p>
    <w:p w:rsidR="008644B0" w:rsidRDefault="00633FE1">
      <w:r>
        <w:rPr>
          <w:b/>
        </w:rPr>
        <w:t>Get-iBMCVirtualMedia -Session</w:t>
      </w:r>
      <w:r>
        <w:rPr>
          <w:i/>
        </w:rPr>
        <w:t xml:space="preserve"> &lt;$session&gt;</w:t>
      </w:r>
    </w:p>
    <w:p w:rsidR="008644B0" w:rsidRDefault="00633FE1">
      <w:pPr>
        <w:pStyle w:val="BlockLabel"/>
      </w:pPr>
      <w:r>
        <w:t>Parameters</w:t>
      </w:r>
    </w:p>
    <w:tbl>
      <w:tblPr>
        <w:tblStyle w:val="Table"/>
        <w:tblW w:w="7938" w:type="dxa"/>
        <w:tblLayout w:type="fixed"/>
        <w:tblLook w:val="01E0"/>
      </w:tblPr>
      <w:tblGrid>
        <w:gridCol w:w="2645"/>
        <w:gridCol w:w="5293"/>
      </w:tblGrid>
      <w:tr w:rsidR="008644B0" w:rsidTr="008644B0">
        <w:trPr>
          <w:cnfStyle w:val="100000000000"/>
          <w:cantSplit w:val="off"/>
          <w:tblHeader/>
        </w:trPr>
        <w:tc>
          <w:tcPr>
            <w:tcW w:w="1666" w:type="pct"/>
            <w:tcBorders>
              <w:top w:val="single" w:sz="6" w:space="0" w:color="000000"/>
              <w:bottom w:val="single" w:sz="6" w:space="0" w:color="000000"/>
              <w:right w:val="single" w:sz="6" w:space="0" w:color="000000"/>
            </w:tcBorders>
          </w:tcPr>
          <w:p w:rsidR="008644B0" w:rsidRDefault="00633FE1">
            <w:pPr>
              <w:pStyle w:val="TableHeading"/>
            </w:pPr>
            <w:r>
              <w:t>Parameter</w:t>
            </w:r>
          </w:p>
        </w:tc>
        <w:tc>
          <w:tcPr>
            <w:tcW w:w="3333" w:type="pct"/>
            <w:tcBorders>
              <w:top w:val="single" w:sz="6" w:space="0" w:color="000000"/>
              <w:bottom w:val="single" w:sz="6" w:space="0" w:color="000000"/>
            </w:tcBorders>
          </w:tcPr>
          <w:p w:rsidR="008644B0" w:rsidRDefault="00633FE1">
            <w:pPr>
              <w:pStyle w:val="TableHeading"/>
            </w:pPr>
            <w:r>
              <w:t>Description</w:t>
            </w:r>
          </w:p>
        </w:tc>
      </w:tr>
      <w:tr w:rsidR="008644B0" w:rsidTr="008644B0">
        <w:trPr>
          <w:cantSplit w:val="off"/>
        </w:trPr>
        <w:tc>
          <w:tcPr>
            <w:tcW w:w="1666" w:type="pct"/>
            <w:tcBorders>
              <w:top w:val="single" w:sz="6" w:space="0" w:color="000000"/>
              <w:bottom w:val="single" w:sz="6" w:space="0" w:color="000000"/>
              <w:right w:val="single" w:sz="6" w:space="0" w:color="000000"/>
            </w:tcBorders>
          </w:tcPr>
          <w:p w:rsidR="008644B0" w:rsidRDefault="00633FE1">
            <w:pPr>
              <w:pStyle w:val="TableText"/>
            </w:pPr>
            <w:r>
              <w:rPr>
                <w:i/>
              </w:rPr>
              <w:t>&lt;$session&gt;</w:t>
            </w:r>
          </w:p>
        </w:tc>
        <w:tc>
          <w:tcPr>
            <w:tcW w:w="3333" w:type="pct"/>
            <w:tcBorders>
              <w:top w:val="single" w:sz="6" w:space="0" w:color="000000"/>
              <w:bottom w:val="single" w:sz="6" w:space="0" w:color="000000"/>
            </w:tcBorders>
          </w:tcPr>
          <w:p w:rsidR="008644B0" w:rsidRDefault="00633FE1">
            <w:pPr>
              <w:pStyle w:val="TableText"/>
            </w:pPr>
            <w:r>
              <w:t>Specifies the session. This parameter is mandatory.</w:t>
            </w:r>
          </w:p>
        </w:tc>
      </w:tr>
    </w:tbl>
    <w:p w:rsidR="008644B0" w:rsidRDefault="008644B0"/>
    <w:p w:rsidR="008644B0" w:rsidRDefault="00633FE1">
      <w:pPr>
        <w:pStyle w:val="BlockLabel"/>
      </w:pPr>
      <w:r>
        <w:lastRenderedPageBreak/>
        <w:t>Usage Guidelines</w:t>
      </w:r>
    </w:p>
    <w:p w:rsidR="008644B0" w:rsidRDefault="00633FE1">
      <w:r>
        <w:t>None</w:t>
      </w:r>
    </w:p>
    <w:p w:rsidR="008644B0" w:rsidRDefault="00633FE1">
      <w:pPr>
        <w:pStyle w:val="BlockLabel"/>
      </w:pPr>
      <w:r>
        <w:t>Example</w:t>
      </w:r>
    </w:p>
    <w:p w:rsidR="008644B0" w:rsidRDefault="00633FE1" w:rsidP="00633FE1">
      <w:pPr>
        <w:pStyle w:val="ItemStep"/>
        <w:numPr>
          <w:ilvl w:val="0"/>
          <w:numId w:val="56"/>
        </w:numPr>
      </w:pPr>
      <w:r>
        <w:t xml:space="preserve">Log in to the iBMC. For details, see </w:t>
      </w:r>
      <w:r w:rsidR="008644B0">
        <w:fldChar w:fldCharType="begin"/>
      </w:r>
      <w:r>
        <w:instrText>REF _EN-US_TOPIC_0146178667 \r \h</w:instrText>
      </w:r>
      <w:r w:rsidR="008644B0">
        <w:fldChar w:fldCharType="separate"/>
      </w:r>
      <w:r w:rsidR="00E10AD1">
        <w:t xml:space="preserve">3.3 </w:t>
      </w:r>
      <w:r w:rsidR="008644B0">
        <w:fldChar w:fldCharType="end"/>
      </w:r>
      <w:r w:rsidR="008644B0">
        <w:fldChar w:fldCharType="begin"/>
      </w:r>
      <w:r>
        <w:instrText>REF _EN-US_TOPIC_0146178667-chtext \h</w:instrText>
      </w:r>
      <w:r w:rsidR="008644B0">
        <w:fldChar w:fldCharType="separate"/>
      </w:r>
      <w:r w:rsidR="00E10AD1">
        <w:t>Connecting to the iBMC</w:t>
      </w:r>
      <w:r w:rsidR="008644B0">
        <w:fldChar w:fldCharType="end"/>
      </w:r>
      <w:r>
        <w:t>.</w:t>
      </w:r>
    </w:p>
    <w:p w:rsidR="008644B0" w:rsidRDefault="00633FE1" w:rsidP="00633FE1">
      <w:pPr>
        <w:pStyle w:val="ItemStep"/>
        <w:numPr>
          <w:ilvl w:val="0"/>
          <w:numId w:val="56"/>
        </w:numPr>
      </w:pPr>
      <w:r>
        <w:t>Query the virtual media information.</w:t>
      </w:r>
    </w:p>
    <w:p w:rsidR="008644B0" w:rsidRDefault="00633FE1">
      <w:pPr>
        <w:pStyle w:val="ItemlistTextTD"/>
      </w:pPr>
      <w:r>
        <w:t xml:space="preserve">PS C:\&gt; $VirtualMedia = </w:t>
      </w:r>
      <w:r>
        <w:rPr>
          <w:b/>
        </w:rPr>
        <w:t>Get-iBMCVirtualMedia $session</w:t>
      </w:r>
      <w:r>
        <w:t xml:space="preserve">  </w:t>
      </w:r>
      <w:r>
        <w:br/>
        <w:t xml:space="preserve">PS C:\&gt; $VirtualMedia  </w:t>
      </w:r>
      <w:r>
        <w:br/>
        <w:t xml:space="preserve">  </w:t>
      </w:r>
      <w:r>
        <w:br/>
        <w:t xml:space="preserve">Host           : 10.1.1.2 </w:t>
      </w:r>
      <w:r>
        <w:br/>
        <w:t xml:space="preserve">Id             : CD  </w:t>
      </w:r>
      <w:r>
        <w:br/>
        <w:t xml:space="preserve">Name           : VirtualMedia  </w:t>
      </w:r>
      <w:r>
        <w:br/>
        <w:t xml:space="preserve">MediaTypes     : {}  </w:t>
      </w:r>
      <w:r>
        <w:br/>
        <w:t xml:space="preserve">Image          :  </w:t>
      </w:r>
      <w:r>
        <w:br/>
        <w:t xml:space="preserve">ImageName      :  </w:t>
      </w:r>
      <w:r>
        <w:br/>
        <w:t xml:space="preserve">ConnectedVia : NotConnected  </w:t>
      </w:r>
      <w:r>
        <w:br/>
        <w:t>Inserted       : False</w:t>
      </w:r>
    </w:p>
    <w:p w:rsidR="008644B0" w:rsidRDefault="00633FE1">
      <w:pPr>
        <w:pStyle w:val="BlockLabel"/>
      </w:pPr>
      <w:r>
        <w:t>Output Description</w:t>
      </w:r>
    </w:p>
    <w:p w:rsidR="008644B0" w:rsidRDefault="00633FE1">
      <w:pPr>
        <w:pStyle w:val="TableDescription"/>
      </w:pPr>
      <w:r>
        <w:t>Output description</w:t>
      </w:r>
    </w:p>
    <w:tbl>
      <w:tblPr>
        <w:tblStyle w:val="Table"/>
        <w:tblW w:w="7938" w:type="dxa"/>
        <w:tblLayout w:type="fixed"/>
        <w:tblLook w:val="01E0"/>
      </w:tblPr>
      <w:tblGrid>
        <w:gridCol w:w="1443"/>
        <w:gridCol w:w="6495"/>
      </w:tblGrid>
      <w:tr w:rsidR="008644B0" w:rsidTr="008644B0">
        <w:trPr>
          <w:cnfStyle w:val="100000000000"/>
          <w:cantSplit w:val="off"/>
          <w:tblHeader/>
        </w:trPr>
        <w:tc>
          <w:tcPr>
            <w:tcW w:w="909" w:type="pct"/>
            <w:tcBorders>
              <w:top w:val="single" w:sz="6" w:space="0" w:color="000000"/>
              <w:bottom w:val="single" w:sz="6" w:space="0" w:color="000000"/>
              <w:right w:val="single" w:sz="6" w:space="0" w:color="000000"/>
            </w:tcBorders>
          </w:tcPr>
          <w:p w:rsidR="008644B0" w:rsidRDefault="00633FE1">
            <w:pPr>
              <w:pStyle w:val="TableHeading"/>
            </w:pPr>
            <w:r>
              <w:t>Output Item</w:t>
            </w:r>
          </w:p>
        </w:tc>
        <w:tc>
          <w:tcPr>
            <w:tcW w:w="4091" w:type="pct"/>
            <w:tcBorders>
              <w:top w:val="single" w:sz="6" w:space="0" w:color="000000"/>
              <w:bottom w:val="single" w:sz="6" w:space="0" w:color="000000"/>
            </w:tcBorders>
          </w:tcPr>
          <w:p w:rsidR="008644B0" w:rsidRDefault="00633FE1">
            <w:pPr>
              <w:pStyle w:val="TableHeading"/>
            </w:pPr>
            <w:r>
              <w:t>Description</w:t>
            </w:r>
          </w:p>
        </w:tc>
      </w:tr>
      <w:tr w:rsidR="008644B0" w:rsidTr="008644B0">
        <w:trPr>
          <w:cantSplit w:val="off"/>
        </w:trPr>
        <w:tc>
          <w:tcPr>
            <w:tcW w:w="909" w:type="pct"/>
            <w:tcBorders>
              <w:top w:val="single" w:sz="6" w:space="0" w:color="000000"/>
              <w:bottom w:val="single" w:sz="6" w:space="0" w:color="000000"/>
              <w:right w:val="single" w:sz="6" w:space="0" w:color="000000"/>
            </w:tcBorders>
          </w:tcPr>
          <w:p w:rsidR="008644B0" w:rsidRDefault="00633FE1">
            <w:pPr>
              <w:pStyle w:val="TableText"/>
            </w:pPr>
            <w:r>
              <w:t>Host</w:t>
            </w:r>
          </w:p>
        </w:tc>
        <w:tc>
          <w:tcPr>
            <w:tcW w:w="4091" w:type="pct"/>
            <w:tcBorders>
              <w:top w:val="single" w:sz="6" w:space="0" w:color="000000"/>
              <w:bottom w:val="single" w:sz="6" w:space="0" w:color="000000"/>
            </w:tcBorders>
          </w:tcPr>
          <w:p w:rsidR="008644B0" w:rsidRDefault="00633FE1">
            <w:pPr>
              <w:pStyle w:val="TableText"/>
            </w:pPr>
            <w:r>
              <w:t>Specifies the host name.</w:t>
            </w:r>
          </w:p>
        </w:tc>
      </w:tr>
      <w:tr w:rsidR="008644B0" w:rsidTr="008644B0">
        <w:trPr>
          <w:cantSplit w:val="off"/>
        </w:trPr>
        <w:tc>
          <w:tcPr>
            <w:tcW w:w="909" w:type="pct"/>
            <w:tcBorders>
              <w:top w:val="single" w:sz="6" w:space="0" w:color="000000"/>
              <w:bottom w:val="single" w:sz="6" w:space="0" w:color="000000"/>
              <w:right w:val="single" w:sz="6" w:space="0" w:color="000000"/>
            </w:tcBorders>
          </w:tcPr>
          <w:p w:rsidR="008644B0" w:rsidRDefault="00633FE1">
            <w:pPr>
              <w:pStyle w:val="TableText"/>
            </w:pPr>
            <w:r>
              <w:t>Id</w:t>
            </w:r>
          </w:p>
        </w:tc>
        <w:tc>
          <w:tcPr>
            <w:tcW w:w="4091" w:type="pct"/>
            <w:tcBorders>
              <w:top w:val="single" w:sz="6" w:space="0" w:color="000000"/>
              <w:bottom w:val="single" w:sz="6" w:space="0" w:color="000000"/>
            </w:tcBorders>
          </w:tcPr>
          <w:p w:rsidR="008644B0" w:rsidRDefault="00633FE1">
            <w:pPr>
              <w:pStyle w:val="TableText"/>
            </w:pPr>
            <w:r>
              <w:t>Specifies the virtual media resource ID.</w:t>
            </w:r>
          </w:p>
        </w:tc>
      </w:tr>
      <w:tr w:rsidR="008644B0" w:rsidTr="008644B0">
        <w:trPr>
          <w:cantSplit w:val="off"/>
        </w:trPr>
        <w:tc>
          <w:tcPr>
            <w:tcW w:w="909" w:type="pct"/>
            <w:tcBorders>
              <w:top w:val="single" w:sz="6" w:space="0" w:color="000000"/>
              <w:bottom w:val="single" w:sz="6" w:space="0" w:color="000000"/>
              <w:right w:val="single" w:sz="6" w:space="0" w:color="000000"/>
            </w:tcBorders>
          </w:tcPr>
          <w:p w:rsidR="008644B0" w:rsidRDefault="00633FE1">
            <w:pPr>
              <w:pStyle w:val="TableText"/>
            </w:pPr>
            <w:r>
              <w:t>Name</w:t>
            </w:r>
          </w:p>
        </w:tc>
        <w:tc>
          <w:tcPr>
            <w:tcW w:w="4091" w:type="pct"/>
            <w:tcBorders>
              <w:top w:val="single" w:sz="6" w:space="0" w:color="000000"/>
              <w:bottom w:val="single" w:sz="6" w:space="0" w:color="000000"/>
            </w:tcBorders>
          </w:tcPr>
          <w:p w:rsidR="008644B0" w:rsidRDefault="00633FE1">
            <w:pPr>
              <w:pStyle w:val="TableText"/>
            </w:pPr>
            <w:r>
              <w:t>Specifies the virtual media resource name.</w:t>
            </w:r>
          </w:p>
        </w:tc>
      </w:tr>
      <w:tr w:rsidR="008644B0" w:rsidTr="008644B0">
        <w:trPr>
          <w:cantSplit w:val="off"/>
        </w:trPr>
        <w:tc>
          <w:tcPr>
            <w:tcW w:w="909" w:type="pct"/>
            <w:tcBorders>
              <w:top w:val="single" w:sz="6" w:space="0" w:color="000000"/>
              <w:bottom w:val="single" w:sz="6" w:space="0" w:color="000000"/>
              <w:right w:val="single" w:sz="6" w:space="0" w:color="000000"/>
            </w:tcBorders>
          </w:tcPr>
          <w:p w:rsidR="008644B0" w:rsidRDefault="00633FE1">
            <w:pPr>
              <w:pStyle w:val="TableText"/>
            </w:pPr>
            <w:r>
              <w:t>MediaTypes</w:t>
            </w:r>
          </w:p>
        </w:tc>
        <w:tc>
          <w:tcPr>
            <w:tcW w:w="4091" w:type="pct"/>
            <w:tcBorders>
              <w:top w:val="single" w:sz="6" w:space="0" w:color="000000"/>
              <w:bottom w:val="single" w:sz="6" w:space="0" w:color="000000"/>
            </w:tcBorders>
          </w:tcPr>
          <w:p w:rsidR="008644B0" w:rsidRDefault="00633FE1">
            <w:pPr>
              <w:pStyle w:val="TableText"/>
            </w:pPr>
            <w:r>
              <w:t>Specifies the media image type.</w:t>
            </w:r>
          </w:p>
          <w:p w:rsidR="008644B0" w:rsidRDefault="00633FE1">
            <w:pPr>
              <w:pStyle w:val="ItemListinTable"/>
            </w:pPr>
            <w:r>
              <w:t>CD</w:t>
            </w:r>
          </w:p>
          <w:p w:rsidR="008644B0" w:rsidRDefault="00633FE1">
            <w:pPr>
              <w:pStyle w:val="ItemListinTable"/>
            </w:pPr>
            <w:r>
              <w:t>Floppy</w:t>
            </w:r>
          </w:p>
          <w:p w:rsidR="008644B0" w:rsidRDefault="00633FE1">
            <w:pPr>
              <w:pStyle w:val="ItemListinTable"/>
            </w:pPr>
            <w:r>
              <w:t>USBStick</w:t>
            </w:r>
          </w:p>
          <w:p w:rsidR="008644B0" w:rsidRDefault="00633FE1">
            <w:pPr>
              <w:pStyle w:val="ItemListinTable"/>
            </w:pPr>
            <w:r>
              <w:t>DVD</w:t>
            </w:r>
          </w:p>
        </w:tc>
      </w:tr>
      <w:tr w:rsidR="008644B0" w:rsidTr="008644B0">
        <w:trPr>
          <w:cantSplit w:val="off"/>
        </w:trPr>
        <w:tc>
          <w:tcPr>
            <w:tcW w:w="909" w:type="pct"/>
            <w:tcBorders>
              <w:top w:val="single" w:sz="6" w:space="0" w:color="000000"/>
              <w:bottom w:val="single" w:sz="6" w:space="0" w:color="000000"/>
              <w:right w:val="single" w:sz="6" w:space="0" w:color="000000"/>
            </w:tcBorders>
          </w:tcPr>
          <w:p w:rsidR="008644B0" w:rsidRDefault="00633FE1">
            <w:pPr>
              <w:pStyle w:val="TableText"/>
            </w:pPr>
            <w:r>
              <w:t>Image</w:t>
            </w:r>
          </w:p>
        </w:tc>
        <w:tc>
          <w:tcPr>
            <w:tcW w:w="4091" w:type="pct"/>
            <w:tcBorders>
              <w:top w:val="single" w:sz="6" w:space="0" w:color="000000"/>
              <w:bottom w:val="single" w:sz="6" w:space="0" w:color="000000"/>
            </w:tcBorders>
          </w:tcPr>
          <w:p w:rsidR="008644B0" w:rsidRDefault="00633FE1">
            <w:pPr>
              <w:pStyle w:val="TableText"/>
            </w:pPr>
            <w:r>
              <w:t>Specifies the image URI.</w:t>
            </w:r>
          </w:p>
        </w:tc>
      </w:tr>
      <w:tr w:rsidR="008644B0" w:rsidTr="008644B0">
        <w:trPr>
          <w:cantSplit w:val="off"/>
        </w:trPr>
        <w:tc>
          <w:tcPr>
            <w:tcW w:w="909" w:type="pct"/>
            <w:tcBorders>
              <w:top w:val="single" w:sz="6" w:space="0" w:color="000000"/>
              <w:bottom w:val="single" w:sz="6" w:space="0" w:color="000000"/>
              <w:right w:val="single" w:sz="6" w:space="0" w:color="000000"/>
            </w:tcBorders>
          </w:tcPr>
          <w:p w:rsidR="008644B0" w:rsidRDefault="00633FE1">
            <w:pPr>
              <w:pStyle w:val="TableText"/>
            </w:pPr>
            <w:r>
              <w:t>ImageName</w:t>
            </w:r>
          </w:p>
        </w:tc>
        <w:tc>
          <w:tcPr>
            <w:tcW w:w="4091" w:type="pct"/>
            <w:tcBorders>
              <w:top w:val="single" w:sz="6" w:space="0" w:color="000000"/>
              <w:bottom w:val="single" w:sz="6" w:space="0" w:color="000000"/>
            </w:tcBorders>
          </w:tcPr>
          <w:p w:rsidR="008644B0" w:rsidRDefault="00633FE1">
            <w:pPr>
              <w:pStyle w:val="TableText"/>
            </w:pPr>
            <w:r>
              <w:t>Specifies the image name.</w:t>
            </w:r>
          </w:p>
        </w:tc>
      </w:tr>
      <w:tr w:rsidR="008644B0" w:rsidTr="008644B0">
        <w:trPr>
          <w:cantSplit w:val="off"/>
        </w:trPr>
        <w:tc>
          <w:tcPr>
            <w:tcW w:w="909" w:type="pct"/>
            <w:tcBorders>
              <w:top w:val="single" w:sz="6" w:space="0" w:color="000000"/>
              <w:bottom w:val="single" w:sz="6" w:space="0" w:color="000000"/>
              <w:right w:val="single" w:sz="6" w:space="0" w:color="000000"/>
            </w:tcBorders>
          </w:tcPr>
          <w:p w:rsidR="008644B0" w:rsidRDefault="00633FE1">
            <w:pPr>
              <w:pStyle w:val="TableText"/>
            </w:pPr>
            <w:r>
              <w:t>ConnectedVia</w:t>
            </w:r>
          </w:p>
        </w:tc>
        <w:tc>
          <w:tcPr>
            <w:tcW w:w="4091" w:type="pct"/>
            <w:tcBorders>
              <w:top w:val="single" w:sz="6" w:space="0" w:color="000000"/>
              <w:bottom w:val="single" w:sz="6" w:space="0" w:color="000000"/>
            </w:tcBorders>
          </w:tcPr>
          <w:p w:rsidR="008644B0" w:rsidRDefault="00633FE1">
            <w:pPr>
              <w:pStyle w:val="TableText"/>
            </w:pPr>
            <w:r>
              <w:t>Specifies the connection mode.</w:t>
            </w:r>
          </w:p>
          <w:p w:rsidR="008644B0" w:rsidRDefault="00633FE1">
            <w:pPr>
              <w:pStyle w:val="ItemListinTable"/>
            </w:pPr>
            <w:r>
              <w:t>NotConnected</w:t>
            </w:r>
          </w:p>
          <w:p w:rsidR="008644B0" w:rsidRDefault="00633FE1">
            <w:pPr>
              <w:pStyle w:val="ItemListinTable"/>
            </w:pPr>
            <w:r>
              <w:t>URI</w:t>
            </w:r>
          </w:p>
          <w:p w:rsidR="008644B0" w:rsidRDefault="00633FE1">
            <w:pPr>
              <w:pStyle w:val="ItemListinTable"/>
            </w:pPr>
            <w:r>
              <w:t>Applet</w:t>
            </w:r>
          </w:p>
          <w:p w:rsidR="008644B0" w:rsidRDefault="00633FE1">
            <w:pPr>
              <w:pStyle w:val="ItemListinTable"/>
            </w:pPr>
            <w:r>
              <w:t>Oem</w:t>
            </w:r>
          </w:p>
        </w:tc>
      </w:tr>
      <w:tr w:rsidR="008644B0" w:rsidTr="008644B0">
        <w:trPr>
          <w:cantSplit w:val="off"/>
        </w:trPr>
        <w:tc>
          <w:tcPr>
            <w:tcW w:w="909" w:type="pct"/>
            <w:tcBorders>
              <w:top w:val="single" w:sz="6" w:space="0" w:color="000000"/>
              <w:bottom w:val="single" w:sz="6" w:space="0" w:color="000000"/>
              <w:right w:val="single" w:sz="6" w:space="0" w:color="000000"/>
            </w:tcBorders>
          </w:tcPr>
          <w:p w:rsidR="008644B0" w:rsidRDefault="00633FE1">
            <w:pPr>
              <w:pStyle w:val="TableText"/>
            </w:pPr>
            <w:r>
              <w:t>Inserted</w:t>
            </w:r>
          </w:p>
        </w:tc>
        <w:tc>
          <w:tcPr>
            <w:tcW w:w="4091" w:type="pct"/>
            <w:tcBorders>
              <w:top w:val="single" w:sz="6" w:space="0" w:color="000000"/>
              <w:bottom w:val="single" w:sz="6" w:space="0" w:color="000000"/>
            </w:tcBorders>
          </w:tcPr>
          <w:p w:rsidR="008644B0" w:rsidRDefault="00633FE1">
            <w:pPr>
              <w:pStyle w:val="TableText"/>
            </w:pPr>
            <w:r>
              <w:t>Specifies whether to insert the virtual media.</w:t>
            </w:r>
          </w:p>
        </w:tc>
      </w:tr>
    </w:tbl>
    <w:p w:rsidR="008644B0" w:rsidRDefault="008644B0"/>
    <w:p w:rsidR="008644B0" w:rsidRDefault="00633FE1">
      <w:pPr>
        <w:pStyle w:val="21"/>
      </w:pPr>
      <w:bookmarkStart w:id="94" w:name="_EN-US_TOPIC_0145842596"/>
      <w:bookmarkStart w:id="95" w:name="_EN-US_TOPIC_0145842596-chtext"/>
      <w:bookmarkStart w:id="96" w:name="_Toc39677539"/>
      <w:bookmarkEnd w:id="94"/>
      <w:r>
        <w:lastRenderedPageBreak/>
        <w:t>Connecting to the Virtual Media</w:t>
      </w:r>
      <w:bookmarkEnd w:id="95"/>
      <w:bookmarkEnd w:id="96"/>
    </w:p>
    <w:p w:rsidR="008644B0" w:rsidRDefault="00633FE1">
      <w:pPr>
        <w:pStyle w:val="BlockLabel"/>
      </w:pPr>
      <w:r>
        <w:t>Function</w:t>
      </w:r>
    </w:p>
    <w:p w:rsidR="008644B0" w:rsidRDefault="00633FE1">
      <w:r>
        <w:t>Connect to the virtual media.</w:t>
      </w:r>
    </w:p>
    <w:p w:rsidR="008644B0" w:rsidRDefault="00633FE1">
      <w:pPr>
        <w:pStyle w:val="BlockLabel"/>
      </w:pPr>
      <w:r>
        <w:t>Format</w:t>
      </w:r>
    </w:p>
    <w:p w:rsidR="008644B0" w:rsidRDefault="00633FE1">
      <w:r>
        <w:rPr>
          <w:b/>
        </w:rPr>
        <w:t>Connect-iBMCVirtualMedia -Session</w:t>
      </w:r>
      <w:r>
        <w:rPr>
          <w:i/>
        </w:rPr>
        <w:t xml:space="preserve"> &lt;$session&gt; </w:t>
      </w:r>
      <w:r>
        <w:rPr>
          <w:b/>
        </w:rPr>
        <w:t>-ImageFilePath</w:t>
      </w:r>
      <w:r>
        <w:rPr>
          <w:i/>
        </w:rPr>
        <w:t xml:space="preserve"> &lt;ImageFilePath&gt;</w:t>
      </w:r>
    </w:p>
    <w:p w:rsidR="008644B0" w:rsidRDefault="00633FE1">
      <w:pPr>
        <w:pStyle w:val="BlockLabel"/>
      </w:pPr>
      <w:r>
        <w:t>Parameters</w:t>
      </w:r>
    </w:p>
    <w:tbl>
      <w:tblPr>
        <w:tblStyle w:val="Table"/>
        <w:tblW w:w="7938" w:type="dxa"/>
        <w:tblLayout w:type="fixed"/>
        <w:tblLook w:val="01E0"/>
      </w:tblPr>
      <w:tblGrid>
        <w:gridCol w:w="1843"/>
        <w:gridCol w:w="2967"/>
        <w:gridCol w:w="3128"/>
      </w:tblGrid>
      <w:tr w:rsidR="008644B0" w:rsidTr="008644B0">
        <w:trPr>
          <w:cnfStyle w:val="100000000000"/>
          <w:cantSplit w:val="off"/>
          <w:tblHeader/>
        </w:trPr>
        <w:tc>
          <w:tcPr>
            <w:tcW w:w="1161" w:type="pct"/>
            <w:tcBorders>
              <w:top w:val="single" w:sz="6" w:space="0" w:color="000000"/>
              <w:bottom w:val="single" w:sz="6" w:space="0" w:color="000000"/>
              <w:right w:val="single" w:sz="6" w:space="0" w:color="000000"/>
            </w:tcBorders>
          </w:tcPr>
          <w:p w:rsidR="008644B0" w:rsidRDefault="00633FE1">
            <w:pPr>
              <w:pStyle w:val="TableHeading"/>
            </w:pPr>
            <w:r>
              <w:t>Parameter</w:t>
            </w:r>
          </w:p>
        </w:tc>
        <w:tc>
          <w:tcPr>
            <w:tcW w:w="1868" w:type="pct"/>
            <w:tcBorders>
              <w:top w:val="single" w:sz="6" w:space="0" w:color="000000"/>
              <w:bottom w:val="single" w:sz="6" w:space="0" w:color="000000"/>
              <w:right w:val="single" w:sz="6" w:space="0" w:color="000000"/>
            </w:tcBorders>
          </w:tcPr>
          <w:p w:rsidR="008644B0" w:rsidRDefault="00633FE1">
            <w:pPr>
              <w:pStyle w:val="TableHeading"/>
            </w:pPr>
            <w:r>
              <w:t>Description</w:t>
            </w:r>
          </w:p>
        </w:tc>
        <w:tc>
          <w:tcPr>
            <w:tcW w:w="1969" w:type="pct"/>
            <w:tcBorders>
              <w:top w:val="single" w:sz="6" w:space="0" w:color="000000"/>
              <w:bottom w:val="single" w:sz="6" w:space="0" w:color="000000"/>
            </w:tcBorders>
          </w:tcPr>
          <w:p w:rsidR="008644B0" w:rsidRDefault="00633FE1">
            <w:pPr>
              <w:pStyle w:val="TableHeading"/>
            </w:pPr>
            <w:r>
              <w:t>Value</w:t>
            </w:r>
          </w:p>
        </w:tc>
      </w:tr>
      <w:tr w:rsidR="008644B0" w:rsidTr="008644B0">
        <w:trPr>
          <w:cantSplit w:val="off"/>
        </w:trPr>
        <w:tc>
          <w:tcPr>
            <w:tcW w:w="1161" w:type="pct"/>
            <w:tcBorders>
              <w:top w:val="single" w:sz="6" w:space="0" w:color="000000"/>
              <w:bottom w:val="single" w:sz="6" w:space="0" w:color="000000"/>
              <w:right w:val="single" w:sz="6" w:space="0" w:color="000000"/>
            </w:tcBorders>
          </w:tcPr>
          <w:p w:rsidR="008644B0" w:rsidRDefault="00633FE1">
            <w:pPr>
              <w:pStyle w:val="TableText"/>
            </w:pPr>
            <w:r>
              <w:rPr>
                <w:i/>
              </w:rPr>
              <w:t>&lt;$session&gt;</w:t>
            </w:r>
          </w:p>
        </w:tc>
        <w:tc>
          <w:tcPr>
            <w:tcW w:w="1868" w:type="pct"/>
            <w:tcBorders>
              <w:top w:val="single" w:sz="6" w:space="0" w:color="000000"/>
              <w:bottom w:val="single" w:sz="6" w:space="0" w:color="000000"/>
              <w:right w:val="single" w:sz="6" w:space="0" w:color="000000"/>
            </w:tcBorders>
          </w:tcPr>
          <w:p w:rsidR="008644B0" w:rsidRDefault="00633FE1">
            <w:pPr>
              <w:pStyle w:val="TableText"/>
            </w:pPr>
            <w:r>
              <w:t>Specifies the session. This parameter is mandatory.</w:t>
            </w:r>
          </w:p>
        </w:tc>
        <w:tc>
          <w:tcPr>
            <w:tcW w:w="1969" w:type="pct"/>
            <w:tcBorders>
              <w:top w:val="single" w:sz="6" w:space="0" w:color="000000"/>
              <w:bottom w:val="single" w:sz="6" w:space="0" w:color="000000"/>
            </w:tcBorders>
          </w:tcPr>
          <w:p w:rsidR="008644B0" w:rsidRDefault="00633FE1">
            <w:pPr>
              <w:pStyle w:val="TableText"/>
            </w:pPr>
            <w:r>
              <w:t>-</w:t>
            </w:r>
          </w:p>
        </w:tc>
      </w:tr>
      <w:tr w:rsidR="008644B0" w:rsidTr="008644B0">
        <w:trPr>
          <w:cantSplit w:val="off"/>
        </w:trPr>
        <w:tc>
          <w:tcPr>
            <w:tcW w:w="1161" w:type="pct"/>
            <w:tcBorders>
              <w:top w:val="single" w:sz="6" w:space="0" w:color="000000"/>
              <w:bottom w:val="single" w:sz="6" w:space="0" w:color="000000"/>
              <w:right w:val="single" w:sz="6" w:space="0" w:color="000000"/>
            </w:tcBorders>
          </w:tcPr>
          <w:p w:rsidR="008644B0" w:rsidRDefault="00633FE1">
            <w:pPr>
              <w:pStyle w:val="TableText"/>
            </w:pPr>
            <w:r>
              <w:rPr>
                <w:i/>
              </w:rPr>
              <w:t>&lt;ImageFilePath&gt;</w:t>
            </w:r>
          </w:p>
        </w:tc>
        <w:tc>
          <w:tcPr>
            <w:tcW w:w="1868" w:type="pct"/>
            <w:tcBorders>
              <w:top w:val="single" w:sz="6" w:space="0" w:color="000000"/>
              <w:bottom w:val="single" w:sz="6" w:space="0" w:color="000000"/>
              <w:right w:val="single" w:sz="6" w:space="0" w:color="000000"/>
            </w:tcBorders>
          </w:tcPr>
          <w:p w:rsidR="008644B0" w:rsidRDefault="00633FE1">
            <w:pPr>
              <w:pStyle w:val="TableText"/>
            </w:pPr>
            <w:r>
              <w:t>Specifies the virtual media image URI. This parameter is mandatory.</w:t>
            </w:r>
          </w:p>
        </w:tc>
        <w:tc>
          <w:tcPr>
            <w:tcW w:w="1969" w:type="pct"/>
            <w:tcBorders>
              <w:top w:val="single" w:sz="6" w:space="0" w:color="000000"/>
              <w:bottom w:val="single" w:sz="6" w:space="0" w:color="000000"/>
            </w:tcBorders>
          </w:tcPr>
          <w:p w:rsidR="008644B0" w:rsidRDefault="00633FE1">
            <w:pPr>
              <w:pStyle w:val="TableText"/>
            </w:pPr>
            <w:r>
              <w:t>Currently, only URIs that use the NFS, CIFS, and HTTPS protocols are supported.</w:t>
            </w:r>
          </w:p>
        </w:tc>
      </w:tr>
    </w:tbl>
    <w:p w:rsidR="008644B0" w:rsidRDefault="008644B0"/>
    <w:p w:rsidR="008644B0" w:rsidRDefault="00633FE1">
      <w:pPr>
        <w:pStyle w:val="BlockLabel"/>
      </w:pPr>
      <w:r>
        <w:t>Usage Guidelines</w:t>
      </w:r>
    </w:p>
    <w:p w:rsidR="008644B0" w:rsidRDefault="00633FE1">
      <w:r>
        <w:t>None</w:t>
      </w:r>
    </w:p>
    <w:p w:rsidR="008644B0" w:rsidRDefault="00633FE1">
      <w:pPr>
        <w:pStyle w:val="BlockLabel"/>
      </w:pPr>
      <w:r>
        <w:t>Example</w:t>
      </w:r>
    </w:p>
    <w:p w:rsidR="008644B0" w:rsidRDefault="00633FE1" w:rsidP="00633FE1">
      <w:pPr>
        <w:pStyle w:val="ItemStep"/>
        <w:numPr>
          <w:ilvl w:val="0"/>
          <w:numId w:val="57"/>
        </w:numPr>
      </w:pPr>
      <w:r>
        <w:t xml:space="preserve">Log in to the iBMC. For details, see </w:t>
      </w:r>
      <w:r w:rsidR="008644B0">
        <w:fldChar w:fldCharType="begin"/>
      </w:r>
      <w:r>
        <w:instrText>REF _EN-US_TOPIC_0146178667 \r \h</w:instrText>
      </w:r>
      <w:r w:rsidR="008644B0">
        <w:fldChar w:fldCharType="separate"/>
      </w:r>
      <w:r w:rsidR="00E10AD1">
        <w:t xml:space="preserve">3.3 </w:t>
      </w:r>
      <w:r w:rsidR="008644B0">
        <w:fldChar w:fldCharType="end"/>
      </w:r>
      <w:r w:rsidR="008644B0">
        <w:fldChar w:fldCharType="begin"/>
      </w:r>
      <w:r>
        <w:instrText>REF _EN-US_TOPIC_0146178667-chtext \h</w:instrText>
      </w:r>
      <w:r w:rsidR="008644B0">
        <w:fldChar w:fldCharType="separate"/>
      </w:r>
      <w:r w:rsidR="00E10AD1">
        <w:t>Connecting to the iBMC</w:t>
      </w:r>
      <w:r w:rsidR="008644B0">
        <w:fldChar w:fldCharType="end"/>
      </w:r>
      <w:r>
        <w:t>.</w:t>
      </w:r>
    </w:p>
    <w:p w:rsidR="008644B0" w:rsidRDefault="00633FE1" w:rsidP="00633FE1">
      <w:pPr>
        <w:pStyle w:val="ItemStep"/>
        <w:numPr>
          <w:ilvl w:val="0"/>
          <w:numId w:val="57"/>
        </w:numPr>
      </w:pPr>
      <w:r>
        <w:t>Connect to the virtual media of the NFS protocol.</w:t>
      </w:r>
    </w:p>
    <w:p w:rsidR="008644B0" w:rsidRDefault="00633FE1">
      <w:pPr>
        <w:pStyle w:val="ItemlistTextTD"/>
      </w:pPr>
      <w:r>
        <w:t xml:space="preserve">PS C:\&gt; </w:t>
      </w:r>
      <w:r>
        <w:rPr>
          <w:b/>
        </w:rPr>
        <w:t>Connect-iBMCVirtualMedia $session 'cifs://user:password@10.1.1.2/C$/iso/SmartProvisioning-V112.iso'</w:t>
      </w:r>
      <w:r>
        <w:t xml:space="preserve"> </w:t>
      </w:r>
      <w:r>
        <w:br/>
      </w:r>
      <w:r>
        <w:t xml:space="preserve"> </w:t>
      </w:r>
      <w:r>
        <w:br/>
        <w:t xml:space="preserve">Host         : 10.1.1.2 </w:t>
      </w:r>
      <w:r>
        <w:br/>
        <w:t xml:space="preserve">Id           : 1 </w:t>
      </w:r>
      <w:r>
        <w:br/>
        <w:t xml:space="preserve">Name         : vmm connect task </w:t>
      </w:r>
      <w:r>
        <w:br/>
        <w:t xml:space="preserve">ActivityName : [10.1.1.3] vmm connect task </w:t>
      </w:r>
      <w:r>
        <w:br/>
        <w:t xml:space="preserve">TaskState    : Completed </w:t>
      </w:r>
      <w:r>
        <w:br/>
        <w:t xml:space="preserve">StartTime    : 2018-12-29T02:36:21+00:00 </w:t>
      </w:r>
      <w:r>
        <w:br/>
        <w:t xml:space="preserve">EndTime      : 2018-12-29T02:36:34+00:00 </w:t>
      </w:r>
      <w:r>
        <w:br/>
        <w:t xml:space="preserve">TaskStatus   : OK </w:t>
      </w:r>
      <w:r>
        <w:br/>
        <w:t>TaskP</w:t>
      </w:r>
      <w:r>
        <w:t>ercent  :</w:t>
      </w:r>
    </w:p>
    <w:p w:rsidR="008644B0" w:rsidRDefault="00633FE1">
      <w:pPr>
        <w:pStyle w:val="BlockLabel"/>
      </w:pPr>
      <w:r>
        <w:t>Output Description</w:t>
      </w:r>
    </w:p>
    <w:p w:rsidR="008644B0" w:rsidRDefault="00633FE1">
      <w:pPr>
        <w:pStyle w:val="TableDescription"/>
      </w:pPr>
      <w:r>
        <w:t>Output description</w:t>
      </w:r>
    </w:p>
    <w:tbl>
      <w:tblPr>
        <w:tblStyle w:val="Table"/>
        <w:tblW w:w="7938" w:type="dxa"/>
        <w:tblLayout w:type="fixed"/>
        <w:tblLook w:val="01E0"/>
      </w:tblPr>
      <w:tblGrid>
        <w:gridCol w:w="1443"/>
        <w:gridCol w:w="6495"/>
      </w:tblGrid>
      <w:tr w:rsidR="008644B0" w:rsidTr="008644B0">
        <w:trPr>
          <w:cnfStyle w:val="100000000000"/>
          <w:cantSplit w:val="off"/>
          <w:tblHeader/>
        </w:trPr>
        <w:tc>
          <w:tcPr>
            <w:tcW w:w="909" w:type="pct"/>
            <w:tcBorders>
              <w:top w:val="single" w:sz="6" w:space="0" w:color="000000"/>
              <w:bottom w:val="single" w:sz="6" w:space="0" w:color="000000"/>
              <w:right w:val="single" w:sz="6" w:space="0" w:color="000000"/>
            </w:tcBorders>
          </w:tcPr>
          <w:p w:rsidR="008644B0" w:rsidRDefault="00633FE1">
            <w:pPr>
              <w:pStyle w:val="TableHeading"/>
            </w:pPr>
            <w:r>
              <w:t>Output Item</w:t>
            </w:r>
          </w:p>
        </w:tc>
        <w:tc>
          <w:tcPr>
            <w:tcW w:w="4091" w:type="pct"/>
            <w:tcBorders>
              <w:top w:val="single" w:sz="6" w:space="0" w:color="000000"/>
              <w:bottom w:val="single" w:sz="6" w:space="0" w:color="000000"/>
            </w:tcBorders>
          </w:tcPr>
          <w:p w:rsidR="008644B0" w:rsidRDefault="00633FE1">
            <w:pPr>
              <w:pStyle w:val="TableHeading"/>
            </w:pPr>
            <w:r>
              <w:t>Description</w:t>
            </w:r>
          </w:p>
        </w:tc>
      </w:tr>
      <w:tr w:rsidR="008644B0" w:rsidTr="008644B0">
        <w:trPr>
          <w:cantSplit w:val="off"/>
        </w:trPr>
        <w:tc>
          <w:tcPr>
            <w:tcW w:w="909" w:type="pct"/>
            <w:tcBorders>
              <w:top w:val="single" w:sz="6" w:space="0" w:color="000000"/>
              <w:bottom w:val="single" w:sz="6" w:space="0" w:color="000000"/>
              <w:right w:val="single" w:sz="6" w:space="0" w:color="000000"/>
            </w:tcBorders>
          </w:tcPr>
          <w:p w:rsidR="008644B0" w:rsidRDefault="00633FE1">
            <w:pPr>
              <w:pStyle w:val="TableText"/>
            </w:pPr>
            <w:r>
              <w:t>Host</w:t>
            </w:r>
          </w:p>
        </w:tc>
        <w:tc>
          <w:tcPr>
            <w:tcW w:w="4091" w:type="pct"/>
            <w:tcBorders>
              <w:top w:val="single" w:sz="6" w:space="0" w:color="000000"/>
              <w:bottom w:val="single" w:sz="6" w:space="0" w:color="000000"/>
            </w:tcBorders>
          </w:tcPr>
          <w:p w:rsidR="008644B0" w:rsidRDefault="00633FE1">
            <w:pPr>
              <w:pStyle w:val="TableText"/>
            </w:pPr>
            <w:r>
              <w:t>Specifies the host name.</w:t>
            </w:r>
          </w:p>
        </w:tc>
      </w:tr>
      <w:tr w:rsidR="008644B0" w:rsidTr="008644B0">
        <w:trPr>
          <w:cantSplit w:val="off"/>
        </w:trPr>
        <w:tc>
          <w:tcPr>
            <w:tcW w:w="909" w:type="pct"/>
            <w:tcBorders>
              <w:top w:val="single" w:sz="6" w:space="0" w:color="000000"/>
              <w:bottom w:val="single" w:sz="6" w:space="0" w:color="000000"/>
              <w:right w:val="single" w:sz="6" w:space="0" w:color="000000"/>
            </w:tcBorders>
          </w:tcPr>
          <w:p w:rsidR="008644B0" w:rsidRDefault="00633FE1">
            <w:pPr>
              <w:pStyle w:val="TableText"/>
            </w:pPr>
            <w:r>
              <w:t>Id</w:t>
            </w:r>
          </w:p>
        </w:tc>
        <w:tc>
          <w:tcPr>
            <w:tcW w:w="4091" w:type="pct"/>
            <w:tcBorders>
              <w:top w:val="single" w:sz="6" w:space="0" w:color="000000"/>
              <w:bottom w:val="single" w:sz="6" w:space="0" w:color="000000"/>
            </w:tcBorders>
          </w:tcPr>
          <w:p w:rsidR="008644B0" w:rsidRDefault="00633FE1">
            <w:pPr>
              <w:pStyle w:val="TableText"/>
            </w:pPr>
            <w:r>
              <w:t>Specifies the task ID.</w:t>
            </w:r>
          </w:p>
        </w:tc>
      </w:tr>
      <w:tr w:rsidR="008644B0" w:rsidTr="008644B0">
        <w:trPr>
          <w:cantSplit w:val="off"/>
        </w:trPr>
        <w:tc>
          <w:tcPr>
            <w:tcW w:w="909" w:type="pct"/>
            <w:tcBorders>
              <w:top w:val="single" w:sz="6" w:space="0" w:color="000000"/>
              <w:bottom w:val="single" w:sz="6" w:space="0" w:color="000000"/>
              <w:right w:val="single" w:sz="6" w:space="0" w:color="000000"/>
            </w:tcBorders>
          </w:tcPr>
          <w:p w:rsidR="008644B0" w:rsidRDefault="00633FE1">
            <w:pPr>
              <w:pStyle w:val="TableText"/>
            </w:pPr>
            <w:r>
              <w:lastRenderedPageBreak/>
              <w:t>Name</w:t>
            </w:r>
          </w:p>
        </w:tc>
        <w:tc>
          <w:tcPr>
            <w:tcW w:w="4091" w:type="pct"/>
            <w:tcBorders>
              <w:top w:val="single" w:sz="6" w:space="0" w:color="000000"/>
              <w:bottom w:val="single" w:sz="6" w:space="0" w:color="000000"/>
            </w:tcBorders>
          </w:tcPr>
          <w:p w:rsidR="008644B0" w:rsidRDefault="00633FE1">
            <w:pPr>
              <w:pStyle w:val="TableText"/>
            </w:pPr>
            <w:r>
              <w:t>Specifies the task name.</w:t>
            </w:r>
          </w:p>
        </w:tc>
      </w:tr>
      <w:tr w:rsidR="008644B0" w:rsidTr="008644B0">
        <w:trPr>
          <w:cantSplit w:val="off"/>
        </w:trPr>
        <w:tc>
          <w:tcPr>
            <w:tcW w:w="909" w:type="pct"/>
            <w:tcBorders>
              <w:top w:val="single" w:sz="6" w:space="0" w:color="000000"/>
              <w:bottom w:val="single" w:sz="6" w:space="0" w:color="000000"/>
              <w:right w:val="single" w:sz="6" w:space="0" w:color="000000"/>
            </w:tcBorders>
          </w:tcPr>
          <w:p w:rsidR="008644B0" w:rsidRDefault="00633FE1">
            <w:pPr>
              <w:pStyle w:val="TableText"/>
            </w:pPr>
            <w:r>
              <w:t>ActivityName</w:t>
            </w:r>
          </w:p>
        </w:tc>
        <w:tc>
          <w:tcPr>
            <w:tcW w:w="4091" w:type="pct"/>
            <w:tcBorders>
              <w:top w:val="single" w:sz="6" w:space="0" w:color="000000"/>
              <w:bottom w:val="single" w:sz="6" w:space="0" w:color="000000"/>
            </w:tcBorders>
          </w:tcPr>
          <w:p w:rsidR="008644B0" w:rsidRDefault="00633FE1">
            <w:pPr>
              <w:pStyle w:val="TableText"/>
            </w:pPr>
            <w:r>
              <w:t>Specifies the virtual media connection status.</w:t>
            </w:r>
          </w:p>
        </w:tc>
      </w:tr>
      <w:tr w:rsidR="008644B0" w:rsidTr="008644B0">
        <w:trPr>
          <w:cantSplit w:val="off"/>
        </w:trPr>
        <w:tc>
          <w:tcPr>
            <w:tcW w:w="909" w:type="pct"/>
            <w:tcBorders>
              <w:top w:val="single" w:sz="6" w:space="0" w:color="000000"/>
              <w:bottom w:val="single" w:sz="6" w:space="0" w:color="000000"/>
              <w:right w:val="single" w:sz="6" w:space="0" w:color="000000"/>
            </w:tcBorders>
          </w:tcPr>
          <w:p w:rsidR="008644B0" w:rsidRDefault="00633FE1">
            <w:pPr>
              <w:pStyle w:val="TableText"/>
            </w:pPr>
            <w:r>
              <w:t>TaskState</w:t>
            </w:r>
          </w:p>
        </w:tc>
        <w:tc>
          <w:tcPr>
            <w:tcW w:w="4091" w:type="pct"/>
            <w:tcBorders>
              <w:top w:val="single" w:sz="6" w:space="0" w:color="000000"/>
              <w:bottom w:val="single" w:sz="6" w:space="0" w:color="000000"/>
            </w:tcBorders>
          </w:tcPr>
          <w:p w:rsidR="008644B0" w:rsidRDefault="00633FE1">
            <w:pPr>
              <w:pStyle w:val="TableText"/>
            </w:pPr>
            <w:r>
              <w:t>Specifies the task execution progress.</w:t>
            </w:r>
          </w:p>
        </w:tc>
      </w:tr>
      <w:tr w:rsidR="008644B0" w:rsidTr="008644B0">
        <w:trPr>
          <w:cantSplit w:val="off"/>
        </w:trPr>
        <w:tc>
          <w:tcPr>
            <w:tcW w:w="909" w:type="pct"/>
            <w:tcBorders>
              <w:top w:val="single" w:sz="6" w:space="0" w:color="000000"/>
              <w:bottom w:val="single" w:sz="6" w:space="0" w:color="000000"/>
              <w:right w:val="single" w:sz="6" w:space="0" w:color="000000"/>
            </w:tcBorders>
          </w:tcPr>
          <w:p w:rsidR="008644B0" w:rsidRDefault="00633FE1">
            <w:pPr>
              <w:pStyle w:val="TableText"/>
            </w:pPr>
            <w:r>
              <w:t>StartTime</w:t>
            </w:r>
          </w:p>
        </w:tc>
        <w:tc>
          <w:tcPr>
            <w:tcW w:w="4091" w:type="pct"/>
            <w:tcBorders>
              <w:top w:val="single" w:sz="6" w:space="0" w:color="000000"/>
              <w:bottom w:val="single" w:sz="6" w:space="0" w:color="000000"/>
            </w:tcBorders>
          </w:tcPr>
          <w:p w:rsidR="008644B0" w:rsidRDefault="00633FE1">
            <w:pPr>
              <w:pStyle w:val="TableText"/>
            </w:pPr>
            <w:r>
              <w:t>Specifies the task start time.</w:t>
            </w:r>
          </w:p>
        </w:tc>
      </w:tr>
      <w:tr w:rsidR="008644B0" w:rsidTr="008644B0">
        <w:trPr>
          <w:cantSplit w:val="off"/>
        </w:trPr>
        <w:tc>
          <w:tcPr>
            <w:tcW w:w="909" w:type="pct"/>
            <w:tcBorders>
              <w:top w:val="single" w:sz="6" w:space="0" w:color="000000"/>
              <w:bottom w:val="single" w:sz="6" w:space="0" w:color="000000"/>
              <w:right w:val="single" w:sz="6" w:space="0" w:color="000000"/>
            </w:tcBorders>
          </w:tcPr>
          <w:p w:rsidR="008644B0" w:rsidRDefault="00633FE1">
            <w:pPr>
              <w:pStyle w:val="TableText"/>
            </w:pPr>
            <w:r>
              <w:t>EndTime</w:t>
            </w:r>
          </w:p>
        </w:tc>
        <w:tc>
          <w:tcPr>
            <w:tcW w:w="4091" w:type="pct"/>
            <w:tcBorders>
              <w:top w:val="single" w:sz="6" w:space="0" w:color="000000"/>
              <w:bottom w:val="single" w:sz="6" w:space="0" w:color="000000"/>
            </w:tcBorders>
          </w:tcPr>
          <w:p w:rsidR="008644B0" w:rsidRDefault="00633FE1">
            <w:pPr>
              <w:pStyle w:val="TableText"/>
            </w:pPr>
            <w:r>
              <w:t>Specifies the task end time.</w:t>
            </w:r>
          </w:p>
        </w:tc>
      </w:tr>
      <w:tr w:rsidR="008644B0" w:rsidTr="008644B0">
        <w:trPr>
          <w:cantSplit w:val="off"/>
        </w:trPr>
        <w:tc>
          <w:tcPr>
            <w:tcW w:w="909" w:type="pct"/>
            <w:tcBorders>
              <w:top w:val="single" w:sz="6" w:space="0" w:color="000000"/>
              <w:bottom w:val="single" w:sz="6" w:space="0" w:color="000000"/>
              <w:right w:val="single" w:sz="6" w:space="0" w:color="000000"/>
            </w:tcBorders>
          </w:tcPr>
          <w:p w:rsidR="008644B0" w:rsidRDefault="00633FE1">
            <w:pPr>
              <w:pStyle w:val="TableText"/>
            </w:pPr>
            <w:r>
              <w:t>TaskStatus</w:t>
            </w:r>
          </w:p>
        </w:tc>
        <w:tc>
          <w:tcPr>
            <w:tcW w:w="4091" w:type="pct"/>
            <w:tcBorders>
              <w:top w:val="single" w:sz="6" w:space="0" w:color="000000"/>
              <w:bottom w:val="single" w:sz="6" w:space="0" w:color="000000"/>
            </w:tcBorders>
          </w:tcPr>
          <w:p w:rsidR="008644B0" w:rsidRDefault="00633FE1">
            <w:pPr>
              <w:pStyle w:val="TableText"/>
            </w:pPr>
            <w:r>
              <w:t>Specifies the task execution status.</w:t>
            </w:r>
          </w:p>
        </w:tc>
      </w:tr>
      <w:tr w:rsidR="008644B0" w:rsidTr="008644B0">
        <w:trPr>
          <w:cantSplit w:val="off"/>
        </w:trPr>
        <w:tc>
          <w:tcPr>
            <w:tcW w:w="909" w:type="pct"/>
            <w:tcBorders>
              <w:top w:val="single" w:sz="6" w:space="0" w:color="000000"/>
              <w:bottom w:val="single" w:sz="6" w:space="0" w:color="000000"/>
              <w:right w:val="single" w:sz="6" w:space="0" w:color="000000"/>
            </w:tcBorders>
          </w:tcPr>
          <w:p w:rsidR="008644B0" w:rsidRDefault="00633FE1">
            <w:pPr>
              <w:pStyle w:val="TableText"/>
            </w:pPr>
            <w:r>
              <w:t>TaskPercent</w:t>
            </w:r>
          </w:p>
        </w:tc>
        <w:tc>
          <w:tcPr>
            <w:tcW w:w="4091" w:type="pct"/>
            <w:tcBorders>
              <w:top w:val="single" w:sz="6" w:space="0" w:color="000000"/>
              <w:bottom w:val="single" w:sz="6" w:space="0" w:color="000000"/>
            </w:tcBorders>
          </w:tcPr>
          <w:p w:rsidR="008644B0" w:rsidRDefault="00633FE1">
            <w:pPr>
              <w:pStyle w:val="TableText"/>
            </w:pPr>
            <w:r>
              <w:t>Specifies the task completion rate.</w:t>
            </w:r>
          </w:p>
        </w:tc>
      </w:tr>
    </w:tbl>
    <w:p w:rsidR="008644B0" w:rsidRDefault="008644B0"/>
    <w:p w:rsidR="008644B0" w:rsidRDefault="00633FE1">
      <w:pPr>
        <w:pStyle w:val="21"/>
      </w:pPr>
      <w:bookmarkStart w:id="97" w:name="_EN-US_TOPIC_0145842579"/>
      <w:bookmarkStart w:id="98" w:name="_EN-US_TOPIC_0145842579-chtext"/>
      <w:bookmarkStart w:id="99" w:name="_Toc39677540"/>
      <w:bookmarkEnd w:id="97"/>
      <w:r>
        <w:t>Disconnecting from the Virtual Media</w:t>
      </w:r>
      <w:bookmarkEnd w:id="98"/>
      <w:bookmarkEnd w:id="99"/>
    </w:p>
    <w:p w:rsidR="008644B0" w:rsidRDefault="00633FE1">
      <w:pPr>
        <w:pStyle w:val="BlockLabel"/>
      </w:pPr>
      <w:r>
        <w:t>Function</w:t>
      </w:r>
    </w:p>
    <w:p w:rsidR="008644B0" w:rsidRDefault="00633FE1">
      <w:r>
        <w:t>Disconnect from the virtual media.</w:t>
      </w:r>
    </w:p>
    <w:p w:rsidR="008644B0" w:rsidRDefault="00633FE1">
      <w:pPr>
        <w:pStyle w:val="BlockLabel"/>
      </w:pPr>
      <w:r>
        <w:t>Format</w:t>
      </w:r>
    </w:p>
    <w:p w:rsidR="008644B0" w:rsidRDefault="00633FE1">
      <w:r>
        <w:rPr>
          <w:b/>
        </w:rPr>
        <w:t>Disconnect-iBMCVirtualMedia -Session</w:t>
      </w:r>
      <w:r>
        <w:rPr>
          <w:i/>
        </w:rPr>
        <w:t xml:space="preserve"> &lt;$session&gt;</w:t>
      </w:r>
    </w:p>
    <w:p w:rsidR="008644B0" w:rsidRDefault="00633FE1">
      <w:pPr>
        <w:pStyle w:val="BlockLabel"/>
      </w:pPr>
      <w:r>
        <w:t>Parameters</w:t>
      </w:r>
    </w:p>
    <w:tbl>
      <w:tblPr>
        <w:tblStyle w:val="Table"/>
        <w:tblW w:w="7938" w:type="dxa"/>
        <w:tblLayout w:type="fixed"/>
        <w:tblLook w:val="01E0"/>
      </w:tblPr>
      <w:tblGrid>
        <w:gridCol w:w="2645"/>
        <w:gridCol w:w="5293"/>
      </w:tblGrid>
      <w:tr w:rsidR="008644B0" w:rsidTr="008644B0">
        <w:trPr>
          <w:cnfStyle w:val="100000000000"/>
          <w:cantSplit w:val="off"/>
          <w:tblHeader/>
        </w:trPr>
        <w:tc>
          <w:tcPr>
            <w:tcW w:w="1666" w:type="pct"/>
            <w:tcBorders>
              <w:top w:val="single" w:sz="6" w:space="0" w:color="000000"/>
              <w:bottom w:val="single" w:sz="6" w:space="0" w:color="000000"/>
              <w:right w:val="single" w:sz="6" w:space="0" w:color="000000"/>
            </w:tcBorders>
          </w:tcPr>
          <w:p w:rsidR="008644B0" w:rsidRDefault="00633FE1">
            <w:pPr>
              <w:pStyle w:val="TableHeading"/>
            </w:pPr>
            <w:r>
              <w:t>Parameter</w:t>
            </w:r>
          </w:p>
        </w:tc>
        <w:tc>
          <w:tcPr>
            <w:tcW w:w="3333" w:type="pct"/>
            <w:tcBorders>
              <w:top w:val="single" w:sz="6" w:space="0" w:color="000000"/>
              <w:bottom w:val="single" w:sz="6" w:space="0" w:color="000000"/>
            </w:tcBorders>
          </w:tcPr>
          <w:p w:rsidR="008644B0" w:rsidRDefault="00633FE1">
            <w:pPr>
              <w:pStyle w:val="TableHeading"/>
            </w:pPr>
            <w:r>
              <w:t>Description</w:t>
            </w:r>
          </w:p>
        </w:tc>
      </w:tr>
      <w:tr w:rsidR="008644B0" w:rsidTr="008644B0">
        <w:trPr>
          <w:cantSplit w:val="off"/>
        </w:trPr>
        <w:tc>
          <w:tcPr>
            <w:tcW w:w="1666" w:type="pct"/>
            <w:tcBorders>
              <w:top w:val="single" w:sz="6" w:space="0" w:color="000000"/>
              <w:bottom w:val="single" w:sz="6" w:space="0" w:color="000000"/>
              <w:right w:val="single" w:sz="6" w:space="0" w:color="000000"/>
            </w:tcBorders>
          </w:tcPr>
          <w:p w:rsidR="008644B0" w:rsidRDefault="00633FE1">
            <w:pPr>
              <w:pStyle w:val="TableText"/>
            </w:pPr>
            <w:r>
              <w:rPr>
                <w:i/>
              </w:rPr>
              <w:t>&lt;$session&gt;</w:t>
            </w:r>
          </w:p>
        </w:tc>
        <w:tc>
          <w:tcPr>
            <w:tcW w:w="3333" w:type="pct"/>
            <w:tcBorders>
              <w:top w:val="single" w:sz="6" w:space="0" w:color="000000"/>
              <w:bottom w:val="single" w:sz="6" w:space="0" w:color="000000"/>
            </w:tcBorders>
          </w:tcPr>
          <w:p w:rsidR="008644B0" w:rsidRDefault="00633FE1">
            <w:pPr>
              <w:pStyle w:val="TableText"/>
            </w:pPr>
            <w:r>
              <w:t>Specifies the session. This parameter is mandatory.</w:t>
            </w:r>
          </w:p>
        </w:tc>
      </w:tr>
    </w:tbl>
    <w:p w:rsidR="008644B0" w:rsidRDefault="008644B0"/>
    <w:p w:rsidR="008644B0" w:rsidRDefault="00633FE1">
      <w:pPr>
        <w:pStyle w:val="BlockLabel"/>
      </w:pPr>
      <w:r>
        <w:t>Usage Guidelines</w:t>
      </w:r>
    </w:p>
    <w:p w:rsidR="008644B0" w:rsidRDefault="00633FE1">
      <w:r>
        <w:t>None</w:t>
      </w:r>
    </w:p>
    <w:p w:rsidR="008644B0" w:rsidRDefault="00633FE1">
      <w:pPr>
        <w:pStyle w:val="BlockLabel"/>
      </w:pPr>
      <w:r>
        <w:t>Example</w:t>
      </w:r>
    </w:p>
    <w:p w:rsidR="008644B0" w:rsidRDefault="00633FE1" w:rsidP="00633FE1">
      <w:pPr>
        <w:pStyle w:val="ItemStep"/>
        <w:numPr>
          <w:ilvl w:val="0"/>
          <w:numId w:val="58"/>
        </w:numPr>
      </w:pPr>
      <w:r>
        <w:t xml:space="preserve">Log in to the iBMC. For details, see </w:t>
      </w:r>
      <w:r w:rsidR="008644B0">
        <w:fldChar w:fldCharType="begin"/>
      </w:r>
      <w:r>
        <w:instrText>REF _EN-US_TOPIC_0146178667 \r \h</w:instrText>
      </w:r>
      <w:r w:rsidR="008644B0">
        <w:fldChar w:fldCharType="separate"/>
      </w:r>
      <w:r w:rsidR="00E10AD1">
        <w:t xml:space="preserve">3.3 </w:t>
      </w:r>
      <w:r w:rsidR="008644B0">
        <w:fldChar w:fldCharType="end"/>
      </w:r>
      <w:r w:rsidR="008644B0">
        <w:fldChar w:fldCharType="begin"/>
      </w:r>
      <w:r>
        <w:instrText>REF _EN-US_TOPIC_0146178667-chtext \h</w:instrText>
      </w:r>
      <w:r w:rsidR="008644B0">
        <w:fldChar w:fldCharType="separate"/>
      </w:r>
      <w:r w:rsidR="00E10AD1">
        <w:t>Connecting to the iBMC</w:t>
      </w:r>
      <w:r w:rsidR="008644B0">
        <w:fldChar w:fldCharType="end"/>
      </w:r>
      <w:r>
        <w:t>.</w:t>
      </w:r>
    </w:p>
    <w:p w:rsidR="008644B0" w:rsidRDefault="00633FE1" w:rsidP="00633FE1">
      <w:pPr>
        <w:pStyle w:val="ItemStep"/>
        <w:numPr>
          <w:ilvl w:val="0"/>
          <w:numId w:val="58"/>
        </w:numPr>
      </w:pPr>
      <w:r>
        <w:t>Disconnect from the virtual media.</w:t>
      </w:r>
    </w:p>
    <w:p w:rsidR="008644B0" w:rsidRDefault="00633FE1">
      <w:pPr>
        <w:pStyle w:val="ItemlistTextTD"/>
      </w:pPr>
      <w:r>
        <w:t xml:space="preserve">PS C:\&gt; </w:t>
      </w:r>
      <w:r>
        <w:rPr>
          <w:b/>
        </w:rPr>
        <w:t>$Tasks = Disconnect-iBMCVirtualMedia $session</w:t>
      </w:r>
      <w:r>
        <w:t xml:space="preserve"> </w:t>
      </w:r>
      <w:r>
        <w:t xml:space="preserve"> </w:t>
      </w:r>
      <w:r>
        <w:br/>
        <w:t xml:space="preserve">PS C:\&gt; </w:t>
      </w:r>
      <w:r>
        <w:rPr>
          <w:b/>
        </w:rPr>
        <w:t>$Tasks</w:t>
      </w:r>
      <w:r>
        <w:t xml:space="preserve">  </w:t>
      </w:r>
      <w:r>
        <w:br/>
        <w:t xml:space="preserve">  </w:t>
      </w:r>
      <w:r>
        <w:br/>
        <w:t xml:space="preserve">Host         : 10.1.1.2 </w:t>
      </w:r>
      <w:r>
        <w:br/>
        <w:t xml:space="preserve">Id           : 4  </w:t>
      </w:r>
      <w:r>
        <w:br/>
        <w:t xml:space="preserve">Name         : vmm disconnect status task  </w:t>
      </w:r>
      <w:r>
        <w:br/>
        <w:t xml:space="preserve">ActivityName : [10.1.1.2] vmm disconnect status task  </w:t>
      </w:r>
      <w:r>
        <w:br/>
        <w:t xml:space="preserve">TaskState    : Completed  </w:t>
      </w:r>
      <w:r>
        <w:br/>
        <w:t xml:space="preserve">StartTime    : 2018-11-14T18:05:20+08:00  </w:t>
      </w:r>
      <w:r>
        <w:br/>
      </w:r>
      <w:r>
        <w:lastRenderedPageBreak/>
        <w:t xml:space="preserve">EndTime      : 2018-11-14T18:05:20+08:00  </w:t>
      </w:r>
      <w:r>
        <w:br/>
        <w:t xml:space="preserve">TaskStatus   : OK  </w:t>
      </w:r>
      <w:r>
        <w:br/>
        <w:t>TaskPercent  :</w:t>
      </w:r>
    </w:p>
    <w:p w:rsidR="008644B0" w:rsidRDefault="00633FE1">
      <w:pPr>
        <w:pStyle w:val="BlockLabel"/>
      </w:pPr>
      <w:r>
        <w:t>Output Description</w:t>
      </w:r>
    </w:p>
    <w:p w:rsidR="008644B0" w:rsidRDefault="00633FE1">
      <w:pPr>
        <w:pStyle w:val="TableDescription"/>
      </w:pPr>
      <w:r>
        <w:t>Output description</w:t>
      </w:r>
    </w:p>
    <w:tbl>
      <w:tblPr>
        <w:tblStyle w:val="Table"/>
        <w:tblW w:w="7938" w:type="dxa"/>
        <w:tblLayout w:type="fixed"/>
        <w:tblLook w:val="01E0"/>
      </w:tblPr>
      <w:tblGrid>
        <w:gridCol w:w="1443"/>
        <w:gridCol w:w="6495"/>
      </w:tblGrid>
      <w:tr w:rsidR="008644B0" w:rsidTr="008644B0">
        <w:trPr>
          <w:cnfStyle w:val="100000000000"/>
          <w:cantSplit w:val="off"/>
          <w:tblHeader/>
        </w:trPr>
        <w:tc>
          <w:tcPr>
            <w:tcW w:w="909" w:type="pct"/>
            <w:tcBorders>
              <w:top w:val="single" w:sz="6" w:space="0" w:color="000000"/>
              <w:bottom w:val="single" w:sz="6" w:space="0" w:color="000000"/>
              <w:right w:val="single" w:sz="6" w:space="0" w:color="000000"/>
            </w:tcBorders>
          </w:tcPr>
          <w:p w:rsidR="008644B0" w:rsidRDefault="00633FE1">
            <w:pPr>
              <w:pStyle w:val="TableHeading"/>
            </w:pPr>
            <w:r>
              <w:t>Output Item</w:t>
            </w:r>
          </w:p>
        </w:tc>
        <w:tc>
          <w:tcPr>
            <w:tcW w:w="4091" w:type="pct"/>
            <w:tcBorders>
              <w:top w:val="single" w:sz="6" w:space="0" w:color="000000"/>
              <w:bottom w:val="single" w:sz="6" w:space="0" w:color="000000"/>
            </w:tcBorders>
          </w:tcPr>
          <w:p w:rsidR="008644B0" w:rsidRDefault="00633FE1">
            <w:pPr>
              <w:pStyle w:val="TableHeading"/>
            </w:pPr>
            <w:r>
              <w:t>Description</w:t>
            </w:r>
          </w:p>
        </w:tc>
      </w:tr>
      <w:tr w:rsidR="008644B0" w:rsidTr="008644B0">
        <w:trPr>
          <w:cantSplit w:val="off"/>
        </w:trPr>
        <w:tc>
          <w:tcPr>
            <w:tcW w:w="909" w:type="pct"/>
            <w:tcBorders>
              <w:top w:val="single" w:sz="6" w:space="0" w:color="000000"/>
              <w:bottom w:val="single" w:sz="6" w:space="0" w:color="000000"/>
              <w:right w:val="single" w:sz="6" w:space="0" w:color="000000"/>
            </w:tcBorders>
          </w:tcPr>
          <w:p w:rsidR="008644B0" w:rsidRDefault="00633FE1">
            <w:pPr>
              <w:pStyle w:val="TableText"/>
            </w:pPr>
            <w:r>
              <w:t>Host</w:t>
            </w:r>
          </w:p>
        </w:tc>
        <w:tc>
          <w:tcPr>
            <w:tcW w:w="4091" w:type="pct"/>
            <w:tcBorders>
              <w:top w:val="single" w:sz="6" w:space="0" w:color="000000"/>
              <w:bottom w:val="single" w:sz="6" w:space="0" w:color="000000"/>
            </w:tcBorders>
          </w:tcPr>
          <w:p w:rsidR="008644B0" w:rsidRDefault="00633FE1">
            <w:pPr>
              <w:pStyle w:val="TableText"/>
            </w:pPr>
            <w:r>
              <w:t>Specifies the host name.</w:t>
            </w:r>
          </w:p>
        </w:tc>
      </w:tr>
      <w:tr w:rsidR="008644B0" w:rsidTr="008644B0">
        <w:trPr>
          <w:cantSplit w:val="off"/>
        </w:trPr>
        <w:tc>
          <w:tcPr>
            <w:tcW w:w="909" w:type="pct"/>
            <w:tcBorders>
              <w:top w:val="single" w:sz="6" w:space="0" w:color="000000"/>
              <w:bottom w:val="single" w:sz="6" w:space="0" w:color="000000"/>
              <w:right w:val="single" w:sz="6" w:space="0" w:color="000000"/>
            </w:tcBorders>
          </w:tcPr>
          <w:p w:rsidR="008644B0" w:rsidRDefault="00633FE1">
            <w:pPr>
              <w:pStyle w:val="TableText"/>
            </w:pPr>
            <w:r>
              <w:t>Id</w:t>
            </w:r>
          </w:p>
        </w:tc>
        <w:tc>
          <w:tcPr>
            <w:tcW w:w="4091" w:type="pct"/>
            <w:tcBorders>
              <w:top w:val="single" w:sz="6" w:space="0" w:color="000000"/>
              <w:bottom w:val="single" w:sz="6" w:space="0" w:color="000000"/>
            </w:tcBorders>
          </w:tcPr>
          <w:p w:rsidR="008644B0" w:rsidRDefault="00633FE1">
            <w:pPr>
              <w:pStyle w:val="TableText"/>
            </w:pPr>
            <w:r>
              <w:t>Specifies the task ID.</w:t>
            </w:r>
          </w:p>
        </w:tc>
      </w:tr>
      <w:tr w:rsidR="008644B0" w:rsidTr="008644B0">
        <w:trPr>
          <w:cantSplit w:val="off"/>
        </w:trPr>
        <w:tc>
          <w:tcPr>
            <w:tcW w:w="909" w:type="pct"/>
            <w:tcBorders>
              <w:top w:val="single" w:sz="6" w:space="0" w:color="000000"/>
              <w:bottom w:val="single" w:sz="6" w:space="0" w:color="000000"/>
              <w:right w:val="single" w:sz="6" w:space="0" w:color="000000"/>
            </w:tcBorders>
          </w:tcPr>
          <w:p w:rsidR="008644B0" w:rsidRDefault="00633FE1">
            <w:pPr>
              <w:pStyle w:val="TableText"/>
            </w:pPr>
            <w:r>
              <w:t>Name</w:t>
            </w:r>
          </w:p>
        </w:tc>
        <w:tc>
          <w:tcPr>
            <w:tcW w:w="4091" w:type="pct"/>
            <w:tcBorders>
              <w:top w:val="single" w:sz="6" w:space="0" w:color="000000"/>
              <w:bottom w:val="single" w:sz="6" w:space="0" w:color="000000"/>
            </w:tcBorders>
          </w:tcPr>
          <w:p w:rsidR="008644B0" w:rsidRDefault="00633FE1">
            <w:pPr>
              <w:pStyle w:val="TableText"/>
            </w:pPr>
            <w:r>
              <w:t>Specifies the task name.</w:t>
            </w:r>
          </w:p>
        </w:tc>
      </w:tr>
      <w:tr w:rsidR="008644B0" w:rsidTr="008644B0">
        <w:trPr>
          <w:cantSplit w:val="off"/>
        </w:trPr>
        <w:tc>
          <w:tcPr>
            <w:tcW w:w="909" w:type="pct"/>
            <w:tcBorders>
              <w:top w:val="single" w:sz="6" w:space="0" w:color="000000"/>
              <w:bottom w:val="single" w:sz="6" w:space="0" w:color="000000"/>
              <w:right w:val="single" w:sz="6" w:space="0" w:color="000000"/>
            </w:tcBorders>
          </w:tcPr>
          <w:p w:rsidR="008644B0" w:rsidRDefault="00633FE1">
            <w:pPr>
              <w:pStyle w:val="TableText"/>
            </w:pPr>
            <w:r>
              <w:t>ActivityName</w:t>
            </w:r>
          </w:p>
        </w:tc>
        <w:tc>
          <w:tcPr>
            <w:tcW w:w="4091" w:type="pct"/>
            <w:tcBorders>
              <w:top w:val="single" w:sz="6" w:space="0" w:color="000000"/>
              <w:bottom w:val="single" w:sz="6" w:space="0" w:color="000000"/>
            </w:tcBorders>
          </w:tcPr>
          <w:p w:rsidR="008644B0" w:rsidRDefault="00633FE1">
            <w:pPr>
              <w:pStyle w:val="TableText"/>
            </w:pPr>
            <w:r>
              <w:t>Specifies the virtual media connection status.</w:t>
            </w:r>
          </w:p>
        </w:tc>
      </w:tr>
      <w:tr w:rsidR="008644B0" w:rsidTr="008644B0">
        <w:trPr>
          <w:cantSplit w:val="off"/>
        </w:trPr>
        <w:tc>
          <w:tcPr>
            <w:tcW w:w="909" w:type="pct"/>
            <w:tcBorders>
              <w:top w:val="single" w:sz="6" w:space="0" w:color="000000"/>
              <w:bottom w:val="single" w:sz="6" w:space="0" w:color="000000"/>
              <w:right w:val="single" w:sz="6" w:space="0" w:color="000000"/>
            </w:tcBorders>
          </w:tcPr>
          <w:p w:rsidR="008644B0" w:rsidRDefault="00633FE1">
            <w:pPr>
              <w:pStyle w:val="TableText"/>
            </w:pPr>
            <w:r>
              <w:t>TaskState</w:t>
            </w:r>
          </w:p>
        </w:tc>
        <w:tc>
          <w:tcPr>
            <w:tcW w:w="4091" w:type="pct"/>
            <w:tcBorders>
              <w:top w:val="single" w:sz="6" w:space="0" w:color="000000"/>
              <w:bottom w:val="single" w:sz="6" w:space="0" w:color="000000"/>
            </w:tcBorders>
          </w:tcPr>
          <w:p w:rsidR="008644B0" w:rsidRDefault="00633FE1">
            <w:pPr>
              <w:pStyle w:val="TableText"/>
            </w:pPr>
            <w:r>
              <w:t>Specifies the task execution progress.</w:t>
            </w:r>
          </w:p>
        </w:tc>
      </w:tr>
      <w:tr w:rsidR="008644B0" w:rsidTr="008644B0">
        <w:trPr>
          <w:cantSplit w:val="off"/>
        </w:trPr>
        <w:tc>
          <w:tcPr>
            <w:tcW w:w="909" w:type="pct"/>
            <w:tcBorders>
              <w:top w:val="single" w:sz="6" w:space="0" w:color="000000"/>
              <w:bottom w:val="single" w:sz="6" w:space="0" w:color="000000"/>
              <w:right w:val="single" w:sz="6" w:space="0" w:color="000000"/>
            </w:tcBorders>
          </w:tcPr>
          <w:p w:rsidR="008644B0" w:rsidRDefault="00633FE1">
            <w:pPr>
              <w:pStyle w:val="TableText"/>
            </w:pPr>
            <w:r>
              <w:t>StartTime</w:t>
            </w:r>
          </w:p>
        </w:tc>
        <w:tc>
          <w:tcPr>
            <w:tcW w:w="4091" w:type="pct"/>
            <w:tcBorders>
              <w:top w:val="single" w:sz="6" w:space="0" w:color="000000"/>
              <w:bottom w:val="single" w:sz="6" w:space="0" w:color="000000"/>
            </w:tcBorders>
          </w:tcPr>
          <w:p w:rsidR="008644B0" w:rsidRDefault="00633FE1">
            <w:pPr>
              <w:pStyle w:val="TableText"/>
            </w:pPr>
            <w:r>
              <w:t>Specifies the task start time.</w:t>
            </w:r>
          </w:p>
        </w:tc>
      </w:tr>
      <w:tr w:rsidR="008644B0" w:rsidTr="008644B0">
        <w:trPr>
          <w:cantSplit w:val="off"/>
        </w:trPr>
        <w:tc>
          <w:tcPr>
            <w:tcW w:w="909" w:type="pct"/>
            <w:tcBorders>
              <w:top w:val="single" w:sz="6" w:space="0" w:color="000000"/>
              <w:bottom w:val="single" w:sz="6" w:space="0" w:color="000000"/>
              <w:right w:val="single" w:sz="6" w:space="0" w:color="000000"/>
            </w:tcBorders>
          </w:tcPr>
          <w:p w:rsidR="008644B0" w:rsidRDefault="00633FE1">
            <w:pPr>
              <w:pStyle w:val="TableText"/>
            </w:pPr>
            <w:r>
              <w:t>EndTime</w:t>
            </w:r>
          </w:p>
        </w:tc>
        <w:tc>
          <w:tcPr>
            <w:tcW w:w="4091" w:type="pct"/>
            <w:tcBorders>
              <w:top w:val="single" w:sz="6" w:space="0" w:color="000000"/>
              <w:bottom w:val="single" w:sz="6" w:space="0" w:color="000000"/>
            </w:tcBorders>
          </w:tcPr>
          <w:p w:rsidR="008644B0" w:rsidRDefault="00633FE1">
            <w:pPr>
              <w:pStyle w:val="TableText"/>
            </w:pPr>
            <w:r>
              <w:t>Specifies the task end time.</w:t>
            </w:r>
          </w:p>
        </w:tc>
      </w:tr>
      <w:tr w:rsidR="008644B0" w:rsidTr="008644B0">
        <w:trPr>
          <w:cantSplit w:val="off"/>
        </w:trPr>
        <w:tc>
          <w:tcPr>
            <w:tcW w:w="909" w:type="pct"/>
            <w:tcBorders>
              <w:top w:val="single" w:sz="6" w:space="0" w:color="000000"/>
              <w:bottom w:val="single" w:sz="6" w:space="0" w:color="000000"/>
              <w:right w:val="single" w:sz="6" w:space="0" w:color="000000"/>
            </w:tcBorders>
          </w:tcPr>
          <w:p w:rsidR="008644B0" w:rsidRDefault="00633FE1">
            <w:pPr>
              <w:pStyle w:val="TableText"/>
            </w:pPr>
            <w:r>
              <w:t>TaskStatus</w:t>
            </w:r>
          </w:p>
        </w:tc>
        <w:tc>
          <w:tcPr>
            <w:tcW w:w="4091" w:type="pct"/>
            <w:tcBorders>
              <w:top w:val="single" w:sz="6" w:space="0" w:color="000000"/>
              <w:bottom w:val="single" w:sz="6" w:space="0" w:color="000000"/>
            </w:tcBorders>
          </w:tcPr>
          <w:p w:rsidR="008644B0" w:rsidRDefault="00633FE1">
            <w:pPr>
              <w:pStyle w:val="TableText"/>
            </w:pPr>
            <w:r>
              <w:t>Specifies the task execution status.</w:t>
            </w:r>
          </w:p>
        </w:tc>
      </w:tr>
      <w:tr w:rsidR="008644B0" w:rsidTr="008644B0">
        <w:trPr>
          <w:cantSplit w:val="off"/>
        </w:trPr>
        <w:tc>
          <w:tcPr>
            <w:tcW w:w="909" w:type="pct"/>
            <w:tcBorders>
              <w:top w:val="single" w:sz="6" w:space="0" w:color="000000"/>
              <w:bottom w:val="single" w:sz="6" w:space="0" w:color="000000"/>
              <w:right w:val="single" w:sz="6" w:space="0" w:color="000000"/>
            </w:tcBorders>
          </w:tcPr>
          <w:p w:rsidR="008644B0" w:rsidRDefault="00633FE1">
            <w:pPr>
              <w:pStyle w:val="TableText"/>
            </w:pPr>
            <w:r>
              <w:t>TaskPercent</w:t>
            </w:r>
          </w:p>
        </w:tc>
        <w:tc>
          <w:tcPr>
            <w:tcW w:w="4091" w:type="pct"/>
            <w:tcBorders>
              <w:top w:val="single" w:sz="6" w:space="0" w:color="000000"/>
              <w:bottom w:val="single" w:sz="6" w:space="0" w:color="000000"/>
            </w:tcBorders>
          </w:tcPr>
          <w:p w:rsidR="008644B0" w:rsidRDefault="00633FE1">
            <w:pPr>
              <w:pStyle w:val="TableText"/>
            </w:pPr>
            <w:r>
              <w:t>Specifies the task completion rate.</w:t>
            </w:r>
          </w:p>
        </w:tc>
      </w:tr>
    </w:tbl>
    <w:p w:rsidR="008644B0" w:rsidRDefault="008644B0"/>
    <w:p w:rsidR="008644B0" w:rsidRDefault="00633FE1">
      <w:pPr>
        <w:pStyle w:val="21"/>
      </w:pPr>
      <w:bookmarkStart w:id="100" w:name="_EN-US_TOPIC_0145842607"/>
      <w:bookmarkStart w:id="101" w:name="_EN-US_TOPIC_0145842607-chtext"/>
      <w:bookmarkStart w:id="102" w:name="_Toc39677541"/>
      <w:bookmarkEnd w:id="100"/>
      <w:r>
        <w:t>Querying the Boot Device</w:t>
      </w:r>
      <w:bookmarkEnd w:id="101"/>
      <w:bookmarkEnd w:id="102"/>
    </w:p>
    <w:p w:rsidR="008644B0" w:rsidRDefault="00633FE1">
      <w:pPr>
        <w:pStyle w:val="BlockLabel"/>
      </w:pPr>
      <w:r>
        <w:t>Function</w:t>
      </w:r>
    </w:p>
    <w:p w:rsidR="008644B0" w:rsidRDefault="00633FE1">
      <w:r>
        <w:t>Query the boot device.</w:t>
      </w:r>
    </w:p>
    <w:p w:rsidR="008644B0" w:rsidRDefault="00633FE1">
      <w:pPr>
        <w:pStyle w:val="BlockLabel"/>
      </w:pPr>
      <w:r>
        <w:t>Format</w:t>
      </w:r>
    </w:p>
    <w:p w:rsidR="008644B0" w:rsidRDefault="00633FE1">
      <w:r>
        <w:rPr>
          <w:b/>
        </w:rPr>
        <w:t>Get-iBMCBootSourceOverride -Session</w:t>
      </w:r>
      <w:r>
        <w:rPr>
          <w:i/>
        </w:rPr>
        <w:t xml:space="preserve"> &lt;$session&gt;</w:t>
      </w:r>
    </w:p>
    <w:p w:rsidR="008644B0" w:rsidRDefault="00633FE1">
      <w:pPr>
        <w:pStyle w:val="BlockLabel"/>
      </w:pPr>
      <w:r>
        <w:t>Parameters</w:t>
      </w:r>
    </w:p>
    <w:tbl>
      <w:tblPr>
        <w:tblStyle w:val="Table"/>
        <w:tblW w:w="7938" w:type="dxa"/>
        <w:tblLayout w:type="fixed"/>
        <w:tblLook w:val="01E0"/>
      </w:tblPr>
      <w:tblGrid>
        <w:gridCol w:w="1984"/>
        <w:gridCol w:w="5954"/>
      </w:tblGrid>
      <w:tr w:rsidR="008644B0" w:rsidTr="008644B0">
        <w:trPr>
          <w:cnfStyle w:val="100000000000"/>
          <w:cantSplit w:val="off"/>
          <w:tblHeader/>
        </w:trPr>
        <w:tc>
          <w:tcPr>
            <w:tcW w:w="1250" w:type="pct"/>
            <w:tcBorders>
              <w:top w:val="single" w:sz="6" w:space="0" w:color="000000"/>
              <w:bottom w:val="single" w:sz="6" w:space="0" w:color="000000"/>
              <w:right w:val="single" w:sz="6" w:space="0" w:color="000000"/>
            </w:tcBorders>
          </w:tcPr>
          <w:p w:rsidR="008644B0" w:rsidRDefault="00633FE1">
            <w:pPr>
              <w:pStyle w:val="TableHeading"/>
            </w:pPr>
            <w:r>
              <w:t>Parameter</w:t>
            </w:r>
          </w:p>
        </w:tc>
        <w:tc>
          <w:tcPr>
            <w:tcW w:w="3750" w:type="pct"/>
            <w:tcBorders>
              <w:top w:val="single" w:sz="6" w:space="0" w:color="000000"/>
              <w:bottom w:val="single" w:sz="6" w:space="0" w:color="000000"/>
            </w:tcBorders>
          </w:tcPr>
          <w:p w:rsidR="008644B0" w:rsidRDefault="00633FE1">
            <w:pPr>
              <w:pStyle w:val="TableHeading"/>
            </w:pPr>
            <w:r>
              <w:t>Description</w:t>
            </w:r>
          </w:p>
        </w:tc>
      </w:tr>
      <w:tr w:rsidR="008644B0" w:rsidTr="008644B0">
        <w:trPr>
          <w:cantSplit w:val="off"/>
        </w:trPr>
        <w:tc>
          <w:tcPr>
            <w:tcW w:w="1250" w:type="pct"/>
            <w:tcBorders>
              <w:top w:val="single" w:sz="6" w:space="0" w:color="000000"/>
              <w:bottom w:val="single" w:sz="6" w:space="0" w:color="000000"/>
              <w:right w:val="single" w:sz="6" w:space="0" w:color="000000"/>
            </w:tcBorders>
          </w:tcPr>
          <w:p w:rsidR="008644B0" w:rsidRDefault="00633FE1">
            <w:pPr>
              <w:pStyle w:val="TableText"/>
            </w:pPr>
            <w:r>
              <w:rPr>
                <w:i/>
              </w:rPr>
              <w:t>&lt;$session&gt;</w:t>
            </w:r>
          </w:p>
        </w:tc>
        <w:tc>
          <w:tcPr>
            <w:tcW w:w="3750" w:type="pct"/>
            <w:tcBorders>
              <w:top w:val="single" w:sz="6" w:space="0" w:color="000000"/>
              <w:bottom w:val="single" w:sz="6" w:space="0" w:color="000000"/>
            </w:tcBorders>
          </w:tcPr>
          <w:p w:rsidR="008644B0" w:rsidRDefault="00633FE1">
            <w:pPr>
              <w:pStyle w:val="TableText"/>
            </w:pPr>
            <w:r>
              <w:t>Specifies the session. This parameter is mandatory.</w:t>
            </w:r>
          </w:p>
        </w:tc>
      </w:tr>
    </w:tbl>
    <w:p w:rsidR="008644B0" w:rsidRDefault="008644B0"/>
    <w:p w:rsidR="008644B0" w:rsidRDefault="00633FE1">
      <w:pPr>
        <w:pStyle w:val="BlockLabel"/>
      </w:pPr>
      <w:r>
        <w:t>Usage Guidelines</w:t>
      </w:r>
    </w:p>
    <w:p w:rsidR="008644B0" w:rsidRDefault="00633FE1">
      <w:r>
        <w:t>None</w:t>
      </w:r>
    </w:p>
    <w:p w:rsidR="008644B0" w:rsidRDefault="00633FE1">
      <w:pPr>
        <w:pStyle w:val="BlockLabel"/>
      </w:pPr>
      <w:r>
        <w:lastRenderedPageBreak/>
        <w:t>Example</w:t>
      </w:r>
    </w:p>
    <w:p w:rsidR="008644B0" w:rsidRDefault="00633FE1" w:rsidP="00633FE1">
      <w:pPr>
        <w:pStyle w:val="ItemStep"/>
        <w:numPr>
          <w:ilvl w:val="0"/>
          <w:numId w:val="59"/>
        </w:numPr>
      </w:pPr>
      <w:r>
        <w:t xml:space="preserve">Log in to the iBMC. For details, see </w:t>
      </w:r>
      <w:r w:rsidR="008644B0">
        <w:fldChar w:fldCharType="begin"/>
      </w:r>
      <w:r>
        <w:instrText>REF _EN-US_TOPIC_0146178667 \r \h</w:instrText>
      </w:r>
      <w:r w:rsidR="008644B0">
        <w:fldChar w:fldCharType="separate"/>
      </w:r>
      <w:r w:rsidR="00E10AD1">
        <w:t xml:space="preserve">3.3 </w:t>
      </w:r>
      <w:r w:rsidR="008644B0">
        <w:fldChar w:fldCharType="end"/>
      </w:r>
      <w:r w:rsidR="008644B0">
        <w:fldChar w:fldCharType="begin"/>
      </w:r>
      <w:r>
        <w:instrText>REF _EN-US_TOPIC_0146178667-chtext \h</w:instrText>
      </w:r>
      <w:r w:rsidR="008644B0">
        <w:fldChar w:fldCharType="separate"/>
      </w:r>
      <w:r w:rsidR="00E10AD1">
        <w:t>Connecting to the iBMC</w:t>
      </w:r>
      <w:r w:rsidR="008644B0">
        <w:fldChar w:fldCharType="end"/>
      </w:r>
      <w:r>
        <w:t>.</w:t>
      </w:r>
    </w:p>
    <w:p w:rsidR="008644B0" w:rsidRDefault="00633FE1" w:rsidP="00633FE1">
      <w:pPr>
        <w:pStyle w:val="ItemStep"/>
        <w:numPr>
          <w:ilvl w:val="0"/>
          <w:numId w:val="59"/>
        </w:numPr>
      </w:pPr>
      <w:r>
        <w:t>Query the boot device.</w:t>
      </w:r>
    </w:p>
    <w:p w:rsidR="008644B0" w:rsidRDefault="00633FE1">
      <w:pPr>
        <w:pStyle w:val="ItemlistTextTD"/>
      </w:pPr>
      <w:r>
        <w:t xml:space="preserve">PS C:\&gt; </w:t>
      </w:r>
      <w:r>
        <w:rPr>
          <w:b/>
        </w:rPr>
        <w:t>$BootSourceOverride = Get-iB</w:t>
      </w:r>
      <w:r>
        <w:rPr>
          <w:b/>
        </w:rPr>
        <w:t>MCBootSourceOverride $session</w:t>
      </w:r>
      <w:r>
        <w:t xml:space="preserve">  </w:t>
      </w:r>
      <w:r>
        <w:br/>
        <w:t xml:space="preserve">PS C:\&gt; </w:t>
      </w:r>
      <w:r>
        <w:rPr>
          <w:b/>
        </w:rPr>
        <w:t>$BootSourceOverride</w:t>
      </w:r>
      <w:r>
        <w:t xml:space="preserve">  </w:t>
      </w:r>
      <w:r>
        <w:br/>
        <w:t xml:space="preserve">  </w:t>
      </w:r>
      <w:r>
        <w:br/>
        <w:t xml:space="preserve">Host     BootSourceOverrideTarget BootSourceOverrideEnabled </w:t>
      </w:r>
      <w:r>
        <w:br/>
        <w:t xml:space="preserve">----     ------------------------ ------------------------- </w:t>
      </w:r>
      <w:r>
        <w:br/>
        <w:t>10.1.1.2 None                     Disabled</w:t>
      </w:r>
    </w:p>
    <w:p w:rsidR="008644B0" w:rsidRDefault="00633FE1">
      <w:pPr>
        <w:pStyle w:val="BlockLabel"/>
      </w:pPr>
      <w:r>
        <w:t>Output Description</w:t>
      </w:r>
    </w:p>
    <w:p w:rsidR="008644B0" w:rsidRDefault="00633FE1">
      <w:pPr>
        <w:pStyle w:val="TableDescription"/>
      </w:pPr>
      <w:r>
        <w:t>Output description</w:t>
      </w:r>
    </w:p>
    <w:tbl>
      <w:tblPr>
        <w:tblStyle w:val="Table"/>
        <w:tblW w:w="7938" w:type="dxa"/>
        <w:tblLayout w:type="fixed"/>
        <w:tblLook w:val="01E0"/>
      </w:tblPr>
      <w:tblGrid>
        <w:gridCol w:w="2645"/>
        <w:gridCol w:w="5293"/>
      </w:tblGrid>
      <w:tr w:rsidR="008644B0" w:rsidTr="008644B0">
        <w:trPr>
          <w:cnfStyle w:val="100000000000"/>
          <w:cantSplit w:val="off"/>
          <w:tblHeader/>
        </w:trPr>
        <w:tc>
          <w:tcPr>
            <w:tcW w:w="1666" w:type="pct"/>
            <w:tcBorders>
              <w:top w:val="single" w:sz="6" w:space="0" w:color="000000"/>
              <w:bottom w:val="single" w:sz="6" w:space="0" w:color="000000"/>
              <w:right w:val="single" w:sz="6" w:space="0" w:color="000000"/>
            </w:tcBorders>
          </w:tcPr>
          <w:p w:rsidR="008644B0" w:rsidRDefault="00633FE1">
            <w:pPr>
              <w:pStyle w:val="TableHeading"/>
            </w:pPr>
            <w:r>
              <w:t>Output Item</w:t>
            </w:r>
          </w:p>
        </w:tc>
        <w:tc>
          <w:tcPr>
            <w:tcW w:w="3333" w:type="pct"/>
            <w:tcBorders>
              <w:top w:val="single" w:sz="6" w:space="0" w:color="000000"/>
              <w:bottom w:val="single" w:sz="6" w:space="0" w:color="000000"/>
            </w:tcBorders>
          </w:tcPr>
          <w:p w:rsidR="008644B0" w:rsidRDefault="00633FE1">
            <w:pPr>
              <w:pStyle w:val="TableHeading"/>
            </w:pPr>
            <w:r>
              <w:t>Description</w:t>
            </w:r>
          </w:p>
        </w:tc>
      </w:tr>
      <w:tr w:rsidR="008644B0" w:rsidTr="008644B0">
        <w:trPr>
          <w:cantSplit w:val="off"/>
        </w:trPr>
        <w:tc>
          <w:tcPr>
            <w:tcW w:w="1666" w:type="pct"/>
            <w:tcBorders>
              <w:top w:val="single" w:sz="6" w:space="0" w:color="000000"/>
              <w:bottom w:val="single" w:sz="6" w:space="0" w:color="000000"/>
              <w:right w:val="single" w:sz="6" w:space="0" w:color="000000"/>
            </w:tcBorders>
          </w:tcPr>
          <w:p w:rsidR="008644B0" w:rsidRDefault="00633FE1">
            <w:pPr>
              <w:pStyle w:val="TableText"/>
            </w:pPr>
            <w:r>
              <w:t>Host</w:t>
            </w:r>
          </w:p>
        </w:tc>
        <w:tc>
          <w:tcPr>
            <w:tcW w:w="3333" w:type="pct"/>
            <w:tcBorders>
              <w:top w:val="single" w:sz="6" w:space="0" w:color="000000"/>
              <w:bottom w:val="single" w:sz="6" w:space="0" w:color="000000"/>
            </w:tcBorders>
          </w:tcPr>
          <w:p w:rsidR="008644B0" w:rsidRDefault="00633FE1">
            <w:pPr>
              <w:pStyle w:val="TableText"/>
            </w:pPr>
            <w:r>
              <w:t>Specifies the host name.</w:t>
            </w:r>
          </w:p>
        </w:tc>
      </w:tr>
      <w:tr w:rsidR="008644B0" w:rsidTr="008644B0">
        <w:trPr>
          <w:cantSplit w:val="off"/>
        </w:trPr>
        <w:tc>
          <w:tcPr>
            <w:tcW w:w="1666" w:type="pct"/>
            <w:tcBorders>
              <w:top w:val="single" w:sz="6" w:space="0" w:color="000000"/>
              <w:bottom w:val="single" w:sz="6" w:space="0" w:color="000000"/>
              <w:right w:val="single" w:sz="6" w:space="0" w:color="000000"/>
            </w:tcBorders>
          </w:tcPr>
          <w:p w:rsidR="008644B0" w:rsidRDefault="00633FE1">
            <w:pPr>
              <w:pStyle w:val="TableText"/>
            </w:pPr>
            <w:r>
              <w:t>BootSourceOverrideTarget</w:t>
            </w:r>
          </w:p>
        </w:tc>
        <w:tc>
          <w:tcPr>
            <w:tcW w:w="3333" w:type="pct"/>
            <w:tcBorders>
              <w:top w:val="single" w:sz="6" w:space="0" w:color="000000"/>
              <w:bottom w:val="single" w:sz="6" w:space="0" w:color="000000"/>
            </w:tcBorders>
          </w:tcPr>
          <w:p w:rsidR="008644B0" w:rsidRDefault="00633FE1">
            <w:pPr>
              <w:pStyle w:val="TableText"/>
            </w:pPr>
            <w:r>
              <w:t>Specifies the current boot device of the system. The options are as follows:</w:t>
            </w:r>
          </w:p>
          <w:p w:rsidR="008644B0" w:rsidRDefault="00633FE1">
            <w:pPr>
              <w:pStyle w:val="ItemListinTable"/>
            </w:pPr>
            <w:r>
              <w:t>None</w:t>
            </w:r>
          </w:p>
          <w:p w:rsidR="008644B0" w:rsidRDefault="00633FE1">
            <w:pPr>
              <w:pStyle w:val="ItemListinTable"/>
            </w:pPr>
            <w:r>
              <w:t>Pxe</w:t>
            </w:r>
          </w:p>
          <w:p w:rsidR="008644B0" w:rsidRDefault="00633FE1">
            <w:pPr>
              <w:pStyle w:val="ItemListinTable"/>
            </w:pPr>
            <w:r>
              <w:t>Floppy</w:t>
            </w:r>
          </w:p>
          <w:p w:rsidR="008644B0" w:rsidRDefault="00633FE1">
            <w:pPr>
              <w:pStyle w:val="ItemListinTable"/>
            </w:pPr>
            <w:r>
              <w:t>Cd</w:t>
            </w:r>
          </w:p>
          <w:p w:rsidR="008644B0" w:rsidRDefault="00633FE1">
            <w:pPr>
              <w:pStyle w:val="ItemListinTable"/>
            </w:pPr>
            <w:r>
              <w:t>Hdd</w:t>
            </w:r>
          </w:p>
          <w:p w:rsidR="008644B0" w:rsidRDefault="00633FE1">
            <w:pPr>
              <w:pStyle w:val="ItemListinTable"/>
            </w:pPr>
            <w:r>
              <w:t>BiosSetup</w:t>
            </w:r>
          </w:p>
        </w:tc>
      </w:tr>
      <w:tr w:rsidR="008644B0" w:rsidTr="008644B0">
        <w:trPr>
          <w:cantSplit w:val="off"/>
        </w:trPr>
        <w:tc>
          <w:tcPr>
            <w:tcW w:w="1666" w:type="pct"/>
            <w:tcBorders>
              <w:top w:val="single" w:sz="6" w:space="0" w:color="000000"/>
              <w:bottom w:val="single" w:sz="6" w:space="0" w:color="000000"/>
              <w:right w:val="single" w:sz="6" w:space="0" w:color="000000"/>
            </w:tcBorders>
          </w:tcPr>
          <w:p w:rsidR="008644B0" w:rsidRDefault="00633FE1">
            <w:pPr>
              <w:pStyle w:val="TableText"/>
            </w:pPr>
            <w:r>
              <w:t>BootSourceOverrideEnabled</w:t>
            </w:r>
          </w:p>
        </w:tc>
        <w:tc>
          <w:tcPr>
            <w:tcW w:w="3333" w:type="pct"/>
            <w:tcBorders>
              <w:top w:val="single" w:sz="6" w:space="0" w:color="000000"/>
              <w:bottom w:val="single" w:sz="6" w:space="0" w:color="000000"/>
            </w:tcBorders>
          </w:tcPr>
          <w:p w:rsidR="008644B0" w:rsidRDefault="00633FE1">
            <w:pPr>
              <w:pStyle w:val="TableText"/>
            </w:pPr>
            <w:r>
              <w:t>Specifies the enabling status of the system boot parameter. The options are as follows:</w:t>
            </w:r>
          </w:p>
          <w:p w:rsidR="008644B0" w:rsidRDefault="00633FE1">
            <w:pPr>
              <w:pStyle w:val="ItemListinTable"/>
            </w:pPr>
            <w:r>
              <w:rPr>
                <w:b/>
              </w:rPr>
              <w:t>Disabled</w:t>
            </w:r>
            <w:r>
              <w:t>: The system boot parameter does not take effect.</w:t>
            </w:r>
          </w:p>
          <w:p w:rsidR="008644B0" w:rsidRDefault="00633FE1">
            <w:pPr>
              <w:pStyle w:val="ItemListinTable"/>
            </w:pPr>
            <w:r>
              <w:rPr>
                <w:b/>
              </w:rPr>
              <w:t>Once</w:t>
            </w:r>
            <w:r>
              <w:t>: The system boot parameter takes effect only once, that is, it takes effect upon the next restart.</w:t>
            </w:r>
          </w:p>
          <w:p w:rsidR="008644B0" w:rsidRDefault="00633FE1">
            <w:pPr>
              <w:pStyle w:val="ItemListinTable"/>
            </w:pPr>
            <w:r>
              <w:rPr>
                <w:b/>
              </w:rPr>
              <w:t>Contin</w:t>
            </w:r>
            <w:r>
              <w:rPr>
                <w:b/>
              </w:rPr>
              <w:t>uous</w:t>
            </w:r>
            <w:r>
              <w:t>: The system boot parameter takes effect permanently.</w:t>
            </w:r>
          </w:p>
        </w:tc>
      </w:tr>
    </w:tbl>
    <w:p w:rsidR="008644B0" w:rsidRDefault="008644B0"/>
    <w:p w:rsidR="008644B0" w:rsidRDefault="00633FE1">
      <w:pPr>
        <w:pStyle w:val="21"/>
      </w:pPr>
      <w:bookmarkStart w:id="103" w:name="_EN-US_TOPIC_0145842533"/>
      <w:bookmarkStart w:id="104" w:name="_EN-US_TOPIC_0145842533-chtext"/>
      <w:bookmarkStart w:id="105" w:name="_Toc39677542"/>
      <w:bookmarkEnd w:id="103"/>
      <w:r>
        <w:t>Setting the Boot Device</w:t>
      </w:r>
      <w:bookmarkEnd w:id="104"/>
      <w:bookmarkEnd w:id="105"/>
    </w:p>
    <w:p w:rsidR="008644B0" w:rsidRDefault="00633FE1">
      <w:pPr>
        <w:pStyle w:val="BlockLabel"/>
      </w:pPr>
      <w:r>
        <w:t>Function</w:t>
      </w:r>
    </w:p>
    <w:p w:rsidR="008644B0" w:rsidRDefault="00633FE1">
      <w:r>
        <w:t>Set the boot device.</w:t>
      </w:r>
    </w:p>
    <w:p w:rsidR="008644B0" w:rsidRDefault="00633FE1">
      <w:pPr>
        <w:pStyle w:val="BlockLabel"/>
      </w:pPr>
      <w:r>
        <w:lastRenderedPageBreak/>
        <w:t>Format</w:t>
      </w:r>
    </w:p>
    <w:p w:rsidR="008644B0" w:rsidRDefault="00633FE1">
      <w:r>
        <w:rPr>
          <w:b/>
        </w:rPr>
        <w:t>Set-iBMCBootSourceOverride -Session</w:t>
      </w:r>
      <w:r>
        <w:rPr>
          <w:i/>
        </w:rPr>
        <w:t xml:space="preserve"> &lt;$session&gt; </w:t>
      </w:r>
      <w:r>
        <w:rPr>
          <w:b/>
        </w:rPr>
        <w:t>-BootSourceOverrideTarget</w:t>
      </w:r>
      <w:r>
        <w:rPr>
          <w:i/>
        </w:rPr>
        <w:t xml:space="preserve"> &lt;BootSourceOverrideTarget&gt;</w:t>
      </w:r>
      <w:r>
        <w:t xml:space="preserve"> </w:t>
      </w:r>
      <w:r>
        <w:rPr>
          <w:b/>
        </w:rPr>
        <w:t>-BootSourceOverrideEnabled</w:t>
      </w:r>
      <w:r>
        <w:rPr>
          <w:i/>
        </w:rPr>
        <w:t xml:space="preserve"> &lt;BootSou</w:t>
      </w:r>
      <w:r>
        <w:rPr>
          <w:i/>
        </w:rPr>
        <w:t>rceOverrideEnabled&gt;</w:t>
      </w:r>
    </w:p>
    <w:p w:rsidR="008644B0" w:rsidRDefault="00633FE1">
      <w:pPr>
        <w:pStyle w:val="BlockLabel"/>
      </w:pPr>
      <w:r>
        <w:t>Parameters</w:t>
      </w:r>
    </w:p>
    <w:tbl>
      <w:tblPr>
        <w:tblStyle w:val="Table"/>
        <w:tblW w:w="7938" w:type="dxa"/>
        <w:tblLayout w:type="fixed"/>
        <w:tblLook w:val="01E0"/>
      </w:tblPr>
      <w:tblGrid>
        <w:gridCol w:w="1439"/>
        <w:gridCol w:w="3340"/>
        <w:gridCol w:w="3159"/>
      </w:tblGrid>
      <w:tr w:rsidR="008644B0" w:rsidTr="008644B0">
        <w:trPr>
          <w:cnfStyle w:val="100000000000"/>
          <w:cantSplit w:val="off"/>
          <w:tblHeader/>
        </w:trPr>
        <w:tc>
          <w:tcPr>
            <w:tcW w:w="906" w:type="pct"/>
            <w:tcBorders>
              <w:top w:val="single" w:sz="6" w:space="0" w:color="000000"/>
              <w:bottom w:val="single" w:sz="6" w:space="0" w:color="000000"/>
              <w:right w:val="single" w:sz="6" w:space="0" w:color="000000"/>
            </w:tcBorders>
          </w:tcPr>
          <w:p w:rsidR="008644B0" w:rsidRDefault="00633FE1">
            <w:pPr>
              <w:pStyle w:val="TableHeading"/>
            </w:pPr>
            <w:r>
              <w:t>Parameter</w:t>
            </w:r>
          </w:p>
        </w:tc>
        <w:tc>
          <w:tcPr>
            <w:tcW w:w="2103" w:type="pct"/>
            <w:tcBorders>
              <w:top w:val="single" w:sz="6" w:space="0" w:color="000000"/>
              <w:bottom w:val="single" w:sz="6" w:space="0" w:color="000000"/>
              <w:right w:val="single" w:sz="6" w:space="0" w:color="000000"/>
            </w:tcBorders>
          </w:tcPr>
          <w:p w:rsidR="008644B0" w:rsidRDefault="00633FE1">
            <w:pPr>
              <w:pStyle w:val="TableHeading"/>
            </w:pPr>
            <w:r>
              <w:t>Description</w:t>
            </w:r>
          </w:p>
        </w:tc>
        <w:tc>
          <w:tcPr>
            <w:tcW w:w="1989" w:type="pct"/>
            <w:tcBorders>
              <w:top w:val="single" w:sz="6" w:space="0" w:color="000000"/>
              <w:bottom w:val="single" w:sz="6" w:space="0" w:color="000000"/>
            </w:tcBorders>
          </w:tcPr>
          <w:p w:rsidR="008644B0" w:rsidRDefault="00633FE1">
            <w:pPr>
              <w:pStyle w:val="TableHeading"/>
            </w:pPr>
            <w:r>
              <w:t>Value</w:t>
            </w:r>
          </w:p>
        </w:tc>
      </w:tr>
      <w:tr w:rsidR="008644B0" w:rsidTr="008644B0">
        <w:trPr>
          <w:cantSplit w:val="off"/>
        </w:trPr>
        <w:tc>
          <w:tcPr>
            <w:tcW w:w="906" w:type="pct"/>
            <w:tcBorders>
              <w:top w:val="single" w:sz="6" w:space="0" w:color="000000"/>
              <w:bottom w:val="single" w:sz="6" w:space="0" w:color="000000"/>
              <w:right w:val="single" w:sz="6" w:space="0" w:color="000000"/>
            </w:tcBorders>
          </w:tcPr>
          <w:p w:rsidR="008644B0" w:rsidRDefault="00633FE1">
            <w:pPr>
              <w:pStyle w:val="TableText"/>
            </w:pPr>
            <w:r>
              <w:rPr>
                <w:i/>
              </w:rPr>
              <w:t>&lt;$session&gt;</w:t>
            </w:r>
          </w:p>
        </w:tc>
        <w:tc>
          <w:tcPr>
            <w:tcW w:w="2103" w:type="pct"/>
            <w:tcBorders>
              <w:top w:val="single" w:sz="6" w:space="0" w:color="000000"/>
              <w:bottom w:val="single" w:sz="6" w:space="0" w:color="000000"/>
              <w:right w:val="single" w:sz="6" w:space="0" w:color="000000"/>
            </w:tcBorders>
          </w:tcPr>
          <w:p w:rsidR="008644B0" w:rsidRDefault="00633FE1">
            <w:pPr>
              <w:pStyle w:val="TableText"/>
            </w:pPr>
            <w:r>
              <w:t>Specifies the session. This parameter is mandatory.</w:t>
            </w:r>
          </w:p>
        </w:tc>
        <w:tc>
          <w:tcPr>
            <w:tcW w:w="1989" w:type="pct"/>
            <w:tcBorders>
              <w:top w:val="single" w:sz="6" w:space="0" w:color="000000"/>
              <w:bottom w:val="single" w:sz="6" w:space="0" w:color="000000"/>
            </w:tcBorders>
          </w:tcPr>
          <w:p w:rsidR="008644B0" w:rsidRDefault="00633FE1">
            <w:pPr>
              <w:pStyle w:val="TableText"/>
            </w:pPr>
            <w:r>
              <w:t>-</w:t>
            </w:r>
          </w:p>
        </w:tc>
      </w:tr>
      <w:tr w:rsidR="008644B0" w:rsidTr="008644B0">
        <w:trPr>
          <w:cantSplit w:val="off"/>
        </w:trPr>
        <w:tc>
          <w:tcPr>
            <w:tcW w:w="906" w:type="pct"/>
            <w:tcBorders>
              <w:top w:val="single" w:sz="6" w:space="0" w:color="000000"/>
              <w:bottom w:val="single" w:sz="6" w:space="0" w:color="000000"/>
              <w:right w:val="single" w:sz="6" w:space="0" w:color="000000"/>
            </w:tcBorders>
          </w:tcPr>
          <w:p w:rsidR="008644B0" w:rsidRDefault="00633FE1">
            <w:pPr>
              <w:pStyle w:val="TableText"/>
            </w:pPr>
            <w:r>
              <w:rPr>
                <w:i/>
              </w:rPr>
              <w:t>&lt;BootSourceOverrideTarget&gt;</w:t>
            </w:r>
          </w:p>
        </w:tc>
        <w:tc>
          <w:tcPr>
            <w:tcW w:w="2103" w:type="pct"/>
            <w:tcBorders>
              <w:top w:val="single" w:sz="6" w:space="0" w:color="000000"/>
              <w:bottom w:val="single" w:sz="6" w:space="0" w:color="000000"/>
              <w:right w:val="single" w:sz="6" w:space="0" w:color="000000"/>
            </w:tcBorders>
          </w:tcPr>
          <w:p w:rsidR="008644B0" w:rsidRDefault="00633FE1">
            <w:pPr>
              <w:pStyle w:val="TableText"/>
            </w:pPr>
            <w:r>
              <w:t>Specifies the current boot device of the system. This parameter is mandatory.</w:t>
            </w:r>
          </w:p>
        </w:tc>
        <w:tc>
          <w:tcPr>
            <w:tcW w:w="1989" w:type="pct"/>
            <w:tcBorders>
              <w:top w:val="single" w:sz="6" w:space="0" w:color="000000"/>
              <w:bottom w:val="single" w:sz="6" w:space="0" w:color="000000"/>
            </w:tcBorders>
          </w:tcPr>
          <w:p w:rsidR="008644B0" w:rsidRDefault="00633FE1">
            <w:pPr>
              <w:pStyle w:val="ItemListinTable"/>
            </w:pPr>
            <w:r>
              <w:t>None</w:t>
            </w:r>
          </w:p>
          <w:p w:rsidR="008644B0" w:rsidRDefault="00633FE1">
            <w:pPr>
              <w:pStyle w:val="ItemListinTable"/>
            </w:pPr>
            <w:r>
              <w:t>Pxe</w:t>
            </w:r>
          </w:p>
          <w:p w:rsidR="008644B0" w:rsidRDefault="00633FE1">
            <w:pPr>
              <w:pStyle w:val="ItemListinTable"/>
            </w:pPr>
            <w:r>
              <w:t>Floppy</w:t>
            </w:r>
          </w:p>
          <w:p w:rsidR="008644B0" w:rsidRDefault="00633FE1">
            <w:pPr>
              <w:pStyle w:val="ItemListinTable"/>
            </w:pPr>
            <w:r>
              <w:t>Cd</w:t>
            </w:r>
          </w:p>
          <w:p w:rsidR="008644B0" w:rsidRDefault="00633FE1">
            <w:pPr>
              <w:pStyle w:val="ItemListinTable"/>
            </w:pPr>
            <w:r>
              <w:t>Hdd</w:t>
            </w:r>
          </w:p>
          <w:p w:rsidR="008644B0" w:rsidRDefault="00633FE1">
            <w:pPr>
              <w:pStyle w:val="ItemListinTable"/>
            </w:pPr>
            <w:r>
              <w:t>BiosSetup</w:t>
            </w:r>
          </w:p>
        </w:tc>
      </w:tr>
      <w:tr w:rsidR="008644B0" w:rsidTr="008644B0">
        <w:trPr>
          <w:cantSplit w:val="off"/>
        </w:trPr>
        <w:tc>
          <w:tcPr>
            <w:tcW w:w="906" w:type="pct"/>
            <w:tcBorders>
              <w:top w:val="single" w:sz="6" w:space="0" w:color="000000"/>
              <w:bottom w:val="single" w:sz="6" w:space="0" w:color="000000"/>
              <w:right w:val="single" w:sz="6" w:space="0" w:color="000000"/>
            </w:tcBorders>
          </w:tcPr>
          <w:p w:rsidR="008644B0" w:rsidRDefault="00633FE1">
            <w:pPr>
              <w:pStyle w:val="TableText"/>
            </w:pPr>
            <w:r>
              <w:rPr>
                <w:i/>
              </w:rPr>
              <w:t>&lt;BootSourceOverrideEnabled</w:t>
            </w:r>
            <w:r>
              <w:t>&gt;</w:t>
            </w:r>
          </w:p>
        </w:tc>
        <w:tc>
          <w:tcPr>
            <w:tcW w:w="2103" w:type="pct"/>
            <w:tcBorders>
              <w:top w:val="single" w:sz="6" w:space="0" w:color="000000"/>
              <w:bottom w:val="single" w:sz="6" w:space="0" w:color="000000"/>
              <w:right w:val="single" w:sz="6" w:space="0" w:color="000000"/>
            </w:tcBorders>
          </w:tcPr>
          <w:p w:rsidR="008644B0" w:rsidRDefault="00633FE1">
            <w:pPr>
              <w:pStyle w:val="TableText"/>
            </w:pPr>
            <w:r>
              <w:t>Specifies the enabling status of the system boot parameter. This parameter is mandatory.</w:t>
            </w:r>
          </w:p>
        </w:tc>
        <w:tc>
          <w:tcPr>
            <w:tcW w:w="1989" w:type="pct"/>
            <w:tcBorders>
              <w:top w:val="single" w:sz="6" w:space="0" w:color="000000"/>
              <w:bottom w:val="single" w:sz="6" w:space="0" w:color="000000"/>
            </w:tcBorders>
          </w:tcPr>
          <w:p w:rsidR="008644B0" w:rsidRDefault="00633FE1">
            <w:pPr>
              <w:pStyle w:val="ItemListinTable"/>
            </w:pPr>
            <w:r>
              <w:rPr>
                <w:b/>
              </w:rPr>
              <w:t>Disabled</w:t>
            </w:r>
            <w:r>
              <w:t>: The system boot parameter does not take effect.</w:t>
            </w:r>
          </w:p>
          <w:p w:rsidR="008644B0" w:rsidRDefault="00633FE1">
            <w:pPr>
              <w:pStyle w:val="ItemListinTable"/>
            </w:pPr>
            <w:r>
              <w:rPr>
                <w:b/>
              </w:rPr>
              <w:t>Once</w:t>
            </w:r>
            <w:r>
              <w:t>: The system boot parameter takes effect only once, that is, it ta</w:t>
            </w:r>
            <w:r>
              <w:t>kes effect upon the next restart.</w:t>
            </w:r>
          </w:p>
          <w:p w:rsidR="008644B0" w:rsidRDefault="00633FE1">
            <w:pPr>
              <w:pStyle w:val="ItemListinTable"/>
            </w:pPr>
            <w:r>
              <w:rPr>
                <w:b/>
              </w:rPr>
              <w:t>Continuous</w:t>
            </w:r>
            <w:r>
              <w:t>: The system boot parameter takes effect permanently.</w:t>
            </w:r>
          </w:p>
        </w:tc>
      </w:tr>
    </w:tbl>
    <w:p w:rsidR="008644B0" w:rsidRDefault="008644B0"/>
    <w:p w:rsidR="008644B0" w:rsidRDefault="00633FE1">
      <w:pPr>
        <w:pStyle w:val="BlockLabel"/>
      </w:pPr>
      <w:r>
        <w:t>Usage Guidelines</w:t>
      </w:r>
    </w:p>
    <w:p w:rsidR="008644B0" w:rsidRDefault="00633FE1">
      <w:r>
        <w:t>None</w:t>
      </w:r>
    </w:p>
    <w:p w:rsidR="008644B0" w:rsidRDefault="00633FE1">
      <w:pPr>
        <w:pStyle w:val="BlockLabel"/>
      </w:pPr>
      <w:r>
        <w:t>Example</w:t>
      </w:r>
    </w:p>
    <w:p w:rsidR="008644B0" w:rsidRDefault="00633FE1" w:rsidP="00633FE1">
      <w:pPr>
        <w:pStyle w:val="ItemStep"/>
        <w:numPr>
          <w:ilvl w:val="0"/>
          <w:numId w:val="60"/>
        </w:numPr>
      </w:pPr>
      <w:r>
        <w:t xml:space="preserve">Log in to the iBMC. For details, see </w:t>
      </w:r>
      <w:r w:rsidR="008644B0">
        <w:fldChar w:fldCharType="begin"/>
      </w:r>
      <w:r>
        <w:instrText>REF _EN-US_TOPIC_0146178667 \r \h</w:instrText>
      </w:r>
      <w:r w:rsidR="008644B0">
        <w:fldChar w:fldCharType="separate"/>
      </w:r>
      <w:r w:rsidR="00E10AD1">
        <w:t xml:space="preserve">3.3 </w:t>
      </w:r>
      <w:r w:rsidR="008644B0">
        <w:fldChar w:fldCharType="end"/>
      </w:r>
      <w:r w:rsidR="008644B0">
        <w:fldChar w:fldCharType="begin"/>
      </w:r>
      <w:r>
        <w:instrText>REF _EN-US_TOPIC_0146178667-chtext \h</w:instrText>
      </w:r>
      <w:r w:rsidR="008644B0">
        <w:fldChar w:fldCharType="separate"/>
      </w:r>
      <w:r w:rsidR="00E10AD1">
        <w:t>Connecting to the iBMC</w:t>
      </w:r>
      <w:r w:rsidR="008644B0">
        <w:fldChar w:fldCharType="end"/>
      </w:r>
      <w:r>
        <w:t>.</w:t>
      </w:r>
    </w:p>
    <w:p w:rsidR="008644B0" w:rsidRDefault="00633FE1" w:rsidP="00633FE1">
      <w:pPr>
        <w:pStyle w:val="ItemStep"/>
        <w:numPr>
          <w:ilvl w:val="0"/>
          <w:numId w:val="60"/>
        </w:numPr>
      </w:pPr>
      <w:r>
        <w:t>Set the boot device.</w:t>
      </w:r>
    </w:p>
    <w:p w:rsidR="008644B0" w:rsidRDefault="00633FE1">
      <w:pPr>
        <w:pStyle w:val="ItemlistTextTD"/>
      </w:pPr>
      <w:r>
        <w:t xml:space="preserve">PS C:\&gt; </w:t>
      </w:r>
      <w:r>
        <w:rPr>
          <w:b/>
        </w:rPr>
        <w:t>Set-iBMCBootupSequence -Session $session -BootSourceOverrideTarget @('Pxe','Hdd') -BootSourceOverrideEnabled @('Once', 'Continuous')</w:t>
      </w:r>
    </w:p>
    <w:p w:rsidR="008644B0" w:rsidRDefault="00633FE1">
      <w:pPr>
        <w:pStyle w:val="21"/>
      </w:pPr>
      <w:bookmarkStart w:id="106" w:name="_EN-US_TOPIC_0145842556"/>
      <w:bookmarkStart w:id="107" w:name="_EN-US_TOPIC_0145842556-chtext"/>
      <w:bookmarkStart w:id="108" w:name="_Toc39677543"/>
      <w:bookmarkEnd w:id="106"/>
      <w:r>
        <w:t>Querying the Boot Sequence</w:t>
      </w:r>
      <w:bookmarkEnd w:id="107"/>
      <w:bookmarkEnd w:id="108"/>
    </w:p>
    <w:p w:rsidR="008644B0" w:rsidRDefault="00633FE1">
      <w:pPr>
        <w:pStyle w:val="BlockLabel"/>
      </w:pPr>
      <w:r>
        <w:t>Function</w:t>
      </w:r>
    </w:p>
    <w:p w:rsidR="008644B0" w:rsidRDefault="00633FE1">
      <w:r>
        <w:t>Query the boot sequence.</w:t>
      </w:r>
    </w:p>
    <w:p w:rsidR="008644B0" w:rsidRDefault="00633FE1">
      <w:pPr>
        <w:pStyle w:val="BlockLabel"/>
      </w:pPr>
      <w:r>
        <w:lastRenderedPageBreak/>
        <w:t>Format</w:t>
      </w:r>
    </w:p>
    <w:p w:rsidR="008644B0" w:rsidRDefault="00633FE1">
      <w:r>
        <w:rPr>
          <w:b/>
        </w:rPr>
        <w:t>Get-iBMCBootupSequence -Session</w:t>
      </w:r>
      <w:r>
        <w:rPr>
          <w:i/>
        </w:rPr>
        <w:t xml:space="preserve"> &lt;$session&gt;</w:t>
      </w:r>
    </w:p>
    <w:p w:rsidR="008644B0" w:rsidRDefault="00633FE1">
      <w:pPr>
        <w:pStyle w:val="BlockLabel"/>
      </w:pPr>
      <w:r>
        <w:t>Parameters</w:t>
      </w:r>
    </w:p>
    <w:tbl>
      <w:tblPr>
        <w:tblStyle w:val="Table"/>
        <w:tblW w:w="7938" w:type="dxa"/>
        <w:tblLayout w:type="fixed"/>
        <w:tblLook w:val="01E0"/>
      </w:tblPr>
      <w:tblGrid>
        <w:gridCol w:w="2645"/>
        <w:gridCol w:w="5293"/>
      </w:tblGrid>
      <w:tr w:rsidR="008644B0" w:rsidTr="008644B0">
        <w:trPr>
          <w:cnfStyle w:val="100000000000"/>
          <w:cantSplit w:val="off"/>
          <w:tblHeader/>
        </w:trPr>
        <w:tc>
          <w:tcPr>
            <w:tcW w:w="1666" w:type="pct"/>
            <w:tcBorders>
              <w:top w:val="single" w:sz="6" w:space="0" w:color="000000"/>
              <w:bottom w:val="single" w:sz="6" w:space="0" w:color="000000"/>
              <w:right w:val="single" w:sz="6" w:space="0" w:color="000000"/>
            </w:tcBorders>
          </w:tcPr>
          <w:p w:rsidR="008644B0" w:rsidRDefault="00633FE1">
            <w:pPr>
              <w:pStyle w:val="TableHeading"/>
            </w:pPr>
            <w:r>
              <w:t>Parameter</w:t>
            </w:r>
          </w:p>
        </w:tc>
        <w:tc>
          <w:tcPr>
            <w:tcW w:w="3333" w:type="pct"/>
            <w:tcBorders>
              <w:top w:val="single" w:sz="6" w:space="0" w:color="000000"/>
              <w:bottom w:val="single" w:sz="6" w:space="0" w:color="000000"/>
            </w:tcBorders>
          </w:tcPr>
          <w:p w:rsidR="008644B0" w:rsidRDefault="00633FE1">
            <w:pPr>
              <w:pStyle w:val="TableHeading"/>
            </w:pPr>
            <w:r>
              <w:t>Description</w:t>
            </w:r>
          </w:p>
        </w:tc>
      </w:tr>
      <w:tr w:rsidR="008644B0" w:rsidTr="008644B0">
        <w:trPr>
          <w:cantSplit w:val="off"/>
        </w:trPr>
        <w:tc>
          <w:tcPr>
            <w:tcW w:w="1666" w:type="pct"/>
            <w:tcBorders>
              <w:top w:val="single" w:sz="6" w:space="0" w:color="000000"/>
              <w:bottom w:val="single" w:sz="6" w:space="0" w:color="000000"/>
              <w:right w:val="single" w:sz="6" w:space="0" w:color="000000"/>
            </w:tcBorders>
          </w:tcPr>
          <w:p w:rsidR="008644B0" w:rsidRDefault="00633FE1">
            <w:pPr>
              <w:pStyle w:val="TableText"/>
            </w:pPr>
            <w:r>
              <w:rPr>
                <w:i/>
              </w:rPr>
              <w:t>&lt;$session&gt;</w:t>
            </w:r>
          </w:p>
        </w:tc>
        <w:tc>
          <w:tcPr>
            <w:tcW w:w="3333" w:type="pct"/>
            <w:tcBorders>
              <w:top w:val="single" w:sz="6" w:space="0" w:color="000000"/>
              <w:bottom w:val="single" w:sz="6" w:space="0" w:color="000000"/>
            </w:tcBorders>
          </w:tcPr>
          <w:p w:rsidR="008644B0" w:rsidRDefault="00633FE1">
            <w:pPr>
              <w:pStyle w:val="TableText"/>
            </w:pPr>
            <w:r>
              <w:t>Specifies the session. This parameter is mandatory.</w:t>
            </w:r>
          </w:p>
        </w:tc>
      </w:tr>
    </w:tbl>
    <w:p w:rsidR="008644B0" w:rsidRDefault="008644B0"/>
    <w:p w:rsidR="008644B0" w:rsidRDefault="00633FE1">
      <w:pPr>
        <w:pStyle w:val="BlockLabel"/>
      </w:pPr>
      <w:r>
        <w:t>Usage Guidelines</w:t>
      </w:r>
    </w:p>
    <w:p w:rsidR="008644B0" w:rsidRDefault="00633FE1">
      <w:r>
        <w:t>None</w:t>
      </w:r>
    </w:p>
    <w:p w:rsidR="008644B0" w:rsidRDefault="00633FE1">
      <w:pPr>
        <w:pStyle w:val="BlockLabel"/>
      </w:pPr>
      <w:r>
        <w:t>Example</w:t>
      </w:r>
    </w:p>
    <w:p w:rsidR="008644B0" w:rsidRDefault="00633FE1" w:rsidP="00633FE1">
      <w:pPr>
        <w:pStyle w:val="ItemStep"/>
        <w:numPr>
          <w:ilvl w:val="0"/>
          <w:numId w:val="61"/>
        </w:numPr>
      </w:pPr>
      <w:r>
        <w:t xml:space="preserve">Log in to the iBMC. For details, see </w:t>
      </w:r>
      <w:r w:rsidR="008644B0">
        <w:fldChar w:fldCharType="begin"/>
      </w:r>
      <w:r>
        <w:instrText>REF _EN-US_TOPIC_0146178667 \r \h</w:instrText>
      </w:r>
      <w:r w:rsidR="008644B0">
        <w:fldChar w:fldCharType="separate"/>
      </w:r>
      <w:r w:rsidR="00E10AD1">
        <w:t xml:space="preserve">3.3 </w:t>
      </w:r>
      <w:r w:rsidR="008644B0">
        <w:fldChar w:fldCharType="end"/>
      </w:r>
      <w:r w:rsidR="008644B0">
        <w:fldChar w:fldCharType="begin"/>
      </w:r>
      <w:r>
        <w:instrText>REF _EN-US_TOPIC_0146178667-chtext \h</w:instrText>
      </w:r>
      <w:r w:rsidR="008644B0">
        <w:fldChar w:fldCharType="separate"/>
      </w:r>
      <w:r w:rsidR="00E10AD1">
        <w:t>Connecting to the iBMC</w:t>
      </w:r>
      <w:r w:rsidR="008644B0">
        <w:fldChar w:fldCharType="end"/>
      </w:r>
      <w:r>
        <w:t>.</w:t>
      </w:r>
    </w:p>
    <w:p w:rsidR="008644B0" w:rsidRDefault="00633FE1" w:rsidP="00633FE1">
      <w:pPr>
        <w:pStyle w:val="ItemStep"/>
        <w:numPr>
          <w:ilvl w:val="0"/>
          <w:numId w:val="61"/>
        </w:numPr>
      </w:pPr>
      <w:r>
        <w:t>Query the boot sequence.</w:t>
      </w:r>
    </w:p>
    <w:p w:rsidR="008644B0" w:rsidRDefault="00633FE1">
      <w:pPr>
        <w:pStyle w:val="ItemlistTextTD"/>
      </w:pPr>
      <w:r>
        <w:t xml:space="preserve">PS C:\&gt; </w:t>
      </w:r>
      <w:r>
        <w:rPr>
          <w:b/>
        </w:rPr>
        <w:t>$Sequence = Get-iBMCBootupSequence $session</w:t>
      </w:r>
      <w:r>
        <w:t xml:space="preserve">  </w:t>
      </w:r>
      <w:r>
        <w:br/>
        <w:t xml:space="preserve">PS C:\&gt; </w:t>
      </w:r>
      <w:r>
        <w:rPr>
          <w:b/>
        </w:rPr>
        <w:t>$Sequence</w:t>
      </w:r>
      <w:r>
        <w:t xml:space="preserve">  </w:t>
      </w:r>
      <w:r>
        <w:br/>
        <w:t xml:space="preserve">  </w:t>
      </w:r>
      <w:r>
        <w:br/>
        <w:t>Host           BootupSeq</w:t>
      </w:r>
      <w:r>
        <w:t xml:space="preserve">uence </w:t>
      </w:r>
      <w:r>
        <w:br/>
        <w:t xml:space="preserve">----           -------------- </w:t>
      </w:r>
      <w:r>
        <w:br/>
        <w:t>10.1.1.2       {Pxe, HDD, Cd, Others}</w:t>
      </w:r>
    </w:p>
    <w:p w:rsidR="008644B0" w:rsidRDefault="00633FE1">
      <w:pPr>
        <w:pStyle w:val="BlockLabel"/>
      </w:pPr>
      <w:r>
        <w:t>Output Description</w:t>
      </w:r>
    </w:p>
    <w:p w:rsidR="008644B0" w:rsidRDefault="00633FE1">
      <w:pPr>
        <w:pStyle w:val="TableDescription"/>
      </w:pPr>
      <w:r>
        <w:t>Output description</w:t>
      </w:r>
    </w:p>
    <w:tbl>
      <w:tblPr>
        <w:tblStyle w:val="Table"/>
        <w:tblW w:w="7938" w:type="dxa"/>
        <w:tblLayout w:type="fixed"/>
        <w:tblLook w:val="01E0"/>
      </w:tblPr>
      <w:tblGrid>
        <w:gridCol w:w="1683"/>
        <w:gridCol w:w="6255"/>
      </w:tblGrid>
      <w:tr w:rsidR="008644B0" w:rsidTr="008644B0">
        <w:trPr>
          <w:cnfStyle w:val="100000000000"/>
          <w:cantSplit w:val="off"/>
          <w:tblHeader/>
        </w:trPr>
        <w:tc>
          <w:tcPr>
            <w:tcW w:w="1060" w:type="pct"/>
            <w:tcBorders>
              <w:top w:val="single" w:sz="6" w:space="0" w:color="000000"/>
              <w:bottom w:val="single" w:sz="6" w:space="0" w:color="000000"/>
              <w:right w:val="single" w:sz="6" w:space="0" w:color="000000"/>
            </w:tcBorders>
          </w:tcPr>
          <w:p w:rsidR="008644B0" w:rsidRDefault="00633FE1">
            <w:pPr>
              <w:pStyle w:val="TableHeading"/>
            </w:pPr>
            <w:r>
              <w:t>Output Item</w:t>
            </w:r>
          </w:p>
        </w:tc>
        <w:tc>
          <w:tcPr>
            <w:tcW w:w="3939" w:type="pct"/>
            <w:tcBorders>
              <w:top w:val="single" w:sz="6" w:space="0" w:color="000000"/>
              <w:bottom w:val="single" w:sz="6" w:space="0" w:color="000000"/>
            </w:tcBorders>
          </w:tcPr>
          <w:p w:rsidR="008644B0" w:rsidRDefault="00633FE1">
            <w:pPr>
              <w:pStyle w:val="TableHeading"/>
            </w:pPr>
            <w:r>
              <w:t>Description</w:t>
            </w:r>
          </w:p>
        </w:tc>
      </w:tr>
      <w:tr w:rsidR="008644B0" w:rsidTr="008644B0">
        <w:trPr>
          <w:cantSplit w:val="off"/>
        </w:trPr>
        <w:tc>
          <w:tcPr>
            <w:tcW w:w="1060" w:type="pct"/>
            <w:tcBorders>
              <w:top w:val="single" w:sz="6" w:space="0" w:color="000000"/>
              <w:bottom w:val="single" w:sz="6" w:space="0" w:color="000000"/>
              <w:right w:val="single" w:sz="6" w:space="0" w:color="000000"/>
            </w:tcBorders>
          </w:tcPr>
          <w:p w:rsidR="008644B0" w:rsidRDefault="00633FE1">
            <w:pPr>
              <w:pStyle w:val="TableText"/>
            </w:pPr>
            <w:r>
              <w:t>Host</w:t>
            </w:r>
          </w:p>
        </w:tc>
        <w:tc>
          <w:tcPr>
            <w:tcW w:w="3939" w:type="pct"/>
            <w:tcBorders>
              <w:top w:val="single" w:sz="6" w:space="0" w:color="000000"/>
              <w:bottom w:val="single" w:sz="6" w:space="0" w:color="000000"/>
            </w:tcBorders>
          </w:tcPr>
          <w:p w:rsidR="008644B0" w:rsidRDefault="00633FE1">
            <w:pPr>
              <w:pStyle w:val="TableText"/>
            </w:pPr>
            <w:r>
              <w:t>Specifies the host name.</w:t>
            </w:r>
          </w:p>
        </w:tc>
      </w:tr>
      <w:tr w:rsidR="008644B0" w:rsidTr="008644B0">
        <w:trPr>
          <w:cantSplit w:val="off"/>
        </w:trPr>
        <w:tc>
          <w:tcPr>
            <w:tcW w:w="1060" w:type="pct"/>
            <w:tcBorders>
              <w:top w:val="single" w:sz="6" w:space="0" w:color="000000"/>
              <w:bottom w:val="single" w:sz="6" w:space="0" w:color="000000"/>
              <w:right w:val="single" w:sz="6" w:space="0" w:color="000000"/>
            </w:tcBorders>
          </w:tcPr>
          <w:p w:rsidR="008644B0" w:rsidRDefault="00633FE1">
            <w:pPr>
              <w:pStyle w:val="TableText"/>
            </w:pPr>
            <w:r>
              <w:t>BootupSequence</w:t>
            </w:r>
          </w:p>
        </w:tc>
        <w:tc>
          <w:tcPr>
            <w:tcW w:w="3939" w:type="pct"/>
            <w:tcBorders>
              <w:top w:val="single" w:sz="6" w:space="0" w:color="000000"/>
              <w:bottom w:val="single" w:sz="6" w:space="0" w:color="000000"/>
            </w:tcBorders>
          </w:tcPr>
          <w:p w:rsidR="008644B0" w:rsidRDefault="00633FE1">
            <w:pPr>
              <w:pStyle w:val="TableText"/>
            </w:pPr>
            <w:r>
              <w:t xml:space="preserve">Specifies the system boot sequence. The value can be any sequence of </w:t>
            </w:r>
            <w:r>
              <w:rPr>
                <w:b/>
              </w:rPr>
              <w:t>Hdd</w:t>
            </w:r>
            <w:r>
              <w:t xml:space="preserve">, </w:t>
            </w:r>
            <w:r>
              <w:rPr>
                <w:b/>
              </w:rPr>
              <w:t>Cd</w:t>
            </w:r>
            <w:r>
              <w:t xml:space="preserve">, </w:t>
            </w:r>
            <w:r>
              <w:rPr>
                <w:b/>
              </w:rPr>
              <w:t>Pxe</w:t>
            </w:r>
            <w:r>
              <w:t xml:space="preserve">, and </w:t>
            </w:r>
            <w:r>
              <w:rPr>
                <w:b/>
              </w:rPr>
              <w:t>Others</w:t>
            </w:r>
            <w:r>
              <w:t>.</w:t>
            </w:r>
          </w:p>
        </w:tc>
      </w:tr>
    </w:tbl>
    <w:p w:rsidR="008644B0" w:rsidRDefault="008644B0"/>
    <w:p w:rsidR="008644B0" w:rsidRDefault="00633FE1">
      <w:pPr>
        <w:pStyle w:val="21"/>
      </w:pPr>
      <w:bookmarkStart w:id="109" w:name="_EN-US_TOPIC_0145842566"/>
      <w:bookmarkStart w:id="110" w:name="_EN-US_TOPIC_0145842566-chtext"/>
      <w:bookmarkStart w:id="111" w:name="_Toc39677544"/>
      <w:bookmarkEnd w:id="109"/>
      <w:r>
        <w:t>Setting the Boot Sequence</w:t>
      </w:r>
      <w:bookmarkEnd w:id="110"/>
      <w:bookmarkEnd w:id="111"/>
    </w:p>
    <w:p w:rsidR="008644B0" w:rsidRDefault="00633FE1">
      <w:pPr>
        <w:pStyle w:val="BlockLabel"/>
      </w:pPr>
      <w:r>
        <w:t>Function</w:t>
      </w:r>
    </w:p>
    <w:p w:rsidR="008644B0" w:rsidRDefault="00633FE1">
      <w:r>
        <w:t>Set the boot sequence.</w:t>
      </w:r>
    </w:p>
    <w:p w:rsidR="008644B0" w:rsidRDefault="00633FE1">
      <w:pPr>
        <w:pStyle w:val="BlockLabel"/>
      </w:pPr>
      <w:r>
        <w:t>Format</w:t>
      </w:r>
    </w:p>
    <w:p w:rsidR="008644B0" w:rsidRDefault="00633FE1">
      <w:r>
        <w:rPr>
          <w:b/>
        </w:rPr>
        <w:t>Set-iBMCBootupSequence -Session</w:t>
      </w:r>
      <w:r>
        <w:rPr>
          <w:i/>
        </w:rPr>
        <w:t xml:space="preserve"> &lt;$session&gt; </w:t>
      </w:r>
      <w:r>
        <w:rPr>
          <w:b/>
        </w:rPr>
        <w:t>-BootUpSequence</w:t>
      </w:r>
      <w:r>
        <w:rPr>
          <w:i/>
        </w:rPr>
        <w:t xml:space="preserve"> &lt;$BootUpSequence&gt;</w:t>
      </w:r>
    </w:p>
    <w:p w:rsidR="008644B0" w:rsidRDefault="00633FE1">
      <w:pPr>
        <w:pStyle w:val="BlockLabel"/>
      </w:pPr>
      <w:r>
        <w:lastRenderedPageBreak/>
        <w:t>Parameters</w:t>
      </w:r>
    </w:p>
    <w:tbl>
      <w:tblPr>
        <w:tblStyle w:val="Table"/>
        <w:tblW w:w="7938" w:type="dxa"/>
        <w:tblLayout w:type="fixed"/>
        <w:tblLook w:val="01E0"/>
      </w:tblPr>
      <w:tblGrid>
        <w:gridCol w:w="2106"/>
        <w:gridCol w:w="2673"/>
        <w:gridCol w:w="3159"/>
      </w:tblGrid>
      <w:tr w:rsidR="008644B0" w:rsidTr="008644B0">
        <w:trPr>
          <w:cnfStyle w:val="100000000000"/>
          <w:cantSplit w:val="off"/>
          <w:tblHeader/>
        </w:trPr>
        <w:tc>
          <w:tcPr>
            <w:tcW w:w="1326" w:type="pct"/>
            <w:tcBorders>
              <w:top w:val="single" w:sz="6" w:space="0" w:color="000000"/>
              <w:bottom w:val="single" w:sz="6" w:space="0" w:color="000000"/>
              <w:right w:val="single" w:sz="6" w:space="0" w:color="000000"/>
            </w:tcBorders>
          </w:tcPr>
          <w:p w:rsidR="008644B0" w:rsidRDefault="00633FE1">
            <w:pPr>
              <w:pStyle w:val="TableHeading"/>
            </w:pPr>
            <w:r>
              <w:t>Parameter</w:t>
            </w:r>
          </w:p>
        </w:tc>
        <w:tc>
          <w:tcPr>
            <w:tcW w:w="1683" w:type="pct"/>
            <w:tcBorders>
              <w:top w:val="single" w:sz="6" w:space="0" w:color="000000"/>
              <w:bottom w:val="single" w:sz="6" w:space="0" w:color="000000"/>
              <w:right w:val="single" w:sz="6" w:space="0" w:color="000000"/>
            </w:tcBorders>
          </w:tcPr>
          <w:p w:rsidR="008644B0" w:rsidRDefault="00633FE1">
            <w:pPr>
              <w:pStyle w:val="TableHeading"/>
            </w:pPr>
            <w:r>
              <w:t>Description</w:t>
            </w:r>
          </w:p>
        </w:tc>
        <w:tc>
          <w:tcPr>
            <w:tcW w:w="1990" w:type="pct"/>
            <w:tcBorders>
              <w:top w:val="single" w:sz="6" w:space="0" w:color="000000"/>
              <w:bottom w:val="single" w:sz="6" w:space="0" w:color="000000"/>
            </w:tcBorders>
          </w:tcPr>
          <w:p w:rsidR="008644B0" w:rsidRDefault="00633FE1">
            <w:pPr>
              <w:pStyle w:val="TableHeading"/>
            </w:pPr>
            <w:r>
              <w:t>Value</w:t>
            </w:r>
          </w:p>
        </w:tc>
      </w:tr>
      <w:tr w:rsidR="008644B0" w:rsidTr="008644B0">
        <w:trPr>
          <w:cantSplit w:val="off"/>
        </w:trPr>
        <w:tc>
          <w:tcPr>
            <w:tcW w:w="1326" w:type="pct"/>
            <w:tcBorders>
              <w:top w:val="single" w:sz="6" w:space="0" w:color="000000"/>
              <w:bottom w:val="single" w:sz="6" w:space="0" w:color="000000"/>
              <w:right w:val="single" w:sz="6" w:space="0" w:color="000000"/>
            </w:tcBorders>
          </w:tcPr>
          <w:p w:rsidR="008644B0" w:rsidRDefault="00633FE1">
            <w:pPr>
              <w:pStyle w:val="TableText"/>
            </w:pPr>
            <w:r>
              <w:rPr>
                <w:i/>
              </w:rPr>
              <w:t>&lt;$session&gt;</w:t>
            </w:r>
          </w:p>
        </w:tc>
        <w:tc>
          <w:tcPr>
            <w:tcW w:w="1683" w:type="pct"/>
            <w:tcBorders>
              <w:top w:val="single" w:sz="6" w:space="0" w:color="000000"/>
              <w:bottom w:val="single" w:sz="6" w:space="0" w:color="000000"/>
              <w:right w:val="single" w:sz="6" w:space="0" w:color="000000"/>
            </w:tcBorders>
          </w:tcPr>
          <w:p w:rsidR="008644B0" w:rsidRDefault="00633FE1">
            <w:pPr>
              <w:pStyle w:val="TableText"/>
            </w:pPr>
            <w:r>
              <w:t>Specifies the session. This parameter is mandatory.</w:t>
            </w:r>
          </w:p>
        </w:tc>
        <w:tc>
          <w:tcPr>
            <w:tcW w:w="1990" w:type="pct"/>
            <w:tcBorders>
              <w:top w:val="single" w:sz="6" w:space="0" w:color="000000"/>
              <w:bottom w:val="single" w:sz="6" w:space="0" w:color="000000"/>
            </w:tcBorders>
          </w:tcPr>
          <w:p w:rsidR="008644B0" w:rsidRDefault="00633FE1">
            <w:pPr>
              <w:pStyle w:val="TableText"/>
            </w:pPr>
            <w:r>
              <w:t>-</w:t>
            </w:r>
          </w:p>
        </w:tc>
      </w:tr>
      <w:tr w:rsidR="008644B0" w:rsidTr="008644B0">
        <w:trPr>
          <w:cantSplit w:val="off"/>
        </w:trPr>
        <w:tc>
          <w:tcPr>
            <w:tcW w:w="1326" w:type="pct"/>
            <w:tcBorders>
              <w:top w:val="single" w:sz="6" w:space="0" w:color="000000"/>
              <w:bottom w:val="single" w:sz="6" w:space="0" w:color="000000"/>
              <w:right w:val="single" w:sz="6" w:space="0" w:color="000000"/>
            </w:tcBorders>
          </w:tcPr>
          <w:p w:rsidR="008644B0" w:rsidRDefault="00633FE1">
            <w:pPr>
              <w:pStyle w:val="TableText"/>
            </w:pPr>
            <w:r>
              <w:rPr>
                <w:i/>
              </w:rPr>
              <w:t>&lt;$BootUpSequence&gt;</w:t>
            </w:r>
          </w:p>
        </w:tc>
        <w:tc>
          <w:tcPr>
            <w:tcW w:w="1683" w:type="pct"/>
            <w:tcBorders>
              <w:top w:val="single" w:sz="6" w:space="0" w:color="000000"/>
              <w:bottom w:val="single" w:sz="6" w:space="0" w:color="000000"/>
              <w:right w:val="single" w:sz="6" w:space="0" w:color="000000"/>
            </w:tcBorders>
          </w:tcPr>
          <w:p w:rsidR="008644B0" w:rsidRDefault="00633FE1">
            <w:pPr>
              <w:pStyle w:val="TableText"/>
            </w:pPr>
            <w:r>
              <w:t>Specifies the system boot sequence. This parameter is mandatory.</w:t>
            </w:r>
          </w:p>
        </w:tc>
        <w:tc>
          <w:tcPr>
            <w:tcW w:w="1990" w:type="pct"/>
            <w:tcBorders>
              <w:top w:val="single" w:sz="6" w:space="0" w:color="000000"/>
              <w:bottom w:val="single" w:sz="6" w:space="0" w:color="000000"/>
            </w:tcBorders>
          </w:tcPr>
          <w:p w:rsidR="008644B0" w:rsidRDefault="00633FE1">
            <w:pPr>
              <w:pStyle w:val="TableText"/>
            </w:pPr>
            <w:r>
              <w:t xml:space="preserve">The value can be any sequence of </w:t>
            </w:r>
            <w:r>
              <w:rPr>
                <w:b/>
              </w:rPr>
              <w:t>Hdd</w:t>
            </w:r>
            <w:r>
              <w:t xml:space="preserve">, </w:t>
            </w:r>
            <w:r>
              <w:rPr>
                <w:b/>
              </w:rPr>
              <w:t>Cd</w:t>
            </w:r>
            <w:r>
              <w:t xml:space="preserve">, </w:t>
            </w:r>
            <w:r>
              <w:rPr>
                <w:b/>
              </w:rPr>
              <w:t>Pxe</w:t>
            </w:r>
            <w:r>
              <w:t xml:space="preserve">, and </w:t>
            </w:r>
            <w:r>
              <w:rPr>
                <w:b/>
              </w:rPr>
              <w:t>Others</w:t>
            </w:r>
            <w:r>
              <w:t>.</w:t>
            </w:r>
          </w:p>
        </w:tc>
      </w:tr>
    </w:tbl>
    <w:p w:rsidR="008644B0" w:rsidRDefault="008644B0"/>
    <w:p w:rsidR="008644B0" w:rsidRDefault="00633FE1">
      <w:pPr>
        <w:pStyle w:val="BlockLabel"/>
      </w:pPr>
      <w:r>
        <w:t>Usage Guidelines</w:t>
      </w:r>
    </w:p>
    <w:p w:rsidR="008644B0" w:rsidRDefault="00633FE1">
      <w:r>
        <w:t>You can set the parameters of multiple services concurrently.</w:t>
      </w:r>
    </w:p>
    <w:p w:rsidR="008644B0" w:rsidRDefault="00633FE1">
      <w:pPr>
        <w:pStyle w:val="BlockLabel"/>
      </w:pPr>
      <w:r>
        <w:t>Example</w:t>
      </w:r>
    </w:p>
    <w:p w:rsidR="008644B0" w:rsidRDefault="00633FE1" w:rsidP="00633FE1">
      <w:pPr>
        <w:pStyle w:val="ItemStep"/>
        <w:numPr>
          <w:ilvl w:val="0"/>
          <w:numId w:val="62"/>
        </w:numPr>
      </w:pPr>
      <w:r>
        <w:t xml:space="preserve">Log in to the iBMC. For details, see </w:t>
      </w:r>
      <w:r w:rsidR="008644B0">
        <w:fldChar w:fldCharType="begin"/>
      </w:r>
      <w:r>
        <w:instrText>REF _EN-US_TOPIC_0146178667 \r \h</w:instrText>
      </w:r>
      <w:r w:rsidR="008644B0">
        <w:fldChar w:fldCharType="separate"/>
      </w:r>
      <w:r w:rsidR="00E10AD1">
        <w:t xml:space="preserve">3.3 </w:t>
      </w:r>
      <w:r w:rsidR="008644B0">
        <w:fldChar w:fldCharType="end"/>
      </w:r>
      <w:r w:rsidR="008644B0">
        <w:fldChar w:fldCharType="begin"/>
      </w:r>
      <w:r>
        <w:instrText>REF _EN-US_TOPIC_0146178667-chtext \h</w:instrText>
      </w:r>
      <w:r w:rsidR="008644B0">
        <w:fldChar w:fldCharType="separate"/>
      </w:r>
      <w:r w:rsidR="00E10AD1">
        <w:t>Connecting to the iBMC</w:t>
      </w:r>
      <w:r w:rsidR="008644B0">
        <w:fldChar w:fldCharType="end"/>
      </w:r>
      <w:r>
        <w:t>.</w:t>
      </w:r>
    </w:p>
    <w:p w:rsidR="008644B0" w:rsidRDefault="00633FE1" w:rsidP="00633FE1">
      <w:pPr>
        <w:pStyle w:val="ItemStep"/>
        <w:numPr>
          <w:ilvl w:val="0"/>
          <w:numId w:val="62"/>
        </w:numPr>
      </w:pPr>
      <w:r>
        <w:t>Set the boot sequen</w:t>
      </w:r>
      <w:r>
        <w:t>ce.</w:t>
      </w:r>
    </w:p>
    <w:p w:rsidR="008644B0" w:rsidRDefault="00633FE1">
      <w:pPr>
        <w:pStyle w:val="ItemlistTextTD"/>
      </w:pPr>
      <w:r>
        <w:t xml:space="preserve">PS C:\&gt; </w:t>
      </w:r>
      <w:r>
        <w:rPr>
          <w:b/>
        </w:rPr>
        <w:t>$BootUpSequence = @(@('Pxe', 'Hdd', 'Cd', 'Others'), @('Cd', 'Pxe', 'Hdd', 'Others'))</w:t>
      </w:r>
      <w:r>
        <w:t xml:space="preserve">  </w:t>
      </w:r>
      <w:r>
        <w:br/>
        <w:t xml:space="preserve">PS C:\&gt; </w:t>
      </w:r>
      <w:r>
        <w:rPr>
          <w:b/>
        </w:rPr>
        <w:t>Set-iBMCBootupSequence $session $BootUpSequence</w:t>
      </w:r>
    </w:p>
    <w:p w:rsidR="008644B0" w:rsidRDefault="00633FE1">
      <w:pPr>
        <w:pStyle w:val="21"/>
      </w:pPr>
      <w:bookmarkStart w:id="112" w:name="_EN-US_TOPIC_0145842633"/>
      <w:bookmarkStart w:id="113" w:name="_EN-US_TOPIC_0145842633-chtext"/>
      <w:bookmarkStart w:id="114" w:name="_Toc39677545"/>
      <w:bookmarkEnd w:id="112"/>
      <w:r>
        <w:t>Exporting the BIOS Configuration</w:t>
      </w:r>
      <w:bookmarkEnd w:id="113"/>
      <w:bookmarkEnd w:id="114"/>
    </w:p>
    <w:p w:rsidR="008644B0" w:rsidRDefault="00633FE1">
      <w:pPr>
        <w:pStyle w:val="BlockLabel"/>
      </w:pPr>
      <w:r>
        <w:t>Function</w:t>
      </w:r>
    </w:p>
    <w:p w:rsidR="008644B0" w:rsidRDefault="00633FE1">
      <w:r>
        <w:t>Export the BIOS configuration.</w:t>
      </w:r>
    </w:p>
    <w:p w:rsidR="008644B0" w:rsidRDefault="00633FE1">
      <w:pPr>
        <w:pStyle w:val="BlockLabel"/>
      </w:pPr>
      <w:r>
        <w:t>Format</w:t>
      </w:r>
    </w:p>
    <w:p w:rsidR="008644B0" w:rsidRDefault="00633FE1">
      <w:r>
        <w:rPr>
          <w:b/>
        </w:rPr>
        <w:t>Export-iBMCBIOSSetti</w:t>
      </w:r>
      <w:r>
        <w:rPr>
          <w:b/>
        </w:rPr>
        <w:t xml:space="preserve">ng -Session </w:t>
      </w:r>
      <w:r>
        <w:rPr>
          <w:i/>
        </w:rPr>
        <w:t xml:space="preserve">&lt;$session&gt; </w:t>
      </w:r>
      <w:r>
        <w:rPr>
          <w:b/>
        </w:rPr>
        <w:t>-</w:t>
      </w:r>
      <w:r>
        <w:rPr>
          <w:b/>
          <w:i/>
        </w:rPr>
        <w:t>DestFilePath</w:t>
      </w:r>
      <w:r>
        <w:rPr>
          <w:i/>
        </w:rPr>
        <w:t>&lt;DestFilePath&gt;</w:t>
      </w:r>
    </w:p>
    <w:p w:rsidR="008644B0" w:rsidRDefault="00633FE1">
      <w:pPr>
        <w:pStyle w:val="BlockLabel"/>
      </w:pPr>
      <w:r>
        <w:t>Parameters</w:t>
      </w:r>
    </w:p>
    <w:tbl>
      <w:tblPr>
        <w:tblStyle w:val="Table"/>
        <w:tblW w:w="7938" w:type="dxa"/>
        <w:tblLayout w:type="fixed"/>
        <w:tblLook w:val="01E0"/>
      </w:tblPr>
      <w:tblGrid>
        <w:gridCol w:w="1863"/>
        <w:gridCol w:w="2835"/>
        <w:gridCol w:w="3240"/>
      </w:tblGrid>
      <w:tr w:rsidR="008644B0" w:rsidTr="008644B0">
        <w:trPr>
          <w:cnfStyle w:val="100000000000"/>
          <w:cantSplit w:val="off"/>
          <w:tblHeader/>
        </w:trPr>
        <w:tc>
          <w:tcPr>
            <w:tcW w:w="1173" w:type="pct"/>
            <w:tcBorders>
              <w:top w:val="single" w:sz="6" w:space="0" w:color="000000"/>
              <w:bottom w:val="single" w:sz="6" w:space="0" w:color="000000"/>
              <w:right w:val="single" w:sz="6" w:space="0" w:color="000000"/>
            </w:tcBorders>
          </w:tcPr>
          <w:p w:rsidR="008644B0" w:rsidRDefault="00633FE1">
            <w:pPr>
              <w:pStyle w:val="TableHeading"/>
            </w:pPr>
            <w:r>
              <w:t>Parameter</w:t>
            </w:r>
          </w:p>
        </w:tc>
        <w:tc>
          <w:tcPr>
            <w:tcW w:w="1785" w:type="pct"/>
            <w:tcBorders>
              <w:top w:val="single" w:sz="6" w:space="0" w:color="000000"/>
              <w:bottom w:val="single" w:sz="6" w:space="0" w:color="000000"/>
              <w:right w:val="single" w:sz="6" w:space="0" w:color="000000"/>
            </w:tcBorders>
          </w:tcPr>
          <w:p w:rsidR="008644B0" w:rsidRDefault="00633FE1">
            <w:pPr>
              <w:pStyle w:val="TableHeading"/>
            </w:pPr>
            <w:r>
              <w:t>Description</w:t>
            </w:r>
          </w:p>
        </w:tc>
        <w:tc>
          <w:tcPr>
            <w:tcW w:w="2041" w:type="pct"/>
            <w:tcBorders>
              <w:top w:val="single" w:sz="6" w:space="0" w:color="000000"/>
              <w:bottom w:val="single" w:sz="6" w:space="0" w:color="000000"/>
            </w:tcBorders>
          </w:tcPr>
          <w:p w:rsidR="008644B0" w:rsidRDefault="00633FE1">
            <w:pPr>
              <w:pStyle w:val="TableHeading"/>
            </w:pPr>
            <w:r>
              <w:t>Value</w:t>
            </w:r>
          </w:p>
        </w:tc>
      </w:tr>
      <w:tr w:rsidR="008644B0" w:rsidTr="008644B0">
        <w:trPr>
          <w:cantSplit w:val="off"/>
        </w:trPr>
        <w:tc>
          <w:tcPr>
            <w:tcW w:w="1173" w:type="pct"/>
            <w:tcBorders>
              <w:top w:val="single" w:sz="6" w:space="0" w:color="000000"/>
              <w:bottom w:val="single" w:sz="6" w:space="0" w:color="000000"/>
              <w:right w:val="single" w:sz="6" w:space="0" w:color="000000"/>
            </w:tcBorders>
          </w:tcPr>
          <w:p w:rsidR="008644B0" w:rsidRDefault="00633FE1">
            <w:pPr>
              <w:pStyle w:val="TableText"/>
            </w:pPr>
            <w:r>
              <w:rPr>
                <w:i/>
              </w:rPr>
              <w:t>&lt;$session&gt;</w:t>
            </w:r>
          </w:p>
        </w:tc>
        <w:tc>
          <w:tcPr>
            <w:tcW w:w="1785" w:type="pct"/>
            <w:tcBorders>
              <w:top w:val="single" w:sz="6" w:space="0" w:color="000000"/>
              <w:bottom w:val="single" w:sz="6" w:space="0" w:color="000000"/>
              <w:right w:val="single" w:sz="6" w:space="0" w:color="000000"/>
            </w:tcBorders>
          </w:tcPr>
          <w:p w:rsidR="008644B0" w:rsidRDefault="00633FE1">
            <w:pPr>
              <w:pStyle w:val="TableText"/>
            </w:pPr>
            <w:r>
              <w:t>Specifies the session. This parameter is mandatory.</w:t>
            </w:r>
          </w:p>
        </w:tc>
        <w:tc>
          <w:tcPr>
            <w:tcW w:w="2041" w:type="pct"/>
            <w:tcBorders>
              <w:top w:val="single" w:sz="6" w:space="0" w:color="000000"/>
              <w:bottom w:val="single" w:sz="6" w:space="0" w:color="000000"/>
            </w:tcBorders>
          </w:tcPr>
          <w:p w:rsidR="008644B0" w:rsidRDefault="00633FE1">
            <w:pPr>
              <w:pStyle w:val="TableText"/>
            </w:pPr>
            <w:r>
              <w:t>-</w:t>
            </w:r>
          </w:p>
        </w:tc>
      </w:tr>
      <w:tr w:rsidR="008644B0" w:rsidTr="008644B0">
        <w:trPr>
          <w:cantSplit w:val="off"/>
        </w:trPr>
        <w:tc>
          <w:tcPr>
            <w:tcW w:w="1173" w:type="pct"/>
            <w:tcBorders>
              <w:top w:val="single" w:sz="6" w:space="0" w:color="000000"/>
              <w:bottom w:val="single" w:sz="6" w:space="0" w:color="000000"/>
              <w:right w:val="single" w:sz="6" w:space="0" w:color="000000"/>
            </w:tcBorders>
          </w:tcPr>
          <w:p w:rsidR="008644B0" w:rsidRDefault="00633FE1">
            <w:pPr>
              <w:pStyle w:val="TableText"/>
            </w:pPr>
            <w:r>
              <w:rPr>
                <w:i/>
              </w:rPr>
              <w:t>&lt;DestFilePath&gt;</w:t>
            </w:r>
          </w:p>
        </w:tc>
        <w:tc>
          <w:tcPr>
            <w:tcW w:w="1785" w:type="pct"/>
            <w:tcBorders>
              <w:top w:val="single" w:sz="6" w:space="0" w:color="000000"/>
              <w:bottom w:val="single" w:sz="6" w:space="0" w:color="000000"/>
              <w:right w:val="single" w:sz="6" w:space="0" w:color="000000"/>
            </w:tcBorders>
          </w:tcPr>
          <w:p w:rsidR="008644B0" w:rsidRDefault="00633FE1">
            <w:pPr>
              <w:pStyle w:val="TableText"/>
            </w:pPr>
            <w:r>
              <w:t>Specifies the path for exporting the configuration file. This parameter is mandatory.</w:t>
            </w:r>
          </w:p>
        </w:tc>
        <w:tc>
          <w:tcPr>
            <w:tcW w:w="2041" w:type="pct"/>
            <w:tcBorders>
              <w:top w:val="single" w:sz="6" w:space="0" w:color="000000"/>
              <w:bottom w:val="single" w:sz="6" w:space="0" w:color="000000"/>
            </w:tcBorders>
          </w:tcPr>
          <w:p w:rsidR="008644B0" w:rsidRDefault="00633FE1">
            <w:pPr>
              <w:pStyle w:val="ItemListinTable"/>
            </w:pPr>
            <w:r>
              <w:t xml:space="preserve">If a local temporary directory of the iBMC is used, the directory must be the </w:t>
            </w:r>
            <w:r>
              <w:rPr>
                <w:b/>
              </w:rPr>
              <w:t>/</w:t>
            </w:r>
            <w:r>
              <w:rPr>
                <w:b/>
              </w:rPr>
              <w:t>tmp</w:t>
            </w:r>
            <w:r>
              <w:t xml:space="preserve"> directory and a file name must be specified.</w:t>
            </w:r>
          </w:p>
          <w:p w:rsidR="008644B0" w:rsidRDefault="00633FE1">
            <w:pPr>
              <w:pStyle w:val="ItemListinTable"/>
            </w:pPr>
            <w:r>
              <w:t>If a remote directory is used, the value m</w:t>
            </w:r>
            <w:r>
              <w:t xml:space="preserve">ust be in </w:t>
            </w:r>
            <w:r>
              <w:rPr>
                <w:i/>
              </w:rPr>
              <w:t>File transfer protocol</w:t>
            </w:r>
            <w:r>
              <w:t>://</w:t>
            </w:r>
            <w:r>
              <w:rPr>
                <w:i/>
              </w:rPr>
              <w:t>User name</w:t>
            </w:r>
            <w:r>
              <w:t>:</w:t>
            </w:r>
            <w:r>
              <w:rPr>
                <w:i/>
              </w:rPr>
              <w:t>Password</w:t>
            </w:r>
            <w:r>
              <w:t>@</w:t>
            </w:r>
            <w:r>
              <w:rPr>
                <w:i/>
              </w:rPr>
              <w:t>Remote server IP address</w:t>
            </w:r>
            <w:r>
              <w:t>/</w:t>
            </w:r>
            <w:r>
              <w:rPr>
                <w:i/>
              </w:rPr>
              <w:t>Directory</w:t>
            </w:r>
            <w:r>
              <w:t>/</w:t>
            </w:r>
            <w:r>
              <w:rPr>
                <w:i/>
              </w:rPr>
              <w:t>File name</w:t>
            </w:r>
            <w:r>
              <w:t xml:space="preserve"> </w:t>
            </w:r>
            <w:r>
              <w:lastRenderedPageBreak/>
              <w:t>format. The file transfer protocols include SFTP, HTTPS, NFS, CIFS, and SCP.</w:t>
            </w:r>
          </w:p>
        </w:tc>
      </w:tr>
    </w:tbl>
    <w:p w:rsidR="008644B0" w:rsidRDefault="008644B0"/>
    <w:p w:rsidR="008644B0" w:rsidRDefault="00633FE1">
      <w:pPr>
        <w:pStyle w:val="BlockLabel"/>
      </w:pPr>
      <w:r>
        <w:t>Usage Guidelines</w:t>
      </w:r>
    </w:p>
    <w:p w:rsidR="008644B0" w:rsidRDefault="00633FE1">
      <w:r>
        <w:t>None</w:t>
      </w:r>
    </w:p>
    <w:p w:rsidR="008644B0" w:rsidRDefault="00633FE1">
      <w:pPr>
        <w:pStyle w:val="BlockLabel"/>
      </w:pPr>
      <w:r>
        <w:t>Example</w:t>
      </w:r>
    </w:p>
    <w:p w:rsidR="008644B0" w:rsidRDefault="00633FE1" w:rsidP="00633FE1">
      <w:pPr>
        <w:pStyle w:val="ItemStep"/>
        <w:numPr>
          <w:ilvl w:val="0"/>
          <w:numId w:val="63"/>
        </w:numPr>
      </w:pPr>
      <w:r>
        <w:t xml:space="preserve">Log in to the iBMC. For details, see </w:t>
      </w:r>
      <w:r w:rsidR="008644B0">
        <w:fldChar w:fldCharType="begin"/>
      </w:r>
      <w:r>
        <w:instrText>REF _EN-US_TOPIC_0146178667 \r \h</w:instrText>
      </w:r>
      <w:r w:rsidR="008644B0">
        <w:fldChar w:fldCharType="separate"/>
      </w:r>
      <w:r w:rsidR="00E10AD1">
        <w:t xml:space="preserve">3.3 </w:t>
      </w:r>
      <w:r w:rsidR="008644B0">
        <w:fldChar w:fldCharType="end"/>
      </w:r>
      <w:r w:rsidR="008644B0">
        <w:fldChar w:fldCharType="begin"/>
      </w:r>
      <w:r>
        <w:instrText>REF _EN-US_TOPIC_0146178667-chtext \h</w:instrText>
      </w:r>
      <w:r w:rsidR="008644B0">
        <w:fldChar w:fldCharType="separate"/>
      </w:r>
      <w:r w:rsidR="00E10AD1">
        <w:t>Connecting to the iBMC</w:t>
      </w:r>
      <w:r w:rsidR="008644B0">
        <w:fldChar w:fldCharType="end"/>
      </w:r>
      <w:r>
        <w:t>.</w:t>
      </w:r>
    </w:p>
    <w:p w:rsidR="008644B0" w:rsidRDefault="00633FE1" w:rsidP="00633FE1">
      <w:pPr>
        <w:pStyle w:val="ItemStep"/>
        <w:numPr>
          <w:ilvl w:val="0"/>
          <w:numId w:val="63"/>
        </w:numPr>
      </w:pPr>
      <w:r>
        <w:t xml:space="preserve">Export the BIOS configuration file to the </w:t>
      </w:r>
      <w:r>
        <w:rPr>
          <w:b/>
        </w:rPr>
        <w:t>tmp</w:t>
      </w:r>
      <w:r>
        <w:t xml:space="preserve"> directory of the iBMC.</w:t>
      </w:r>
    </w:p>
    <w:p w:rsidR="008644B0" w:rsidRDefault="00633FE1">
      <w:pPr>
        <w:pStyle w:val="ItemlistTextTD"/>
      </w:pPr>
      <w:r>
        <w:t xml:space="preserve">PS C:\&gt; </w:t>
      </w:r>
      <w:r>
        <w:rPr>
          <w:b/>
        </w:rPr>
        <w:t>$Tasks = Export-iBMCBIOSSetting $session '/tmp/bi</w:t>
      </w:r>
      <w:r>
        <w:rPr>
          <w:b/>
        </w:rPr>
        <w:t>os.xml'</w:t>
      </w:r>
      <w:r>
        <w:t xml:space="preserve">  </w:t>
      </w:r>
      <w:r>
        <w:br/>
        <w:t>PS C:\&gt;</w:t>
      </w:r>
      <w:r>
        <w:rPr>
          <w:b/>
        </w:rPr>
        <w:t xml:space="preserve"> $Tasks</w:t>
      </w:r>
      <w:r>
        <w:t xml:space="preserve">  </w:t>
      </w:r>
      <w:r>
        <w:br/>
        <w:t xml:space="preserve">  </w:t>
      </w:r>
      <w:r>
        <w:br/>
        <w:t xml:space="preserve">Host         : 10.1.1.2 </w:t>
      </w:r>
      <w:r>
        <w:br/>
        <w:t xml:space="preserve">Id           : 4  </w:t>
      </w:r>
      <w:r>
        <w:br/>
        <w:t xml:space="preserve">Name         : Export Config File Task  </w:t>
      </w:r>
      <w:r>
        <w:br/>
        <w:t xml:space="preserve">ActivityName : [10.1.1.2] Export Config File Task  </w:t>
      </w:r>
      <w:r>
        <w:br/>
        <w:t xml:space="preserve">TaskState : Completed  </w:t>
      </w:r>
      <w:r>
        <w:br/>
        <w:t xml:space="preserve">StartTime : 2018-11-14T17:52:01+08:00  </w:t>
      </w:r>
      <w:r>
        <w:br/>
        <w:t>EndTime      : 2018-11-14</w:t>
      </w:r>
      <w:r>
        <w:t xml:space="preserve">T17:53:20+08:00  </w:t>
      </w:r>
      <w:r>
        <w:br/>
        <w:t xml:space="preserve">TaskStatus : OK  </w:t>
      </w:r>
      <w:r>
        <w:br/>
        <w:t>TaskPercent  : 100%</w:t>
      </w:r>
    </w:p>
    <w:p w:rsidR="008644B0" w:rsidRDefault="00633FE1">
      <w:pPr>
        <w:pStyle w:val="BlockLabel"/>
      </w:pPr>
      <w:r>
        <w:t>Output Description</w:t>
      </w:r>
    </w:p>
    <w:p w:rsidR="008644B0" w:rsidRDefault="00633FE1">
      <w:pPr>
        <w:pStyle w:val="TableDescription"/>
      </w:pPr>
      <w:r>
        <w:t>Output description</w:t>
      </w:r>
    </w:p>
    <w:tbl>
      <w:tblPr>
        <w:tblStyle w:val="Table"/>
        <w:tblW w:w="7938" w:type="dxa"/>
        <w:tblLayout w:type="fixed"/>
        <w:tblLook w:val="01E0"/>
      </w:tblPr>
      <w:tblGrid>
        <w:gridCol w:w="1438"/>
        <w:gridCol w:w="6500"/>
      </w:tblGrid>
      <w:tr w:rsidR="008644B0" w:rsidTr="008644B0">
        <w:trPr>
          <w:cnfStyle w:val="100000000000"/>
          <w:cantSplit w:val="off"/>
          <w:tblHeader/>
        </w:trPr>
        <w:tc>
          <w:tcPr>
            <w:tcW w:w="906" w:type="pct"/>
            <w:tcBorders>
              <w:top w:val="single" w:sz="6" w:space="0" w:color="000000"/>
              <w:bottom w:val="single" w:sz="6" w:space="0" w:color="000000"/>
              <w:right w:val="single" w:sz="6" w:space="0" w:color="000000"/>
            </w:tcBorders>
          </w:tcPr>
          <w:p w:rsidR="008644B0" w:rsidRDefault="00633FE1">
            <w:pPr>
              <w:pStyle w:val="TableHeading"/>
            </w:pPr>
            <w:r>
              <w:t>Output Item</w:t>
            </w:r>
          </w:p>
        </w:tc>
        <w:tc>
          <w:tcPr>
            <w:tcW w:w="4093" w:type="pct"/>
            <w:tcBorders>
              <w:top w:val="single" w:sz="6" w:space="0" w:color="000000"/>
              <w:bottom w:val="single" w:sz="6" w:space="0" w:color="000000"/>
            </w:tcBorders>
          </w:tcPr>
          <w:p w:rsidR="008644B0" w:rsidRDefault="00633FE1">
            <w:pPr>
              <w:pStyle w:val="TableHeading"/>
            </w:pPr>
            <w:r>
              <w:t>Description</w:t>
            </w:r>
          </w:p>
        </w:tc>
      </w:tr>
      <w:tr w:rsidR="008644B0" w:rsidTr="008644B0">
        <w:trPr>
          <w:cantSplit w:val="off"/>
        </w:trPr>
        <w:tc>
          <w:tcPr>
            <w:tcW w:w="906" w:type="pct"/>
            <w:tcBorders>
              <w:top w:val="single" w:sz="6" w:space="0" w:color="000000"/>
              <w:bottom w:val="single" w:sz="6" w:space="0" w:color="000000"/>
              <w:right w:val="single" w:sz="6" w:space="0" w:color="000000"/>
            </w:tcBorders>
          </w:tcPr>
          <w:p w:rsidR="008644B0" w:rsidRDefault="00633FE1">
            <w:pPr>
              <w:pStyle w:val="TableText"/>
            </w:pPr>
            <w:r>
              <w:t>Host</w:t>
            </w:r>
          </w:p>
        </w:tc>
        <w:tc>
          <w:tcPr>
            <w:tcW w:w="4093" w:type="pct"/>
            <w:tcBorders>
              <w:top w:val="single" w:sz="6" w:space="0" w:color="000000"/>
              <w:bottom w:val="single" w:sz="6" w:space="0" w:color="000000"/>
            </w:tcBorders>
          </w:tcPr>
          <w:p w:rsidR="008644B0" w:rsidRDefault="00633FE1">
            <w:pPr>
              <w:pStyle w:val="TableText"/>
            </w:pPr>
            <w:r>
              <w:t>Specifies the host name.</w:t>
            </w:r>
          </w:p>
        </w:tc>
      </w:tr>
      <w:tr w:rsidR="008644B0" w:rsidTr="008644B0">
        <w:trPr>
          <w:cantSplit w:val="off"/>
        </w:trPr>
        <w:tc>
          <w:tcPr>
            <w:tcW w:w="906" w:type="pct"/>
            <w:tcBorders>
              <w:top w:val="single" w:sz="6" w:space="0" w:color="000000"/>
              <w:bottom w:val="single" w:sz="6" w:space="0" w:color="000000"/>
              <w:right w:val="single" w:sz="6" w:space="0" w:color="000000"/>
            </w:tcBorders>
          </w:tcPr>
          <w:p w:rsidR="008644B0" w:rsidRDefault="00633FE1">
            <w:pPr>
              <w:pStyle w:val="TableText"/>
            </w:pPr>
            <w:r>
              <w:t>Id</w:t>
            </w:r>
          </w:p>
        </w:tc>
        <w:tc>
          <w:tcPr>
            <w:tcW w:w="4093" w:type="pct"/>
            <w:tcBorders>
              <w:top w:val="single" w:sz="6" w:space="0" w:color="000000"/>
              <w:bottom w:val="single" w:sz="6" w:space="0" w:color="000000"/>
            </w:tcBorders>
          </w:tcPr>
          <w:p w:rsidR="008644B0" w:rsidRDefault="00633FE1">
            <w:pPr>
              <w:pStyle w:val="TableText"/>
            </w:pPr>
            <w:r>
              <w:t>Specifies the task ID.</w:t>
            </w:r>
          </w:p>
        </w:tc>
      </w:tr>
      <w:tr w:rsidR="008644B0" w:rsidTr="008644B0">
        <w:trPr>
          <w:cantSplit w:val="off"/>
        </w:trPr>
        <w:tc>
          <w:tcPr>
            <w:tcW w:w="906" w:type="pct"/>
            <w:tcBorders>
              <w:top w:val="single" w:sz="6" w:space="0" w:color="000000"/>
              <w:bottom w:val="single" w:sz="6" w:space="0" w:color="000000"/>
              <w:right w:val="single" w:sz="6" w:space="0" w:color="000000"/>
            </w:tcBorders>
          </w:tcPr>
          <w:p w:rsidR="008644B0" w:rsidRDefault="00633FE1">
            <w:pPr>
              <w:pStyle w:val="TableText"/>
            </w:pPr>
            <w:r>
              <w:t>Name</w:t>
            </w:r>
          </w:p>
        </w:tc>
        <w:tc>
          <w:tcPr>
            <w:tcW w:w="4093" w:type="pct"/>
            <w:tcBorders>
              <w:top w:val="single" w:sz="6" w:space="0" w:color="000000"/>
              <w:bottom w:val="single" w:sz="6" w:space="0" w:color="000000"/>
            </w:tcBorders>
          </w:tcPr>
          <w:p w:rsidR="008644B0" w:rsidRDefault="00633FE1">
            <w:pPr>
              <w:pStyle w:val="TableText"/>
            </w:pPr>
            <w:r>
              <w:t>Specifies the task name.</w:t>
            </w:r>
          </w:p>
        </w:tc>
      </w:tr>
      <w:tr w:rsidR="008644B0" w:rsidTr="008644B0">
        <w:trPr>
          <w:cantSplit w:val="off"/>
        </w:trPr>
        <w:tc>
          <w:tcPr>
            <w:tcW w:w="906" w:type="pct"/>
            <w:tcBorders>
              <w:top w:val="single" w:sz="6" w:space="0" w:color="000000"/>
              <w:bottom w:val="single" w:sz="6" w:space="0" w:color="000000"/>
              <w:right w:val="single" w:sz="6" w:space="0" w:color="000000"/>
            </w:tcBorders>
          </w:tcPr>
          <w:p w:rsidR="008644B0" w:rsidRDefault="00633FE1">
            <w:pPr>
              <w:pStyle w:val="TableText"/>
            </w:pPr>
            <w:r>
              <w:t>ActivityName</w:t>
            </w:r>
          </w:p>
        </w:tc>
        <w:tc>
          <w:tcPr>
            <w:tcW w:w="4093" w:type="pct"/>
            <w:tcBorders>
              <w:top w:val="single" w:sz="6" w:space="0" w:color="000000"/>
              <w:bottom w:val="single" w:sz="6" w:space="0" w:color="000000"/>
            </w:tcBorders>
          </w:tcPr>
          <w:p w:rsidR="008644B0" w:rsidRDefault="00633FE1">
            <w:pPr>
              <w:pStyle w:val="TableText"/>
            </w:pPr>
            <w:r>
              <w:t>Specifies the task activity name.</w:t>
            </w:r>
          </w:p>
        </w:tc>
      </w:tr>
      <w:tr w:rsidR="008644B0" w:rsidTr="008644B0">
        <w:trPr>
          <w:cantSplit w:val="off"/>
        </w:trPr>
        <w:tc>
          <w:tcPr>
            <w:tcW w:w="906" w:type="pct"/>
            <w:tcBorders>
              <w:top w:val="single" w:sz="6" w:space="0" w:color="000000"/>
              <w:bottom w:val="single" w:sz="6" w:space="0" w:color="000000"/>
              <w:right w:val="single" w:sz="6" w:space="0" w:color="000000"/>
            </w:tcBorders>
          </w:tcPr>
          <w:p w:rsidR="008644B0" w:rsidRDefault="00633FE1">
            <w:pPr>
              <w:pStyle w:val="TableText"/>
            </w:pPr>
            <w:r>
              <w:t>TaskState</w:t>
            </w:r>
          </w:p>
        </w:tc>
        <w:tc>
          <w:tcPr>
            <w:tcW w:w="4093" w:type="pct"/>
            <w:tcBorders>
              <w:top w:val="single" w:sz="6" w:space="0" w:color="000000"/>
              <w:bottom w:val="single" w:sz="6" w:space="0" w:color="000000"/>
            </w:tcBorders>
          </w:tcPr>
          <w:p w:rsidR="008644B0" w:rsidRDefault="00633FE1">
            <w:pPr>
              <w:pStyle w:val="TableText"/>
            </w:pPr>
            <w:r>
              <w:t>Specifies the task execution status.</w:t>
            </w:r>
          </w:p>
        </w:tc>
      </w:tr>
      <w:tr w:rsidR="008644B0" w:rsidTr="008644B0">
        <w:trPr>
          <w:cantSplit w:val="off"/>
        </w:trPr>
        <w:tc>
          <w:tcPr>
            <w:tcW w:w="906" w:type="pct"/>
            <w:tcBorders>
              <w:top w:val="single" w:sz="6" w:space="0" w:color="000000"/>
              <w:bottom w:val="single" w:sz="6" w:space="0" w:color="000000"/>
              <w:right w:val="single" w:sz="6" w:space="0" w:color="000000"/>
            </w:tcBorders>
          </w:tcPr>
          <w:p w:rsidR="008644B0" w:rsidRDefault="00633FE1">
            <w:pPr>
              <w:pStyle w:val="TableText"/>
            </w:pPr>
            <w:r>
              <w:t>StartTime</w:t>
            </w:r>
          </w:p>
        </w:tc>
        <w:tc>
          <w:tcPr>
            <w:tcW w:w="4093" w:type="pct"/>
            <w:tcBorders>
              <w:top w:val="single" w:sz="6" w:space="0" w:color="000000"/>
              <w:bottom w:val="single" w:sz="6" w:space="0" w:color="000000"/>
            </w:tcBorders>
          </w:tcPr>
          <w:p w:rsidR="008644B0" w:rsidRDefault="00633FE1">
            <w:pPr>
              <w:pStyle w:val="TableText"/>
            </w:pPr>
            <w:r>
              <w:t>Specifies the task start time.</w:t>
            </w:r>
          </w:p>
        </w:tc>
      </w:tr>
      <w:tr w:rsidR="008644B0" w:rsidTr="008644B0">
        <w:trPr>
          <w:cantSplit w:val="off"/>
        </w:trPr>
        <w:tc>
          <w:tcPr>
            <w:tcW w:w="906" w:type="pct"/>
            <w:tcBorders>
              <w:top w:val="single" w:sz="6" w:space="0" w:color="000000"/>
              <w:bottom w:val="single" w:sz="6" w:space="0" w:color="000000"/>
              <w:right w:val="single" w:sz="6" w:space="0" w:color="000000"/>
            </w:tcBorders>
          </w:tcPr>
          <w:p w:rsidR="008644B0" w:rsidRDefault="00633FE1">
            <w:pPr>
              <w:pStyle w:val="TableText"/>
            </w:pPr>
            <w:r>
              <w:t>EndTime</w:t>
            </w:r>
          </w:p>
        </w:tc>
        <w:tc>
          <w:tcPr>
            <w:tcW w:w="4093" w:type="pct"/>
            <w:tcBorders>
              <w:top w:val="single" w:sz="6" w:space="0" w:color="000000"/>
              <w:bottom w:val="single" w:sz="6" w:space="0" w:color="000000"/>
            </w:tcBorders>
          </w:tcPr>
          <w:p w:rsidR="008644B0" w:rsidRDefault="00633FE1">
            <w:pPr>
              <w:pStyle w:val="TableText"/>
            </w:pPr>
            <w:r>
              <w:t>Specifies the task end time.</w:t>
            </w:r>
          </w:p>
        </w:tc>
      </w:tr>
      <w:tr w:rsidR="008644B0" w:rsidTr="008644B0">
        <w:trPr>
          <w:cantSplit w:val="off"/>
        </w:trPr>
        <w:tc>
          <w:tcPr>
            <w:tcW w:w="906" w:type="pct"/>
            <w:tcBorders>
              <w:top w:val="single" w:sz="6" w:space="0" w:color="000000"/>
              <w:bottom w:val="single" w:sz="6" w:space="0" w:color="000000"/>
              <w:right w:val="single" w:sz="6" w:space="0" w:color="000000"/>
            </w:tcBorders>
          </w:tcPr>
          <w:p w:rsidR="008644B0" w:rsidRDefault="00633FE1">
            <w:pPr>
              <w:pStyle w:val="TableText"/>
            </w:pPr>
            <w:r>
              <w:t>TaskStatus</w:t>
            </w:r>
          </w:p>
        </w:tc>
        <w:tc>
          <w:tcPr>
            <w:tcW w:w="4093" w:type="pct"/>
            <w:tcBorders>
              <w:top w:val="single" w:sz="6" w:space="0" w:color="000000"/>
              <w:bottom w:val="single" w:sz="6" w:space="0" w:color="000000"/>
            </w:tcBorders>
          </w:tcPr>
          <w:p w:rsidR="008644B0" w:rsidRDefault="00633FE1">
            <w:pPr>
              <w:pStyle w:val="TableText"/>
            </w:pPr>
            <w:r>
              <w:t>Specifies the connection information return status.</w:t>
            </w:r>
          </w:p>
        </w:tc>
      </w:tr>
      <w:tr w:rsidR="008644B0" w:rsidTr="008644B0">
        <w:trPr>
          <w:cantSplit w:val="off"/>
        </w:trPr>
        <w:tc>
          <w:tcPr>
            <w:tcW w:w="906" w:type="pct"/>
            <w:tcBorders>
              <w:top w:val="single" w:sz="6" w:space="0" w:color="000000"/>
              <w:bottom w:val="single" w:sz="6" w:space="0" w:color="000000"/>
              <w:right w:val="single" w:sz="6" w:space="0" w:color="000000"/>
            </w:tcBorders>
          </w:tcPr>
          <w:p w:rsidR="008644B0" w:rsidRDefault="00633FE1">
            <w:pPr>
              <w:pStyle w:val="TableText"/>
            </w:pPr>
            <w:r>
              <w:t>TaskPercent</w:t>
            </w:r>
          </w:p>
        </w:tc>
        <w:tc>
          <w:tcPr>
            <w:tcW w:w="4093" w:type="pct"/>
            <w:tcBorders>
              <w:top w:val="single" w:sz="6" w:space="0" w:color="000000"/>
              <w:bottom w:val="single" w:sz="6" w:space="0" w:color="000000"/>
            </w:tcBorders>
          </w:tcPr>
          <w:p w:rsidR="008644B0" w:rsidRDefault="00633FE1">
            <w:pPr>
              <w:pStyle w:val="TableText"/>
            </w:pPr>
            <w:r>
              <w:t>Specifies the task completion rate.</w:t>
            </w:r>
          </w:p>
        </w:tc>
      </w:tr>
    </w:tbl>
    <w:p w:rsidR="008644B0" w:rsidRDefault="008644B0"/>
    <w:p w:rsidR="008644B0" w:rsidRDefault="00633FE1">
      <w:pPr>
        <w:pStyle w:val="21"/>
      </w:pPr>
      <w:bookmarkStart w:id="115" w:name="_EN-US_TOPIC_0145842527"/>
      <w:bookmarkStart w:id="116" w:name="_EN-US_TOPIC_0145842527-chtext"/>
      <w:bookmarkStart w:id="117" w:name="_Toc39677546"/>
      <w:bookmarkEnd w:id="115"/>
      <w:r>
        <w:lastRenderedPageBreak/>
        <w:t xml:space="preserve">Importing the </w:t>
      </w:r>
      <w:r>
        <w:t>BIOS Configuration</w:t>
      </w:r>
      <w:bookmarkEnd w:id="116"/>
      <w:bookmarkEnd w:id="117"/>
    </w:p>
    <w:p w:rsidR="008644B0" w:rsidRDefault="00633FE1">
      <w:pPr>
        <w:pStyle w:val="BlockLabel"/>
      </w:pPr>
      <w:r>
        <w:t>Function</w:t>
      </w:r>
    </w:p>
    <w:p w:rsidR="008644B0" w:rsidRDefault="00633FE1">
      <w:r>
        <w:t>Import the BIOS configuration.</w:t>
      </w:r>
    </w:p>
    <w:p w:rsidR="008644B0" w:rsidRDefault="00633FE1">
      <w:pPr>
        <w:pStyle w:val="BlockLabel"/>
      </w:pPr>
      <w:r>
        <w:t>Format</w:t>
      </w:r>
    </w:p>
    <w:p w:rsidR="008644B0" w:rsidRDefault="00633FE1">
      <w:r>
        <w:rPr>
          <w:b/>
        </w:rPr>
        <w:t>Import-iBMCBIOSSetting -Session</w:t>
      </w:r>
      <w:r>
        <w:rPr>
          <w:i/>
        </w:rPr>
        <w:t xml:space="preserve"> &lt;$session&gt; </w:t>
      </w:r>
      <w:r>
        <w:rPr>
          <w:b/>
        </w:rPr>
        <w:t>-ConfigFilePath</w:t>
      </w:r>
      <w:r>
        <w:rPr>
          <w:i/>
        </w:rPr>
        <w:t xml:space="preserve"> &lt;ConfigFilePath&gt;</w:t>
      </w:r>
    </w:p>
    <w:p w:rsidR="008644B0" w:rsidRDefault="00633FE1">
      <w:pPr>
        <w:pStyle w:val="BlockLabel"/>
      </w:pPr>
      <w:r>
        <w:t>Parameters</w:t>
      </w:r>
    </w:p>
    <w:tbl>
      <w:tblPr>
        <w:tblStyle w:val="Table"/>
        <w:tblW w:w="7938" w:type="dxa"/>
        <w:tblLayout w:type="fixed"/>
        <w:tblLook w:val="01E0"/>
      </w:tblPr>
      <w:tblGrid>
        <w:gridCol w:w="1843"/>
        <w:gridCol w:w="2967"/>
        <w:gridCol w:w="3128"/>
      </w:tblGrid>
      <w:tr w:rsidR="008644B0" w:rsidTr="008644B0">
        <w:trPr>
          <w:cnfStyle w:val="100000000000"/>
          <w:cantSplit w:val="off"/>
          <w:tblHeader/>
        </w:trPr>
        <w:tc>
          <w:tcPr>
            <w:tcW w:w="1161" w:type="pct"/>
            <w:tcBorders>
              <w:top w:val="single" w:sz="6" w:space="0" w:color="000000"/>
              <w:bottom w:val="single" w:sz="6" w:space="0" w:color="000000"/>
              <w:right w:val="single" w:sz="6" w:space="0" w:color="000000"/>
            </w:tcBorders>
          </w:tcPr>
          <w:p w:rsidR="008644B0" w:rsidRDefault="00633FE1">
            <w:pPr>
              <w:pStyle w:val="TableHeading"/>
            </w:pPr>
            <w:r>
              <w:t>Parameter</w:t>
            </w:r>
          </w:p>
        </w:tc>
        <w:tc>
          <w:tcPr>
            <w:tcW w:w="1868" w:type="pct"/>
            <w:tcBorders>
              <w:top w:val="single" w:sz="6" w:space="0" w:color="000000"/>
              <w:bottom w:val="single" w:sz="6" w:space="0" w:color="000000"/>
              <w:right w:val="single" w:sz="6" w:space="0" w:color="000000"/>
            </w:tcBorders>
          </w:tcPr>
          <w:p w:rsidR="008644B0" w:rsidRDefault="00633FE1">
            <w:pPr>
              <w:pStyle w:val="TableHeading"/>
            </w:pPr>
            <w:r>
              <w:t>Description</w:t>
            </w:r>
          </w:p>
        </w:tc>
        <w:tc>
          <w:tcPr>
            <w:tcW w:w="1969" w:type="pct"/>
            <w:tcBorders>
              <w:top w:val="single" w:sz="6" w:space="0" w:color="000000"/>
              <w:bottom w:val="single" w:sz="6" w:space="0" w:color="000000"/>
            </w:tcBorders>
          </w:tcPr>
          <w:p w:rsidR="008644B0" w:rsidRDefault="00633FE1">
            <w:pPr>
              <w:pStyle w:val="TableHeading"/>
            </w:pPr>
            <w:r>
              <w:t>Value</w:t>
            </w:r>
          </w:p>
        </w:tc>
      </w:tr>
      <w:tr w:rsidR="008644B0" w:rsidTr="008644B0">
        <w:trPr>
          <w:cantSplit w:val="off"/>
        </w:trPr>
        <w:tc>
          <w:tcPr>
            <w:tcW w:w="1161" w:type="pct"/>
            <w:tcBorders>
              <w:top w:val="single" w:sz="6" w:space="0" w:color="000000"/>
              <w:bottom w:val="single" w:sz="6" w:space="0" w:color="000000"/>
              <w:right w:val="single" w:sz="6" w:space="0" w:color="000000"/>
            </w:tcBorders>
          </w:tcPr>
          <w:p w:rsidR="008644B0" w:rsidRDefault="00633FE1">
            <w:pPr>
              <w:pStyle w:val="TableText"/>
            </w:pPr>
            <w:r>
              <w:rPr>
                <w:i/>
              </w:rPr>
              <w:t>&lt;$session&gt;</w:t>
            </w:r>
          </w:p>
        </w:tc>
        <w:tc>
          <w:tcPr>
            <w:tcW w:w="1868" w:type="pct"/>
            <w:tcBorders>
              <w:top w:val="single" w:sz="6" w:space="0" w:color="000000"/>
              <w:bottom w:val="single" w:sz="6" w:space="0" w:color="000000"/>
              <w:right w:val="single" w:sz="6" w:space="0" w:color="000000"/>
            </w:tcBorders>
          </w:tcPr>
          <w:p w:rsidR="008644B0" w:rsidRDefault="00633FE1">
            <w:pPr>
              <w:pStyle w:val="TableText"/>
            </w:pPr>
            <w:r>
              <w:t>Specifies the session. This parameter is mandatory.</w:t>
            </w:r>
          </w:p>
        </w:tc>
        <w:tc>
          <w:tcPr>
            <w:tcW w:w="1969" w:type="pct"/>
            <w:tcBorders>
              <w:top w:val="single" w:sz="6" w:space="0" w:color="000000"/>
              <w:bottom w:val="single" w:sz="6" w:space="0" w:color="000000"/>
            </w:tcBorders>
          </w:tcPr>
          <w:p w:rsidR="008644B0" w:rsidRDefault="00633FE1">
            <w:pPr>
              <w:pStyle w:val="TableText"/>
            </w:pPr>
            <w:r>
              <w:t>-</w:t>
            </w:r>
          </w:p>
        </w:tc>
      </w:tr>
      <w:tr w:rsidR="008644B0" w:rsidTr="008644B0">
        <w:trPr>
          <w:cantSplit w:val="off"/>
        </w:trPr>
        <w:tc>
          <w:tcPr>
            <w:tcW w:w="1161" w:type="pct"/>
            <w:tcBorders>
              <w:top w:val="single" w:sz="6" w:space="0" w:color="000000"/>
              <w:bottom w:val="single" w:sz="6" w:space="0" w:color="000000"/>
              <w:right w:val="single" w:sz="6" w:space="0" w:color="000000"/>
            </w:tcBorders>
          </w:tcPr>
          <w:p w:rsidR="008644B0" w:rsidRDefault="00633FE1">
            <w:pPr>
              <w:pStyle w:val="TableText"/>
            </w:pPr>
            <w:r>
              <w:rPr>
                <w:i/>
              </w:rPr>
              <w:t>&lt;</w:t>
            </w:r>
            <w:r>
              <w:rPr>
                <w:i/>
              </w:rPr>
              <w:t>ConfigFilePath&gt;</w:t>
            </w:r>
          </w:p>
        </w:tc>
        <w:tc>
          <w:tcPr>
            <w:tcW w:w="1868" w:type="pct"/>
            <w:tcBorders>
              <w:top w:val="single" w:sz="6" w:space="0" w:color="000000"/>
              <w:bottom w:val="single" w:sz="6" w:space="0" w:color="000000"/>
              <w:right w:val="single" w:sz="6" w:space="0" w:color="000000"/>
            </w:tcBorders>
          </w:tcPr>
          <w:p w:rsidR="008644B0" w:rsidRDefault="00633FE1">
            <w:pPr>
              <w:pStyle w:val="TableText"/>
            </w:pPr>
            <w:r>
              <w:t>Specifies the import path. This parameter is mandatory.</w:t>
            </w:r>
          </w:p>
        </w:tc>
        <w:tc>
          <w:tcPr>
            <w:tcW w:w="1969" w:type="pct"/>
            <w:tcBorders>
              <w:top w:val="single" w:sz="6" w:space="0" w:color="000000"/>
              <w:bottom w:val="single" w:sz="6" w:space="0" w:color="000000"/>
            </w:tcBorders>
          </w:tcPr>
          <w:p w:rsidR="008644B0" w:rsidRDefault="00633FE1">
            <w:pPr>
              <w:pStyle w:val="ItemListinTable"/>
            </w:pPr>
            <w:r>
              <w:t xml:space="preserve">If a local directory is used, the value must be in </w:t>
            </w:r>
            <w:r>
              <w:rPr>
                <w:i/>
              </w:rPr>
              <w:t>Directory</w:t>
            </w:r>
            <w:r>
              <w:t>\</w:t>
            </w:r>
            <w:r>
              <w:rPr>
                <w:i/>
              </w:rPr>
              <w:t>File name</w:t>
            </w:r>
            <w:r>
              <w:t xml:space="preserve"> or </w:t>
            </w:r>
            <w:r>
              <w:rPr>
                <w:i/>
              </w:rPr>
              <w:t>\\Server IP address</w:t>
            </w:r>
            <w:r>
              <w:t>/</w:t>
            </w:r>
            <w:r>
              <w:rPr>
                <w:i/>
              </w:rPr>
              <w:t>Directory</w:t>
            </w:r>
            <w:r>
              <w:t>/</w:t>
            </w:r>
            <w:r>
              <w:rPr>
                <w:i/>
              </w:rPr>
              <w:t>File name</w:t>
            </w:r>
            <w:r>
              <w:t xml:space="preserve"> format.</w:t>
            </w:r>
          </w:p>
          <w:p w:rsidR="008644B0" w:rsidRDefault="00633FE1">
            <w:pPr>
              <w:pStyle w:val="ItemListinTable"/>
            </w:pPr>
            <w:r>
              <w:t>If a local temporary directory of the iBMC is used, the direct</w:t>
            </w:r>
            <w:r>
              <w:t xml:space="preserve">ory must be the </w:t>
            </w:r>
            <w:r>
              <w:rPr>
                <w:b/>
              </w:rPr>
              <w:t>/</w:t>
            </w:r>
            <w:r>
              <w:rPr>
                <w:b/>
              </w:rPr>
              <w:t>tmp</w:t>
            </w:r>
            <w:r>
              <w:t xml:space="preserve"> directory and a file name must be specified.</w:t>
            </w:r>
          </w:p>
          <w:p w:rsidR="008644B0" w:rsidRDefault="00633FE1">
            <w:pPr>
              <w:pStyle w:val="ItemListinTable"/>
            </w:pPr>
            <w:r>
              <w:t xml:space="preserve">If a remote directory is used, the value must be in </w:t>
            </w:r>
            <w:r>
              <w:rPr>
                <w:i/>
              </w:rPr>
              <w:t>File transfer protocol</w:t>
            </w:r>
            <w:r>
              <w:t>://</w:t>
            </w:r>
            <w:r>
              <w:rPr>
                <w:i/>
              </w:rPr>
              <w:t>User name</w:t>
            </w:r>
            <w:r>
              <w:t>:</w:t>
            </w:r>
            <w:r>
              <w:rPr>
                <w:i/>
              </w:rPr>
              <w:t>Password</w:t>
            </w:r>
            <w:r>
              <w:t>@</w:t>
            </w:r>
            <w:r>
              <w:rPr>
                <w:i/>
              </w:rPr>
              <w:t>Remote server IP address</w:t>
            </w:r>
            <w:r>
              <w:t>/</w:t>
            </w:r>
            <w:r>
              <w:rPr>
                <w:i/>
              </w:rPr>
              <w:t>Directory</w:t>
            </w:r>
            <w:r>
              <w:t>/</w:t>
            </w:r>
            <w:r>
              <w:rPr>
                <w:i/>
              </w:rPr>
              <w:t>File name</w:t>
            </w:r>
            <w:r>
              <w:t xml:space="preserve"> format. The file transfer protocols include SFTP,</w:t>
            </w:r>
            <w:r>
              <w:t xml:space="preserve"> HTTPS, NFS, CIFS, and SCP.</w:t>
            </w:r>
          </w:p>
        </w:tc>
      </w:tr>
    </w:tbl>
    <w:p w:rsidR="008644B0" w:rsidRDefault="008644B0"/>
    <w:p w:rsidR="008644B0" w:rsidRDefault="00633FE1">
      <w:pPr>
        <w:pStyle w:val="BlockLabel"/>
      </w:pPr>
      <w:r>
        <w:t>Usage Guidelines</w:t>
      </w:r>
    </w:p>
    <w:p w:rsidR="008644B0" w:rsidRDefault="00633FE1">
      <w:r>
        <w:t>None</w:t>
      </w:r>
    </w:p>
    <w:p w:rsidR="008644B0" w:rsidRDefault="00633FE1">
      <w:pPr>
        <w:pStyle w:val="BlockLabel"/>
      </w:pPr>
      <w:r>
        <w:t>Example</w:t>
      </w:r>
    </w:p>
    <w:p w:rsidR="008644B0" w:rsidRDefault="00633FE1" w:rsidP="00633FE1">
      <w:pPr>
        <w:pStyle w:val="ItemStep"/>
        <w:numPr>
          <w:ilvl w:val="0"/>
          <w:numId w:val="64"/>
        </w:numPr>
      </w:pPr>
      <w:r>
        <w:t xml:space="preserve">Log in to the iBMC. For details, see </w:t>
      </w:r>
      <w:r w:rsidR="008644B0">
        <w:fldChar w:fldCharType="begin"/>
      </w:r>
      <w:r>
        <w:instrText>REF _EN-US_TOPIC_0146178667 \r \h</w:instrText>
      </w:r>
      <w:r w:rsidR="008644B0">
        <w:fldChar w:fldCharType="separate"/>
      </w:r>
      <w:r w:rsidR="00E10AD1">
        <w:t xml:space="preserve">3.3 </w:t>
      </w:r>
      <w:r w:rsidR="008644B0">
        <w:fldChar w:fldCharType="end"/>
      </w:r>
      <w:r w:rsidR="008644B0">
        <w:fldChar w:fldCharType="begin"/>
      </w:r>
      <w:r>
        <w:instrText>REF _EN-US_TOPIC_0146178667-chtext \h</w:instrText>
      </w:r>
      <w:r w:rsidR="008644B0">
        <w:fldChar w:fldCharType="separate"/>
      </w:r>
      <w:r w:rsidR="00E10AD1">
        <w:t>Connecting to the iBMC</w:t>
      </w:r>
      <w:r w:rsidR="008644B0">
        <w:fldChar w:fldCharType="end"/>
      </w:r>
      <w:r>
        <w:t>.</w:t>
      </w:r>
    </w:p>
    <w:p w:rsidR="008644B0" w:rsidRDefault="00633FE1" w:rsidP="00633FE1">
      <w:pPr>
        <w:pStyle w:val="ItemStep"/>
        <w:numPr>
          <w:ilvl w:val="0"/>
          <w:numId w:val="64"/>
        </w:numPr>
      </w:pPr>
      <w:r>
        <w:t>Import the BIOS configuration</w:t>
      </w:r>
      <w:r>
        <w:t>.</w:t>
      </w:r>
    </w:p>
    <w:p w:rsidR="008644B0" w:rsidRDefault="00633FE1">
      <w:pPr>
        <w:pStyle w:val="ItemlistTextTD"/>
      </w:pPr>
      <w:r>
        <w:t xml:space="preserve">PS C:\&gt; </w:t>
      </w:r>
      <w:r>
        <w:rPr>
          <w:b/>
        </w:rPr>
        <w:t>$Tasks = Import-iBMCBIOSSetting $session 'C:\10.10.10.2.xml'</w:t>
      </w:r>
      <w:r>
        <w:t xml:space="preserve">  </w:t>
      </w:r>
      <w:r>
        <w:br/>
        <w:t xml:space="preserve">PS C:\&gt; </w:t>
      </w:r>
      <w:r>
        <w:rPr>
          <w:b/>
        </w:rPr>
        <w:t>$Tasks</w:t>
      </w:r>
      <w:r>
        <w:t xml:space="preserve">  </w:t>
      </w:r>
      <w:r>
        <w:br/>
        <w:t xml:space="preserve">  </w:t>
      </w:r>
      <w:r>
        <w:br/>
        <w:t xml:space="preserve">Host         : 10.1.1.2 </w:t>
      </w:r>
      <w:r>
        <w:br/>
        <w:t xml:space="preserve">Id           : 2  </w:t>
      </w:r>
      <w:r>
        <w:br/>
      </w:r>
      <w:r>
        <w:lastRenderedPageBreak/>
        <w:t xml:space="preserve">Name         : Import Config File Task  </w:t>
      </w:r>
      <w:r>
        <w:br/>
        <w:t xml:space="preserve">ActivityName : [10.1.1.3] Import Config File Task  </w:t>
      </w:r>
      <w:r>
        <w:br/>
        <w:t xml:space="preserve">TaskState : Completed  </w:t>
      </w:r>
      <w:r>
        <w:br/>
        <w:t>St</w:t>
      </w:r>
      <w:r>
        <w:t xml:space="preserve">artTime : 2018-11-14T17:54:54+08:00  </w:t>
      </w:r>
      <w:r>
        <w:br/>
        <w:t xml:space="preserve">EndTime      : 2018-11-14T17:56:06+08:00  </w:t>
      </w:r>
      <w:r>
        <w:br/>
        <w:t xml:space="preserve">TaskStatus : OK  </w:t>
      </w:r>
      <w:r>
        <w:br/>
        <w:t>TaskPercent  : 100%</w:t>
      </w:r>
    </w:p>
    <w:p w:rsidR="008644B0" w:rsidRDefault="00633FE1">
      <w:pPr>
        <w:pStyle w:val="BlockLabel"/>
      </w:pPr>
      <w:r>
        <w:t>Output Description</w:t>
      </w:r>
    </w:p>
    <w:p w:rsidR="008644B0" w:rsidRDefault="00633FE1">
      <w:pPr>
        <w:pStyle w:val="TableDescription"/>
      </w:pPr>
      <w:r>
        <w:t>Output description</w:t>
      </w:r>
    </w:p>
    <w:tbl>
      <w:tblPr>
        <w:tblStyle w:val="Table"/>
        <w:tblW w:w="7938" w:type="dxa"/>
        <w:tblLayout w:type="fixed"/>
        <w:tblLook w:val="01E0"/>
      </w:tblPr>
      <w:tblGrid>
        <w:gridCol w:w="1438"/>
        <w:gridCol w:w="6500"/>
      </w:tblGrid>
      <w:tr w:rsidR="008644B0" w:rsidTr="008644B0">
        <w:trPr>
          <w:cnfStyle w:val="100000000000"/>
          <w:cantSplit w:val="off"/>
          <w:tblHeader/>
        </w:trPr>
        <w:tc>
          <w:tcPr>
            <w:tcW w:w="906" w:type="pct"/>
            <w:tcBorders>
              <w:top w:val="single" w:sz="6" w:space="0" w:color="000000"/>
              <w:bottom w:val="single" w:sz="6" w:space="0" w:color="000000"/>
              <w:right w:val="single" w:sz="6" w:space="0" w:color="000000"/>
            </w:tcBorders>
          </w:tcPr>
          <w:p w:rsidR="008644B0" w:rsidRDefault="00633FE1">
            <w:pPr>
              <w:pStyle w:val="TableHeading"/>
            </w:pPr>
            <w:r>
              <w:t>Output Item</w:t>
            </w:r>
          </w:p>
        </w:tc>
        <w:tc>
          <w:tcPr>
            <w:tcW w:w="4093" w:type="pct"/>
            <w:tcBorders>
              <w:top w:val="single" w:sz="6" w:space="0" w:color="000000"/>
              <w:bottom w:val="single" w:sz="6" w:space="0" w:color="000000"/>
            </w:tcBorders>
          </w:tcPr>
          <w:p w:rsidR="008644B0" w:rsidRDefault="00633FE1">
            <w:pPr>
              <w:pStyle w:val="TableHeading"/>
            </w:pPr>
            <w:r>
              <w:t>Description</w:t>
            </w:r>
          </w:p>
        </w:tc>
      </w:tr>
      <w:tr w:rsidR="008644B0" w:rsidTr="008644B0">
        <w:trPr>
          <w:cantSplit w:val="off"/>
        </w:trPr>
        <w:tc>
          <w:tcPr>
            <w:tcW w:w="906" w:type="pct"/>
            <w:tcBorders>
              <w:top w:val="single" w:sz="6" w:space="0" w:color="000000"/>
              <w:bottom w:val="single" w:sz="6" w:space="0" w:color="000000"/>
              <w:right w:val="single" w:sz="6" w:space="0" w:color="000000"/>
            </w:tcBorders>
          </w:tcPr>
          <w:p w:rsidR="008644B0" w:rsidRDefault="00633FE1">
            <w:pPr>
              <w:pStyle w:val="TableText"/>
            </w:pPr>
            <w:r>
              <w:t>Host</w:t>
            </w:r>
          </w:p>
        </w:tc>
        <w:tc>
          <w:tcPr>
            <w:tcW w:w="4093" w:type="pct"/>
            <w:tcBorders>
              <w:top w:val="single" w:sz="6" w:space="0" w:color="000000"/>
              <w:bottom w:val="single" w:sz="6" w:space="0" w:color="000000"/>
            </w:tcBorders>
          </w:tcPr>
          <w:p w:rsidR="008644B0" w:rsidRDefault="00633FE1">
            <w:pPr>
              <w:pStyle w:val="TableText"/>
            </w:pPr>
            <w:r>
              <w:t>Specifies the host name.</w:t>
            </w:r>
          </w:p>
        </w:tc>
      </w:tr>
      <w:tr w:rsidR="008644B0" w:rsidTr="008644B0">
        <w:trPr>
          <w:cantSplit w:val="off"/>
        </w:trPr>
        <w:tc>
          <w:tcPr>
            <w:tcW w:w="906" w:type="pct"/>
            <w:tcBorders>
              <w:top w:val="single" w:sz="6" w:space="0" w:color="000000"/>
              <w:bottom w:val="single" w:sz="6" w:space="0" w:color="000000"/>
              <w:right w:val="single" w:sz="6" w:space="0" w:color="000000"/>
            </w:tcBorders>
          </w:tcPr>
          <w:p w:rsidR="008644B0" w:rsidRDefault="00633FE1">
            <w:pPr>
              <w:pStyle w:val="TableText"/>
            </w:pPr>
            <w:r>
              <w:t>Id</w:t>
            </w:r>
          </w:p>
        </w:tc>
        <w:tc>
          <w:tcPr>
            <w:tcW w:w="4093" w:type="pct"/>
            <w:tcBorders>
              <w:top w:val="single" w:sz="6" w:space="0" w:color="000000"/>
              <w:bottom w:val="single" w:sz="6" w:space="0" w:color="000000"/>
            </w:tcBorders>
          </w:tcPr>
          <w:p w:rsidR="008644B0" w:rsidRDefault="00633FE1">
            <w:pPr>
              <w:pStyle w:val="TableText"/>
            </w:pPr>
            <w:r>
              <w:t>Specifies the task ID.</w:t>
            </w:r>
          </w:p>
        </w:tc>
      </w:tr>
      <w:tr w:rsidR="008644B0" w:rsidTr="008644B0">
        <w:trPr>
          <w:cantSplit w:val="off"/>
        </w:trPr>
        <w:tc>
          <w:tcPr>
            <w:tcW w:w="906" w:type="pct"/>
            <w:tcBorders>
              <w:top w:val="single" w:sz="6" w:space="0" w:color="000000"/>
              <w:bottom w:val="single" w:sz="6" w:space="0" w:color="000000"/>
              <w:right w:val="single" w:sz="6" w:space="0" w:color="000000"/>
            </w:tcBorders>
          </w:tcPr>
          <w:p w:rsidR="008644B0" w:rsidRDefault="00633FE1">
            <w:pPr>
              <w:pStyle w:val="TableText"/>
            </w:pPr>
            <w:r>
              <w:t>Name</w:t>
            </w:r>
          </w:p>
        </w:tc>
        <w:tc>
          <w:tcPr>
            <w:tcW w:w="4093" w:type="pct"/>
            <w:tcBorders>
              <w:top w:val="single" w:sz="6" w:space="0" w:color="000000"/>
              <w:bottom w:val="single" w:sz="6" w:space="0" w:color="000000"/>
            </w:tcBorders>
          </w:tcPr>
          <w:p w:rsidR="008644B0" w:rsidRDefault="00633FE1">
            <w:pPr>
              <w:pStyle w:val="TableText"/>
            </w:pPr>
            <w:r>
              <w:t>Specifies the task name.</w:t>
            </w:r>
          </w:p>
        </w:tc>
      </w:tr>
      <w:tr w:rsidR="008644B0" w:rsidTr="008644B0">
        <w:trPr>
          <w:cantSplit w:val="off"/>
        </w:trPr>
        <w:tc>
          <w:tcPr>
            <w:tcW w:w="906" w:type="pct"/>
            <w:tcBorders>
              <w:top w:val="single" w:sz="6" w:space="0" w:color="000000"/>
              <w:bottom w:val="single" w:sz="6" w:space="0" w:color="000000"/>
              <w:right w:val="single" w:sz="6" w:space="0" w:color="000000"/>
            </w:tcBorders>
          </w:tcPr>
          <w:p w:rsidR="008644B0" w:rsidRDefault="00633FE1">
            <w:pPr>
              <w:pStyle w:val="TableText"/>
            </w:pPr>
            <w:r>
              <w:t>ActivityName</w:t>
            </w:r>
          </w:p>
        </w:tc>
        <w:tc>
          <w:tcPr>
            <w:tcW w:w="4093" w:type="pct"/>
            <w:tcBorders>
              <w:top w:val="single" w:sz="6" w:space="0" w:color="000000"/>
              <w:bottom w:val="single" w:sz="6" w:space="0" w:color="000000"/>
            </w:tcBorders>
          </w:tcPr>
          <w:p w:rsidR="008644B0" w:rsidRDefault="00633FE1">
            <w:pPr>
              <w:pStyle w:val="TableText"/>
            </w:pPr>
            <w:r>
              <w:t>Specifies the task activity name.</w:t>
            </w:r>
          </w:p>
        </w:tc>
      </w:tr>
      <w:tr w:rsidR="008644B0" w:rsidTr="008644B0">
        <w:trPr>
          <w:cantSplit w:val="off"/>
        </w:trPr>
        <w:tc>
          <w:tcPr>
            <w:tcW w:w="906" w:type="pct"/>
            <w:tcBorders>
              <w:top w:val="single" w:sz="6" w:space="0" w:color="000000"/>
              <w:bottom w:val="single" w:sz="6" w:space="0" w:color="000000"/>
              <w:right w:val="single" w:sz="6" w:space="0" w:color="000000"/>
            </w:tcBorders>
          </w:tcPr>
          <w:p w:rsidR="008644B0" w:rsidRDefault="00633FE1">
            <w:pPr>
              <w:pStyle w:val="TableText"/>
            </w:pPr>
            <w:r>
              <w:t>TaskState</w:t>
            </w:r>
          </w:p>
        </w:tc>
        <w:tc>
          <w:tcPr>
            <w:tcW w:w="4093" w:type="pct"/>
            <w:tcBorders>
              <w:top w:val="single" w:sz="6" w:space="0" w:color="000000"/>
              <w:bottom w:val="single" w:sz="6" w:space="0" w:color="000000"/>
            </w:tcBorders>
          </w:tcPr>
          <w:p w:rsidR="008644B0" w:rsidRDefault="00633FE1">
            <w:pPr>
              <w:pStyle w:val="TableText"/>
            </w:pPr>
            <w:r>
              <w:t>Specifies the task execution status.</w:t>
            </w:r>
          </w:p>
        </w:tc>
      </w:tr>
      <w:tr w:rsidR="008644B0" w:rsidTr="008644B0">
        <w:trPr>
          <w:cantSplit w:val="off"/>
        </w:trPr>
        <w:tc>
          <w:tcPr>
            <w:tcW w:w="906" w:type="pct"/>
            <w:tcBorders>
              <w:top w:val="single" w:sz="6" w:space="0" w:color="000000"/>
              <w:bottom w:val="single" w:sz="6" w:space="0" w:color="000000"/>
              <w:right w:val="single" w:sz="6" w:space="0" w:color="000000"/>
            </w:tcBorders>
          </w:tcPr>
          <w:p w:rsidR="008644B0" w:rsidRDefault="00633FE1">
            <w:pPr>
              <w:pStyle w:val="TableText"/>
            </w:pPr>
            <w:r>
              <w:t>StartTime</w:t>
            </w:r>
          </w:p>
        </w:tc>
        <w:tc>
          <w:tcPr>
            <w:tcW w:w="4093" w:type="pct"/>
            <w:tcBorders>
              <w:top w:val="single" w:sz="6" w:space="0" w:color="000000"/>
              <w:bottom w:val="single" w:sz="6" w:space="0" w:color="000000"/>
            </w:tcBorders>
          </w:tcPr>
          <w:p w:rsidR="008644B0" w:rsidRDefault="00633FE1">
            <w:pPr>
              <w:pStyle w:val="TableText"/>
            </w:pPr>
            <w:r>
              <w:t>Specifies the task start time.</w:t>
            </w:r>
          </w:p>
        </w:tc>
      </w:tr>
      <w:tr w:rsidR="008644B0" w:rsidTr="008644B0">
        <w:trPr>
          <w:cantSplit w:val="off"/>
        </w:trPr>
        <w:tc>
          <w:tcPr>
            <w:tcW w:w="906" w:type="pct"/>
            <w:tcBorders>
              <w:top w:val="single" w:sz="6" w:space="0" w:color="000000"/>
              <w:bottom w:val="single" w:sz="6" w:space="0" w:color="000000"/>
              <w:right w:val="single" w:sz="6" w:space="0" w:color="000000"/>
            </w:tcBorders>
          </w:tcPr>
          <w:p w:rsidR="008644B0" w:rsidRDefault="00633FE1">
            <w:pPr>
              <w:pStyle w:val="TableText"/>
            </w:pPr>
            <w:r>
              <w:t>EndTime</w:t>
            </w:r>
          </w:p>
        </w:tc>
        <w:tc>
          <w:tcPr>
            <w:tcW w:w="4093" w:type="pct"/>
            <w:tcBorders>
              <w:top w:val="single" w:sz="6" w:space="0" w:color="000000"/>
              <w:bottom w:val="single" w:sz="6" w:space="0" w:color="000000"/>
            </w:tcBorders>
          </w:tcPr>
          <w:p w:rsidR="008644B0" w:rsidRDefault="00633FE1">
            <w:pPr>
              <w:pStyle w:val="TableText"/>
            </w:pPr>
            <w:r>
              <w:t>Specifies the task end time.</w:t>
            </w:r>
          </w:p>
        </w:tc>
      </w:tr>
      <w:tr w:rsidR="008644B0" w:rsidTr="008644B0">
        <w:trPr>
          <w:cantSplit w:val="off"/>
        </w:trPr>
        <w:tc>
          <w:tcPr>
            <w:tcW w:w="906" w:type="pct"/>
            <w:tcBorders>
              <w:top w:val="single" w:sz="6" w:space="0" w:color="000000"/>
              <w:bottom w:val="single" w:sz="6" w:space="0" w:color="000000"/>
              <w:right w:val="single" w:sz="6" w:space="0" w:color="000000"/>
            </w:tcBorders>
          </w:tcPr>
          <w:p w:rsidR="008644B0" w:rsidRDefault="00633FE1">
            <w:pPr>
              <w:pStyle w:val="TableText"/>
            </w:pPr>
            <w:r>
              <w:t>TaskStatus</w:t>
            </w:r>
          </w:p>
        </w:tc>
        <w:tc>
          <w:tcPr>
            <w:tcW w:w="4093" w:type="pct"/>
            <w:tcBorders>
              <w:top w:val="single" w:sz="6" w:space="0" w:color="000000"/>
              <w:bottom w:val="single" w:sz="6" w:space="0" w:color="000000"/>
            </w:tcBorders>
          </w:tcPr>
          <w:p w:rsidR="008644B0" w:rsidRDefault="00633FE1">
            <w:pPr>
              <w:pStyle w:val="TableText"/>
            </w:pPr>
            <w:r>
              <w:t>Specifies the connection information return status.</w:t>
            </w:r>
          </w:p>
        </w:tc>
      </w:tr>
      <w:tr w:rsidR="008644B0" w:rsidTr="008644B0">
        <w:trPr>
          <w:cantSplit w:val="off"/>
        </w:trPr>
        <w:tc>
          <w:tcPr>
            <w:tcW w:w="906" w:type="pct"/>
            <w:tcBorders>
              <w:top w:val="single" w:sz="6" w:space="0" w:color="000000"/>
              <w:bottom w:val="single" w:sz="6" w:space="0" w:color="000000"/>
              <w:right w:val="single" w:sz="6" w:space="0" w:color="000000"/>
            </w:tcBorders>
          </w:tcPr>
          <w:p w:rsidR="008644B0" w:rsidRDefault="00633FE1">
            <w:pPr>
              <w:pStyle w:val="TableText"/>
            </w:pPr>
            <w:r>
              <w:t>TaskPercent</w:t>
            </w:r>
          </w:p>
        </w:tc>
        <w:tc>
          <w:tcPr>
            <w:tcW w:w="4093" w:type="pct"/>
            <w:tcBorders>
              <w:top w:val="single" w:sz="6" w:space="0" w:color="000000"/>
              <w:bottom w:val="single" w:sz="6" w:space="0" w:color="000000"/>
            </w:tcBorders>
          </w:tcPr>
          <w:p w:rsidR="008644B0" w:rsidRDefault="00633FE1">
            <w:pPr>
              <w:pStyle w:val="TableText"/>
            </w:pPr>
            <w:r>
              <w:t>Specifies the task completion rate.</w:t>
            </w:r>
          </w:p>
        </w:tc>
      </w:tr>
    </w:tbl>
    <w:p w:rsidR="008644B0" w:rsidRDefault="008644B0"/>
    <w:p w:rsidR="008644B0" w:rsidRDefault="00633FE1">
      <w:pPr>
        <w:pStyle w:val="21"/>
      </w:pPr>
      <w:bookmarkStart w:id="118" w:name="_EN-US_TOPIC_0145842537"/>
      <w:bookmarkStart w:id="119" w:name="_EN-US_TOPIC_0145842537-chtext"/>
      <w:bookmarkStart w:id="120" w:name="_Toc39677547"/>
      <w:bookmarkEnd w:id="118"/>
      <w:r>
        <w:t>Restoring the Factory Settings</w:t>
      </w:r>
      <w:bookmarkEnd w:id="119"/>
      <w:bookmarkEnd w:id="120"/>
    </w:p>
    <w:p w:rsidR="008644B0" w:rsidRDefault="00633FE1">
      <w:pPr>
        <w:pStyle w:val="BlockLabel"/>
      </w:pPr>
      <w:r>
        <w:t>Function</w:t>
      </w:r>
    </w:p>
    <w:p w:rsidR="008644B0" w:rsidRDefault="00633FE1">
      <w:r>
        <w:t>Restore the factory settings.</w:t>
      </w:r>
    </w:p>
    <w:p w:rsidR="008644B0" w:rsidRDefault="008644B0"/>
    <w:p w:rsidR="008644B0" w:rsidRDefault="008644B0">
      <w:pPr>
        <w:pStyle w:val="CAUTIONHeading"/>
      </w:pPr>
      <w:r>
        <w:pict>
          <v:shape id="_x0000_i1041" type="#_x0000_t75" style="width:74.25pt;height:18.75pt">
            <v:imagedata r:id="rId50" o:title="Notice"/>
          </v:shape>
        </w:pict>
      </w:r>
    </w:p>
    <w:p w:rsidR="008644B0" w:rsidRDefault="00633FE1">
      <w:pPr>
        <w:pStyle w:val="CAUTIONText"/>
      </w:pPr>
      <w:r>
        <w:t>This operation may affect the proper running of the server. Therefore, exercise caution when performing this operation.</w:t>
      </w:r>
    </w:p>
    <w:p w:rsidR="008644B0" w:rsidRDefault="00633FE1">
      <w:pPr>
        <w:pStyle w:val="BlockLabel"/>
      </w:pPr>
      <w:r>
        <w:t>Format</w:t>
      </w:r>
    </w:p>
    <w:p w:rsidR="008644B0" w:rsidRDefault="00633FE1">
      <w:r>
        <w:rPr>
          <w:b/>
        </w:rPr>
        <w:t>Restore-iBMCFactory</w:t>
      </w:r>
      <w:r>
        <w:rPr>
          <w:b/>
        </w:rPr>
        <w:t>Setting</w:t>
      </w:r>
      <w:r>
        <w:rPr>
          <w:b/>
        </w:rPr>
        <w:t xml:space="preserve"> -Session</w:t>
      </w:r>
      <w:r>
        <w:rPr>
          <w:b/>
          <w:i/>
        </w:rPr>
        <w:t xml:space="preserve"> </w:t>
      </w:r>
      <w:r>
        <w:rPr>
          <w:i/>
        </w:rPr>
        <w:t>&lt;$session&gt;</w:t>
      </w:r>
    </w:p>
    <w:p w:rsidR="008644B0" w:rsidRDefault="00633FE1">
      <w:pPr>
        <w:pStyle w:val="BlockLabel"/>
      </w:pPr>
      <w:r>
        <w:lastRenderedPageBreak/>
        <w:t>Parameters</w:t>
      </w:r>
    </w:p>
    <w:tbl>
      <w:tblPr>
        <w:tblStyle w:val="Table"/>
        <w:tblW w:w="7938" w:type="dxa"/>
        <w:tblLayout w:type="fixed"/>
        <w:tblLook w:val="01E0"/>
      </w:tblPr>
      <w:tblGrid>
        <w:gridCol w:w="2645"/>
        <w:gridCol w:w="5293"/>
      </w:tblGrid>
      <w:tr w:rsidR="008644B0" w:rsidTr="008644B0">
        <w:trPr>
          <w:cnfStyle w:val="100000000000"/>
          <w:cantSplit w:val="off"/>
          <w:tblHeader/>
        </w:trPr>
        <w:tc>
          <w:tcPr>
            <w:tcW w:w="1666" w:type="pct"/>
            <w:tcBorders>
              <w:top w:val="single" w:sz="6" w:space="0" w:color="000000"/>
              <w:bottom w:val="single" w:sz="6" w:space="0" w:color="000000"/>
              <w:right w:val="single" w:sz="6" w:space="0" w:color="000000"/>
            </w:tcBorders>
          </w:tcPr>
          <w:p w:rsidR="008644B0" w:rsidRDefault="00633FE1">
            <w:pPr>
              <w:pStyle w:val="TableHeading"/>
            </w:pPr>
            <w:r>
              <w:t>Parameter</w:t>
            </w:r>
          </w:p>
        </w:tc>
        <w:tc>
          <w:tcPr>
            <w:tcW w:w="3333" w:type="pct"/>
            <w:tcBorders>
              <w:top w:val="single" w:sz="6" w:space="0" w:color="000000"/>
              <w:bottom w:val="single" w:sz="6" w:space="0" w:color="000000"/>
            </w:tcBorders>
          </w:tcPr>
          <w:p w:rsidR="008644B0" w:rsidRDefault="00633FE1">
            <w:pPr>
              <w:pStyle w:val="TableHeading"/>
            </w:pPr>
            <w:r>
              <w:t>Description</w:t>
            </w:r>
          </w:p>
        </w:tc>
      </w:tr>
      <w:tr w:rsidR="008644B0" w:rsidTr="008644B0">
        <w:trPr>
          <w:cantSplit w:val="off"/>
        </w:trPr>
        <w:tc>
          <w:tcPr>
            <w:tcW w:w="1666" w:type="pct"/>
            <w:tcBorders>
              <w:top w:val="single" w:sz="6" w:space="0" w:color="000000"/>
              <w:bottom w:val="single" w:sz="6" w:space="0" w:color="000000"/>
              <w:right w:val="single" w:sz="6" w:space="0" w:color="000000"/>
            </w:tcBorders>
          </w:tcPr>
          <w:p w:rsidR="008644B0" w:rsidRDefault="00633FE1">
            <w:pPr>
              <w:pStyle w:val="TableText"/>
            </w:pPr>
            <w:r>
              <w:rPr>
                <w:i/>
              </w:rPr>
              <w:t>&lt;$session&gt;</w:t>
            </w:r>
          </w:p>
        </w:tc>
        <w:tc>
          <w:tcPr>
            <w:tcW w:w="3333" w:type="pct"/>
            <w:tcBorders>
              <w:top w:val="single" w:sz="6" w:space="0" w:color="000000"/>
              <w:bottom w:val="single" w:sz="6" w:space="0" w:color="000000"/>
            </w:tcBorders>
          </w:tcPr>
          <w:p w:rsidR="008644B0" w:rsidRDefault="00633FE1">
            <w:pPr>
              <w:pStyle w:val="TableText"/>
            </w:pPr>
            <w:r>
              <w:t>Specifies the session. This parameter</w:t>
            </w:r>
            <w:r>
              <w:t xml:space="preserve"> is mandatory.</w:t>
            </w:r>
          </w:p>
        </w:tc>
      </w:tr>
    </w:tbl>
    <w:p w:rsidR="008644B0" w:rsidRDefault="008644B0"/>
    <w:p w:rsidR="008644B0" w:rsidRDefault="00633FE1">
      <w:pPr>
        <w:pStyle w:val="BlockLabel"/>
      </w:pPr>
      <w:r>
        <w:t>Usage Guidelines</w:t>
      </w:r>
    </w:p>
    <w:p w:rsidR="008644B0" w:rsidRDefault="00633FE1">
      <w:r>
        <w:t>This function is supported only for iBMC 3.08 or later.</w:t>
      </w:r>
    </w:p>
    <w:p w:rsidR="008644B0" w:rsidRDefault="00633FE1">
      <w:pPr>
        <w:pStyle w:val="BlockLabel"/>
      </w:pPr>
      <w:r>
        <w:t>Example</w:t>
      </w:r>
    </w:p>
    <w:p w:rsidR="008644B0" w:rsidRDefault="00633FE1" w:rsidP="00633FE1">
      <w:pPr>
        <w:pStyle w:val="ItemStep"/>
        <w:numPr>
          <w:ilvl w:val="0"/>
          <w:numId w:val="65"/>
        </w:numPr>
      </w:pPr>
      <w:r>
        <w:t xml:space="preserve">Log in to the iBMC. For details, see </w:t>
      </w:r>
      <w:r w:rsidR="008644B0">
        <w:fldChar w:fldCharType="begin"/>
      </w:r>
      <w:r>
        <w:instrText>REF _EN-US_TOPIC_0146178667 \r \h</w:instrText>
      </w:r>
      <w:r w:rsidR="008644B0">
        <w:fldChar w:fldCharType="separate"/>
      </w:r>
      <w:r w:rsidR="00E10AD1">
        <w:t xml:space="preserve">3.3 </w:t>
      </w:r>
      <w:r w:rsidR="008644B0">
        <w:fldChar w:fldCharType="end"/>
      </w:r>
      <w:r w:rsidR="008644B0">
        <w:fldChar w:fldCharType="begin"/>
      </w:r>
      <w:r>
        <w:instrText>REF _EN-US_TOPIC_0146178667-chtext \h</w:instrText>
      </w:r>
      <w:r w:rsidR="008644B0">
        <w:fldChar w:fldCharType="separate"/>
      </w:r>
      <w:r w:rsidR="00E10AD1">
        <w:t>Connecting to the iBMC</w:t>
      </w:r>
      <w:r w:rsidR="008644B0">
        <w:fldChar w:fldCharType="end"/>
      </w:r>
      <w:r>
        <w:t>.</w:t>
      </w:r>
    </w:p>
    <w:p w:rsidR="008644B0" w:rsidRDefault="00633FE1" w:rsidP="00633FE1">
      <w:pPr>
        <w:pStyle w:val="ItemStep"/>
        <w:numPr>
          <w:ilvl w:val="0"/>
          <w:numId w:val="65"/>
        </w:numPr>
      </w:pPr>
      <w:r>
        <w:t>Restore the factory settings.</w:t>
      </w:r>
    </w:p>
    <w:p w:rsidR="008644B0" w:rsidRDefault="00633FE1">
      <w:pPr>
        <w:pStyle w:val="ItemlistTextTD"/>
      </w:pPr>
      <w:r>
        <w:t xml:space="preserve">PS C:\&gt; </w:t>
      </w:r>
      <w:r>
        <w:rPr>
          <w:b/>
        </w:rPr>
        <w:t>Restore-iBMCFactory</w:t>
      </w:r>
      <w:r>
        <w:rPr>
          <w:b/>
        </w:rPr>
        <w:t>Setting</w:t>
      </w:r>
      <w:r>
        <w:rPr>
          <w:b/>
        </w:rPr>
        <w:t xml:space="preserve"> $session</w:t>
      </w:r>
    </w:p>
    <w:p w:rsidR="008644B0" w:rsidRDefault="00633FE1">
      <w:pPr>
        <w:pStyle w:val="21"/>
      </w:pPr>
      <w:bookmarkStart w:id="121" w:name="_EN-US_TOPIC_0145842480"/>
      <w:bookmarkStart w:id="122" w:name="_EN-US_TOPIC_0145842480-chtext"/>
      <w:bookmarkStart w:id="123" w:name="_Toc39677548"/>
      <w:bookmarkEnd w:id="121"/>
      <w:r>
        <w:t>Restoring the Default BIOS Settings</w:t>
      </w:r>
      <w:bookmarkEnd w:id="122"/>
      <w:bookmarkEnd w:id="123"/>
    </w:p>
    <w:p w:rsidR="008644B0" w:rsidRDefault="00633FE1">
      <w:pPr>
        <w:pStyle w:val="BlockLabel"/>
      </w:pPr>
      <w:r>
        <w:t>Function</w:t>
      </w:r>
    </w:p>
    <w:p w:rsidR="008644B0" w:rsidRDefault="00633FE1">
      <w:r>
        <w:t>Restore the default BIOS settings.</w:t>
      </w:r>
    </w:p>
    <w:p w:rsidR="008644B0" w:rsidRDefault="008644B0"/>
    <w:p w:rsidR="008644B0" w:rsidRDefault="008644B0">
      <w:pPr>
        <w:pStyle w:val="CAUTIONHeading"/>
      </w:pPr>
      <w:r>
        <w:pict>
          <v:shape id="_x0000_i1042" type="#_x0000_t75" style="width:74.25pt;height:18.75pt">
            <v:imagedata r:id="rId50" o:title="Notice"/>
          </v:shape>
        </w:pict>
      </w:r>
    </w:p>
    <w:p w:rsidR="008644B0" w:rsidRDefault="00633FE1">
      <w:pPr>
        <w:pStyle w:val="CAUTIONText"/>
      </w:pPr>
      <w:r>
        <w:t>This operation may affect the proper running of the server. Therefor</w:t>
      </w:r>
      <w:r>
        <w:t>e, exercise caution when performing this operation.</w:t>
      </w:r>
    </w:p>
    <w:p w:rsidR="008644B0" w:rsidRDefault="00633FE1">
      <w:pPr>
        <w:pStyle w:val="BlockLabel"/>
      </w:pPr>
      <w:r>
        <w:t>Format</w:t>
      </w:r>
    </w:p>
    <w:p w:rsidR="008644B0" w:rsidRDefault="00633FE1">
      <w:r>
        <w:rPr>
          <w:b/>
        </w:rPr>
        <w:t>Reset-iBMCBIOS</w:t>
      </w:r>
      <w:r>
        <w:rPr>
          <w:b/>
        </w:rPr>
        <w:t>Setting</w:t>
      </w:r>
      <w:r>
        <w:rPr>
          <w:b/>
        </w:rPr>
        <w:t xml:space="preserve"> -Session</w:t>
      </w:r>
      <w:r>
        <w:rPr>
          <w:b/>
          <w:i/>
        </w:rPr>
        <w:t xml:space="preserve"> </w:t>
      </w:r>
      <w:r>
        <w:rPr>
          <w:i/>
        </w:rPr>
        <w:t>&lt;$session&gt;</w:t>
      </w:r>
    </w:p>
    <w:p w:rsidR="008644B0" w:rsidRDefault="00633FE1">
      <w:pPr>
        <w:pStyle w:val="BlockLabel"/>
      </w:pPr>
      <w:r>
        <w:t>Parameters</w:t>
      </w:r>
    </w:p>
    <w:tbl>
      <w:tblPr>
        <w:tblStyle w:val="Table"/>
        <w:tblW w:w="7938" w:type="dxa"/>
        <w:tblLayout w:type="fixed"/>
        <w:tblLook w:val="01E0"/>
      </w:tblPr>
      <w:tblGrid>
        <w:gridCol w:w="2645"/>
        <w:gridCol w:w="5293"/>
      </w:tblGrid>
      <w:tr w:rsidR="008644B0" w:rsidTr="008644B0">
        <w:trPr>
          <w:cnfStyle w:val="100000000000"/>
          <w:cantSplit w:val="off"/>
          <w:tblHeader/>
        </w:trPr>
        <w:tc>
          <w:tcPr>
            <w:tcW w:w="1666" w:type="pct"/>
            <w:tcBorders>
              <w:top w:val="single" w:sz="6" w:space="0" w:color="000000"/>
              <w:bottom w:val="single" w:sz="6" w:space="0" w:color="000000"/>
              <w:right w:val="single" w:sz="6" w:space="0" w:color="000000"/>
            </w:tcBorders>
          </w:tcPr>
          <w:p w:rsidR="008644B0" w:rsidRDefault="00633FE1">
            <w:pPr>
              <w:pStyle w:val="TableHeading"/>
            </w:pPr>
            <w:r>
              <w:t>Parameter</w:t>
            </w:r>
          </w:p>
        </w:tc>
        <w:tc>
          <w:tcPr>
            <w:tcW w:w="3333" w:type="pct"/>
            <w:tcBorders>
              <w:top w:val="single" w:sz="6" w:space="0" w:color="000000"/>
              <w:bottom w:val="single" w:sz="6" w:space="0" w:color="000000"/>
            </w:tcBorders>
          </w:tcPr>
          <w:p w:rsidR="008644B0" w:rsidRDefault="00633FE1">
            <w:pPr>
              <w:pStyle w:val="TableHeading"/>
            </w:pPr>
            <w:r>
              <w:t>Description</w:t>
            </w:r>
          </w:p>
        </w:tc>
      </w:tr>
      <w:tr w:rsidR="008644B0" w:rsidTr="008644B0">
        <w:trPr>
          <w:cantSplit w:val="off"/>
        </w:trPr>
        <w:tc>
          <w:tcPr>
            <w:tcW w:w="1666" w:type="pct"/>
            <w:tcBorders>
              <w:top w:val="single" w:sz="6" w:space="0" w:color="000000"/>
              <w:bottom w:val="single" w:sz="6" w:space="0" w:color="000000"/>
              <w:right w:val="single" w:sz="6" w:space="0" w:color="000000"/>
            </w:tcBorders>
          </w:tcPr>
          <w:p w:rsidR="008644B0" w:rsidRDefault="00633FE1">
            <w:pPr>
              <w:pStyle w:val="TableText"/>
            </w:pPr>
            <w:r>
              <w:rPr>
                <w:i/>
              </w:rPr>
              <w:t>&lt;$session&gt;</w:t>
            </w:r>
          </w:p>
        </w:tc>
        <w:tc>
          <w:tcPr>
            <w:tcW w:w="3333" w:type="pct"/>
            <w:tcBorders>
              <w:top w:val="single" w:sz="6" w:space="0" w:color="000000"/>
              <w:bottom w:val="single" w:sz="6" w:space="0" w:color="000000"/>
            </w:tcBorders>
          </w:tcPr>
          <w:p w:rsidR="008644B0" w:rsidRDefault="00633FE1">
            <w:pPr>
              <w:pStyle w:val="TableText"/>
            </w:pPr>
            <w:r>
              <w:t>Specifies the session. This parameter is mandatory.</w:t>
            </w:r>
          </w:p>
        </w:tc>
      </w:tr>
    </w:tbl>
    <w:p w:rsidR="008644B0" w:rsidRDefault="008644B0"/>
    <w:p w:rsidR="008644B0" w:rsidRDefault="00633FE1">
      <w:pPr>
        <w:pStyle w:val="BlockLabel"/>
      </w:pPr>
      <w:r>
        <w:t>Usage Guidelines</w:t>
      </w:r>
    </w:p>
    <w:p w:rsidR="008644B0" w:rsidRDefault="00633FE1">
      <w:r>
        <w:t>Only V5 servers support this function.</w:t>
      </w:r>
    </w:p>
    <w:p w:rsidR="008644B0" w:rsidRDefault="00633FE1">
      <w:pPr>
        <w:pStyle w:val="BlockLabel"/>
      </w:pPr>
      <w:r>
        <w:t>Example</w:t>
      </w:r>
    </w:p>
    <w:p w:rsidR="008644B0" w:rsidRDefault="00633FE1" w:rsidP="00633FE1">
      <w:pPr>
        <w:pStyle w:val="ItemStep"/>
        <w:numPr>
          <w:ilvl w:val="0"/>
          <w:numId w:val="66"/>
        </w:numPr>
      </w:pPr>
      <w:r>
        <w:t xml:space="preserve">Log in to the iBMC. For details, see </w:t>
      </w:r>
      <w:r w:rsidR="008644B0">
        <w:fldChar w:fldCharType="begin"/>
      </w:r>
      <w:r>
        <w:instrText>REF _EN-US_TOPIC_0146178667 \r \h</w:instrText>
      </w:r>
      <w:r w:rsidR="008644B0">
        <w:fldChar w:fldCharType="separate"/>
      </w:r>
      <w:r w:rsidR="00E10AD1">
        <w:t xml:space="preserve">3.3 </w:t>
      </w:r>
      <w:r w:rsidR="008644B0">
        <w:fldChar w:fldCharType="end"/>
      </w:r>
      <w:r w:rsidR="008644B0">
        <w:fldChar w:fldCharType="begin"/>
      </w:r>
      <w:r>
        <w:instrText>REF _EN-US_TOPIC_0146178667-chtext \h</w:instrText>
      </w:r>
      <w:r w:rsidR="008644B0">
        <w:fldChar w:fldCharType="separate"/>
      </w:r>
      <w:r w:rsidR="00E10AD1">
        <w:t>Connecting to the iBMC</w:t>
      </w:r>
      <w:r w:rsidR="008644B0">
        <w:fldChar w:fldCharType="end"/>
      </w:r>
      <w:r>
        <w:t>.</w:t>
      </w:r>
    </w:p>
    <w:p w:rsidR="008644B0" w:rsidRDefault="00633FE1" w:rsidP="00633FE1">
      <w:pPr>
        <w:pStyle w:val="ItemStep"/>
        <w:numPr>
          <w:ilvl w:val="0"/>
          <w:numId w:val="66"/>
        </w:numPr>
      </w:pPr>
      <w:r>
        <w:t>Restore the default BIOS settings.</w:t>
      </w:r>
    </w:p>
    <w:p w:rsidR="008644B0" w:rsidRDefault="00633FE1">
      <w:pPr>
        <w:pStyle w:val="ItemlistTextTD"/>
      </w:pPr>
      <w:r>
        <w:lastRenderedPageBreak/>
        <w:t xml:space="preserve">PS C:\&gt; </w:t>
      </w:r>
      <w:r>
        <w:rPr>
          <w:b/>
        </w:rPr>
        <w:t>Reset-iBMCBIOS</w:t>
      </w:r>
      <w:r>
        <w:rPr>
          <w:b/>
        </w:rPr>
        <w:t>Setting</w:t>
      </w:r>
      <w:r>
        <w:rPr>
          <w:b/>
        </w:rPr>
        <w:t xml:space="preserve"> $session</w:t>
      </w:r>
    </w:p>
    <w:p w:rsidR="008644B0" w:rsidRDefault="00633FE1">
      <w:pPr>
        <w:pStyle w:val="21"/>
      </w:pPr>
      <w:bookmarkStart w:id="124" w:name="_EN-US_TOPIC_0145842613"/>
      <w:bookmarkStart w:id="125" w:name="_EN-US_TOPIC_0145842613-chtext"/>
      <w:bookmarkStart w:id="126" w:name="_Toc39677549"/>
      <w:bookmarkEnd w:id="124"/>
      <w:r>
        <w:t>Queryin</w:t>
      </w:r>
      <w:r>
        <w:t>g the NTP Resource Information</w:t>
      </w:r>
      <w:bookmarkEnd w:id="125"/>
      <w:bookmarkEnd w:id="126"/>
    </w:p>
    <w:p w:rsidR="008644B0" w:rsidRDefault="00633FE1">
      <w:pPr>
        <w:pStyle w:val="BlockLabel"/>
      </w:pPr>
      <w:r>
        <w:t>Function</w:t>
      </w:r>
    </w:p>
    <w:p w:rsidR="008644B0" w:rsidRDefault="00633FE1">
      <w:r>
        <w:t>Query the NTP resource information.</w:t>
      </w:r>
    </w:p>
    <w:p w:rsidR="008644B0" w:rsidRDefault="00633FE1">
      <w:pPr>
        <w:pStyle w:val="BlockLabel"/>
      </w:pPr>
      <w:r>
        <w:t>Format</w:t>
      </w:r>
    </w:p>
    <w:p w:rsidR="008644B0" w:rsidRDefault="00633FE1">
      <w:r>
        <w:rPr>
          <w:b/>
        </w:rPr>
        <w:t xml:space="preserve">Get-iBMCNTPSetting -Session </w:t>
      </w:r>
      <w:r>
        <w:rPr>
          <w:i/>
        </w:rPr>
        <w:t>&lt;$session&gt;</w:t>
      </w:r>
    </w:p>
    <w:p w:rsidR="008644B0" w:rsidRDefault="00633FE1">
      <w:pPr>
        <w:pStyle w:val="BlockLabel"/>
      </w:pPr>
      <w:r>
        <w:t>Parameters</w:t>
      </w:r>
    </w:p>
    <w:tbl>
      <w:tblPr>
        <w:tblStyle w:val="Table"/>
        <w:tblW w:w="7938" w:type="dxa"/>
        <w:tblLayout w:type="fixed"/>
        <w:tblLook w:val="01E0"/>
      </w:tblPr>
      <w:tblGrid>
        <w:gridCol w:w="2645"/>
        <w:gridCol w:w="5293"/>
      </w:tblGrid>
      <w:tr w:rsidR="008644B0" w:rsidTr="008644B0">
        <w:trPr>
          <w:cnfStyle w:val="100000000000"/>
          <w:cantSplit w:val="off"/>
          <w:tblHeader/>
        </w:trPr>
        <w:tc>
          <w:tcPr>
            <w:tcW w:w="1666" w:type="pct"/>
            <w:tcBorders>
              <w:top w:val="single" w:sz="6" w:space="0" w:color="000000"/>
              <w:bottom w:val="single" w:sz="6" w:space="0" w:color="000000"/>
              <w:right w:val="single" w:sz="6" w:space="0" w:color="000000"/>
            </w:tcBorders>
          </w:tcPr>
          <w:p w:rsidR="008644B0" w:rsidRDefault="00633FE1">
            <w:pPr>
              <w:pStyle w:val="TableHeading"/>
            </w:pPr>
            <w:r>
              <w:t>Parameter</w:t>
            </w:r>
          </w:p>
        </w:tc>
        <w:tc>
          <w:tcPr>
            <w:tcW w:w="3333" w:type="pct"/>
            <w:tcBorders>
              <w:top w:val="single" w:sz="6" w:space="0" w:color="000000"/>
              <w:bottom w:val="single" w:sz="6" w:space="0" w:color="000000"/>
            </w:tcBorders>
          </w:tcPr>
          <w:p w:rsidR="008644B0" w:rsidRDefault="00633FE1">
            <w:pPr>
              <w:pStyle w:val="TableHeading"/>
            </w:pPr>
            <w:r>
              <w:t>Description</w:t>
            </w:r>
          </w:p>
        </w:tc>
      </w:tr>
      <w:tr w:rsidR="008644B0" w:rsidTr="008644B0">
        <w:trPr>
          <w:cantSplit w:val="off"/>
        </w:trPr>
        <w:tc>
          <w:tcPr>
            <w:tcW w:w="1666" w:type="pct"/>
            <w:tcBorders>
              <w:top w:val="single" w:sz="6" w:space="0" w:color="000000"/>
              <w:bottom w:val="single" w:sz="6" w:space="0" w:color="000000"/>
              <w:right w:val="single" w:sz="6" w:space="0" w:color="000000"/>
            </w:tcBorders>
          </w:tcPr>
          <w:p w:rsidR="008644B0" w:rsidRDefault="00633FE1">
            <w:pPr>
              <w:pStyle w:val="TableText"/>
            </w:pPr>
            <w:r>
              <w:rPr>
                <w:i/>
              </w:rPr>
              <w:t>&lt;$session&gt;</w:t>
            </w:r>
          </w:p>
        </w:tc>
        <w:tc>
          <w:tcPr>
            <w:tcW w:w="3333" w:type="pct"/>
            <w:tcBorders>
              <w:top w:val="single" w:sz="6" w:space="0" w:color="000000"/>
              <w:bottom w:val="single" w:sz="6" w:space="0" w:color="000000"/>
            </w:tcBorders>
          </w:tcPr>
          <w:p w:rsidR="008644B0" w:rsidRDefault="00633FE1">
            <w:pPr>
              <w:pStyle w:val="TableText"/>
            </w:pPr>
            <w:r>
              <w:t>Specifies the session. This parameter is mandatory.</w:t>
            </w:r>
          </w:p>
        </w:tc>
      </w:tr>
    </w:tbl>
    <w:p w:rsidR="008644B0" w:rsidRDefault="008644B0"/>
    <w:p w:rsidR="008644B0" w:rsidRDefault="00633FE1">
      <w:pPr>
        <w:pStyle w:val="BlockLabel"/>
      </w:pPr>
      <w:r>
        <w:t>Usage Guidelines</w:t>
      </w:r>
    </w:p>
    <w:p w:rsidR="008644B0" w:rsidRDefault="00633FE1">
      <w:r>
        <w:t>None</w:t>
      </w:r>
    </w:p>
    <w:p w:rsidR="008644B0" w:rsidRDefault="00633FE1">
      <w:pPr>
        <w:pStyle w:val="BlockLabel"/>
      </w:pPr>
      <w:r>
        <w:t>Example</w:t>
      </w:r>
    </w:p>
    <w:p w:rsidR="008644B0" w:rsidRDefault="00633FE1" w:rsidP="00633FE1">
      <w:pPr>
        <w:pStyle w:val="ItemStep"/>
        <w:numPr>
          <w:ilvl w:val="0"/>
          <w:numId w:val="67"/>
        </w:numPr>
      </w:pPr>
      <w:r>
        <w:t xml:space="preserve">Log in to the iBMC. For details, see </w:t>
      </w:r>
      <w:r w:rsidR="008644B0">
        <w:fldChar w:fldCharType="begin"/>
      </w:r>
      <w:r>
        <w:instrText>REF _EN-US_TOPIC_0146178667 \r \h</w:instrText>
      </w:r>
      <w:r w:rsidR="008644B0">
        <w:fldChar w:fldCharType="separate"/>
      </w:r>
      <w:r w:rsidR="00E10AD1">
        <w:t xml:space="preserve">3.3 </w:t>
      </w:r>
      <w:r w:rsidR="008644B0">
        <w:fldChar w:fldCharType="end"/>
      </w:r>
      <w:r w:rsidR="008644B0">
        <w:fldChar w:fldCharType="begin"/>
      </w:r>
      <w:r>
        <w:instrText>REF _EN-US_TOPIC_0146178667-chtext \h</w:instrText>
      </w:r>
      <w:r w:rsidR="008644B0">
        <w:fldChar w:fldCharType="separate"/>
      </w:r>
      <w:r w:rsidR="00E10AD1">
        <w:t>Connecting to the iBMC</w:t>
      </w:r>
      <w:r w:rsidR="008644B0">
        <w:fldChar w:fldCharType="end"/>
      </w:r>
      <w:r>
        <w:t>.</w:t>
      </w:r>
    </w:p>
    <w:p w:rsidR="008644B0" w:rsidRDefault="00633FE1" w:rsidP="00633FE1">
      <w:pPr>
        <w:pStyle w:val="ItemStep"/>
        <w:numPr>
          <w:ilvl w:val="0"/>
          <w:numId w:val="67"/>
        </w:numPr>
      </w:pPr>
      <w:r>
        <w:t>Query the NTP resource information.</w:t>
      </w:r>
    </w:p>
    <w:p w:rsidR="008644B0" w:rsidRDefault="00633FE1">
      <w:pPr>
        <w:pStyle w:val="ItemlistTextTD"/>
      </w:pPr>
      <w:r>
        <w:t xml:space="preserve">PS C:\&gt; </w:t>
      </w:r>
      <w:r>
        <w:rPr>
          <w:b/>
        </w:rPr>
        <w:t>Get-iBMCNTPSetting -Session $session</w:t>
      </w:r>
      <w:r>
        <w:t xml:space="preserve">  </w:t>
      </w:r>
      <w:r>
        <w:br/>
        <w:t xml:space="preserve">  </w:t>
      </w:r>
      <w:r>
        <w:br/>
        <w:t>Hos</w:t>
      </w:r>
      <w:r>
        <w:t xml:space="preserve">t                        : 10.1.1.2 </w:t>
      </w:r>
      <w:r>
        <w:br/>
        <w:t xml:space="preserve">ServiceEnabled              : True  </w:t>
      </w:r>
      <w:r>
        <w:br/>
        <w:t xml:space="preserve">PreferredNtpServer          : pre.huawei.com  </w:t>
      </w:r>
      <w:r>
        <w:br/>
        <w:t xml:space="preserve">AlternateNtpServer          : alt.huawei.com  </w:t>
      </w:r>
      <w:r>
        <w:br/>
        <w:t xml:space="preserve">NtpAddressOrigin            : Static  </w:t>
      </w:r>
      <w:r>
        <w:br/>
        <w:t xml:space="preserve">MinPollingInterval          : 10  </w:t>
      </w:r>
      <w:r>
        <w:br/>
        <w:t>MaxPollingInte</w:t>
      </w:r>
      <w:r>
        <w:t xml:space="preserve">rval          : 12  </w:t>
      </w:r>
      <w:r>
        <w:br/>
        <w:t>ServerAuthenticationEnabled : False</w:t>
      </w:r>
    </w:p>
    <w:p w:rsidR="008644B0" w:rsidRDefault="00633FE1">
      <w:pPr>
        <w:pStyle w:val="BlockLabel"/>
      </w:pPr>
      <w:r>
        <w:t>Output Description</w:t>
      </w:r>
    </w:p>
    <w:p w:rsidR="008644B0" w:rsidRDefault="00633FE1">
      <w:pPr>
        <w:pStyle w:val="TableDescription"/>
      </w:pPr>
      <w:r>
        <w:t>Output description</w:t>
      </w:r>
    </w:p>
    <w:tbl>
      <w:tblPr>
        <w:tblStyle w:val="Table"/>
        <w:tblW w:w="7938" w:type="dxa"/>
        <w:tblLayout w:type="fixed"/>
        <w:tblLook w:val="01E0"/>
      </w:tblPr>
      <w:tblGrid>
        <w:gridCol w:w="2085"/>
        <w:gridCol w:w="5853"/>
      </w:tblGrid>
      <w:tr w:rsidR="008644B0" w:rsidTr="008644B0">
        <w:trPr>
          <w:cnfStyle w:val="100000000000"/>
          <w:cantSplit w:val="off"/>
          <w:tblHeader/>
        </w:trPr>
        <w:tc>
          <w:tcPr>
            <w:tcW w:w="1313" w:type="pct"/>
            <w:tcBorders>
              <w:top w:val="single" w:sz="6" w:space="0" w:color="000000"/>
              <w:bottom w:val="single" w:sz="6" w:space="0" w:color="000000"/>
              <w:right w:val="single" w:sz="6" w:space="0" w:color="000000"/>
            </w:tcBorders>
          </w:tcPr>
          <w:p w:rsidR="008644B0" w:rsidRDefault="00633FE1">
            <w:pPr>
              <w:pStyle w:val="TableHeading"/>
            </w:pPr>
            <w:r>
              <w:t>Output Item</w:t>
            </w:r>
          </w:p>
        </w:tc>
        <w:tc>
          <w:tcPr>
            <w:tcW w:w="3687" w:type="pct"/>
            <w:tcBorders>
              <w:top w:val="single" w:sz="6" w:space="0" w:color="000000"/>
              <w:bottom w:val="single" w:sz="6" w:space="0" w:color="000000"/>
            </w:tcBorders>
          </w:tcPr>
          <w:p w:rsidR="008644B0" w:rsidRDefault="00633FE1">
            <w:pPr>
              <w:pStyle w:val="TableHeading"/>
            </w:pPr>
            <w:r>
              <w:t>Description</w:t>
            </w:r>
          </w:p>
        </w:tc>
      </w:tr>
      <w:tr w:rsidR="008644B0" w:rsidTr="008644B0">
        <w:trPr>
          <w:cantSplit w:val="off"/>
        </w:trPr>
        <w:tc>
          <w:tcPr>
            <w:tcW w:w="1313" w:type="pct"/>
            <w:tcBorders>
              <w:top w:val="single" w:sz="6" w:space="0" w:color="000000"/>
              <w:bottom w:val="single" w:sz="6" w:space="0" w:color="000000"/>
              <w:right w:val="single" w:sz="6" w:space="0" w:color="000000"/>
            </w:tcBorders>
          </w:tcPr>
          <w:p w:rsidR="008644B0" w:rsidRDefault="00633FE1">
            <w:pPr>
              <w:pStyle w:val="TableText"/>
            </w:pPr>
            <w:r>
              <w:t>Host</w:t>
            </w:r>
          </w:p>
        </w:tc>
        <w:tc>
          <w:tcPr>
            <w:tcW w:w="3687" w:type="pct"/>
            <w:tcBorders>
              <w:top w:val="single" w:sz="6" w:space="0" w:color="000000"/>
              <w:bottom w:val="single" w:sz="6" w:space="0" w:color="000000"/>
            </w:tcBorders>
          </w:tcPr>
          <w:p w:rsidR="008644B0" w:rsidRDefault="00633FE1">
            <w:pPr>
              <w:pStyle w:val="TableText"/>
            </w:pPr>
            <w:r>
              <w:t>Specifies the host name.</w:t>
            </w:r>
          </w:p>
        </w:tc>
      </w:tr>
      <w:tr w:rsidR="008644B0" w:rsidTr="008644B0">
        <w:trPr>
          <w:cantSplit w:val="off"/>
        </w:trPr>
        <w:tc>
          <w:tcPr>
            <w:tcW w:w="1313" w:type="pct"/>
            <w:tcBorders>
              <w:top w:val="single" w:sz="6" w:space="0" w:color="000000"/>
              <w:bottom w:val="single" w:sz="6" w:space="0" w:color="000000"/>
              <w:right w:val="single" w:sz="6" w:space="0" w:color="000000"/>
            </w:tcBorders>
          </w:tcPr>
          <w:p w:rsidR="008644B0" w:rsidRDefault="00633FE1">
            <w:pPr>
              <w:pStyle w:val="TableText"/>
            </w:pPr>
            <w:r>
              <w:t>ServiceEnabled</w:t>
            </w:r>
          </w:p>
        </w:tc>
        <w:tc>
          <w:tcPr>
            <w:tcW w:w="3687" w:type="pct"/>
            <w:tcBorders>
              <w:top w:val="single" w:sz="6" w:space="0" w:color="000000"/>
              <w:bottom w:val="single" w:sz="6" w:space="0" w:color="000000"/>
            </w:tcBorders>
          </w:tcPr>
          <w:p w:rsidR="008644B0" w:rsidRDefault="00633FE1">
            <w:pPr>
              <w:pStyle w:val="TableText"/>
            </w:pPr>
            <w:r>
              <w:t>Specifies whether to enable NTP.</w:t>
            </w:r>
          </w:p>
        </w:tc>
      </w:tr>
      <w:tr w:rsidR="008644B0" w:rsidTr="008644B0">
        <w:trPr>
          <w:cantSplit w:val="off"/>
        </w:trPr>
        <w:tc>
          <w:tcPr>
            <w:tcW w:w="1313" w:type="pct"/>
            <w:tcBorders>
              <w:top w:val="single" w:sz="6" w:space="0" w:color="000000"/>
              <w:bottom w:val="single" w:sz="6" w:space="0" w:color="000000"/>
              <w:right w:val="single" w:sz="6" w:space="0" w:color="000000"/>
            </w:tcBorders>
          </w:tcPr>
          <w:p w:rsidR="008644B0" w:rsidRDefault="00633FE1">
            <w:pPr>
              <w:pStyle w:val="TableText"/>
            </w:pPr>
            <w:r>
              <w:t>PreferredNtpServer</w:t>
            </w:r>
          </w:p>
        </w:tc>
        <w:tc>
          <w:tcPr>
            <w:tcW w:w="3687" w:type="pct"/>
            <w:tcBorders>
              <w:top w:val="single" w:sz="6" w:space="0" w:color="000000"/>
              <w:bottom w:val="single" w:sz="6" w:space="0" w:color="000000"/>
            </w:tcBorders>
          </w:tcPr>
          <w:p w:rsidR="008644B0" w:rsidRDefault="00633FE1">
            <w:pPr>
              <w:pStyle w:val="TableText"/>
            </w:pPr>
            <w:r>
              <w:t>Specifies the preferred NTP server.</w:t>
            </w:r>
          </w:p>
        </w:tc>
      </w:tr>
      <w:tr w:rsidR="008644B0" w:rsidTr="008644B0">
        <w:trPr>
          <w:cantSplit w:val="off"/>
        </w:trPr>
        <w:tc>
          <w:tcPr>
            <w:tcW w:w="1313" w:type="pct"/>
            <w:tcBorders>
              <w:top w:val="single" w:sz="6" w:space="0" w:color="000000"/>
              <w:bottom w:val="single" w:sz="6" w:space="0" w:color="000000"/>
              <w:right w:val="single" w:sz="6" w:space="0" w:color="000000"/>
            </w:tcBorders>
          </w:tcPr>
          <w:p w:rsidR="008644B0" w:rsidRDefault="00633FE1">
            <w:pPr>
              <w:pStyle w:val="TableText"/>
            </w:pPr>
            <w:r>
              <w:t>AlternateNtpServer</w:t>
            </w:r>
          </w:p>
        </w:tc>
        <w:tc>
          <w:tcPr>
            <w:tcW w:w="3687" w:type="pct"/>
            <w:tcBorders>
              <w:top w:val="single" w:sz="6" w:space="0" w:color="000000"/>
              <w:bottom w:val="single" w:sz="6" w:space="0" w:color="000000"/>
            </w:tcBorders>
          </w:tcPr>
          <w:p w:rsidR="008644B0" w:rsidRDefault="00633FE1">
            <w:pPr>
              <w:pStyle w:val="TableText"/>
            </w:pPr>
            <w:r>
              <w:t>Specifies the alternate NTP server.</w:t>
            </w:r>
          </w:p>
        </w:tc>
      </w:tr>
      <w:tr w:rsidR="008644B0" w:rsidTr="008644B0">
        <w:trPr>
          <w:cantSplit w:val="off"/>
        </w:trPr>
        <w:tc>
          <w:tcPr>
            <w:tcW w:w="1313" w:type="pct"/>
            <w:tcBorders>
              <w:top w:val="single" w:sz="6" w:space="0" w:color="000000"/>
              <w:bottom w:val="single" w:sz="6" w:space="0" w:color="000000"/>
              <w:right w:val="single" w:sz="6" w:space="0" w:color="000000"/>
            </w:tcBorders>
          </w:tcPr>
          <w:p w:rsidR="008644B0" w:rsidRDefault="00633FE1">
            <w:pPr>
              <w:pStyle w:val="TableText"/>
            </w:pPr>
            <w:r>
              <w:lastRenderedPageBreak/>
              <w:t>NtpAddressOrigin</w:t>
            </w:r>
          </w:p>
        </w:tc>
        <w:tc>
          <w:tcPr>
            <w:tcW w:w="3687" w:type="pct"/>
            <w:tcBorders>
              <w:top w:val="single" w:sz="6" w:space="0" w:color="000000"/>
              <w:bottom w:val="single" w:sz="6" w:space="0" w:color="000000"/>
            </w:tcBorders>
          </w:tcPr>
          <w:p w:rsidR="008644B0" w:rsidRDefault="00633FE1">
            <w:pPr>
              <w:pStyle w:val="TableText"/>
            </w:pPr>
            <w:r>
              <w:t>Specifies the NTP mode.</w:t>
            </w:r>
          </w:p>
          <w:p w:rsidR="008644B0" w:rsidRDefault="00633FE1">
            <w:pPr>
              <w:pStyle w:val="ItemListinTable"/>
            </w:pPr>
            <w:r>
              <w:t>Static</w:t>
            </w:r>
          </w:p>
          <w:p w:rsidR="008644B0" w:rsidRDefault="00633FE1">
            <w:pPr>
              <w:pStyle w:val="ItemListinTable"/>
            </w:pPr>
            <w:r>
              <w:t>IPv4</w:t>
            </w:r>
          </w:p>
          <w:p w:rsidR="008644B0" w:rsidRDefault="00633FE1">
            <w:pPr>
              <w:pStyle w:val="ItemListinTable"/>
            </w:pPr>
            <w:r>
              <w:t>IPv6</w:t>
            </w:r>
          </w:p>
        </w:tc>
      </w:tr>
      <w:tr w:rsidR="008644B0" w:rsidTr="008644B0">
        <w:trPr>
          <w:cantSplit w:val="off"/>
        </w:trPr>
        <w:tc>
          <w:tcPr>
            <w:tcW w:w="1313" w:type="pct"/>
            <w:tcBorders>
              <w:top w:val="single" w:sz="6" w:space="0" w:color="000000"/>
              <w:bottom w:val="single" w:sz="6" w:space="0" w:color="000000"/>
              <w:right w:val="single" w:sz="6" w:space="0" w:color="000000"/>
            </w:tcBorders>
          </w:tcPr>
          <w:p w:rsidR="008644B0" w:rsidRDefault="00633FE1">
            <w:pPr>
              <w:pStyle w:val="TableText"/>
            </w:pPr>
            <w:r>
              <w:t>MinPollingInterval</w:t>
            </w:r>
          </w:p>
        </w:tc>
        <w:tc>
          <w:tcPr>
            <w:tcW w:w="3687" w:type="pct"/>
            <w:tcBorders>
              <w:top w:val="single" w:sz="6" w:space="0" w:color="000000"/>
              <w:bottom w:val="single" w:sz="6" w:space="0" w:color="000000"/>
            </w:tcBorders>
          </w:tcPr>
          <w:p w:rsidR="008644B0" w:rsidRDefault="00633FE1">
            <w:pPr>
              <w:pStyle w:val="TableText"/>
            </w:pPr>
            <w:r>
              <w:t>Specifies the minimum polling interval.</w:t>
            </w:r>
          </w:p>
        </w:tc>
      </w:tr>
      <w:tr w:rsidR="008644B0" w:rsidTr="008644B0">
        <w:trPr>
          <w:cantSplit w:val="off"/>
        </w:trPr>
        <w:tc>
          <w:tcPr>
            <w:tcW w:w="1313" w:type="pct"/>
            <w:tcBorders>
              <w:top w:val="single" w:sz="6" w:space="0" w:color="000000"/>
              <w:bottom w:val="single" w:sz="6" w:space="0" w:color="000000"/>
              <w:right w:val="single" w:sz="6" w:space="0" w:color="000000"/>
            </w:tcBorders>
          </w:tcPr>
          <w:p w:rsidR="008644B0" w:rsidRDefault="00633FE1">
            <w:pPr>
              <w:pStyle w:val="TableText"/>
            </w:pPr>
            <w:r>
              <w:t>MaxPollingInterval</w:t>
            </w:r>
          </w:p>
        </w:tc>
        <w:tc>
          <w:tcPr>
            <w:tcW w:w="3687" w:type="pct"/>
            <w:tcBorders>
              <w:top w:val="single" w:sz="6" w:space="0" w:color="000000"/>
              <w:bottom w:val="single" w:sz="6" w:space="0" w:color="000000"/>
            </w:tcBorders>
          </w:tcPr>
          <w:p w:rsidR="008644B0" w:rsidRDefault="00633FE1">
            <w:pPr>
              <w:pStyle w:val="TableText"/>
            </w:pPr>
            <w:r>
              <w:t>Specifies the maximum polling interval.</w:t>
            </w:r>
          </w:p>
        </w:tc>
      </w:tr>
      <w:tr w:rsidR="008644B0" w:rsidTr="008644B0">
        <w:trPr>
          <w:cantSplit w:val="off"/>
        </w:trPr>
        <w:tc>
          <w:tcPr>
            <w:tcW w:w="1313" w:type="pct"/>
            <w:tcBorders>
              <w:top w:val="single" w:sz="6" w:space="0" w:color="000000"/>
              <w:bottom w:val="single" w:sz="6" w:space="0" w:color="000000"/>
              <w:right w:val="single" w:sz="6" w:space="0" w:color="000000"/>
            </w:tcBorders>
          </w:tcPr>
          <w:p w:rsidR="008644B0" w:rsidRDefault="00633FE1">
            <w:pPr>
              <w:pStyle w:val="TableText"/>
            </w:pPr>
            <w:r>
              <w:t>ServerAuthenticationEnabled</w:t>
            </w:r>
          </w:p>
        </w:tc>
        <w:tc>
          <w:tcPr>
            <w:tcW w:w="3687" w:type="pct"/>
            <w:tcBorders>
              <w:top w:val="single" w:sz="6" w:space="0" w:color="000000"/>
              <w:bottom w:val="single" w:sz="6" w:space="0" w:color="000000"/>
            </w:tcBorders>
          </w:tcPr>
          <w:p w:rsidR="008644B0" w:rsidRDefault="00633FE1">
            <w:pPr>
              <w:pStyle w:val="TableText"/>
            </w:pPr>
            <w:r>
              <w:t>Specifies the server authentication enabling status.</w:t>
            </w:r>
          </w:p>
        </w:tc>
      </w:tr>
    </w:tbl>
    <w:p w:rsidR="008644B0" w:rsidRDefault="008644B0"/>
    <w:p w:rsidR="008644B0" w:rsidRDefault="00633FE1">
      <w:pPr>
        <w:pStyle w:val="21"/>
      </w:pPr>
      <w:bookmarkStart w:id="127" w:name="_EN-US_TOPIC_0145842599"/>
      <w:bookmarkStart w:id="128" w:name="_EN-US_TOPIC_0145842599-chtext"/>
      <w:bookmarkStart w:id="129" w:name="_Toc39677550"/>
      <w:bookmarkEnd w:id="127"/>
      <w:r>
        <w:t>Setting NTP Resource Attributes</w:t>
      </w:r>
      <w:bookmarkEnd w:id="128"/>
      <w:bookmarkEnd w:id="129"/>
    </w:p>
    <w:p w:rsidR="008644B0" w:rsidRDefault="00633FE1">
      <w:pPr>
        <w:pStyle w:val="BlockLabel"/>
      </w:pPr>
      <w:r>
        <w:t>Function</w:t>
      </w:r>
    </w:p>
    <w:p w:rsidR="008644B0" w:rsidRDefault="00633FE1">
      <w:r>
        <w:t>Set NTP resource attributes.</w:t>
      </w:r>
    </w:p>
    <w:p w:rsidR="008644B0" w:rsidRDefault="00633FE1">
      <w:pPr>
        <w:pStyle w:val="BlockLabel"/>
      </w:pPr>
      <w:r>
        <w:t>Format</w:t>
      </w:r>
    </w:p>
    <w:p w:rsidR="008644B0" w:rsidRDefault="00633FE1">
      <w:r>
        <w:rPr>
          <w:b/>
        </w:rPr>
        <w:t>Set-iBMCNTPSetting -Session</w:t>
      </w:r>
      <w:r>
        <w:rPr>
          <w:b/>
          <w:i/>
        </w:rPr>
        <w:t xml:space="preserve"> </w:t>
      </w:r>
      <w:r>
        <w:rPr>
          <w:i/>
        </w:rPr>
        <w:t xml:space="preserve">&lt;$session&gt; </w:t>
      </w:r>
      <w:r>
        <w:rPr>
          <w:b/>
        </w:rPr>
        <w:t xml:space="preserve">-ServiceEnabled </w:t>
      </w:r>
      <w:r>
        <w:rPr>
          <w:i/>
        </w:rPr>
        <w:t>&lt;ServiceEnabled&gt;</w:t>
      </w:r>
      <w:r>
        <w:rPr>
          <w:b/>
        </w:rPr>
        <w:t xml:space="preserve"> -PreferredNtpServer </w:t>
      </w:r>
      <w:r>
        <w:rPr>
          <w:i/>
        </w:rPr>
        <w:t>&lt;Pre</w:t>
      </w:r>
      <w:r>
        <w:rPr>
          <w:i/>
        </w:rPr>
        <w:t xml:space="preserve">ferredNtpServer&gt; </w:t>
      </w:r>
      <w:r>
        <w:rPr>
          <w:b/>
        </w:rPr>
        <w:t>-AlternateNtpServer</w:t>
      </w:r>
      <w:r>
        <w:rPr>
          <w:i/>
        </w:rPr>
        <w:t>&lt;AlternateNtpServer&gt;</w:t>
      </w:r>
      <w:r>
        <w:rPr>
          <w:b/>
        </w:rPr>
        <w:t xml:space="preserve"> -NtpAddressOrigin </w:t>
      </w:r>
      <w:r>
        <w:rPr>
          <w:i/>
        </w:rPr>
        <w:t xml:space="preserve">&lt;NtpAddressOrigin&gt; </w:t>
      </w:r>
      <w:r>
        <w:rPr>
          <w:b/>
        </w:rPr>
        <w:t xml:space="preserve">-MinPollingInterval </w:t>
      </w:r>
      <w:r>
        <w:rPr>
          <w:i/>
        </w:rPr>
        <w:t xml:space="preserve">&lt;MinPollingInterval&gt; </w:t>
      </w:r>
      <w:r>
        <w:rPr>
          <w:b/>
        </w:rPr>
        <w:t xml:space="preserve">-MaxPollingInterval </w:t>
      </w:r>
      <w:r>
        <w:rPr>
          <w:i/>
        </w:rPr>
        <w:t xml:space="preserve">&lt;MaxPollingInterval&gt; </w:t>
      </w:r>
      <w:r>
        <w:rPr>
          <w:b/>
        </w:rPr>
        <w:t xml:space="preserve">-ServerAuthenticationEnabled </w:t>
      </w:r>
      <w:r>
        <w:rPr>
          <w:i/>
        </w:rPr>
        <w:t>&lt;ServerAuthenticationEnabled&gt;</w:t>
      </w:r>
    </w:p>
    <w:p w:rsidR="008644B0" w:rsidRDefault="00633FE1">
      <w:pPr>
        <w:pStyle w:val="BlockLabel"/>
      </w:pPr>
      <w:r>
        <w:t>Parameters</w:t>
      </w:r>
    </w:p>
    <w:tbl>
      <w:tblPr>
        <w:tblStyle w:val="Table"/>
        <w:tblW w:w="7938" w:type="dxa"/>
        <w:tblLayout w:type="fixed"/>
        <w:tblLook w:val="01E0"/>
      </w:tblPr>
      <w:tblGrid>
        <w:gridCol w:w="3160"/>
        <w:gridCol w:w="2268"/>
        <w:gridCol w:w="2510"/>
      </w:tblGrid>
      <w:tr w:rsidR="008644B0" w:rsidTr="008644B0">
        <w:trPr>
          <w:cnfStyle w:val="100000000000"/>
          <w:cantSplit w:val="off"/>
          <w:tblHeader/>
        </w:trPr>
        <w:tc>
          <w:tcPr>
            <w:tcW w:w="1990" w:type="pct"/>
            <w:tcBorders>
              <w:top w:val="single" w:sz="6" w:space="0" w:color="000000"/>
              <w:bottom w:val="single" w:sz="6" w:space="0" w:color="000000"/>
              <w:right w:val="single" w:sz="6" w:space="0" w:color="000000"/>
            </w:tcBorders>
          </w:tcPr>
          <w:p w:rsidR="008644B0" w:rsidRDefault="00633FE1">
            <w:pPr>
              <w:pStyle w:val="TableHeading"/>
            </w:pPr>
            <w:r>
              <w:t>Parameter</w:t>
            </w:r>
          </w:p>
        </w:tc>
        <w:tc>
          <w:tcPr>
            <w:tcW w:w="1428" w:type="pct"/>
            <w:tcBorders>
              <w:top w:val="single" w:sz="6" w:space="0" w:color="000000"/>
              <w:bottom w:val="single" w:sz="6" w:space="0" w:color="000000"/>
              <w:right w:val="single" w:sz="6" w:space="0" w:color="000000"/>
            </w:tcBorders>
          </w:tcPr>
          <w:p w:rsidR="008644B0" w:rsidRDefault="00633FE1">
            <w:pPr>
              <w:pStyle w:val="TableHeading"/>
            </w:pPr>
            <w:r>
              <w:t>Description</w:t>
            </w:r>
          </w:p>
        </w:tc>
        <w:tc>
          <w:tcPr>
            <w:tcW w:w="1581" w:type="pct"/>
            <w:tcBorders>
              <w:top w:val="single" w:sz="6" w:space="0" w:color="000000"/>
              <w:bottom w:val="single" w:sz="6" w:space="0" w:color="000000"/>
            </w:tcBorders>
          </w:tcPr>
          <w:p w:rsidR="008644B0" w:rsidRDefault="00633FE1">
            <w:pPr>
              <w:pStyle w:val="TableHeading"/>
            </w:pPr>
            <w:r>
              <w:t>Value</w:t>
            </w:r>
          </w:p>
        </w:tc>
      </w:tr>
      <w:tr w:rsidR="008644B0" w:rsidTr="008644B0">
        <w:trPr>
          <w:cantSplit w:val="off"/>
        </w:trPr>
        <w:tc>
          <w:tcPr>
            <w:tcW w:w="1990" w:type="pct"/>
            <w:tcBorders>
              <w:top w:val="single" w:sz="6" w:space="0" w:color="000000"/>
              <w:bottom w:val="single" w:sz="6" w:space="0" w:color="000000"/>
              <w:right w:val="single" w:sz="6" w:space="0" w:color="000000"/>
            </w:tcBorders>
          </w:tcPr>
          <w:p w:rsidR="008644B0" w:rsidRDefault="00633FE1">
            <w:pPr>
              <w:pStyle w:val="TableText"/>
            </w:pPr>
            <w:r>
              <w:rPr>
                <w:i/>
              </w:rPr>
              <w:t>&lt;$session&gt;</w:t>
            </w:r>
          </w:p>
        </w:tc>
        <w:tc>
          <w:tcPr>
            <w:tcW w:w="1428" w:type="pct"/>
            <w:tcBorders>
              <w:top w:val="single" w:sz="6" w:space="0" w:color="000000"/>
              <w:bottom w:val="single" w:sz="6" w:space="0" w:color="000000"/>
              <w:right w:val="single" w:sz="6" w:space="0" w:color="000000"/>
            </w:tcBorders>
          </w:tcPr>
          <w:p w:rsidR="008644B0" w:rsidRDefault="00633FE1">
            <w:pPr>
              <w:pStyle w:val="TableText"/>
            </w:pPr>
            <w:r>
              <w:t>Specifies the session. This parameter is mandatory.</w:t>
            </w:r>
          </w:p>
        </w:tc>
        <w:tc>
          <w:tcPr>
            <w:tcW w:w="1581" w:type="pct"/>
            <w:tcBorders>
              <w:top w:val="single" w:sz="6" w:space="0" w:color="000000"/>
              <w:bottom w:val="single" w:sz="6" w:space="0" w:color="000000"/>
            </w:tcBorders>
          </w:tcPr>
          <w:p w:rsidR="008644B0" w:rsidRDefault="00633FE1">
            <w:pPr>
              <w:pStyle w:val="TableText"/>
            </w:pPr>
            <w:r>
              <w:t>-</w:t>
            </w:r>
          </w:p>
        </w:tc>
      </w:tr>
      <w:tr w:rsidR="008644B0" w:rsidTr="008644B0">
        <w:trPr>
          <w:cantSplit w:val="off"/>
        </w:trPr>
        <w:tc>
          <w:tcPr>
            <w:tcW w:w="1990" w:type="pct"/>
            <w:tcBorders>
              <w:top w:val="single" w:sz="6" w:space="0" w:color="000000"/>
              <w:bottom w:val="single" w:sz="6" w:space="0" w:color="000000"/>
              <w:right w:val="single" w:sz="6" w:space="0" w:color="000000"/>
            </w:tcBorders>
          </w:tcPr>
          <w:p w:rsidR="008644B0" w:rsidRDefault="00633FE1">
            <w:pPr>
              <w:pStyle w:val="TableText"/>
            </w:pPr>
            <w:r>
              <w:rPr>
                <w:i/>
              </w:rPr>
              <w:t>&lt;ServiceEnabled&gt;</w:t>
            </w:r>
          </w:p>
        </w:tc>
        <w:tc>
          <w:tcPr>
            <w:tcW w:w="1428" w:type="pct"/>
            <w:tcBorders>
              <w:top w:val="single" w:sz="6" w:space="0" w:color="000000"/>
              <w:bottom w:val="single" w:sz="6" w:space="0" w:color="000000"/>
              <w:right w:val="single" w:sz="6" w:space="0" w:color="000000"/>
            </w:tcBorders>
          </w:tcPr>
          <w:p w:rsidR="008644B0" w:rsidRDefault="00633FE1">
            <w:pPr>
              <w:pStyle w:val="TableText"/>
            </w:pPr>
            <w:r>
              <w:t>Specifies whether to enable the NTP service. This parameter is optional.</w:t>
            </w:r>
          </w:p>
        </w:tc>
        <w:tc>
          <w:tcPr>
            <w:tcW w:w="1581" w:type="pct"/>
            <w:tcBorders>
              <w:top w:val="single" w:sz="6" w:space="0" w:color="000000"/>
              <w:bottom w:val="single" w:sz="6" w:space="0" w:color="000000"/>
            </w:tcBorders>
          </w:tcPr>
          <w:p w:rsidR="008644B0" w:rsidRDefault="00633FE1">
            <w:pPr>
              <w:pStyle w:val="ItemListinTable"/>
            </w:pPr>
            <w:r>
              <w:rPr>
                <w:b/>
              </w:rPr>
              <w:t>True</w:t>
            </w:r>
            <w:r>
              <w:t>: enables the NTP function.</w:t>
            </w:r>
          </w:p>
          <w:p w:rsidR="008644B0" w:rsidRDefault="00633FE1">
            <w:pPr>
              <w:pStyle w:val="ItemListinTable"/>
            </w:pPr>
            <w:r>
              <w:rPr>
                <w:b/>
              </w:rPr>
              <w:t>False</w:t>
            </w:r>
            <w:r>
              <w:t>: disables the NTP function.</w:t>
            </w:r>
          </w:p>
        </w:tc>
      </w:tr>
      <w:tr w:rsidR="008644B0" w:rsidTr="008644B0">
        <w:trPr>
          <w:cantSplit w:val="off"/>
        </w:trPr>
        <w:tc>
          <w:tcPr>
            <w:tcW w:w="1990" w:type="pct"/>
            <w:tcBorders>
              <w:top w:val="single" w:sz="6" w:space="0" w:color="000000"/>
              <w:bottom w:val="single" w:sz="6" w:space="0" w:color="000000"/>
              <w:right w:val="single" w:sz="6" w:space="0" w:color="000000"/>
            </w:tcBorders>
          </w:tcPr>
          <w:p w:rsidR="008644B0" w:rsidRDefault="00633FE1">
            <w:pPr>
              <w:pStyle w:val="TableText"/>
            </w:pPr>
            <w:r>
              <w:rPr>
                <w:i/>
              </w:rPr>
              <w:t>&lt;</w:t>
            </w:r>
            <w:r>
              <w:rPr>
                <w:i/>
              </w:rPr>
              <w:t>PreferredNtpServer&gt;</w:t>
            </w:r>
          </w:p>
        </w:tc>
        <w:tc>
          <w:tcPr>
            <w:tcW w:w="1428" w:type="pct"/>
            <w:tcBorders>
              <w:top w:val="single" w:sz="6" w:space="0" w:color="000000"/>
              <w:bottom w:val="single" w:sz="6" w:space="0" w:color="000000"/>
              <w:right w:val="single" w:sz="6" w:space="0" w:color="000000"/>
            </w:tcBorders>
          </w:tcPr>
          <w:p w:rsidR="008644B0" w:rsidRDefault="00633FE1">
            <w:pPr>
              <w:pStyle w:val="TableText"/>
            </w:pPr>
            <w:r>
              <w:t>Specifies the preferred NTP server address. This parameter is optional.</w:t>
            </w:r>
          </w:p>
        </w:tc>
        <w:tc>
          <w:tcPr>
            <w:tcW w:w="1581" w:type="pct"/>
            <w:tcBorders>
              <w:top w:val="single" w:sz="6" w:space="0" w:color="000000"/>
              <w:bottom w:val="single" w:sz="6" w:space="0" w:color="000000"/>
            </w:tcBorders>
          </w:tcPr>
          <w:p w:rsidR="008644B0" w:rsidRDefault="00633FE1">
            <w:pPr>
              <w:pStyle w:val="ItemListinTable"/>
            </w:pPr>
            <w:r>
              <w:t>IPv4 address</w:t>
            </w:r>
          </w:p>
          <w:p w:rsidR="008644B0" w:rsidRDefault="00633FE1">
            <w:pPr>
              <w:pStyle w:val="ItemListinTable"/>
            </w:pPr>
            <w:r>
              <w:t>IPv6 address</w:t>
            </w:r>
          </w:p>
          <w:p w:rsidR="008644B0" w:rsidRDefault="00633FE1">
            <w:pPr>
              <w:pStyle w:val="ItemListinTable"/>
            </w:pPr>
            <w:r>
              <w:t>Domain name (non-Chinese character string consisting of 1 to 67 characters)</w:t>
            </w:r>
          </w:p>
        </w:tc>
      </w:tr>
      <w:tr w:rsidR="008644B0" w:rsidTr="008644B0">
        <w:trPr>
          <w:cantSplit w:val="off"/>
        </w:trPr>
        <w:tc>
          <w:tcPr>
            <w:tcW w:w="1990" w:type="pct"/>
            <w:tcBorders>
              <w:top w:val="single" w:sz="6" w:space="0" w:color="000000"/>
              <w:bottom w:val="single" w:sz="6" w:space="0" w:color="000000"/>
              <w:right w:val="single" w:sz="6" w:space="0" w:color="000000"/>
            </w:tcBorders>
          </w:tcPr>
          <w:p w:rsidR="008644B0" w:rsidRDefault="00633FE1">
            <w:pPr>
              <w:pStyle w:val="TableText"/>
            </w:pPr>
            <w:r>
              <w:rPr>
                <w:i/>
              </w:rPr>
              <w:t>&lt;AlternateNtpServer&gt;</w:t>
            </w:r>
          </w:p>
        </w:tc>
        <w:tc>
          <w:tcPr>
            <w:tcW w:w="1428" w:type="pct"/>
            <w:tcBorders>
              <w:top w:val="single" w:sz="6" w:space="0" w:color="000000"/>
              <w:bottom w:val="single" w:sz="6" w:space="0" w:color="000000"/>
              <w:right w:val="single" w:sz="6" w:space="0" w:color="000000"/>
            </w:tcBorders>
          </w:tcPr>
          <w:p w:rsidR="008644B0" w:rsidRDefault="00633FE1">
            <w:pPr>
              <w:pStyle w:val="TableText"/>
            </w:pPr>
            <w:r>
              <w:t>Specifies the alternate NTP server addre</w:t>
            </w:r>
            <w:r>
              <w:t xml:space="preserve">ss. </w:t>
            </w:r>
            <w:r>
              <w:lastRenderedPageBreak/>
              <w:t>This parameter is optional.</w:t>
            </w:r>
          </w:p>
        </w:tc>
        <w:tc>
          <w:tcPr>
            <w:tcW w:w="1581" w:type="pct"/>
            <w:tcBorders>
              <w:top w:val="single" w:sz="6" w:space="0" w:color="000000"/>
              <w:bottom w:val="single" w:sz="6" w:space="0" w:color="000000"/>
            </w:tcBorders>
          </w:tcPr>
          <w:p w:rsidR="008644B0" w:rsidRDefault="00633FE1">
            <w:pPr>
              <w:pStyle w:val="ItemListinTable"/>
            </w:pPr>
            <w:r>
              <w:lastRenderedPageBreak/>
              <w:t>IPv4 address</w:t>
            </w:r>
          </w:p>
          <w:p w:rsidR="008644B0" w:rsidRDefault="00633FE1">
            <w:pPr>
              <w:pStyle w:val="ItemListinTable"/>
            </w:pPr>
            <w:r>
              <w:lastRenderedPageBreak/>
              <w:t>IPv6 address</w:t>
            </w:r>
          </w:p>
          <w:p w:rsidR="008644B0" w:rsidRDefault="00633FE1">
            <w:pPr>
              <w:pStyle w:val="ItemListinTable"/>
            </w:pPr>
            <w:r>
              <w:t>Domain name (non-Chinese character string consisting of 1 to 67 characters)</w:t>
            </w:r>
          </w:p>
        </w:tc>
      </w:tr>
      <w:tr w:rsidR="008644B0" w:rsidTr="008644B0">
        <w:trPr>
          <w:cantSplit w:val="off"/>
        </w:trPr>
        <w:tc>
          <w:tcPr>
            <w:tcW w:w="1990" w:type="pct"/>
            <w:tcBorders>
              <w:top w:val="single" w:sz="6" w:space="0" w:color="000000"/>
              <w:bottom w:val="single" w:sz="6" w:space="0" w:color="000000"/>
              <w:right w:val="single" w:sz="6" w:space="0" w:color="000000"/>
            </w:tcBorders>
          </w:tcPr>
          <w:p w:rsidR="008644B0" w:rsidRDefault="00633FE1">
            <w:pPr>
              <w:pStyle w:val="TableText"/>
            </w:pPr>
            <w:r>
              <w:rPr>
                <w:i/>
              </w:rPr>
              <w:lastRenderedPageBreak/>
              <w:t>&lt;NtpAddressOrigin&gt;</w:t>
            </w:r>
          </w:p>
        </w:tc>
        <w:tc>
          <w:tcPr>
            <w:tcW w:w="1428" w:type="pct"/>
            <w:tcBorders>
              <w:top w:val="single" w:sz="6" w:space="0" w:color="000000"/>
              <w:bottom w:val="single" w:sz="6" w:space="0" w:color="000000"/>
              <w:right w:val="single" w:sz="6" w:space="0" w:color="000000"/>
            </w:tcBorders>
          </w:tcPr>
          <w:p w:rsidR="008644B0" w:rsidRDefault="00633FE1">
            <w:pPr>
              <w:pStyle w:val="TableText"/>
            </w:pPr>
            <w:r>
              <w:t>Specifies the address mode. This parameter is optional.</w:t>
            </w:r>
          </w:p>
        </w:tc>
        <w:tc>
          <w:tcPr>
            <w:tcW w:w="1581" w:type="pct"/>
            <w:tcBorders>
              <w:top w:val="single" w:sz="6" w:space="0" w:color="000000"/>
              <w:bottom w:val="single" w:sz="6" w:space="0" w:color="000000"/>
            </w:tcBorders>
          </w:tcPr>
          <w:p w:rsidR="008644B0" w:rsidRDefault="00633FE1">
            <w:pPr>
              <w:pStyle w:val="ItemListinTable"/>
            </w:pPr>
            <w:r>
              <w:rPr>
                <w:b/>
              </w:rPr>
              <w:t>Static</w:t>
            </w:r>
            <w:r>
              <w:t>: configures the address manually.</w:t>
            </w:r>
          </w:p>
          <w:p w:rsidR="008644B0" w:rsidRDefault="00633FE1">
            <w:pPr>
              <w:pStyle w:val="ItemListinTable"/>
            </w:pPr>
            <w:r>
              <w:rPr>
                <w:b/>
              </w:rPr>
              <w:t>IPv4</w:t>
            </w:r>
            <w:r>
              <w:t>: obtains the address from the IPv4 protocol stack automatically.</w:t>
            </w:r>
          </w:p>
          <w:p w:rsidR="008644B0" w:rsidRDefault="00633FE1">
            <w:pPr>
              <w:pStyle w:val="ItemListinTable"/>
            </w:pPr>
            <w:r>
              <w:rPr>
                <w:b/>
              </w:rPr>
              <w:t>IPv6</w:t>
            </w:r>
            <w:r>
              <w:t>: obtains the address from the IPv6 protocol stack automatically.</w:t>
            </w:r>
          </w:p>
        </w:tc>
      </w:tr>
      <w:tr w:rsidR="008644B0" w:rsidTr="008644B0">
        <w:trPr>
          <w:cantSplit w:val="off"/>
        </w:trPr>
        <w:tc>
          <w:tcPr>
            <w:tcW w:w="1990" w:type="pct"/>
            <w:tcBorders>
              <w:top w:val="single" w:sz="6" w:space="0" w:color="000000"/>
              <w:bottom w:val="single" w:sz="6" w:space="0" w:color="000000"/>
              <w:right w:val="single" w:sz="6" w:space="0" w:color="000000"/>
            </w:tcBorders>
          </w:tcPr>
          <w:p w:rsidR="008644B0" w:rsidRDefault="00633FE1">
            <w:pPr>
              <w:pStyle w:val="TableText"/>
            </w:pPr>
            <w:r>
              <w:rPr>
                <w:i/>
              </w:rPr>
              <w:t>&lt;MinPollingInterval&gt;</w:t>
            </w:r>
          </w:p>
        </w:tc>
        <w:tc>
          <w:tcPr>
            <w:tcW w:w="1428" w:type="pct"/>
            <w:tcBorders>
              <w:top w:val="single" w:sz="6" w:space="0" w:color="000000"/>
              <w:bottom w:val="single" w:sz="6" w:space="0" w:color="000000"/>
              <w:right w:val="single" w:sz="6" w:space="0" w:color="000000"/>
            </w:tcBorders>
          </w:tcPr>
          <w:p w:rsidR="008644B0" w:rsidRDefault="00633FE1">
            <w:pPr>
              <w:pStyle w:val="TableText"/>
            </w:pPr>
            <w:r>
              <w:t>Specifies the minimum polling interval. This parameter is optional.</w:t>
            </w:r>
          </w:p>
        </w:tc>
        <w:tc>
          <w:tcPr>
            <w:tcW w:w="1581" w:type="pct"/>
            <w:tcBorders>
              <w:top w:val="single" w:sz="6" w:space="0" w:color="000000"/>
              <w:bottom w:val="single" w:sz="6" w:space="0" w:color="000000"/>
            </w:tcBorders>
          </w:tcPr>
          <w:p w:rsidR="008644B0" w:rsidRDefault="00633FE1">
            <w:pPr>
              <w:pStyle w:val="TableText"/>
            </w:pPr>
            <w:r>
              <w:t>Value range: The value ranges from 3 to 17 and cannot be greater than the maximum polling interval.</w:t>
            </w:r>
          </w:p>
        </w:tc>
      </w:tr>
      <w:tr w:rsidR="008644B0" w:rsidTr="008644B0">
        <w:trPr>
          <w:cantSplit w:val="off"/>
        </w:trPr>
        <w:tc>
          <w:tcPr>
            <w:tcW w:w="1990" w:type="pct"/>
            <w:tcBorders>
              <w:top w:val="single" w:sz="6" w:space="0" w:color="000000"/>
              <w:bottom w:val="single" w:sz="6" w:space="0" w:color="000000"/>
              <w:right w:val="single" w:sz="6" w:space="0" w:color="000000"/>
            </w:tcBorders>
          </w:tcPr>
          <w:p w:rsidR="008644B0" w:rsidRDefault="00633FE1">
            <w:pPr>
              <w:pStyle w:val="TableText"/>
            </w:pPr>
            <w:r>
              <w:rPr>
                <w:i/>
              </w:rPr>
              <w:t>&lt;MaxPollingInterval&gt;</w:t>
            </w:r>
          </w:p>
        </w:tc>
        <w:tc>
          <w:tcPr>
            <w:tcW w:w="1428" w:type="pct"/>
            <w:tcBorders>
              <w:top w:val="single" w:sz="6" w:space="0" w:color="000000"/>
              <w:bottom w:val="single" w:sz="6" w:space="0" w:color="000000"/>
              <w:right w:val="single" w:sz="6" w:space="0" w:color="000000"/>
            </w:tcBorders>
          </w:tcPr>
          <w:p w:rsidR="008644B0" w:rsidRDefault="00633FE1">
            <w:pPr>
              <w:pStyle w:val="TableText"/>
            </w:pPr>
            <w:r>
              <w:t>Specifies the maximum polling interval. This parameter is optional.</w:t>
            </w:r>
          </w:p>
        </w:tc>
        <w:tc>
          <w:tcPr>
            <w:tcW w:w="1581" w:type="pct"/>
            <w:tcBorders>
              <w:top w:val="single" w:sz="6" w:space="0" w:color="000000"/>
              <w:bottom w:val="single" w:sz="6" w:space="0" w:color="000000"/>
            </w:tcBorders>
          </w:tcPr>
          <w:p w:rsidR="008644B0" w:rsidRDefault="00633FE1">
            <w:pPr>
              <w:pStyle w:val="TableText"/>
            </w:pPr>
            <w:r>
              <w:t>Value range: The value ranges from 3 to 17 and cannot be smaller t</w:t>
            </w:r>
            <w:r>
              <w:t>han the minimum polling interval.</w:t>
            </w:r>
          </w:p>
        </w:tc>
      </w:tr>
      <w:tr w:rsidR="008644B0" w:rsidTr="008644B0">
        <w:trPr>
          <w:cantSplit w:val="off"/>
        </w:trPr>
        <w:tc>
          <w:tcPr>
            <w:tcW w:w="1990" w:type="pct"/>
            <w:tcBorders>
              <w:top w:val="single" w:sz="6" w:space="0" w:color="000000"/>
              <w:bottom w:val="single" w:sz="6" w:space="0" w:color="000000"/>
              <w:right w:val="single" w:sz="6" w:space="0" w:color="000000"/>
            </w:tcBorders>
          </w:tcPr>
          <w:p w:rsidR="008644B0" w:rsidRDefault="00633FE1">
            <w:pPr>
              <w:pStyle w:val="TableText"/>
            </w:pPr>
            <w:r>
              <w:rPr>
                <w:i/>
              </w:rPr>
              <w:t>&lt;ServerAuthenticationEnabled&gt;</w:t>
            </w:r>
          </w:p>
        </w:tc>
        <w:tc>
          <w:tcPr>
            <w:tcW w:w="1428" w:type="pct"/>
            <w:tcBorders>
              <w:top w:val="single" w:sz="6" w:space="0" w:color="000000"/>
              <w:bottom w:val="single" w:sz="6" w:space="0" w:color="000000"/>
              <w:right w:val="single" w:sz="6" w:space="0" w:color="000000"/>
            </w:tcBorders>
          </w:tcPr>
          <w:p w:rsidR="008644B0" w:rsidRDefault="00633FE1">
            <w:pPr>
              <w:pStyle w:val="TableText"/>
            </w:pPr>
            <w:r>
              <w:t>Specifies the server authentication enabling status. This parameter is optional.</w:t>
            </w:r>
          </w:p>
        </w:tc>
        <w:tc>
          <w:tcPr>
            <w:tcW w:w="1581" w:type="pct"/>
            <w:tcBorders>
              <w:top w:val="single" w:sz="6" w:space="0" w:color="000000"/>
              <w:bottom w:val="single" w:sz="6" w:space="0" w:color="000000"/>
            </w:tcBorders>
          </w:tcPr>
          <w:p w:rsidR="008644B0" w:rsidRDefault="00633FE1">
            <w:pPr>
              <w:pStyle w:val="ItemListinTable"/>
            </w:pPr>
            <w:r>
              <w:rPr>
                <w:b/>
              </w:rPr>
              <w:t>True</w:t>
            </w:r>
            <w:r>
              <w:t>: enables server authentication.</w:t>
            </w:r>
          </w:p>
          <w:p w:rsidR="008644B0" w:rsidRDefault="00633FE1">
            <w:pPr>
              <w:pStyle w:val="ItemListinTable"/>
            </w:pPr>
            <w:r>
              <w:rPr>
                <w:b/>
              </w:rPr>
              <w:t>False</w:t>
            </w:r>
            <w:r>
              <w:t>: disables server authentication.</w:t>
            </w:r>
          </w:p>
        </w:tc>
      </w:tr>
    </w:tbl>
    <w:p w:rsidR="008644B0" w:rsidRDefault="008644B0"/>
    <w:p w:rsidR="008644B0" w:rsidRDefault="00633FE1">
      <w:pPr>
        <w:pStyle w:val="BlockLabel"/>
      </w:pPr>
      <w:r>
        <w:t>Usage Guidelines</w:t>
      </w:r>
    </w:p>
    <w:p w:rsidR="008644B0" w:rsidRDefault="00633FE1">
      <w:r>
        <w:t>You can set the</w:t>
      </w:r>
      <w:r>
        <w:t xml:space="preserve"> parameters of multiple services concurrently.</w:t>
      </w:r>
    </w:p>
    <w:p w:rsidR="008644B0" w:rsidRDefault="00633FE1">
      <w:pPr>
        <w:pStyle w:val="BlockLabel"/>
      </w:pPr>
      <w:r>
        <w:t>Example</w:t>
      </w:r>
    </w:p>
    <w:p w:rsidR="008644B0" w:rsidRDefault="00633FE1" w:rsidP="00633FE1">
      <w:pPr>
        <w:pStyle w:val="ItemStep"/>
        <w:numPr>
          <w:ilvl w:val="0"/>
          <w:numId w:val="68"/>
        </w:numPr>
      </w:pPr>
      <w:r>
        <w:t xml:space="preserve">Log in to the iBMC. For details, see </w:t>
      </w:r>
      <w:r w:rsidR="008644B0">
        <w:fldChar w:fldCharType="begin"/>
      </w:r>
      <w:r>
        <w:instrText>REF _EN-US_TOPIC_0146178667 \r \h</w:instrText>
      </w:r>
      <w:r w:rsidR="008644B0">
        <w:fldChar w:fldCharType="separate"/>
      </w:r>
      <w:r w:rsidR="00E10AD1">
        <w:t xml:space="preserve">3.3 </w:t>
      </w:r>
      <w:r w:rsidR="008644B0">
        <w:fldChar w:fldCharType="end"/>
      </w:r>
      <w:r w:rsidR="008644B0">
        <w:fldChar w:fldCharType="begin"/>
      </w:r>
      <w:r>
        <w:instrText>REF _EN-US_TOPIC_0146178667-chtext \h</w:instrText>
      </w:r>
      <w:r w:rsidR="008644B0">
        <w:fldChar w:fldCharType="separate"/>
      </w:r>
      <w:r w:rsidR="00E10AD1">
        <w:t>Connecting to the iBMC</w:t>
      </w:r>
      <w:r w:rsidR="008644B0">
        <w:fldChar w:fldCharType="end"/>
      </w:r>
      <w:r>
        <w:t>.</w:t>
      </w:r>
    </w:p>
    <w:p w:rsidR="008644B0" w:rsidRDefault="00633FE1" w:rsidP="00633FE1">
      <w:pPr>
        <w:pStyle w:val="ItemStep"/>
        <w:numPr>
          <w:ilvl w:val="0"/>
          <w:numId w:val="68"/>
        </w:numPr>
      </w:pPr>
      <w:r>
        <w:t>Set NTP resource attributes.</w:t>
      </w:r>
    </w:p>
    <w:p w:rsidR="008644B0" w:rsidRDefault="00633FE1">
      <w:pPr>
        <w:pStyle w:val="ItemlistTextTD"/>
      </w:pPr>
      <w:r>
        <w:t xml:space="preserve">PS C:\&gt; </w:t>
      </w:r>
      <w:r>
        <w:rPr>
          <w:b/>
        </w:rPr>
        <w:t>Set-iBMCNTPSetting $session -ServiceEnabled $true          -PreferredNtpServer 'pre.huawei.com' -AlternateNtpServer 'alt.huawei.com' `          -NtpAddressOrigin Static -ServerAuthenticationEnabled $false `          -MinPollingInterval 10 -MaxPolli</w:t>
      </w:r>
      <w:r>
        <w:rPr>
          <w:b/>
        </w:rPr>
        <w:t>ngInterval 12</w:t>
      </w:r>
    </w:p>
    <w:p w:rsidR="008644B0" w:rsidRDefault="00633FE1">
      <w:pPr>
        <w:pStyle w:val="21"/>
      </w:pPr>
      <w:bookmarkStart w:id="130" w:name="_EN-US_TOPIC_0145842619"/>
      <w:bookmarkStart w:id="131" w:name="_EN-US_TOPIC_0145842619-chtext"/>
      <w:bookmarkStart w:id="132" w:name="_Toc39677551"/>
      <w:bookmarkEnd w:id="130"/>
      <w:r>
        <w:lastRenderedPageBreak/>
        <w:t>Importing the NTP Group Key</w:t>
      </w:r>
      <w:bookmarkEnd w:id="131"/>
      <w:bookmarkEnd w:id="132"/>
    </w:p>
    <w:p w:rsidR="008644B0" w:rsidRDefault="00633FE1">
      <w:pPr>
        <w:pStyle w:val="BlockLabel"/>
      </w:pPr>
      <w:r>
        <w:t>Function</w:t>
      </w:r>
    </w:p>
    <w:p w:rsidR="008644B0" w:rsidRDefault="00633FE1">
      <w:r>
        <w:t>Import the NTP group key.</w:t>
      </w:r>
    </w:p>
    <w:p w:rsidR="008644B0" w:rsidRDefault="00633FE1">
      <w:pPr>
        <w:pStyle w:val="BlockLabel"/>
      </w:pPr>
      <w:r>
        <w:t>Format</w:t>
      </w:r>
    </w:p>
    <w:p w:rsidR="008644B0" w:rsidRDefault="00633FE1">
      <w:r>
        <w:rPr>
          <w:b/>
        </w:rPr>
        <w:t>Import-iBMCNTPGroupKey -Session</w:t>
      </w:r>
      <w:r>
        <w:rPr>
          <w:b/>
          <w:i/>
        </w:rPr>
        <w:t xml:space="preserve"> </w:t>
      </w:r>
      <w:r>
        <w:rPr>
          <w:i/>
        </w:rPr>
        <w:t xml:space="preserve">&lt;$session&gt; </w:t>
      </w:r>
      <w:r>
        <w:rPr>
          <w:b/>
        </w:rPr>
        <w:t>-KeyFileUri</w:t>
      </w:r>
      <w:r>
        <w:t xml:space="preserve"> </w:t>
      </w:r>
      <w:r>
        <w:rPr>
          <w:i/>
        </w:rPr>
        <w:t>&lt;KeyFileUri&gt;</w:t>
      </w:r>
    </w:p>
    <w:p w:rsidR="008644B0" w:rsidRDefault="00633FE1">
      <w:pPr>
        <w:pStyle w:val="BlockLabel"/>
      </w:pPr>
      <w:r>
        <w:t>Parameters</w:t>
      </w:r>
    </w:p>
    <w:tbl>
      <w:tblPr>
        <w:tblStyle w:val="Table"/>
        <w:tblW w:w="7938" w:type="dxa"/>
        <w:tblLayout w:type="fixed"/>
        <w:tblLook w:val="01E0"/>
      </w:tblPr>
      <w:tblGrid>
        <w:gridCol w:w="2268"/>
        <w:gridCol w:w="2268"/>
        <w:gridCol w:w="3402"/>
      </w:tblGrid>
      <w:tr w:rsidR="008644B0" w:rsidTr="008644B0">
        <w:trPr>
          <w:cnfStyle w:val="100000000000"/>
          <w:cantSplit w:val="off"/>
          <w:tblHeader/>
        </w:trPr>
        <w:tc>
          <w:tcPr>
            <w:tcW w:w="1428" w:type="pct"/>
            <w:tcBorders>
              <w:top w:val="single" w:sz="6" w:space="0" w:color="000000"/>
              <w:bottom w:val="single" w:sz="6" w:space="0" w:color="000000"/>
              <w:right w:val="single" w:sz="6" w:space="0" w:color="000000"/>
            </w:tcBorders>
          </w:tcPr>
          <w:p w:rsidR="008644B0" w:rsidRDefault="00633FE1">
            <w:pPr>
              <w:pStyle w:val="TableHeading"/>
            </w:pPr>
            <w:r>
              <w:t>Parameter</w:t>
            </w:r>
          </w:p>
        </w:tc>
        <w:tc>
          <w:tcPr>
            <w:tcW w:w="1428" w:type="pct"/>
            <w:tcBorders>
              <w:top w:val="single" w:sz="6" w:space="0" w:color="000000"/>
              <w:bottom w:val="single" w:sz="6" w:space="0" w:color="000000"/>
              <w:right w:val="single" w:sz="6" w:space="0" w:color="000000"/>
            </w:tcBorders>
          </w:tcPr>
          <w:p w:rsidR="008644B0" w:rsidRDefault="00633FE1">
            <w:pPr>
              <w:pStyle w:val="TableHeading"/>
            </w:pPr>
            <w:r>
              <w:t>Description</w:t>
            </w:r>
          </w:p>
        </w:tc>
        <w:tc>
          <w:tcPr>
            <w:tcW w:w="2143" w:type="pct"/>
            <w:tcBorders>
              <w:top w:val="single" w:sz="6" w:space="0" w:color="000000"/>
              <w:bottom w:val="single" w:sz="6" w:space="0" w:color="000000"/>
            </w:tcBorders>
          </w:tcPr>
          <w:p w:rsidR="008644B0" w:rsidRDefault="00633FE1">
            <w:pPr>
              <w:pStyle w:val="TableHeading"/>
            </w:pPr>
            <w:r>
              <w:t>Value</w:t>
            </w:r>
          </w:p>
        </w:tc>
      </w:tr>
      <w:tr w:rsidR="008644B0" w:rsidTr="008644B0">
        <w:trPr>
          <w:cantSplit w:val="off"/>
        </w:trPr>
        <w:tc>
          <w:tcPr>
            <w:tcW w:w="1428" w:type="pct"/>
            <w:tcBorders>
              <w:top w:val="single" w:sz="6" w:space="0" w:color="000000"/>
              <w:bottom w:val="single" w:sz="6" w:space="0" w:color="000000"/>
              <w:right w:val="single" w:sz="6" w:space="0" w:color="000000"/>
            </w:tcBorders>
          </w:tcPr>
          <w:p w:rsidR="008644B0" w:rsidRDefault="00633FE1">
            <w:pPr>
              <w:pStyle w:val="TableText"/>
            </w:pPr>
            <w:r>
              <w:rPr>
                <w:i/>
              </w:rPr>
              <w:t>&lt;$session&gt;</w:t>
            </w:r>
          </w:p>
        </w:tc>
        <w:tc>
          <w:tcPr>
            <w:tcW w:w="1428" w:type="pct"/>
            <w:tcBorders>
              <w:top w:val="single" w:sz="6" w:space="0" w:color="000000"/>
              <w:bottom w:val="single" w:sz="6" w:space="0" w:color="000000"/>
              <w:right w:val="single" w:sz="6" w:space="0" w:color="000000"/>
            </w:tcBorders>
          </w:tcPr>
          <w:p w:rsidR="008644B0" w:rsidRDefault="00633FE1">
            <w:pPr>
              <w:pStyle w:val="TableText"/>
            </w:pPr>
            <w:r>
              <w:t>Specifies the session. This parameter is mandatory.</w:t>
            </w:r>
          </w:p>
        </w:tc>
        <w:tc>
          <w:tcPr>
            <w:tcW w:w="2143" w:type="pct"/>
            <w:tcBorders>
              <w:top w:val="single" w:sz="6" w:space="0" w:color="000000"/>
              <w:bottom w:val="single" w:sz="6" w:space="0" w:color="000000"/>
            </w:tcBorders>
          </w:tcPr>
          <w:p w:rsidR="008644B0" w:rsidRDefault="00633FE1">
            <w:pPr>
              <w:pStyle w:val="TableText"/>
            </w:pPr>
            <w:r>
              <w:t>-</w:t>
            </w:r>
          </w:p>
        </w:tc>
      </w:tr>
      <w:tr w:rsidR="008644B0" w:rsidTr="008644B0">
        <w:trPr>
          <w:cantSplit w:val="off"/>
        </w:trPr>
        <w:tc>
          <w:tcPr>
            <w:tcW w:w="1428" w:type="pct"/>
            <w:tcBorders>
              <w:top w:val="single" w:sz="6" w:space="0" w:color="000000"/>
              <w:bottom w:val="single" w:sz="6" w:space="0" w:color="000000"/>
              <w:right w:val="single" w:sz="6" w:space="0" w:color="000000"/>
            </w:tcBorders>
          </w:tcPr>
          <w:p w:rsidR="008644B0" w:rsidRDefault="00633FE1">
            <w:pPr>
              <w:pStyle w:val="TableText"/>
            </w:pPr>
            <w:r>
              <w:rPr>
                <w:i/>
              </w:rPr>
              <w:t>&lt;KeyFileUri&gt;</w:t>
            </w:r>
          </w:p>
        </w:tc>
        <w:tc>
          <w:tcPr>
            <w:tcW w:w="1428" w:type="pct"/>
            <w:tcBorders>
              <w:top w:val="single" w:sz="6" w:space="0" w:color="000000"/>
              <w:bottom w:val="single" w:sz="6" w:space="0" w:color="000000"/>
              <w:right w:val="single" w:sz="6" w:space="0" w:color="000000"/>
            </w:tcBorders>
          </w:tcPr>
          <w:p w:rsidR="008644B0" w:rsidRDefault="00633FE1">
            <w:pPr>
              <w:pStyle w:val="TableText"/>
            </w:pPr>
            <w:r>
              <w:t>Specifies the path of the key file. This parameter is mandatory.</w:t>
            </w:r>
          </w:p>
        </w:tc>
        <w:tc>
          <w:tcPr>
            <w:tcW w:w="2143" w:type="pct"/>
            <w:tcBorders>
              <w:top w:val="single" w:sz="6" w:space="0" w:color="000000"/>
              <w:bottom w:val="single" w:sz="6" w:space="0" w:color="000000"/>
            </w:tcBorders>
          </w:tcPr>
          <w:p w:rsidR="008644B0" w:rsidRDefault="00633FE1">
            <w:pPr>
              <w:pStyle w:val="ItemListinTable"/>
            </w:pPr>
            <w:r>
              <w:t xml:space="preserve">If a local directory is used, the value must be in </w:t>
            </w:r>
            <w:r>
              <w:rPr>
                <w:i/>
              </w:rPr>
              <w:t>Directory</w:t>
            </w:r>
            <w:r>
              <w:t>\</w:t>
            </w:r>
            <w:r>
              <w:rPr>
                <w:i/>
              </w:rPr>
              <w:t>File name</w:t>
            </w:r>
            <w:r>
              <w:t xml:space="preserve"> or \\</w:t>
            </w:r>
            <w:r>
              <w:rPr>
                <w:b/>
                <w:i/>
              </w:rPr>
              <w:t>Server</w:t>
            </w:r>
            <w:r>
              <w:rPr>
                <w:i/>
              </w:rPr>
              <w:t xml:space="preserve"> IP address</w:t>
            </w:r>
            <w:r>
              <w:rPr>
                <w:i/>
              </w:rPr>
              <w:t>\Directory</w:t>
            </w:r>
            <w:r>
              <w:t>\</w:t>
            </w:r>
            <w:r>
              <w:rPr>
                <w:i/>
              </w:rPr>
              <w:t>File name</w:t>
            </w:r>
            <w:r>
              <w:t xml:space="preserve"> format.</w:t>
            </w:r>
          </w:p>
          <w:p w:rsidR="008644B0" w:rsidRDefault="00633FE1">
            <w:pPr>
              <w:pStyle w:val="ItemListinTable"/>
            </w:pPr>
            <w:r>
              <w:t xml:space="preserve">If a local temporary directory of the iBMC is used, the directory must be the </w:t>
            </w:r>
            <w:r>
              <w:rPr>
                <w:b/>
              </w:rPr>
              <w:t>/</w:t>
            </w:r>
            <w:r>
              <w:rPr>
                <w:b/>
              </w:rPr>
              <w:t>tmp</w:t>
            </w:r>
            <w:r>
              <w:t xml:space="preserve"> directory and a file name must be specified.</w:t>
            </w:r>
          </w:p>
          <w:p w:rsidR="008644B0" w:rsidRDefault="00633FE1">
            <w:pPr>
              <w:pStyle w:val="ItemListinTable"/>
            </w:pPr>
            <w:r>
              <w:t xml:space="preserve">If a remote directory is used, the value must be in </w:t>
            </w:r>
            <w:r>
              <w:rPr>
                <w:i/>
              </w:rPr>
              <w:t>File transfer protocol</w:t>
            </w:r>
            <w:r>
              <w:t>://</w:t>
            </w:r>
            <w:r>
              <w:rPr>
                <w:i/>
              </w:rPr>
              <w:t>User name</w:t>
            </w:r>
            <w:r>
              <w:t>:</w:t>
            </w:r>
            <w:r>
              <w:rPr>
                <w:i/>
              </w:rPr>
              <w:t>Password</w:t>
            </w:r>
            <w:r>
              <w:t>@</w:t>
            </w:r>
            <w:r>
              <w:rPr>
                <w:i/>
              </w:rPr>
              <w:t>Remote server IP address</w:t>
            </w:r>
            <w:r>
              <w:t>/</w:t>
            </w:r>
            <w:r>
              <w:rPr>
                <w:i/>
              </w:rPr>
              <w:t>Directo</w:t>
            </w:r>
            <w:r>
              <w:rPr>
                <w:i/>
              </w:rPr>
              <w:t>ry</w:t>
            </w:r>
            <w:r>
              <w:t>/</w:t>
            </w:r>
            <w:r>
              <w:rPr>
                <w:i/>
              </w:rPr>
              <w:t>File name</w:t>
            </w:r>
            <w:r>
              <w:t xml:space="preserve"> format. The file transfer protocols include SFTP, HTTPS, NFS, CIFS, and SCP.</w:t>
            </w:r>
          </w:p>
        </w:tc>
      </w:tr>
    </w:tbl>
    <w:p w:rsidR="008644B0" w:rsidRDefault="008644B0"/>
    <w:p w:rsidR="008644B0" w:rsidRDefault="00633FE1">
      <w:pPr>
        <w:pStyle w:val="BlockLabel"/>
      </w:pPr>
      <w:r>
        <w:t>Usage Guidelines</w:t>
      </w:r>
    </w:p>
    <w:p w:rsidR="008644B0" w:rsidRDefault="00633FE1">
      <w:r>
        <w:t>None</w:t>
      </w:r>
    </w:p>
    <w:p w:rsidR="008644B0" w:rsidRDefault="00633FE1">
      <w:pPr>
        <w:pStyle w:val="BlockLabel"/>
      </w:pPr>
      <w:r>
        <w:t>Example</w:t>
      </w:r>
    </w:p>
    <w:p w:rsidR="008644B0" w:rsidRDefault="00633FE1" w:rsidP="00633FE1">
      <w:pPr>
        <w:pStyle w:val="ItemStep"/>
        <w:numPr>
          <w:ilvl w:val="0"/>
          <w:numId w:val="69"/>
        </w:numPr>
      </w:pPr>
      <w:r>
        <w:t xml:space="preserve">Log in to the iBMC. For details, see </w:t>
      </w:r>
      <w:r w:rsidR="008644B0">
        <w:fldChar w:fldCharType="begin"/>
      </w:r>
      <w:r>
        <w:instrText>REF _EN-US_TOPIC_0146178667 \r \h</w:instrText>
      </w:r>
      <w:r w:rsidR="008644B0">
        <w:fldChar w:fldCharType="separate"/>
      </w:r>
      <w:r w:rsidR="00E10AD1">
        <w:t xml:space="preserve">3.3 </w:t>
      </w:r>
      <w:r w:rsidR="008644B0">
        <w:fldChar w:fldCharType="end"/>
      </w:r>
      <w:r w:rsidR="008644B0">
        <w:fldChar w:fldCharType="begin"/>
      </w:r>
      <w:r>
        <w:instrText xml:space="preserve">REF _EN-US_TOPIC_0146178667-chtext </w:instrText>
      </w:r>
      <w:r>
        <w:instrText>\h</w:instrText>
      </w:r>
      <w:r w:rsidR="008644B0">
        <w:fldChar w:fldCharType="separate"/>
      </w:r>
      <w:r w:rsidR="00E10AD1">
        <w:t>Connecting to the iBMC</w:t>
      </w:r>
      <w:r w:rsidR="008644B0">
        <w:fldChar w:fldCharType="end"/>
      </w:r>
      <w:r>
        <w:t>.</w:t>
      </w:r>
    </w:p>
    <w:p w:rsidR="008644B0" w:rsidRDefault="00633FE1" w:rsidP="00633FE1">
      <w:pPr>
        <w:pStyle w:val="ItemStep"/>
        <w:numPr>
          <w:ilvl w:val="0"/>
          <w:numId w:val="69"/>
        </w:numPr>
      </w:pPr>
      <w:r>
        <w:t>Import the NTP group key.</w:t>
      </w:r>
    </w:p>
    <w:p w:rsidR="008644B0" w:rsidRDefault="00633FE1">
      <w:pPr>
        <w:pStyle w:val="ItemlistTextTD"/>
      </w:pPr>
      <w:r>
        <w:t xml:space="preserve">PS C:\&gt; </w:t>
      </w:r>
      <w:r>
        <w:rPr>
          <w:b/>
        </w:rPr>
        <w:t>Import-iBMCNTPGroupKey -Session $session -KeyFileUri "E:\ntp.keys"</w:t>
      </w:r>
      <w:r>
        <w:t xml:space="preserve"> </w:t>
      </w:r>
      <w:r>
        <w:br/>
        <w:t xml:space="preserve"> </w:t>
      </w:r>
      <w:r>
        <w:br/>
        <w:t xml:space="preserve">Host         : 10.1.1.2 </w:t>
      </w:r>
      <w:r>
        <w:br/>
        <w:t xml:space="preserve">Id           : 1 </w:t>
      </w:r>
      <w:r>
        <w:br/>
        <w:t xml:space="preserve">Name         : ntp certificate import </w:t>
      </w:r>
      <w:r>
        <w:br/>
        <w:t>ActivityName : [10.1.1.2] ntp certifi</w:t>
      </w:r>
      <w:r>
        <w:t xml:space="preserve">cate import </w:t>
      </w:r>
      <w:r>
        <w:br/>
        <w:t xml:space="preserve">TaskState    : Completed </w:t>
      </w:r>
      <w:r>
        <w:br/>
      </w:r>
      <w:r>
        <w:lastRenderedPageBreak/>
        <w:t xml:space="preserve">StartTime    : 2018-12-21T05:51:46+00:00 </w:t>
      </w:r>
      <w:r>
        <w:br/>
        <w:t xml:space="preserve">EndTime      : 2018-12-21T05:51:49+00:00 </w:t>
      </w:r>
      <w:r>
        <w:br/>
        <w:t xml:space="preserve">TaskStatus   : OK </w:t>
      </w:r>
      <w:r>
        <w:br/>
        <w:t>TaskPercent  : 100%</w:t>
      </w:r>
    </w:p>
    <w:p w:rsidR="008644B0" w:rsidRDefault="00633FE1">
      <w:pPr>
        <w:pStyle w:val="21"/>
      </w:pPr>
      <w:bookmarkStart w:id="133" w:name="_EN-US_TOPIC_0145842518"/>
      <w:bookmarkStart w:id="134" w:name="_EN-US_TOPIC_0145842518-chtext"/>
      <w:bookmarkStart w:id="135" w:name="_Toc39677552"/>
      <w:bookmarkEnd w:id="133"/>
      <w:r>
        <w:t>Querying the SMTP Notification List</w:t>
      </w:r>
      <w:bookmarkEnd w:id="134"/>
      <w:bookmarkEnd w:id="135"/>
    </w:p>
    <w:p w:rsidR="008644B0" w:rsidRDefault="00633FE1">
      <w:pPr>
        <w:pStyle w:val="BlockLabel"/>
      </w:pPr>
      <w:r>
        <w:t>Function</w:t>
      </w:r>
    </w:p>
    <w:p w:rsidR="008644B0" w:rsidRDefault="00633FE1">
      <w:r>
        <w:t>Query the SMTP notification list.</w:t>
      </w:r>
    </w:p>
    <w:p w:rsidR="008644B0" w:rsidRDefault="00633FE1">
      <w:pPr>
        <w:pStyle w:val="BlockLabel"/>
      </w:pPr>
      <w:r>
        <w:t>Format</w:t>
      </w:r>
    </w:p>
    <w:p w:rsidR="008644B0" w:rsidRDefault="00633FE1">
      <w:r>
        <w:rPr>
          <w:b/>
        </w:rPr>
        <w:t xml:space="preserve">Get-iBMCSMTPRecipients -Session </w:t>
      </w:r>
      <w:r>
        <w:rPr>
          <w:i/>
        </w:rPr>
        <w:t>&lt;$session&gt;</w:t>
      </w:r>
    </w:p>
    <w:p w:rsidR="008644B0" w:rsidRDefault="00633FE1">
      <w:pPr>
        <w:pStyle w:val="BlockLabel"/>
      </w:pPr>
      <w:r>
        <w:t>Parameters</w:t>
      </w:r>
    </w:p>
    <w:tbl>
      <w:tblPr>
        <w:tblStyle w:val="Table"/>
        <w:tblW w:w="7938" w:type="dxa"/>
        <w:tblLayout w:type="fixed"/>
        <w:tblLook w:val="01E0"/>
      </w:tblPr>
      <w:tblGrid>
        <w:gridCol w:w="2645"/>
        <w:gridCol w:w="5293"/>
      </w:tblGrid>
      <w:tr w:rsidR="008644B0" w:rsidTr="008644B0">
        <w:trPr>
          <w:cnfStyle w:val="100000000000"/>
          <w:cantSplit w:val="off"/>
          <w:tblHeader/>
        </w:trPr>
        <w:tc>
          <w:tcPr>
            <w:tcW w:w="1666" w:type="pct"/>
            <w:tcBorders>
              <w:top w:val="single" w:sz="6" w:space="0" w:color="000000"/>
              <w:bottom w:val="single" w:sz="6" w:space="0" w:color="000000"/>
              <w:right w:val="single" w:sz="6" w:space="0" w:color="000000"/>
            </w:tcBorders>
          </w:tcPr>
          <w:p w:rsidR="008644B0" w:rsidRDefault="00633FE1">
            <w:pPr>
              <w:pStyle w:val="TableHeading"/>
            </w:pPr>
            <w:r>
              <w:t>Parameter</w:t>
            </w:r>
          </w:p>
        </w:tc>
        <w:tc>
          <w:tcPr>
            <w:tcW w:w="3333" w:type="pct"/>
            <w:tcBorders>
              <w:top w:val="single" w:sz="6" w:space="0" w:color="000000"/>
              <w:bottom w:val="single" w:sz="6" w:space="0" w:color="000000"/>
            </w:tcBorders>
          </w:tcPr>
          <w:p w:rsidR="008644B0" w:rsidRDefault="00633FE1">
            <w:pPr>
              <w:pStyle w:val="TableHeading"/>
            </w:pPr>
            <w:r>
              <w:t>Description</w:t>
            </w:r>
          </w:p>
        </w:tc>
      </w:tr>
      <w:tr w:rsidR="008644B0" w:rsidTr="008644B0">
        <w:trPr>
          <w:cantSplit w:val="off"/>
        </w:trPr>
        <w:tc>
          <w:tcPr>
            <w:tcW w:w="1666" w:type="pct"/>
            <w:tcBorders>
              <w:top w:val="single" w:sz="6" w:space="0" w:color="000000"/>
              <w:bottom w:val="single" w:sz="6" w:space="0" w:color="000000"/>
              <w:right w:val="single" w:sz="6" w:space="0" w:color="000000"/>
            </w:tcBorders>
          </w:tcPr>
          <w:p w:rsidR="008644B0" w:rsidRDefault="00633FE1">
            <w:pPr>
              <w:pStyle w:val="TableText"/>
            </w:pPr>
            <w:r>
              <w:rPr>
                <w:i/>
              </w:rPr>
              <w:t>&lt;$session&gt;</w:t>
            </w:r>
          </w:p>
        </w:tc>
        <w:tc>
          <w:tcPr>
            <w:tcW w:w="3333" w:type="pct"/>
            <w:tcBorders>
              <w:top w:val="single" w:sz="6" w:space="0" w:color="000000"/>
              <w:bottom w:val="single" w:sz="6" w:space="0" w:color="000000"/>
            </w:tcBorders>
          </w:tcPr>
          <w:p w:rsidR="008644B0" w:rsidRDefault="00633FE1">
            <w:pPr>
              <w:pStyle w:val="TableText"/>
            </w:pPr>
            <w:r>
              <w:t>Specifies the session. This parameter is mandatory.</w:t>
            </w:r>
          </w:p>
        </w:tc>
      </w:tr>
    </w:tbl>
    <w:p w:rsidR="008644B0" w:rsidRDefault="008644B0"/>
    <w:p w:rsidR="008644B0" w:rsidRDefault="00633FE1">
      <w:pPr>
        <w:pStyle w:val="BlockLabel"/>
      </w:pPr>
      <w:r>
        <w:t>Usage Guidelines</w:t>
      </w:r>
    </w:p>
    <w:p w:rsidR="008644B0" w:rsidRDefault="00633FE1">
      <w:r>
        <w:t>None</w:t>
      </w:r>
    </w:p>
    <w:p w:rsidR="008644B0" w:rsidRDefault="00633FE1">
      <w:pPr>
        <w:pStyle w:val="BlockLabel"/>
      </w:pPr>
      <w:r>
        <w:t>Example</w:t>
      </w:r>
    </w:p>
    <w:p w:rsidR="008644B0" w:rsidRDefault="00633FE1" w:rsidP="00633FE1">
      <w:pPr>
        <w:pStyle w:val="ItemStep"/>
        <w:numPr>
          <w:ilvl w:val="0"/>
          <w:numId w:val="70"/>
        </w:numPr>
      </w:pPr>
      <w:r>
        <w:t xml:space="preserve">Log in to the iBMC. For details, see </w:t>
      </w:r>
      <w:r w:rsidR="008644B0">
        <w:fldChar w:fldCharType="begin"/>
      </w:r>
      <w:r>
        <w:instrText>REF _EN-US_TOPIC_0146178667 \r \h</w:instrText>
      </w:r>
      <w:r w:rsidR="008644B0">
        <w:fldChar w:fldCharType="separate"/>
      </w:r>
      <w:r w:rsidR="00E10AD1">
        <w:t xml:space="preserve">3.3 </w:t>
      </w:r>
      <w:r w:rsidR="008644B0">
        <w:fldChar w:fldCharType="end"/>
      </w:r>
      <w:r w:rsidR="008644B0">
        <w:fldChar w:fldCharType="begin"/>
      </w:r>
      <w:r>
        <w:instrText>REF _EN-US_TOPIC_0146178667-chtext \h</w:instrText>
      </w:r>
      <w:r w:rsidR="008644B0">
        <w:fldChar w:fldCharType="separate"/>
      </w:r>
      <w:r w:rsidR="00E10AD1">
        <w:t>Connecting to the iBMC</w:t>
      </w:r>
      <w:r w:rsidR="008644B0">
        <w:fldChar w:fldCharType="end"/>
      </w:r>
      <w:r>
        <w:t>.</w:t>
      </w:r>
    </w:p>
    <w:p w:rsidR="008644B0" w:rsidRDefault="00633FE1" w:rsidP="00633FE1">
      <w:pPr>
        <w:pStyle w:val="ItemStep"/>
        <w:numPr>
          <w:ilvl w:val="0"/>
          <w:numId w:val="70"/>
        </w:numPr>
      </w:pPr>
      <w:r>
        <w:t>Query the SMTP notification list.</w:t>
      </w:r>
    </w:p>
    <w:p w:rsidR="008644B0" w:rsidRDefault="00633FE1">
      <w:pPr>
        <w:pStyle w:val="ItemlistTextTD"/>
      </w:pPr>
      <w:r>
        <w:t xml:space="preserve">PS C:\&gt; </w:t>
      </w:r>
      <w:r>
        <w:rPr>
          <w:b/>
        </w:rPr>
        <w:t>$recipients = Get-iBMCSMTPRecipients -Session $session</w:t>
      </w:r>
      <w:r>
        <w:t xml:space="preserve">  </w:t>
      </w:r>
      <w:r>
        <w:br/>
        <w:t>PS C:\&gt;</w:t>
      </w:r>
      <w:r>
        <w:rPr>
          <w:b/>
        </w:rPr>
        <w:t xml:space="preserve"> $recipients</w:t>
      </w:r>
      <w:r>
        <w:t xml:space="preserve">  </w:t>
      </w:r>
      <w:r>
        <w:br/>
        <w:t xml:space="preserve">  </w:t>
      </w:r>
      <w:r>
        <w:br/>
        <w:t xml:space="preserve">Host         : 10.1.1.2 </w:t>
      </w:r>
      <w:r>
        <w:br/>
        <w:t xml:space="preserve">MemberId  </w:t>
      </w:r>
      <w:r>
        <w:t xml:space="preserve">   : 0 </w:t>
      </w:r>
      <w:r>
        <w:br/>
        <w:t xml:space="preserve">Enabled      : False </w:t>
      </w:r>
      <w:r>
        <w:br/>
        <w:t xml:space="preserve">EmailAddress : </w:t>
      </w:r>
      <w:r>
        <w:br/>
        <w:t xml:space="preserve">Description  : </w:t>
      </w:r>
      <w:r>
        <w:br/>
        <w:t xml:space="preserve"> </w:t>
      </w:r>
      <w:r>
        <w:br/>
        <w:t xml:space="preserve">Host         : 10.1.1.2 </w:t>
      </w:r>
      <w:r>
        <w:br/>
        <w:t xml:space="preserve">MemberId     : 1 </w:t>
      </w:r>
      <w:r>
        <w:br/>
        <w:t xml:space="preserve">Enabled      : False </w:t>
      </w:r>
      <w:r>
        <w:br/>
        <w:t xml:space="preserve">EmailAddress : </w:t>
      </w:r>
      <w:r>
        <w:br/>
        <w:t xml:space="preserve">Description  : </w:t>
      </w:r>
      <w:r>
        <w:br/>
        <w:t xml:space="preserve"> </w:t>
      </w:r>
      <w:r>
        <w:br/>
        <w:t xml:space="preserve">Host         : 10.1.1.2 </w:t>
      </w:r>
      <w:r>
        <w:br/>
        <w:t xml:space="preserve">MemberId     : 2 </w:t>
      </w:r>
      <w:r>
        <w:br/>
        <w:t xml:space="preserve">Enabled      : False </w:t>
      </w:r>
      <w:r>
        <w:br/>
        <w:t xml:space="preserve">EmailAddress : </w:t>
      </w:r>
      <w:r>
        <w:br/>
        <w:t xml:space="preserve">Description </w:t>
      </w:r>
      <w:r>
        <w:t xml:space="preserve"> : </w:t>
      </w:r>
      <w:r>
        <w:br/>
        <w:t xml:space="preserve">Description  : </w:t>
      </w:r>
      <w:r>
        <w:br/>
      </w:r>
      <w:r>
        <w:lastRenderedPageBreak/>
        <w:t xml:space="preserve"> </w:t>
      </w:r>
      <w:r>
        <w:br/>
        <w:t xml:space="preserve">Host         : 10.1.1.2 </w:t>
      </w:r>
      <w:r>
        <w:br/>
        <w:t xml:space="preserve">MemberId     : 3 </w:t>
      </w:r>
      <w:r>
        <w:br/>
        <w:t xml:space="preserve">Enabled      : False </w:t>
      </w:r>
      <w:r>
        <w:br/>
        <w:t xml:space="preserve">EmailAddress : </w:t>
      </w:r>
      <w:r>
        <w:br/>
        <w:t>Description  :</w:t>
      </w:r>
    </w:p>
    <w:p w:rsidR="008644B0" w:rsidRDefault="00633FE1">
      <w:pPr>
        <w:pStyle w:val="BlockLabel"/>
      </w:pPr>
      <w:r>
        <w:t>Output Description</w:t>
      </w:r>
    </w:p>
    <w:p w:rsidR="008644B0" w:rsidRDefault="00633FE1">
      <w:pPr>
        <w:pStyle w:val="TableDescription"/>
      </w:pPr>
      <w:r>
        <w:t>Output description</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tblPr>
      <w:tblGrid>
        <w:gridCol w:w="1443"/>
        <w:gridCol w:w="6495"/>
      </w:tblGrid>
      <w:tr w:rsidR="008644B0">
        <w:tc>
          <w:tcPr>
            <w:tcW w:w="909" w:type="pct"/>
            <w:tcBorders>
              <w:top w:val="single" w:sz="6" w:space="0" w:color="000000"/>
              <w:bottom w:val="single" w:sz="6" w:space="0" w:color="000000"/>
              <w:right w:val="single" w:sz="6" w:space="0" w:color="000000"/>
            </w:tcBorders>
          </w:tcPr>
          <w:p w:rsidR="008644B0" w:rsidRDefault="00633FE1">
            <w:pPr>
              <w:pStyle w:val="TableText"/>
            </w:pPr>
            <w:r>
              <w:t>Output Item</w:t>
            </w:r>
          </w:p>
        </w:tc>
        <w:tc>
          <w:tcPr>
            <w:tcW w:w="4091" w:type="pct"/>
            <w:tcBorders>
              <w:top w:val="single" w:sz="6" w:space="0" w:color="000000"/>
              <w:bottom w:val="single" w:sz="6" w:space="0" w:color="000000"/>
            </w:tcBorders>
          </w:tcPr>
          <w:p w:rsidR="008644B0" w:rsidRDefault="00633FE1">
            <w:pPr>
              <w:pStyle w:val="TableText"/>
            </w:pPr>
            <w:r>
              <w:t>Description</w:t>
            </w:r>
          </w:p>
        </w:tc>
      </w:tr>
      <w:tr w:rsidR="008644B0">
        <w:tc>
          <w:tcPr>
            <w:tcW w:w="909" w:type="pct"/>
            <w:tcBorders>
              <w:top w:val="single" w:sz="6" w:space="0" w:color="000000"/>
              <w:bottom w:val="single" w:sz="6" w:space="0" w:color="000000"/>
              <w:right w:val="single" w:sz="6" w:space="0" w:color="000000"/>
            </w:tcBorders>
          </w:tcPr>
          <w:p w:rsidR="008644B0" w:rsidRDefault="00633FE1">
            <w:pPr>
              <w:pStyle w:val="TableText"/>
            </w:pPr>
            <w:r>
              <w:t>Host</w:t>
            </w:r>
          </w:p>
        </w:tc>
        <w:tc>
          <w:tcPr>
            <w:tcW w:w="4091" w:type="pct"/>
            <w:tcBorders>
              <w:top w:val="single" w:sz="6" w:space="0" w:color="000000"/>
              <w:bottom w:val="single" w:sz="6" w:space="0" w:color="000000"/>
            </w:tcBorders>
          </w:tcPr>
          <w:p w:rsidR="008644B0" w:rsidRDefault="00633FE1">
            <w:pPr>
              <w:pStyle w:val="TableText"/>
            </w:pPr>
            <w:r>
              <w:t>Specifies the host name.</w:t>
            </w:r>
          </w:p>
        </w:tc>
      </w:tr>
      <w:tr w:rsidR="008644B0">
        <w:tc>
          <w:tcPr>
            <w:tcW w:w="909" w:type="pct"/>
            <w:tcBorders>
              <w:top w:val="single" w:sz="6" w:space="0" w:color="000000"/>
              <w:bottom w:val="single" w:sz="6" w:space="0" w:color="000000"/>
              <w:right w:val="single" w:sz="6" w:space="0" w:color="000000"/>
            </w:tcBorders>
          </w:tcPr>
          <w:p w:rsidR="008644B0" w:rsidRDefault="00633FE1">
            <w:pPr>
              <w:pStyle w:val="TableText"/>
            </w:pPr>
            <w:r>
              <w:t>MemberId</w:t>
            </w:r>
          </w:p>
        </w:tc>
        <w:tc>
          <w:tcPr>
            <w:tcW w:w="4091" w:type="pct"/>
            <w:tcBorders>
              <w:top w:val="single" w:sz="6" w:space="0" w:color="000000"/>
              <w:bottom w:val="single" w:sz="6" w:space="0" w:color="000000"/>
            </w:tcBorders>
          </w:tcPr>
          <w:p w:rsidR="008644B0" w:rsidRDefault="00633FE1">
            <w:pPr>
              <w:pStyle w:val="TableText"/>
            </w:pPr>
            <w:r>
              <w:t>Specifies the ID.</w:t>
            </w:r>
          </w:p>
        </w:tc>
      </w:tr>
      <w:tr w:rsidR="008644B0">
        <w:tc>
          <w:tcPr>
            <w:tcW w:w="909" w:type="pct"/>
            <w:tcBorders>
              <w:top w:val="single" w:sz="6" w:space="0" w:color="000000"/>
              <w:bottom w:val="single" w:sz="6" w:space="0" w:color="000000"/>
              <w:right w:val="single" w:sz="6" w:space="0" w:color="000000"/>
            </w:tcBorders>
          </w:tcPr>
          <w:p w:rsidR="008644B0" w:rsidRDefault="00633FE1">
            <w:pPr>
              <w:pStyle w:val="TableText"/>
            </w:pPr>
            <w:r>
              <w:t>Enabled</w:t>
            </w:r>
          </w:p>
        </w:tc>
        <w:tc>
          <w:tcPr>
            <w:tcW w:w="4091" w:type="pct"/>
            <w:tcBorders>
              <w:top w:val="single" w:sz="6" w:space="0" w:color="000000"/>
              <w:bottom w:val="single" w:sz="6" w:space="0" w:color="000000"/>
            </w:tcBorders>
          </w:tcPr>
          <w:p w:rsidR="008644B0" w:rsidRDefault="00633FE1">
            <w:pPr>
              <w:pStyle w:val="TableText"/>
            </w:pPr>
            <w:r>
              <w:t>Specifies the enabling status.</w:t>
            </w:r>
          </w:p>
        </w:tc>
      </w:tr>
      <w:tr w:rsidR="008644B0">
        <w:tc>
          <w:tcPr>
            <w:tcW w:w="909" w:type="pct"/>
            <w:tcBorders>
              <w:top w:val="single" w:sz="6" w:space="0" w:color="000000"/>
              <w:bottom w:val="single" w:sz="6" w:space="0" w:color="000000"/>
              <w:right w:val="single" w:sz="6" w:space="0" w:color="000000"/>
            </w:tcBorders>
          </w:tcPr>
          <w:p w:rsidR="008644B0" w:rsidRDefault="00633FE1">
            <w:pPr>
              <w:pStyle w:val="TableText"/>
            </w:pPr>
            <w:r>
              <w:t>EmailAddress</w:t>
            </w:r>
          </w:p>
        </w:tc>
        <w:tc>
          <w:tcPr>
            <w:tcW w:w="4091" w:type="pct"/>
            <w:tcBorders>
              <w:top w:val="single" w:sz="6" w:space="0" w:color="000000"/>
              <w:bottom w:val="single" w:sz="6" w:space="0" w:color="000000"/>
            </w:tcBorders>
          </w:tcPr>
          <w:p w:rsidR="008644B0" w:rsidRDefault="00633FE1">
            <w:pPr>
              <w:pStyle w:val="TableText"/>
            </w:pPr>
            <w:r>
              <w:t>Specifies the receiver email address.</w:t>
            </w:r>
          </w:p>
        </w:tc>
      </w:tr>
      <w:tr w:rsidR="008644B0">
        <w:tc>
          <w:tcPr>
            <w:tcW w:w="909" w:type="pct"/>
            <w:tcBorders>
              <w:top w:val="single" w:sz="6" w:space="0" w:color="000000"/>
              <w:bottom w:val="single" w:sz="6" w:space="0" w:color="000000"/>
              <w:right w:val="single" w:sz="6" w:space="0" w:color="000000"/>
            </w:tcBorders>
          </w:tcPr>
          <w:p w:rsidR="008644B0" w:rsidRDefault="00633FE1">
            <w:pPr>
              <w:pStyle w:val="TableText"/>
            </w:pPr>
            <w:r>
              <w:t>Description</w:t>
            </w:r>
          </w:p>
        </w:tc>
        <w:tc>
          <w:tcPr>
            <w:tcW w:w="4091" w:type="pct"/>
            <w:tcBorders>
              <w:top w:val="single" w:sz="6" w:space="0" w:color="000000"/>
              <w:bottom w:val="single" w:sz="6" w:space="0" w:color="000000"/>
            </w:tcBorders>
          </w:tcPr>
          <w:p w:rsidR="008644B0" w:rsidRDefault="00633FE1">
            <w:pPr>
              <w:pStyle w:val="TableText"/>
            </w:pPr>
            <w:r>
              <w:t>Specifies the description of the sent content.</w:t>
            </w:r>
          </w:p>
        </w:tc>
      </w:tr>
    </w:tbl>
    <w:p w:rsidR="008644B0" w:rsidRDefault="008644B0"/>
    <w:p w:rsidR="008644B0" w:rsidRDefault="00633FE1">
      <w:pPr>
        <w:pStyle w:val="21"/>
      </w:pPr>
      <w:bookmarkStart w:id="136" w:name="_EN-US_TOPIC_0145842659"/>
      <w:bookmarkStart w:id="137" w:name="_EN-US_TOPIC_0145842659-chtext"/>
      <w:bookmarkStart w:id="138" w:name="_Toc39677553"/>
      <w:bookmarkEnd w:id="136"/>
      <w:r>
        <w:t>Setting the SMTP Notification Object</w:t>
      </w:r>
      <w:bookmarkEnd w:id="137"/>
      <w:bookmarkEnd w:id="138"/>
    </w:p>
    <w:p w:rsidR="008644B0" w:rsidRDefault="00633FE1">
      <w:pPr>
        <w:pStyle w:val="BlockLabel"/>
      </w:pPr>
      <w:r>
        <w:t>Function</w:t>
      </w:r>
    </w:p>
    <w:p w:rsidR="008644B0" w:rsidRDefault="00633FE1">
      <w:r>
        <w:t>Set the SMTP notification object.</w:t>
      </w:r>
    </w:p>
    <w:p w:rsidR="008644B0" w:rsidRDefault="00633FE1">
      <w:pPr>
        <w:pStyle w:val="BlockLabel"/>
      </w:pPr>
      <w:r>
        <w:t>Format</w:t>
      </w:r>
    </w:p>
    <w:p w:rsidR="008644B0" w:rsidRDefault="00633FE1">
      <w:r>
        <w:rPr>
          <w:b/>
        </w:rPr>
        <w:t xml:space="preserve">Set-iBMCSMTPRecipient </w:t>
      </w:r>
      <w:r>
        <w:rPr>
          <w:b/>
        </w:rPr>
        <w:t>-Session</w:t>
      </w:r>
      <w:r>
        <w:rPr>
          <w:b/>
          <w:i/>
        </w:rPr>
        <w:t xml:space="preserve"> </w:t>
      </w:r>
      <w:r>
        <w:rPr>
          <w:i/>
        </w:rPr>
        <w:t xml:space="preserve">&lt;$session&gt; </w:t>
      </w:r>
      <w:r>
        <w:rPr>
          <w:b/>
        </w:rPr>
        <w:t xml:space="preserve">-MemberId </w:t>
      </w:r>
      <w:r>
        <w:rPr>
          <w:i/>
        </w:rPr>
        <w:t xml:space="preserve">&lt;MemberId&gt; </w:t>
      </w:r>
      <w:r>
        <w:rPr>
          <w:b/>
        </w:rPr>
        <w:t xml:space="preserve">-Enabled </w:t>
      </w:r>
      <w:r>
        <w:rPr>
          <w:i/>
        </w:rPr>
        <w:t xml:space="preserve">&lt;Enabled&gt; </w:t>
      </w:r>
      <w:r>
        <w:rPr>
          <w:b/>
        </w:rPr>
        <w:t xml:space="preserve">-EmailAddress </w:t>
      </w:r>
      <w:r>
        <w:rPr>
          <w:i/>
        </w:rPr>
        <w:t>&lt;EmailAddress&gt;</w:t>
      </w:r>
      <w:r>
        <w:t xml:space="preserve"> -</w:t>
      </w:r>
      <w:r>
        <w:rPr>
          <w:b/>
        </w:rPr>
        <w:t xml:space="preserve">Description </w:t>
      </w:r>
      <w:r>
        <w:rPr>
          <w:i/>
        </w:rPr>
        <w:t>&lt;Description&gt;</w:t>
      </w:r>
    </w:p>
    <w:p w:rsidR="008644B0" w:rsidRDefault="00633FE1">
      <w:pPr>
        <w:pStyle w:val="BlockLabel"/>
      </w:pPr>
      <w:r>
        <w:t>Parameters</w:t>
      </w:r>
    </w:p>
    <w:tbl>
      <w:tblPr>
        <w:tblStyle w:val="Table"/>
        <w:tblW w:w="7938" w:type="dxa"/>
        <w:tblLayout w:type="fixed"/>
        <w:tblLook w:val="01E0"/>
      </w:tblPr>
      <w:tblGrid>
        <w:gridCol w:w="1684"/>
        <w:gridCol w:w="3047"/>
        <w:gridCol w:w="3207"/>
      </w:tblGrid>
      <w:tr w:rsidR="008644B0" w:rsidTr="008644B0">
        <w:trPr>
          <w:cnfStyle w:val="100000000000"/>
          <w:cantSplit w:val="off"/>
          <w:tblHeader/>
        </w:trPr>
        <w:tc>
          <w:tcPr>
            <w:tcW w:w="1060" w:type="pct"/>
            <w:tcBorders>
              <w:top w:val="single" w:sz="6" w:space="0" w:color="000000"/>
              <w:bottom w:val="single" w:sz="6" w:space="0" w:color="000000"/>
              <w:right w:val="single" w:sz="6" w:space="0" w:color="000000"/>
            </w:tcBorders>
          </w:tcPr>
          <w:p w:rsidR="008644B0" w:rsidRDefault="00633FE1">
            <w:pPr>
              <w:pStyle w:val="TableHeading"/>
            </w:pPr>
            <w:r>
              <w:t>Parameter</w:t>
            </w:r>
          </w:p>
        </w:tc>
        <w:tc>
          <w:tcPr>
            <w:tcW w:w="1919" w:type="pct"/>
            <w:tcBorders>
              <w:top w:val="single" w:sz="6" w:space="0" w:color="000000"/>
              <w:bottom w:val="single" w:sz="6" w:space="0" w:color="000000"/>
              <w:right w:val="single" w:sz="6" w:space="0" w:color="000000"/>
            </w:tcBorders>
          </w:tcPr>
          <w:p w:rsidR="008644B0" w:rsidRDefault="00633FE1">
            <w:pPr>
              <w:pStyle w:val="TableHeading"/>
            </w:pPr>
            <w:r>
              <w:t>Description</w:t>
            </w:r>
          </w:p>
        </w:tc>
        <w:tc>
          <w:tcPr>
            <w:tcW w:w="2020" w:type="pct"/>
            <w:tcBorders>
              <w:top w:val="single" w:sz="6" w:space="0" w:color="000000"/>
              <w:bottom w:val="single" w:sz="6" w:space="0" w:color="000000"/>
            </w:tcBorders>
          </w:tcPr>
          <w:p w:rsidR="008644B0" w:rsidRDefault="00633FE1">
            <w:pPr>
              <w:pStyle w:val="TableHeading"/>
            </w:pPr>
            <w:r>
              <w:t>Value</w:t>
            </w:r>
          </w:p>
        </w:tc>
      </w:tr>
      <w:tr w:rsidR="008644B0" w:rsidTr="008644B0">
        <w:trPr>
          <w:cantSplit w:val="off"/>
        </w:trPr>
        <w:tc>
          <w:tcPr>
            <w:tcW w:w="1060" w:type="pct"/>
            <w:tcBorders>
              <w:top w:val="single" w:sz="6" w:space="0" w:color="000000"/>
              <w:bottom w:val="single" w:sz="6" w:space="0" w:color="000000"/>
              <w:right w:val="single" w:sz="6" w:space="0" w:color="000000"/>
            </w:tcBorders>
          </w:tcPr>
          <w:p w:rsidR="008644B0" w:rsidRDefault="00633FE1">
            <w:pPr>
              <w:pStyle w:val="TableText"/>
            </w:pPr>
            <w:r>
              <w:rPr>
                <w:i/>
              </w:rPr>
              <w:t>&lt;$session&gt;</w:t>
            </w:r>
          </w:p>
        </w:tc>
        <w:tc>
          <w:tcPr>
            <w:tcW w:w="1919" w:type="pct"/>
            <w:tcBorders>
              <w:top w:val="single" w:sz="6" w:space="0" w:color="000000"/>
              <w:bottom w:val="single" w:sz="6" w:space="0" w:color="000000"/>
              <w:right w:val="single" w:sz="6" w:space="0" w:color="000000"/>
            </w:tcBorders>
          </w:tcPr>
          <w:p w:rsidR="008644B0" w:rsidRDefault="00633FE1">
            <w:pPr>
              <w:pStyle w:val="TableText"/>
            </w:pPr>
            <w:r>
              <w:t>Specifies the session. This parameter is mandatory.</w:t>
            </w:r>
          </w:p>
        </w:tc>
        <w:tc>
          <w:tcPr>
            <w:tcW w:w="2020" w:type="pct"/>
            <w:tcBorders>
              <w:top w:val="single" w:sz="6" w:space="0" w:color="000000"/>
              <w:bottom w:val="single" w:sz="6" w:space="0" w:color="000000"/>
            </w:tcBorders>
          </w:tcPr>
          <w:p w:rsidR="008644B0" w:rsidRDefault="00633FE1">
            <w:pPr>
              <w:pStyle w:val="TableText"/>
            </w:pPr>
            <w:r>
              <w:t>-</w:t>
            </w:r>
          </w:p>
        </w:tc>
      </w:tr>
      <w:tr w:rsidR="008644B0" w:rsidTr="008644B0">
        <w:trPr>
          <w:cantSplit w:val="off"/>
        </w:trPr>
        <w:tc>
          <w:tcPr>
            <w:tcW w:w="1060" w:type="pct"/>
            <w:tcBorders>
              <w:top w:val="single" w:sz="6" w:space="0" w:color="000000"/>
              <w:bottom w:val="single" w:sz="6" w:space="0" w:color="000000"/>
              <w:right w:val="single" w:sz="6" w:space="0" w:color="000000"/>
            </w:tcBorders>
          </w:tcPr>
          <w:p w:rsidR="008644B0" w:rsidRDefault="00633FE1">
            <w:pPr>
              <w:pStyle w:val="TableText"/>
            </w:pPr>
            <w:r>
              <w:rPr>
                <w:i/>
              </w:rPr>
              <w:t>&lt;MemberId&gt;</w:t>
            </w:r>
          </w:p>
        </w:tc>
        <w:tc>
          <w:tcPr>
            <w:tcW w:w="1919" w:type="pct"/>
            <w:tcBorders>
              <w:top w:val="single" w:sz="6" w:space="0" w:color="000000"/>
              <w:bottom w:val="single" w:sz="6" w:space="0" w:color="000000"/>
              <w:right w:val="single" w:sz="6" w:space="0" w:color="000000"/>
            </w:tcBorders>
          </w:tcPr>
          <w:p w:rsidR="008644B0" w:rsidRDefault="00633FE1">
            <w:pPr>
              <w:pStyle w:val="TableText"/>
            </w:pPr>
            <w:r>
              <w:t>Specifies the ID, which uniquely identifies the notification object in the notification object list. This parameter is mandatory.</w:t>
            </w:r>
          </w:p>
        </w:tc>
        <w:tc>
          <w:tcPr>
            <w:tcW w:w="2020" w:type="pct"/>
            <w:tcBorders>
              <w:top w:val="single" w:sz="6" w:space="0" w:color="000000"/>
              <w:bottom w:val="single" w:sz="6" w:space="0" w:color="000000"/>
            </w:tcBorders>
          </w:tcPr>
          <w:p w:rsidR="008644B0" w:rsidRDefault="00633FE1">
            <w:pPr>
              <w:pStyle w:val="TableText"/>
            </w:pPr>
            <w:r>
              <w:t>Only integers are supported.</w:t>
            </w:r>
          </w:p>
          <w:p w:rsidR="008644B0" w:rsidRDefault="00633FE1">
            <w:pPr>
              <w:pStyle w:val="TableText"/>
            </w:pPr>
            <w:r>
              <w:t>The value ranges from 0 to 3.</w:t>
            </w:r>
          </w:p>
        </w:tc>
      </w:tr>
      <w:tr w:rsidR="008644B0" w:rsidTr="008644B0">
        <w:trPr>
          <w:cantSplit w:val="off"/>
        </w:trPr>
        <w:tc>
          <w:tcPr>
            <w:tcW w:w="1060" w:type="pct"/>
            <w:tcBorders>
              <w:top w:val="single" w:sz="6" w:space="0" w:color="000000"/>
              <w:bottom w:val="single" w:sz="6" w:space="0" w:color="000000"/>
              <w:right w:val="single" w:sz="6" w:space="0" w:color="000000"/>
            </w:tcBorders>
          </w:tcPr>
          <w:p w:rsidR="008644B0" w:rsidRDefault="00633FE1">
            <w:pPr>
              <w:pStyle w:val="TableText"/>
            </w:pPr>
            <w:r>
              <w:rPr>
                <w:i/>
              </w:rPr>
              <w:t>&lt;Enabled&gt;</w:t>
            </w:r>
          </w:p>
        </w:tc>
        <w:tc>
          <w:tcPr>
            <w:tcW w:w="1919" w:type="pct"/>
            <w:tcBorders>
              <w:top w:val="single" w:sz="6" w:space="0" w:color="000000"/>
              <w:bottom w:val="single" w:sz="6" w:space="0" w:color="000000"/>
              <w:right w:val="single" w:sz="6" w:space="0" w:color="000000"/>
            </w:tcBorders>
          </w:tcPr>
          <w:p w:rsidR="008644B0" w:rsidRDefault="00633FE1">
            <w:pPr>
              <w:pStyle w:val="TableText"/>
            </w:pPr>
            <w:r>
              <w:t>Specifies the email enabling status. This parameter is optional.</w:t>
            </w:r>
          </w:p>
        </w:tc>
        <w:tc>
          <w:tcPr>
            <w:tcW w:w="2020" w:type="pct"/>
            <w:tcBorders>
              <w:top w:val="single" w:sz="6" w:space="0" w:color="000000"/>
              <w:bottom w:val="single" w:sz="6" w:space="0" w:color="000000"/>
            </w:tcBorders>
          </w:tcPr>
          <w:p w:rsidR="008644B0" w:rsidRDefault="00633FE1">
            <w:pPr>
              <w:pStyle w:val="ItemListinTable"/>
            </w:pPr>
            <w:r>
              <w:rPr>
                <w:b/>
              </w:rPr>
              <w:t>True</w:t>
            </w:r>
            <w:r>
              <w:t>: enabled</w:t>
            </w:r>
          </w:p>
          <w:p w:rsidR="008644B0" w:rsidRDefault="00633FE1">
            <w:pPr>
              <w:pStyle w:val="ItemListinTable"/>
            </w:pPr>
            <w:r>
              <w:rPr>
                <w:b/>
              </w:rPr>
              <w:t>False</w:t>
            </w:r>
            <w:r>
              <w:t>: disabled</w:t>
            </w:r>
          </w:p>
        </w:tc>
      </w:tr>
      <w:tr w:rsidR="008644B0" w:rsidTr="008644B0">
        <w:trPr>
          <w:cantSplit w:val="off"/>
        </w:trPr>
        <w:tc>
          <w:tcPr>
            <w:tcW w:w="1060" w:type="pct"/>
            <w:tcBorders>
              <w:top w:val="single" w:sz="6" w:space="0" w:color="000000"/>
              <w:bottom w:val="single" w:sz="6" w:space="0" w:color="000000"/>
              <w:right w:val="single" w:sz="6" w:space="0" w:color="000000"/>
            </w:tcBorders>
          </w:tcPr>
          <w:p w:rsidR="008644B0" w:rsidRDefault="00633FE1">
            <w:pPr>
              <w:pStyle w:val="TableText"/>
            </w:pPr>
            <w:r>
              <w:rPr>
                <w:i/>
              </w:rPr>
              <w:t>&lt;EmailAddress&gt;</w:t>
            </w:r>
          </w:p>
        </w:tc>
        <w:tc>
          <w:tcPr>
            <w:tcW w:w="1919" w:type="pct"/>
            <w:tcBorders>
              <w:top w:val="single" w:sz="6" w:space="0" w:color="000000"/>
              <w:bottom w:val="single" w:sz="6" w:space="0" w:color="000000"/>
              <w:right w:val="single" w:sz="6" w:space="0" w:color="000000"/>
            </w:tcBorders>
          </w:tcPr>
          <w:p w:rsidR="008644B0" w:rsidRDefault="00633FE1">
            <w:pPr>
              <w:pStyle w:val="TableText"/>
            </w:pPr>
            <w:r>
              <w:t xml:space="preserve">Specifies the receiver email address. This parameter is </w:t>
            </w:r>
            <w:r>
              <w:lastRenderedPageBreak/>
              <w:t>optional.</w:t>
            </w:r>
          </w:p>
        </w:tc>
        <w:tc>
          <w:tcPr>
            <w:tcW w:w="2020" w:type="pct"/>
            <w:tcBorders>
              <w:top w:val="single" w:sz="6" w:space="0" w:color="000000"/>
              <w:bottom w:val="single" w:sz="6" w:space="0" w:color="000000"/>
            </w:tcBorders>
          </w:tcPr>
          <w:p w:rsidR="008644B0" w:rsidRDefault="00633FE1">
            <w:pPr>
              <w:pStyle w:val="TableText"/>
            </w:pPr>
            <w:r>
              <w:lastRenderedPageBreak/>
              <w:t>-</w:t>
            </w:r>
          </w:p>
        </w:tc>
      </w:tr>
      <w:tr w:rsidR="008644B0" w:rsidTr="008644B0">
        <w:trPr>
          <w:cantSplit w:val="off"/>
        </w:trPr>
        <w:tc>
          <w:tcPr>
            <w:tcW w:w="1060" w:type="pct"/>
            <w:tcBorders>
              <w:top w:val="single" w:sz="6" w:space="0" w:color="000000"/>
              <w:bottom w:val="single" w:sz="6" w:space="0" w:color="000000"/>
              <w:right w:val="single" w:sz="6" w:space="0" w:color="000000"/>
            </w:tcBorders>
          </w:tcPr>
          <w:p w:rsidR="008644B0" w:rsidRDefault="00633FE1">
            <w:pPr>
              <w:pStyle w:val="TableText"/>
            </w:pPr>
            <w:r>
              <w:rPr>
                <w:i/>
              </w:rPr>
              <w:lastRenderedPageBreak/>
              <w:t>&lt;Description&gt;</w:t>
            </w:r>
          </w:p>
        </w:tc>
        <w:tc>
          <w:tcPr>
            <w:tcW w:w="1919" w:type="pct"/>
            <w:tcBorders>
              <w:top w:val="single" w:sz="6" w:space="0" w:color="000000"/>
              <w:bottom w:val="single" w:sz="6" w:space="0" w:color="000000"/>
              <w:right w:val="single" w:sz="6" w:space="0" w:color="000000"/>
            </w:tcBorders>
          </w:tcPr>
          <w:p w:rsidR="008644B0" w:rsidRDefault="00633FE1">
            <w:pPr>
              <w:pStyle w:val="TableText"/>
            </w:pPr>
            <w:r>
              <w:t xml:space="preserve">Specifies the description of the sent content. This parameter </w:t>
            </w:r>
            <w:r>
              <w:t>is optional.</w:t>
            </w:r>
          </w:p>
        </w:tc>
        <w:tc>
          <w:tcPr>
            <w:tcW w:w="2020" w:type="pct"/>
            <w:tcBorders>
              <w:top w:val="single" w:sz="6" w:space="0" w:color="000000"/>
              <w:bottom w:val="single" w:sz="6" w:space="0" w:color="000000"/>
            </w:tcBorders>
          </w:tcPr>
          <w:p w:rsidR="008644B0" w:rsidRDefault="00633FE1">
            <w:pPr>
              <w:pStyle w:val="TableText"/>
            </w:pPr>
            <w:r>
              <w:t>-</w:t>
            </w:r>
          </w:p>
        </w:tc>
      </w:tr>
    </w:tbl>
    <w:p w:rsidR="008644B0" w:rsidRDefault="008644B0"/>
    <w:p w:rsidR="008644B0" w:rsidRDefault="00633FE1">
      <w:pPr>
        <w:pStyle w:val="BlockLabel"/>
      </w:pPr>
      <w:r>
        <w:t>Usage Guidelines</w:t>
      </w:r>
    </w:p>
    <w:p w:rsidR="008644B0" w:rsidRDefault="00633FE1">
      <w:r>
        <w:t>You can set multiple attributes concurrently.</w:t>
      </w:r>
    </w:p>
    <w:p w:rsidR="008644B0" w:rsidRDefault="00633FE1">
      <w:pPr>
        <w:pStyle w:val="BlockLabel"/>
      </w:pPr>
      <w:r>
        <w:t>Example</w:t>
      </w:r>
    </w:p>
    <w:p w:rsidR="008644B0" w:rsidRDefault="00633FE1" w:rsidP="00633FE1">
      <w:pPr>
        <w:pStyle w:val="ItemStep"/>
        <w:numPr>
          <w:ilvl w:val="0"/>
          <w:numId w:val="71"/>
        </w:numPr>
      </w:pPr>
      <w:r>
        <w:t xml:space="preserve">Log in to the iBMC. For details, see </w:t>
      </w:r>
      <w:r w:rsidR="008644B0">
        <w:fldChar w:fldCharType="begin"/>
      </w:r>
      <w:r>
        <w:instrText>REF _EN-US_TOPIC_0146178667 \r \h</w:instrText>
      </w:r>
      <w:r w:rsidR="008644B0">
        <w:fldChar w:fldCharType="separate"/>
      </w:r>
      <w:r w:rsidR="00E10AD1">
        <w:t xml:space="preserve">3.3 </w:t>
      </w:r>
      <w:r w:rsidR="008644B0">
        <w:fldChar w:fldCharType="end"/>
      </w:r>
      <w:r w:rsidR="008644B0">
        <w:fldChar w:fldCharType="begin"/>
      </w:r>
      <w:r>
        <w:instrText>REF _EN-US_TOPIC_0146178667-chtext \h</w:instrText>
      </w:r>
      <w:r w:rsidR="008644B0">
        <w:fldChar w:fldCharType="separate"/>
      </w:r>
      <w:r w:rsidR="00E10AD1">
        <w:t>Connecting to the iBMC</w:t>
      </w:r>
      <w:r w:rsidR="008644B0">
        <w:fldChar w:fldCharType="end"/>
      </w:r>
      <w:r>
        <w:t>.</w:t>
      </w:r>
    </w:p>
    <w:p w:rsidR="008644B0" w:rsidRDefault="00633FE1" w:rsidP="00633FE1">
      <w:pPr>
        <w:pStyle w:val="ItemStep"/>
        <w:numPr>
          <w:ilvl w:val="0"/>
          <w:numId w:val="71"/>
        </w:numPr>
      </w:pPr>
      <w:r>
        <w:t>Set the SMTP notification object.</w:t>
      </w:r>
    </w:p>
    <w:p w:rsidR="008644B0" w:rsidRDefault="00633FE1">
      <w:pPr>
        <w:pStyle w:val="ItemlistTextTD"/>
      </w:pPr>
      <w:r>
        <w:t xml:space="preserve">PS C:\&gt; </w:t>
      </w:r>
      <w:r>
        <w:rPr>
          <w:b/>
        </w:rPr>
        <w:t>Set-iBMCSMTPRecipient $session -MemberId 1 -Enabled $true -EmailAddress r2@huawei.com -Description 'desc'</w:t>
      </w:r>
    </w:p>
    <w:p w:rsidR="008644B0" w:rsidRDefault="00633FE1">
      <w:pPr>
        <w:pStyle w:val="21"/>
      </w:pPr>
      <w:bookmarkStart w:id="139" w:name="_EN-US_TOPIC_0145842526"/>
      <w:bookmarkStart w:id="140" w:name="_EN-US_TOPIC_0145842526-chtext"/>
      <w:bookmarkStart w:id="141" w:name="_Toc39677554"/>
      <w:bookmarkEnd w:id="139"/>
      <w:r>
        <w:t>Querying the SMTP Resource Information</w:t>
      </w:r>
      <w:bookmarkEnd w:id="140"/>
      <w:bookmarkEnd w:id="141"/>
    </w:p>
    <w:p w:rsidR="008644B0" w:rsidRDefault="00633FE1">
      <w:pPr>
        <w:pStyle w:val="BlockLabel"/>
      </w:pPr>
      <w:r>
        <w:t>Function</w:t>
      </w:r>
    </w:p>
    <w:p w:rsidR="008644B0" w:rsidRDefault="00633FE1">
      <w:r>
        <w:t>Query the SMTP resource information.</w:t>
      </w:r>
    </w:p>
    <w:p w:rsidR="008644B0" w:rsidRDefault="00633FE1">
      <w:pPr>
        <w:pStyle w:val="BlockLabel"/>
      </w:pPr>
      <w:r>
        <w:t>Format</w:t>
      </w:r>
    </w:p>
    <w:p w:rsidR="008644B0" w:rsidRDefault="00633FE1">
      <w:r>
        <w:rPr>
          <w:b/>
        </w:rPr>
        <w:t>Get-iBMCSMTPSett</w:t>
      </w:r>
      <w:r>
        <w:rPr>
          <w:b/>
        </w:rPr>
        <w:t xml:space="preserve">ing -Session </w:t>
      </w:r>
      <w:r>
        <w:rPr>
          <w:i/>
        </w:rPr>
        <w:t>&lt;$session&gt;</w:t>
      </w:r>
    </w:p>
    <w:p w:rsidR="008644B0" w:rsidRDefault="00633FE1">
      <w:pPr>
        <w:pStyle w:val="BlockLabel"/>
      </w:pPr>
      <w:r>
        <w:t>Parameters</w:t>
      </w:r>
    </w:p>
    <w:tbl>
      <w:tblPr>
        <w:tblStyle w:val="Table"/>
        <w:tblW w:w="7938" w:type="dxa"/>
        <w:tblLayout w:type="fixed"/>
        <w:tblLook w:val="01E0"/>
      </w:tblPr>
      <w:tblGrid>
        <w:gridCol w:w="2645"/>
        <w:gridCol w:w="5293"/>
      </w:tblGrid>
      <w:tr w:rsidR="008644B0" w:rsidTr="008644B0">
        <w:trPr>
          <w:cnfStyle w:val="100000000000"/>
          <w:cantSplit w:val="off"/>
          <w:tblHeader/>
        </w:trPr>
        <w:tc>
          <w:tcPr>
            <w:tcW w:w="1666" w:type="pct"/>
            <w:tcBorders>
              <w:top w:val="single" w:sz="6" w:space="0" w:color="000000"/>
              <w:bottom w:val="single" w:sz="6" w:space="0" w:color="000000"/>
              <w:right w:val="single" w:sz="6" w:space="0" w:color="000000"/>
            </w:tcBorders>
          </w:tcPr>
          <w:p w:rsidR="008644B0" w:rsidRDefault="00633FE1">
            <w:pPr>
              <w:pStyle w:val="TableHeading"/>
            </w:pPr>
            <w:r>
              <w:t>Parameter</w:t>
            </w:r>
          </w:p>
        </w:tc>
        <w:tc>
          <w:tcPr>
            <w:tcW w:w="3333" w:type="pct"/>
            <w:tcBorders>
              <w:top w:val="single" w:sz="6" w:space="0" w:color="000000"/>
              <w:bottom w:val="single" w:sz="6" w:space="0" w:color="000000"/>
            </w:tcBorders>
          </w:tcPr>
          <w:p w:rsidR="008644B0" w:rsidRDefault="00633FE1">
            <w:pPr>
              <w:pStyle w:val="TableHeading"/>
            </w:pPr>
            <w:r>
              <w:t>Description</w:t>
            </w:r>
          </w:p>
        </w:tc>
      </w:tr>
      <w:tr w:rsidR="008644B0" w:rsidTr="008644B0">
        <w:trPr>
          <w:cantSplit w:val="off"/>
        </w:trPr>
        <w:tc>
          <w:tcPr>
            <w:tcW w:w="1666" w:type="pct"/>
            <w:tcBorders>
              <w:top w:val="single" w:sz="6" w:space="0" w:color="000000"/>
              <w:bottom w:val="single" w:sz="6" w:space="0" w:color="000000"/>
              <w:right w:val="single" w:sz="6" w:space="0" w:color="000000"/>
            </w:tcBorders>
          </w:tcPr>
          <w:p w:rsidR="008644B0" w:rsidRDefault="00633FE1">
            <w:pPr>
              <w:pStyle w:val="TableText"/>
            </w:pPr>
            <w:r>
              <w:rPr>
                <w:i/>
              </w:rPr>
              <w:t>&lt;$session&gt;</w:t>
            </w:r>
          </w:p>
        </w:tc>
        <w:tc>
          <w:tcPr>
            <w:tcW w:w="3333" w:type="pct"/>
            <w:tcBorders>
              <w:top w:val="single" w:sz="6" w:space="0" w:color="000000"/>
              <w:bottom w:val="single" w:sz="6" w:space="0" w:color="000000"/>
            </w:tcBorders>
          </w:tcPr>
          <w:p w:rsidR="008644B0" w:rsidRDefault="00633FE1">
            <w:pPr>
              <w:pStyle w:val="TableText"/>
            </w:pPr>
            <w:r>
              <w:t>Specifies the session. This parameter is mandatory.</w:t>
            </w:r>
          </w:p>
        </w:tc>
      </w:tr>
    </w:tbl>
    <w:p w:rsidR="008644B0" w:rsidRDefault="008644B0"/>
    <w:p w:rsidR="008644B0" w:rsidRDefault="00633FE1">
      <w:pPr>
        <w:pStyle w:val="BlockLabel"/>
      </w:pPr>
      <w:r>
        <w:t>Usage Guidelines</w:t>
      </w:r>
    </w:p>
    <w:p w:rsidR="008644B0" w:rsidRDefault="00633FE1">
      <w:r>
        <w:t>None</w:t>
      </w:r>
    </w:p>
    <w:p w:rsidR="008644B0" w:rsidRDefault="00633FE1">
      <w:pPr>
        <w:pStyle w:val="BlockLabel"/>
      </w:pPr>
      <w:r>
        <w:t>Example</w:t>
      </w:r>
    </w:p>
    <w:p w:rsidR="008644B0" w:rsidRDefault="00633FE1" w:rsidP="00633FE1">
      <w:pPr>
        <w:pStyle w:val="ItemStep"/>
        <w:numPr>
          <w:ilvl w:val="0"/>
          <w:numId w:val="72"/>
        </w:numPr>
      </w:pPr>
      <w:r>
        <w:t xml:space="preserve">Log in to the iBMC. For details, see </w:t>
      </w:r>
      <w:r w:rsidR="008644B0">
        <w:fldChar w:fldCharType="begin"/>
      </w:r>
      <w:r>
        <w:instrText>REF _EN-US_TOPIC_0146178667 \r \h</w:instrText>
      </w:r>
      <w:r w:rsidR="008644B0">
        <w:fldChar w:fldCharType="separate"/>
      </w:r>
      <w:r w:rsidR="00E10AD1">
        <w:t xml:space="preserve">3.3 </w:t>
      </w:r>
      <w:r w:rsidR="008644B0">
        <w:fldChar w:fldCharType="end"/>
      </w:r>
      <w:r w:rsidR="008644B0">
        <w:fldChar w:fldCharType="begin"/>
      </w:r>
      <w:r>
        <w:instrText>REF _EN-US_TOPIC_0146178667-chtext \h</w:instrText>
      </w:r>
      <w:r w:rsidR="008644B0">
        <w:fldChar w:fldCharType="separate"/>
      </w:r>
      <w:r w:rsidR="00E10AD1">
        <w:t>Connecting to the iBMC</w:t>
      </w:r>
      <w:r w:rsidR="008644B0">
        <w:fldChar w:fldCharType="end"/>
      </w:r>
      <w:r>
        <w:t>.</w:t>
      </w:r>
    </w:p>
    <w:p w:rsidR="008644B0" w:rsidRDefault="00633FE1" w:rsidP="00633FE1">
      <w:pPr>
        <w:pStyle w:val="ItemStep"/>
        <w:numPr>
          <w:ilvl w:val="0"/>
          <w:numId w:val="72"/>
        </w:numPr>
      </w:pPr>
      <w:r>
        <w:t>Query the SMTP resource information.</w:t>
      </w:r>
    </w:p>
    <w:p w:rsidR="008644B0" w:rsidRDefault="00633FE1">
      <w:pPr>
        <w:pStyle w:val="ItemlistTextTD"/>
      </w:pPr>
      <w:r>
        <w:t xml:space="preserve">PS C:\&gt; </w:t>
      </w:r>
      <w:r>
        <w:rPr>
          <w:b/>
        </w:rPr>
        <w:t>Get-iBMCSMTPSetting -Session $session</w:t>
      </w:r>
      <w:r>
        <w:t xml:space="preserve">  </w:t>
      </w:r>
      <w:r>
        <w:br/>
        <w:t xml:space="preserve">  </w:t>
      </w:r>
      <w:r>
        <w:br/>
        <w:t xml:space="preserve">Host                  : 10.1.1.2 </w:t>
      </w:r>
      <w:r>
        <w:br/>
        <w:t xml:space="preserve">ServiceEnabled        : True  </w:t>
      </w:r>
      <w:r>
        <w:br/>
      </w:r>
      <w:r>
        <w:lastRenderedPageBreak/>
        <w:t>ServerAddress         : smtp.huawei</w:t>
      </w:r>
      <w:r>
        <w:t xml:space="preserve">.com  </w:t>
      </w:r>
      <w:r>
        <w:br/>
        <w:t xml:space="preserve">TLSEnabled            : True  </w:t>
      </w:r>
      <w:r>
        <w:br/>
        <w:t xml:space="preserve">AnonymousLoginEnabled : False  </w:t>
      </w:r>
      <w:r>
        <w:br/>
        <w:t xml:space="preserve">SenderUserName        : smtp-sender  </w:t>
      </w:r>
      <w:r>
        <w:br/>
        <w:t xml:space="preserve">SenderAddress         : smtp-sender@huawei.com  </w:t>
      </w:r>
      <w:r>
        <w:br/>
        <w:t xml:space="preserve">EmailSubject          : Server Alert  </w:t>
      </w:r>
      <w:r>
        <w:br/>
        <w:t>EmailSubjectContains  : {HostName, BoardSN, ProductAssetTag}</w:t>
      </w:r>
      <w:r>
        <w:t xml:space="preserve">  </w:t>
      </w:r>
      <w:r>
        <w:br/>
        <w:t>AlarmSeverity         : Major</w:t>
      </w:r>
    </w:p>
    <w:p w:rsidR="008644B0" w:rsidRDefault="00633FE1">
      <w:pPr>
        <w:pStyle w:val="BlockLabel"/>
      </w:pPr>
      <w:r>
        <w:t>Output Description</w:t>
      </w:r>
    </w:p>
    <w:p w:rsidR="008644B0" w:rsidRDefault="00633FE1">
      <w:pPr>
        <w:pStyle w:val="TableDescription"/>
      </w:pPr>
      <w:r>
        <w:t>Output description</w:t>
      </w:r>
    </w:p>
    <w:tbl>
      <w:tblPr>
        <w:tblStyle w:val="Table"/>
        <w:tblW w:w="7938" w:type="dxa"/>
        <w:tblLayout w:type="fixed"/>
        <w:tblLook w:val="01E0"/>
      </w:tblPr>
      <w:tblGrid>
        <w:gridCol w:w="2566"/>
        <w:gridCol w:w="5372"/>
      </w:tblGrid>
      <w:tr w:rsidR="008644B0" w:rsidTr="008644B0">
        <w:trPr>
          <w:cnfStyle w:val="100000000000"/>
          <w:cantSplit w:val="off"/>
          <w:tblHeader/>
        </w:trPr>
        <w:tc>
          <w:tcPr>
            <w:tcW w:w="1616" w:type="pct"/>
            <w:tcBorders>
              <w:top w:val="single" w:sz="6" w:space="0" w:color="000000"/>
              <w:bottom w:val="single" w:sz="6" w:space="0" w:color="000000"/>
              <w:right w:val="single" w:sz="6" w:space="0" w:color="000000"/>
            </w:tcBorders>
          </w:tcPr>
          <w:p w:rsidR="008644B0" w:rsidRDefault="00633FE1">
            <w:pPr>
              <w:pStyle w:val="TableHeading"/>
            </w:pPr>
            <w:r>
              <w:t>Output Item</w:t>
            </w:r>
          </w:p>
        </w:tc>
        <w:tc>
          <w:tcPr>
            <w:tcW w:w="3384" w:type="pct"/>
            <w:tcBorders>
              <w:top w:val="single" w:sz="6" w:space="0" w:color="000000"/>
              <w:bottom w:val="single" w:sz="6" w:space="0" w:color="000000"/>
            </w:tcBorders>
          </w:tcPr>
          <w:p w:rsidR="008644B0" w:rsidRDefault="00633FE1">
            <w:pPr>
              <w:pStyle w:val="TableHeading"/>
            </w:pPr>
            <w:r>
              <w:t>Description</w:t>
            </w:r>
          </w:p>
        </w:tc>
      </w:tr>
      <w:tr w:rsidR="008644B0" w:rsidTr="008644B0">
        <w:trPr>
          <w:cantSplit w:val="off"/>
        </w:trPr>
        <w:tc>
          <w:tcPr>
            <w:tcW w:w="1616" w:type="pct"/>
            <w:tcBorders>
              <w:top w:val="single" w:sz="6" w:space="0" w:color="000000"/>
              <w:bottom w:val="single" w:sz="6" w:space="0" w:color="000000"/>
              <w:right w:val="single" w:sz="6" w:space="0" w:color="000000"/>
            </w:tcBorders>
          </w:tcPr>
          <w:p w:rsidR="008644B0" w:rsidRDefault="00633FE1">
            <w:pPr>
              <w:pStyle w:val="TableText"/>
            </w:pPr>
            <w:r>
              <w:t>Host</w:t>
            </w:r>
          </w:p>
        </w:tc>
        <w:tc>
          <w:tcPr>
            <w:tcW w:w="3384" w:type="pct"/>
            <w:tcBorders>
              <w:top w:val="single" w:sz="6" w:space="0" w:color="000000"/>
              <w:bottom w:val="single" w:sz="6" w:space="0" w:color="000000"/>
            </w:tcBorders>
          </w:tcPr>
          <w:p w:rsidR="008644B0" w:rsidRDefault="00633FE1">
            <w:pPr>
              <w:pStyle w:val="TableText"/>
            </w:pPr>
            <w:r>
              <w:t>Specifies the host name.</w:t>
            </w:r>
          </w:p>
        </w:tc>
      </w:tr>
      <w:tr w:rsidR="008644B0" w:rsidTr="008644B0">
        <w:trPr>
          <w:cantSplit w:val="off"/>
        </w:trPr>
        <w:tc>
          <w:tcPr>
            <w:tcW w:w="1616" w:type="pct"/>
            <w:tcBorders>
              <w:top w:val="single" w:sz="6" w:space="0" w:color="000000"/>
              <w:bottom w:val="single" w:sz="6" w:space="0" w:color="000000"/>
              <w:right w:val="single" w:sz="6" w:space="0" w:color="000000"/>
            </w:tcBorders>
          </w:tcPr>
          <w:p w:rsidR="008644B0" w:rsidRDefault="00633FE1">
            <w:pPr>
              <w:pStyle w:val="TableText"/>
            </w:pPr>
            <w:r>
              <w:t>ServiceEnabled</w:t>
            </w:r>
          </w:p>
        </w:tc>
        <w:tc>
          <w:tcPr>
            <w:tcW w:w="3384" w:type="pct"/>
            <w:tcBorders>
              <w:top w:val="single" w:sz="6" w:space="0" w:color="000000"/>
              <w:bottom w:val="single" w:sz="6" w:space="0" w:color="000000"/>
            </w:tcBorders>
          </w:tcPr>
          <w:p w:rsidR="008644B0" w:rsidRDefault="00633FE1">
            <w:pPr>
              <w:pStyle w:val="TableText"/>
            </w:pPr>
            <w:r>
              <w:t>Specifies the SMTP service enabling status.</w:t>
            </w:r>
          </w:p>
        </w:tc>
      </w:tr>
      <w:tr w:rsidR="008644B0" w:rsidTr="008644B0">
        <w:trPr>
          <w:cantSplit w:val="off"/>
        </w:trPr>
        <w:tc>
          <w:tcPr>
            <w:tcW w:w="1616" w:type="pct"/>
            <w:tcBorders>
              <w:top w:val="single" w:sz="6" w:space="0" w:color="000000"/>
              <w:bottom w:val="single" w:sz="6" w:space="0" w:color="000000"/>
              <w:right w:val="single" w:sz="6" w:space="0" w:color="000000"/>
            </w:tcBorders>
          </w:tcPr>
          <w:p w:rsidR="008644B0" w:rsidRDefault="00633FE1">
            <w:pPr>
              <w:pStyle w:val="TableText"/>
            </w:pPr>
            <w:r>
              <w:t>ServerAddress</w:t>
            </w:r>
          </w:p>
        </w:tc>
        <w:tc>
          <w:tcPr>
            <w:tcW w:w="3384" w:type="pct"/>
            <w:tcBorders>
              <w:top w:val="single" w:sz="6" w:space="0" w:color="000000"/>
              <w:bottom w:val="single" w:sz="6" w:space="0" w:color="000000"/>
            </w:tcBorders>
          </w:tcPr>
          <w:p w:rsidR="008644B0" w:rsidRDefault="00633FE1">
            <w:pPr>
              <w:pStyle w:val="TableText"/>
            </w:pPr>
            <w:r>
              <w:t>Specifies the SMTP server address.</w:t>
            </w:r>
          </w:p>
        </w:tc>
      </w:tr>
      <w:tr w:rsidR="008644B0" w:rsidTr="008644B0">
        <w:trPr>
          <w:cantSplit w:val="off"/>
        </w:trPr>
        <w:tc>
          <w:tcPr>
            <w:tcW w:w="1616" w:type="pct"/>
            <w:tcBorders>
              <w:top w:val="single" w:sz="6" w:space="0" w:color="000000"/>
              <w:bottom w:val="single" w:sz="6" w:space="0" w:color="000000"/>
              <w:right w:val="single" w:sz="6" w:space="0" w:color="000000"/>
            </w:tcBorders>
          </w:tcPr>
          <w:p w:rsidR="008644B0" w:rsidRDefault="00633FE1">
            <w:pPr>
              <w:pStyle w:val="TableText"/>
            </w:pPr>
            <w:r>
              <w:t>TLSEnabled</w:t>
            </w:r>
          </w:p>
        </w:tc>
        <w:tc>
          <w:tcPr>
            <w:tcW w:w="3384" w:type="pct"/>
            <w:tcBorders>
              <w:top w:val="single" w:sz="6" w:space="0" w:color="000000"/>
              <w:bottom w:val="single" w:sz="6" w:space="0" w:color="000000"/>
            </w:tcBorders>
          </w:tcPr>
          <w:p w:rsidR="008644B0" w:rsidRDefault="00633FE1">
            <w:pPr>
              <w:pStyle w:val="TableText"/>
            </w:pPr>
            <w:r>
              <w:t>Specifies whether to enable the TLS function.</w:t>
            </w:r>
          </w:p>
        </w:tc>
      </w:tr>
      <w:tr w:rsidR="008644B0" w:rsidTr="008644B0">
        <w:trPr>
          <w:cantSplit w:val="off"/>
        </w:trPr>
        <w:tc>
          <w:tcPr>
            <w:tcW w:w="1616" w:type="pct"/>
            <w:tcBorders>
              <w:top w:val="single" w:sz="6" w:space="0" w:color="000000"/>
              <w:bottom w:val="single" w:sz="6" w:space="0" w:color="000000"/>
              <w:right w:val="single" w:sz="6" w:space="0" w:color="000000"/>
            </w:tcBorders>
          </w:tcPr>
          <w:p w:rsidR="008644B0" w:rsidRDefault="00633FE1">
            <w:pPr>
              <w:pStyle w:val="TableText"/>
            </w:pPr>
            <w:r>
              <w:t>AnonymousLoginEnabled</w:t>
            </w:r>
          </w:p>
        </w:tc>
        <w:tc>
          <w:tcPr>
            <w:tcW w:w="3384" w:type="pct"/>
            <w:tcBorders>
              <w:top w:val="single" w:sz="6" w:space="0" w:color="000000"/>
              <w:bottom w:val="single" w:sz="6" w:space="0" w:color="000000"/>
            </w:tcBorders>
          </w:tcPr>
          <w:p w:rsidR="008644B0" w:rsidRDefault="00633FE1">
            <w:pPr>
              <w:pStyle w:val="TableText"/>
            </w:pPr>
            <w:r>
              <w:t>Specifies whether to use the anonymous mode.</w:t>
            </w:r>
          </w:p>
        </w:tc>
      </w:tr>
      <w:tr w:rsidR="008644B0" w:rsidTr="008644B0">
        <w:trPr>
          <w:cantSplit w:val="off"/>
        </w:trPr>
        <w:tc>
          <w:tcPr>
            <w:tcW w:w="1616" w:type="pct"/>
            <w:tcBorders>
              <w:top w:val="single" w:sz="6" w:space="0" w:color="000000"/>
              <w:bottom w:val="single" w:sz="6" w:space="0" w:color="000000"/>
              <w:right w:val="single" w:sz="6" w:space="0" w:color="000000"/>
            </w:tcBorders>
          </w:tcPr>
          <w:p w:rsidR="008644B0" w:rsidRDefault="00633FE1">
            <w:pPr>
              <w:pStyle w:val="TableText"/>
            </w:pPr>
            <w:r>
              <w:t>SenderUserName</w:t>
            </w:r>
          </w:p>
        </w:tc>
        <w:tc>
          <w:tcPr>
            <w:tcW w:w="3384" w:type="pct"/>
            <w:tcBorders>
              <w:top w:val="single" w:sz="6" w:space="0" w:color="000000"/>
              <w:bottom w:val="single" w:sz="6" w:space="0" w:color="000000"/>
            </w:tcBorders>
          </w:tcPr>
          <w:p w:rsidR="008644B0" w:rsidRDefault="00633FE1">
            <w:pPr>
              <w:pStyle w:val="TableText"/>
            </w:pPr>
            <w:r>
              <w:t>Specifies the user name of the sender.</w:t>
            </w:r>
          </w:p>
        </w:tc>
      </w:tr>
      <w:tr w:rsidR="008644B0" w:rsidTr="008644B0">
        <w:trPr>
          <w:cantSplit w:val="off"/>
        </w:trPr>
        <w:tc>
          <w:tcPr>
            <w:tcW w:w="1616" w:type="pct"/>
            <w:tcBorders>
              <w:top w:val="single" w:sz="6" w:space="0" w:color="000000"/>
              <w:bottom w:val="single" w:sz="6" w:space="0" w:color="000000"/>
              <w:right w:val="single" w:sz="6" w:space="0" w:color="000000"/>
            </w:tcBorders>
          </w:tcPr>
          <w:p w:rsidR="008644B0" w:rsidRDefault="00633FE1">
            <w:pPr>
              <w:pStyle w:val="TableText"/>
            </w:pPr>
            <w:r>
              <w:t>SenderAddress</w:t>
            </w:r>
          </w:p>
        </w:tc>
        <w:tc>
          <w:tcPr>
            <w:tcW w:w="3384" w:type="pct"/>
            <w:tcBorders>
              <w:top w:val="single" w:sz="6" w:space="0" w:color="000000"/>
              <w:bottom w:val="single" w:sz="6" w:space="0" w:color="000000"/>
            </w:tcBorders>
          </w:tcPr>
          <w:p w:rsidR="008644B0" w:rsidRDefault="00633FE1">
            <w:pPr>
              <w:pStyle w:val="TableText"/>
            </w:pPr>
            <w:r>
              <w:t>Specifies the sender email address.</w:t>
            </w:r>
          </w:p>
        </w:tc>
      </w:tr>
      <w:tr w:rsidR="008644B0" w:rsidTr="008644B0">
        <w:trPr>
          <w:cantSplit w:val="off"/>
        </w:trPr>
        <w:tc>
          <w:tcPr>
            <w:tcW w:w="1616" w:type="pct"/>
            <w:tcBorders>
              <w:top w:val="single" w:sz="6" w:space="0" w:color="000000"/>
              <w:bottom w:val="single" w:sz="6" w:space="0" w:color="000000"/>
              <w:right w:val="single" w:sz="6" w:space="0" w:color="000000"/>
            </w:tcBorders>
          </w:tcPr>
          <w:p w:rsidR="008644B0" w:rsidRDefault="00633FE1">
            <w:pPr>
              <w:pStyle w:val="TableText"/>
            </w:pPr>
            <w:r>
              <w:t>EmailSubject</w:t>
            </w:r>
          </w:p>
        </w:tc>
        <w:tc>
          <w:tcPr>
            <w:tcW w:w="3384" w:type="pct"/>
            <w:tcBorders>
              <w:top w:val="single" w:sz="6" w:space="0" w:color="000000"/>
              <w:bottom w:val="single" w:sz="6" w:space="0" w:color="000000"/>
            </w:tcBorders>
          </w:tcPr>
          <w:p w:rsidR="008644B0" w:rsidRDefault="00633FE1">
            <w:pPr>
              <w:pStyle w:val="TableText"/>
            </w:pPr>
            <w:r>
              <w:t>Specifies the email subject.</w:t>
            </w:r>
          </w:p>
        </w:tc>
      </w:tr>
      <w:tr w:rsidR="008644B0" w:rsidTr="008644B0">
        <w:trPr>
          <w:cantSplit w:val="off"/>
        </w:trPr>
        <w:tc>
          <w:tcPr>
            <w:tcW w:w="1616" w:type="pct"/>
            <w:tcBorders>
              <w:top w:val="single" w:sz="6" w:space="0" w:color="000000"/>
              <w:bottom w:val="single" w:sz="6" w:space="0" w:color="000000"/>
              <w:right w:val="single" w:sz="6" w:space="0" w:color="000000"/>
            </w:tcBorders>
          </w:tcPr>
          <w:p w:rsidR="008644B0" w:rsidRDefault="00633FE1">
            <w:pPr>
              <w:pStyle w:val="TableText"/>
            </w:pPr>
            <w:r>
              <w:t>EmailSubjectContains</w:t>
            </w:r>
          </w:p>
        </w:tc>
        <w:tc>
          <w:tcPr>
            <w:tcW w:w="3384" w:type="pct"/>
            <w:tcBorders>
              <w:top w:val="single" w:sz="6" w:space="0" w:color="000000"/>
              <w:bottom w:val="single" w:sz="6" w:space="0" w:color="000000"/>
            </w:tcBorders>
          </w:tcPr>
          <w:p w:rsidR="008644B0" w:rsidRDefault="00633FE1">
            <w:pPr>
              <w:pStyle w:val="TableText"/>
            </w:pPr>
            <w:r>
              <w:t>Specifies the additional information of the subject.</w:t>
            </w:r>
          </w:p>
          <w:p w:rsidR="008644B0" w:rsidRDefault="00633FE1">
            <w:pPr>
              <w:pStyle w:val="ItemListinTable"/>
            </w:pPr>
            <w:r>
              <w:t>HostName</w:t>
            </w:r>
          </w:p>
          <w:p w:rsidR="008644B0" w:rsidRDefault="00633FE1">
            <w:pPr>
              <w:pStyle w:val="ItemListinTable"/>
            </w:pPr>
            <w:r>
              <w:t>BoardSN</w:t>
            </w:r>
          </w:p>
          <w:p w:rsidR="008644B0" w:rsidRDefault="00633FE1">
            <w:pPr>
              <w:pStyle w:val="ItemListinTable"/>
            </w:pPr>
            <w:r>
              <w:t>ProductAssetTag</w:t>
            </w:r>
          </w:p>
        </w:tc>
      </w:tr>
      <w:tr w:rsidR="008644B0" w:rsidTr="008644B0">
        <w:trPr>
          <w:cantSplit w:val="off"/>
        </w:trPr>
        <w:tc>
          <w:tcPr>
            <w:tcW w:w="1616" w:type="pct"/>
            <w:tcBorders>
              <w:top w:val="single" w:sz="6" w:space="0" w:color="000000"/>
              <w:bottom w:val="single" w:sz="6" w:space="0" w:color="000000"/>
              <w:right w:val="single" w:sz="6" w:space="0" w:color="000000"/>
            </w:tcBorders>
          </w:tcPr>
          <w:p w:rsidR="008644B0" w:rsidRDefault="00633FE1">
            <w:pPr>
              <w:pStyle w:val="TableText"/>
            </w:pPr>
            <w:r>
              <w:t>AlarmSeverity</w:t>
            </w:r>
          </w:p>
        </w:tc>
        <w:tc>
          <w:tcPr>
            <w:tcW w:w="3384" w:type="pct"/>
            <w:tcBorders>
              <w:top w:val="single" w:sz="6" w:space="0" w:color="000000"/>
              <w:bottom w:val="single" w:sz="6" w:space="0" w:color="000000"/>
            </w:tcBorders>
          </w:tcPr>
          <w:p w:rsidR="008644B0" w:rsidRDefault="00633FE1">
            <w:pPr>
              <w:pStyle w:val="TableText"/>
            </w:pPr>
            <w:r>
              <w:t>Specifies the alarm sending level.</w:t>
            </w:r>
          </w:p>
        </w:tc>
      </w:tr>
    </w:tbl>
    <w:p w:rsidR="008644B0" w:rsidRDefault="008644B0"/>
    <w:p w:rsidR="008644B0" w:rsidRDefault="00633FE1">
      <w:pPr>
        <w:pStyle w:val="21"/>
      </w:pPr>
      <w:bookmarkStart w:id="142" w:name="_EN-US_TOPIC_0145842594"/>
      <w:bookmarkStart w:id="143" w:name="_EN-US_TOPIC_0145842594-chtext"/>
      <w:bookmarkStart w:id="144" w:name="_Toc39677555"/>
      <w:bookmarkEnd w:id="142"/>
      <w:r>
        <w:t>Setting SMTP Resource Attributes</w:t>
      </w:r>
      <w:bookmarkEnd w:id="143"/>
      <w:bookmarkEnd w:id="144"/>
    </w:p>
    <w:p w:rsidR="008644B0" w:rsidRDefault="00633FE1">
      <w:pPr>
        <w:pStyle w:val="BlockLabel"/>
      </w:pPr>
      <w:r>
        <w:t>Function</w:t>
      </w:r>
    </w:p>
    <w:p w:rsidR="008644B0" w:rsidRDefault="00633FE1">
      <w:r>
        <w:t>Set SMTP resource attributes.</w:t>
      </w:r>
    </w:p>
    <w:p w:rsidR="008644B0" w:rsidRDefault="00633FE1">
      <w:pPr>
        <w:pStyle w:val="BlockLabel"/>
      </w:pPr>
      <w:r>
        <w:t>Format</w:t>
      </w:r>
    </w:p>
    <w:p w:rsidR="008644B0" w:rsidRDefault="00633FE1">
      <w:r>
        <w:rPr>
          <w:b/>
        </w:rPr>
        <w:t>Set-iBMCSMTPSetting -Session</w:t>
      </w:r>
      <w:r>
        <w:rPr>
          <w:b/>
          <w:i/>
        </w:rPr>
        <w:t xml:space="preserve"> </w:t>
      </w:r>
      <w:r>
        <w:rPr>
          <w:i/>
        </w:rPr>
        <w:t xml:space="preserve">&lt;$session&gt; </w:t>
      </w:r>
      <w:r>
        <w:rPr>
          <w:b/>
        </w:rPr>
        <w:t xml:space="preserve">-ServiceEnabled </w:t>
      </w:r>
      <w:r>
        <w:rPr>
          <w:i/>
        </w:rPr>
        <w:t xml:space="preserve">&lt;ServiceEnabled&gt; </w:t>
      </w:r>
      <w:r>
        <w:rPr>
          <w:b/>
        </w:rPr>
        <w:t xml:space="preserve">-ServerAddress </w:t>
      </w:r>
      <w:r>
        <w:rPr>
          <w:i/>
        </w:rPr>
        <w:t xml:space="preserve">&lt;ServerAddress&gt; </w:t>
      </w:r>
      <w:r>
        <w:rPr>
          <w:b/>
        </w:rPr>
        <w:t xml:space="preserve">-TLSEnabled </w:t>
      </w:r>
      <w:r>
        <w:rPr>
          <w:i/>
        </w:rPr>
        <w:t xml:space="preserve">&lt;TLSEnabled&gt; </w:t>
      </w:r>
      <w:r>
        <w:rPr>
          <w:b/>
        </w:rPr>
        <w:t xml:space="preserve">-AnonymousLoginEnabled </w:t>
      </w:r>
      <w:r>
        <w:rPr>
          <w:i/>
        </w:rPr>
        <w:t xml:space="preserve">&lt;AnonymousLoginEnabled&gt; </w:t>
      </w:r>
      <w:r>
        <w:rPr>
          <w:b/>
        </w:rPr>
        <w:t xml:space="preserve">-SenderUserName </w:t>
      </w:r>
      <w:r>
        <w:rPr>
          <w:i/>
        </w:rPr>
        <w:t xml:space="preserve">&lt;SenderUserName&gt; </w:t>
      </w:r>
      <w:r>
        <w:rPr>
          <w:b/>
        </w:rPr>
        <w:t>-SenderAdd</w:t>
      </w:r>
      <w:r>
        <w:rPr>
          <w:b/>
        </w:rPr>
        <w:t xml:space="preserve">ress </w:t>
      </w:r>
      <w:r>
        <w:rPr>
          <w:i/>
        </w:rPr>
        <w:t xml:space="preserve">&lt;SenderAddress&gt; </w:t>
      </w:r>
      <w:r>
        <w:rPr>
          <w:b/>
        </w:rPr>
        <w:t xml:space="preserve">-SenderPassword </w:t>
      </w:r>
      <w:r>
        <w:rPr>
          <w:i/>
        </w:rPr>
        <w:t>&lt;SenderPassword&gt;</w:t>
      </w:r>
      <w:r>
        <w:rPr>
          <w:b/>
        </w:rPr>
        <w:t xml:space="preserve"> -EmailSubject </w:t>
      </w:r>
      <w:r>
        <w:rPr>
          <w:i/>
        </w:rPr>
        <w:t xml:space="preserve">&lt;EmailSubject&gt; </w:t>
      </w:r>
      <w:r>
        <w:rPr>
          <w:b/>
        </w:rPr>
        <w:t xml:space="preserve">-EmailSubjectContains </w:t>
      </w:r>
      <w:r>
        <w:rPr>
          <w:i/>
        </w:rPr>
        <w:t xml:space="preserve">&lt;EmailSubjectContains&gt; </w:t>
      </w:r>
      <w:r>
        <w:rPr>
          <w:b/>
        </w:rPr>
        <w:t xml:space="preserve">-AlarmSeverity </w:t>
      </w:r>
      <w:r>
        <w:rPr>
          <w:i/>
        </w:rPr>
        <w:t>&lt;AlarmSeverity&gt;</w:t>
      </w:r>
    </w:p>
    <w:p w:rsidR="008644B0" w:rsidRDefault="00633FE1">
      <w:pPr>
        <w:pStyle w:val="BlockLabel"/>
      </w:pPr>
      <w:r>
        <w:lastRenderedPageBreak/>
        <w:t>Parameters</w:t>
      </w:r>
    </w:p>
    <w:tbl>
      <w:tblPr>
        <w:tblStyle w:val="Table"/>
        <w:tblW w:w="7938" w:type="dxa"/>
        <w:tblLayout w:type="fixed"/>
        <w:tblLook w:val="01E0"/>
      </w:tblPr>
      <w:tblGrid>
        <w:gridCol w:w="2482"/>
        <w:gridCol w:w="3025"/>
        <w:gridCol w:w="2431"/>
      </w:tblGrid>
      <w:tr w:rsidR="008644B0" w:rsidTr="008644B0">
        <w:trPr>
          <w:cnfStyle w:val="100000000000"/>
          <w:cantSplit w:val="off"/>
          <w:tblHeader/>
        </w:trPr>
        <w:tc>
          <w:tcPr>
            <w:tcW w:w="1563" w:type="pct"/>
            <w:tcBorders>
              <w:top w:val="single" w:sz="6" w:space="0" w:color="000000"/>
              <w:bottom w:val="single" w:sz="6" w:space="0" w:color="000000"/>
              <w:right w:val="single" w:sz="6" w:space="0" w:color="000000"/>
            </w:tcBorders>
          </w:tcPr>
          <w:p w:rsidR="008644B0" w:rsidRDefault="00633FE1">
            <w:pPr>
              <w:pStyle w:val="TableHeading"/>
            </w:pPr>
            <w:r>
              <w:t>Parameter</w:t>
            </w:r>
          </w:p>
        </w:tc>
        <w:tc>
          <w:tcPr>
            <w:tcW w:w="1905" w:type="pct"/>
            <w:tcBorders>
              <w:top w:val="single" w:sz="6" w:space="0" w:color="000000"/>
              <w:bottom w:val="single" w:sz="6" w:space="0" w:color="000000"/>
              <w:right w:val="single" w:sz="6" w:space="0" w:color="000000"/>
            </w:tcBorders>
          </w:tcPr>
          <w:p w:rsidR="008644B0" w:rsidRDefault="00633FE1">
            <w:pPr>
              <w:pStyle w:val="TableHeading"/>
            </w:pPr>
            <w:r>
              <w:t>Description</w:t>
            </w:r>
          </w:p>
        </w:tc>
        <w:tc>
          <w:tcPr>
            <w:tcW w:w="1530" w:type="pct"/>
            <w:tcBorders>
              <w:top w:val="single" w:sz="6" w:space="0" w:color="000000"/>
              <w:bottom w:val="single" w:sz="6" w:space="0" w:color="000000"/>
            </w:tcBorders>
          </w:tcPr>
          <w:p w:rsidR="008644B0" w:rsidRDefault="00633FE1">
            <w:pPr>
              <w:pStyle w:val="TableHeading"/>
            </w:pPr>
            <w:r>
              <w:t>Value</w:t>
            </w:r>
          </w:p>
        </w:tc>
      </w:tr>
      <w:tr w:rsidR="008644B0" w:rsidTr="008644B0">
        <w:trPr>
          <w:cantSplit w:val="off"/>
        </w:trPr>
        <w:tc>
          <w:tcPr>
            <w:tcW w:w="1563" w:type="pct"/>
            <w:tcBorders>
              <w:top w:val="single" w:sz="6" w:space="0" w:color="000000"/>
              <w:bottom w:val="single" w:sz="6" w:space="0" w:color="000000"/>
              <w:right w:val="single" w:sz="6" w:space="0" w:color="000000"/>
            </w:tcBorders>
          </w:tcPr>
          <w:p w:rsidR="008644B0" w:rsidRDefault="00633FE1">
            <w:pPr>
              <w:pStyle w:val="TableText"/>
            </w:pPr>
            <w:r>
              <w:rPr>
                <w:i/>
              </w:rPr>
              <w:t>&lt;$session&gt;</w:t>
            </w:r>
          </w:p>
        </w:tc>
        <w:tc>
          <w:tcPr>
            <w:tcW w:w="1905" w:type="pct"/>
            <w:tcBorders>
              <w:top w:val="single" w:sz="6" w:space="0" w:color="000000"/>
              <w:bottom w:val="single" w:sz="6" w:space="0" w:color="000000"/>
              <w:right w:val="single" w:sz="6" w:space="0" w:color="000000"/>
            </w:tcBorders>
          </w:tcPr>
          <w:p w:rsidR="008644B0" w:rsidRDefault="00633FE1">
            <w:pPr>
              <w:pStyle w:val="TableText"/>
            </w:pPr>
            <w:r>
              <w:t>Specifies the session. This parameter is mandatory.</w:t>
            </w:r>
          </w:p>
        </w:tc>
        <w:tc>
          <w:tcPr>
            <w:tcW w:w="1530" w:type="pct"/>
            <w:tcBorders>
              <w:top w:val="single" w:sz="6" w:space="0" w:color="000000"/>
              <w:bottom w:val="single" w:sz="6" w:space="0" w:color="000000"/>
            </w:tcBorders>
          </w:tcPr>
          <w:p w:rsidR="008644B0" w:rsidRDefault="00633FE1">
            <w:pPr>
              <w:pStyle w:val="TableText"/>
            </w:pPr>
            <w:r>
              <w:t>-</w:t>
            </w:r>
          </w:p>
        </w:tc>
      </w:tr>
      <w:tr w:rsidR="008644B0" w:rsidTr="008644B0">
        <w:trPr>
          <w:cantSplit w:val="off"/>
        </w:trPr>
        <w:tc>
          <w:tcPr>
            <w:tcW w:w="1563" w:type="pct"/>
            <w:tcBorders>
              <w:top w:val="single" w:sz="6" w:space="0" w:color="000000"/>
              <w:bottom w:val="single" w:sz="6" w:space="0" w:color="000000"/>
              <w:right w:val="single" w:sz="6" w:space="0" w:color="000000"/>
            </w:tcBorders>
          </w:tcPr>
          <w:p w:rsidR="008644B0" w:rsidRDefault="00633FE1">
            <w:pPr>
              <w:pStyle w:val="TableText"/>
            </w:pPr>
            <w:r>
              <w:rPr>
                <w:i/>
              </w:rPr>
              <w:t>&lt;ServiceEnabled&gt;</w:t>
            </w:r>
          </w:p>
        </w:tc>
        <w:tc>
          <w:tcPr>
            <w:tcW w:w="1905" w:type="pct"/>
            <w:tcBorders>
              <w:top w:val="single" w:sz="6" w:space="0" w:color="000000"/>
              <w:bottom w:val="single" w:sz="6" w:space="0" w:color="000000"/>
              <w:right w:val="single" w:sz="6" w:space="0" w:color="000000"/>
            </w:tcBorders>
          </w:tcPr>
          <w:p w:rsidR="008644B0" w:rsidRDefault="00633FE1">
            <w:pPr>
              <w:pStyle w:val="TableText"/>
            </w:pPr>
            <w:r>
              <w:t>Specifies the SMTP service enabling status. This parameter is optional.</w:t>
            </w:r>
          </w:p>
        </w:tc>
        <w:tc>
          <w:tcPr>
            <w:tcW w:w="1530" w:type="pct"/>
            <w:tcBorders>
              <w:top w:val="single" w:sz="6" w:space="0" w:color="000000"/>
              <w:bottom w:val="single" w:sz="6" w:space="0" w:color="000000"/>
            </w:tcBorders>
          </w:tcPr>
          <w:p w:rsidR="008644B0" w:rsidRDefault="00633FE1">
            <w:pPr>
              <w:pStyle w:val="ItemListinTable"/>
            </w:pPr>
            <w:r>
              <w:rPr>
                <w:b/>
              </w:rPr>
              <w:t>True</w:t>
            </w:r>
            <w:r>
              <w:t>: enabled</w:t>
            </w:r>
          </w:p>
          <w:p w:rsidR="008644B0" w:rsidRDefault="00633FE1">
            <w:pPr>
              <w:pStyle w:val="ItemListinTable"/>
            </w:pPr>
            <w:r>
              <w:rPr>
                <w:b/>
              </w:rPr>
              <w:t>False</w:t>
            </w:r>
            <w:r>
              <w:t>: disabled</w:t>
            </w:r>
          </w:p>
        </w:tc>
      </w:tr>
      <w:tr w:rsidR="008644B0" w:rsidTr="008644B0">
        <w:trPr>
          <w:cantSplit w:val="off"/>
        </w:trPr>
        <w:tc>
          <w:tcPr>
            <w:tcW w:w="1563" w:type="pct"/>
            <w:tcBorders>
              <w:top w:val="single" w:sz="6" w:space="0" w:color="000000"/>
              <w:bottom w:val="single" w:sz="6" w:space="0" w:color="000000"/>
              <w:right w:val="single" w:sz="6" w:space="0" w:color="000000"/>
            </w:tcBorders>
          </w:tcPr>
          <w:p w:rsidR="008644B0" w:rsidRDefault="00633FE1">
            <w:pPr>
              <w:pStyle w:val="TableText"/>
            </w:pPr>
            <w:r>
              <w:rPr>
                <w:i/>
              </w:rPr>
              <w:t>&lt;ServerAddress&gt;</w:t>
            </w:r>
          </w:p>
        </w:tc>
        <w:tc>
          <w:tcPr>
            <w:tcW w:w="1905" w:type="pct"/>
            <w:tcBorders>
              <w:top w:val="single" w:sz="6" w:space="0" w:color="000000"/>
              <w:bottom w:val="single" w:sz="6" w:space="0" w:color="000000"/>
              <w:right w:val="single" w:sz="6" w:space="0" w:color="000000"/>
            </w:tcBorders>
          </w:tcPr>
          <w:p w:rsidR="008644B0" w:rsidRDefault="00633FE1">
            <w:pPr>
              <w:pStyle w:val="TableText"/>
            </w:pPr>
            <w:r>
              <w:t>Specifies the SMTP server address. This parameter is optional.</w:t>
            </w:r>
          </w:p>
        </w:tc>
        <w:tc>
          <w:tcPr>
            <w:tcW w:w="1530" w:type="pct"/>
            <w:tcBorders>
              <w:top w:val="single" w:sz="6" w:space="0" w:color="000000"/>
              <w:bottom w:val="single" w:sz="6" w:space="0" w:color="000000"/>
            </w:tcBorders>
          </w:tcPr>
          <w:p w:rsidR="008644B0" w:rsidRDefault="00633FE1">
            <w:pPr>
              <w:pStyle w:val="TableText"/>
            </w:pPr>
            <w:r>
              <w:t>-</w:t>
            </w:r>
          </w:p>
        </w:tc>
      </w:tr>
      <w:tr w:rsidR="008644B0" w:rsidTr="008644B0">
        <w:trPr>
          <w:cantSplit w:val="off"/>
        </w:trPr>
        <w:tc>
          <w:tcPr>
            <w:tcW w:w="1563" w:type="pct"/>
            <w:tcBorders>
              <w:top w:val="single" w:sz="6" w:space="0" w:color="000000"/>
              <w:bottom w:val="single" w:sz="6" w:space="0" w:color="000000"/>
              <w:right w:val="single" w:sz="6" w:space="0" w:color="000000"/>
            </w:tcBorders>
          </w:tcPr>
          <w:p w:rsidR="008644B0" w:rsidRDefault="00633FE1">
            <w:pPr>
              <w:pStyle w:val="TableText"/>
            </w:pPr>
            <w:r>
              <w:rPr>
                <w:i/>
              </w:rPr>
              <w:t>&lt;TLSEnabled&gt;</w:t>
            </w:r>
          </w:p>
        </w:tc>
        <w:tc>
          <w:tcPr>
            <w:tcW w:w="1905" w:type="pct"/>
            <w:tcBorders>
              <w:top w:val="single" w:sz="6" w:space="0" w:color="000000"/>
              <w:bottom w:val="single" w:sz="6" w:space="0" w:color="000000"/>
              <w:right w:val="single" w:sz="6" w:space="0" w:color="000000"/>
            </w:tcBorders>
          </w:tcPr>
          <w:p w:rsidR="008644B0" w:rsidRDefault="00633FE1">
            <w:pPr>
              <w:pStyle w:val="TableText"/>
            </w:pPr>
            <w:r>
              <w:t>Specifies whether to enable the TLS function. This parameter is optional.</w:t>
            </w:r>
          </w:p>
        </w:tc>
        <w:tc>
          <w:tcPr>
            <w:tcW w:w="1530" w:type="pct"/>
            <w:tcBorders>
              <w:top w:val="single" w:sz="6" w:space="0" w:color="000000"/>
              <w:bottom w:val="single" w:sz="6" w:space="0" w:color="000000"/>
            </w:tcBorders>
          </w:tcPr>
          <w:p w:rsidR="008644B0" w:rsidRDefault="00633FE1">
            <w:pPr>
              <w:pStyle w:val="ItemListinTable"/>
            </w:pPr>
            <w:r>
              <w:rPr>
                <w:b/>
              </w:rPr>
              <w:t>True</w:t>
            </w:r>
            <w:r>
              <w:t>: enabled</w:t>
            </w:r>
          </w:p>
          <w:p w:rsidR="008644B0" w:rsidRDefault="00633FE1">
            <w:pPr>
              <w:pStyle w:val="ItemListinTable"/>
            </w:pPr>
            <w:r>
              <w:rPr>
                <w:b/>
              </w:rPr>
              <w:t>False</w:t>
            </w:r>
            <w:r>
              <w:t>: disabled</w:t>
            </w:r>
          </w:p>
        </w:tc>
      </w:tr>
      <w:tr w:rsidR="008644B0" w:rsidTr="008644B0">
        <w:trPr>
          <w:cantSplit w:val="off"/>
        </w:trPr>
        <w:tc>
          <w:tcPr>
            <w:tcW w:w="1563" w:type="pct"/>
            <w:tcBorders>
              <w:top w:val="single" w:sz="6" w:space="0" w:color="000000"/>
              <w:bottom w:val="single" w:sz="6" w:space="0" w:color="000000"/>
              <w:right w:val="single" w:sz="6" w:space="0" w:color="000000"/>
            </w:tcBorders>
          </w:tcPr>
          <w:p w:rsidR="008644B0" w:rsidRDefault="00633FE1">
            <w:pPr>
              <w:pStyle w:val="TableText"/>
            </w:pPr>
            <w:r>
              <w:rPr>
                <w:i/>
              </w:rPr>
              <w:t>&lt;AnonymousLoginEnabled&gt;</w:t>
            </w:r>
          </w:p>
        </w:tc>
        <w:tc>
          <w:tcPr>
            <w:tcW w:w="1905" w:type="pct"/>
            <w:tcBorders>
              <w:top w:val="single" w:sz="6" w:space="0" w:color="000000"/>
              <w:bottom w:val="single" w:sz="6" w:space="0" w:color="000000"/>
              <w:right w:val="single" w:sz="6" w:space="0" w:color="000000"/>
            </w:tcBorders>
          </w:tcPr>
          <w:p w:rsidR="008644B0" w:rsidRDefault="00633FE1">
            <w:pPr>
              <w:pStyle w:val="TableText"/>
            </w:pPr>
            <w:r>
              <w:t>Specifies whether to use the anonymous mode. This parameter is optional.</w:t>
            </w:r>
          </w:p>
        </w:tc>
        <w:tc>
          <w:tcPr>
            <w:tcW w:w="1530" w:type="pct"/>
            <w:tcBorders>
              <w:top w:val="single" w:sz="6" w:space="0" w:color="000000"/>
              <w:bottom w:val="single" w:sz="6" w:space="0" w:color="000000"/>
            </w:tcBorders>
          </w:tcPr>
          <w:p w:rsidR="008644B0" w:rsidRDefault="00633FE1">
            <w:pPr>
              <w:pStyle w:val="ItemListinTable"/>
            </w:pPr>
            <w:r>
              <w:rPr>
                <w:b/>
              </w:rPr>
              <w:t>True</w:t>
            </w:r>
            <w:r>
              <w:t>: anonymous</w:t>
            </w:r>
          </w:p>
          <w:p w:rsidR="008644B0" w:rsidRDefault="00633FE1">
            <w:pPr>
              <w:pStyle w:val="ItemListinTable"/>
            </w:pPr>
            <w:r>
              <w:rPr>
                <w:b/>
              </w:rPr>
              <w:t>False</w:t>
            </w:r>
            <w:r>
              <w:t>: non-anonymous</w:t>
            </w:r>
          </w:p>
        </w:tc>
      </w:tr>
      <w:tr w:rsidR="008644B0" w:rsidTr="008644B0">
        <w:trPr>
          <w:cantSplit w:val="off"/>
        </w:trPr>
        <w:tc>
          <w:tcPr>
            <w:tcW w:w="1563" w:type="pct"/>
            <w:tcBorders>
              <w:top w:val="single" w:sz="6" w:space="0" w:color="000000"/>
              <w:bottom w:val="single" w:sz="6" w:space="0" w:color="000000"/>
              <w:right w:val="single" w:sz="6" w:space="0" w:color="000000"/>
            </w:tcBorders>
          </w:tcPr>
          <w:p w:rsidR="008644B0" w:rsidRDefault="00633FE1">
            <w:pPr>
              <w:pStyle w:val="TableText"/>
            </w:pPr>
            <w:r>
              <w:rPr>
                <w:i/>
              </w:rPr>
              <w:t>&lt;</w:t>
            </w:r>
            <w:r>
              <w:rPr>
                <w:i/>
              </w:rPr>
              <w:t>SenderUserName&gt;</w:t>
            </w:r>
          </w:p>
        </w:tc>
        <w:tc>
          <w:tcPr>
            <w:tcW w:w="1905" w:type="pct"/>
            <w:tcBorders>
              <w:top w:val="single" w:sz="6" w:space="0" w:color="000000"/>
              <w:bottom w:val="single" w:sz="6" w:space="0" w:color="000000"/>
              <w:right w:val="single" w:sz="6" w:space="0" w:color="000000"/>
            </w:tcBorders>
          </w:tcPr>
          <w:p w:rsidR="008644B0" w:rsidRDefault="00633FE1">
            <w:pPr>
              <w:pStyle w:val="TableText"/>
            </w:pPr>
            <w:r>
              <w:t>Specifies the user name of the sender. This parameter is optional.</w:t>
            </w:r>
          </w:p>
        </w:tc>
        <w:tc>
          <w:tcPr>
            <w:tcW w:w="1530" w:type="pct"/>
            <w:tcBorders>
              <w:top w:val="single" w:sz="6" w:space="0" w:color="000000"/>
              <w:bottom w:val="single" w:sz="6" w:space="0" w:color="000000"/>
            </w:tcBorders>
          </w:tcPr>
          <w:p w:rsidR="008644B0" w:rsidRDefault="00633FE1">
            <w:pPr>
              <w:pStyle w:val="TableText"/>
            </w:pPr>
            <w:r>
              <w:t>-</w:t>
            </w:r>
          </w:p>
        </w:tc>
      </w:tr>
      <w:tr w:rsidR="008644B0" w:rsidTr="008644B0">
        <w:trPr>
          <w:cantSplit w:val="off"/>
        </w:trPr>
        <w:tc>
          <w:tcPr>
            <w:tcW w:w="1563" w:type="pct"/>
            <w:tcBorders>
              <w:top w:val="single" w:sz="6" w:space="0" w:color="000000"/>
              <w:bottom w:val="single" w:sz="6" w:space="0" w:color="000000"/>
              <w:right w:val="single" w:sz="6" w:space="0" w:color="000000"/>
            </w:tcBorders>
          </w:tcPr>
          <w:p w:rsidR="008644B0" w:rsidRDefault="00633FE1">
            <w:pPr>
              <w:pStyle w:val="TableText"/>
            </w:pPr>
            <w:r>
              <w:rPr>
                <w:i/>
              </w:rPr>
              <w:t>&lt;SenderAddress&gt;</w:t>
            </w:r>
          </w:p>
        </w:tc>
        <w:tc>
          <w:tcPr>
            <w:tcW w:w="1905" w:type="pct"/>
            <w:tcBorders>
              <w:top w:val="single" w:sz="6" w:space="0" w:color="000000"/>
              <w:bottom w:val="single" w:sz="6" w:space="0" w:color="000000"/>
              <w:right w:val="single" w:sz="6" w:space="0" w:color="000000"/>
            </w:tcBorders>
          </w:tcPr>
          <w:p w:rsidR="008644B0" w:rsidRDefault="00633FE1">
            <w:pPr>
              <w:pStyle w:val="TableText"/>
            </w:pPr>
            <w:r>
              <w:t>Specifies the email address of the sender. This parameter is optional.</w:t>
            </w:r>
          </w:p>
        </w:tc>
        <w:tc>
          <w:tcPr>
            <w:tcW w:w="1530" w:type="pct"/>
            <w:tcBorders>
              <w:top w:val="single" w:sz="6" w:space="0" w:color="000000"/>
              <w:bottom w:val="single" w:sz="6" w:space="0" w:color="000000"/>
            </w:tcBorders>
          </w:tcPr>
          <w:p w:rsidR="008644B0" w:rsidRDefault="00633FE1">
            <w:pPr>
              <w:pStyle w:val="TableText"/>
            </w:pPr>
            <w:r>
              <w:t>-</w:t>
            </w:r>
          </w:p>
        </w:tc>
      </w:tr>
      <w:tr w:rsidR="008644B0" w:rsidTr="008644B0">
        <w:trPr>
          <w:cantSplit w:val="off"/>
        </w:trPr>
        <w:tc>
          <w:tcPr>
            <w:tcW w:w="1563" w:type="pct"/>
            <w:tcBorders>
              <w:top w:val="single" w:sz="6" w:space="0" w:color="000000"/>
              <w:bottom w:val="single" w:sz="6" w:space="0" w:color="000000"/>
              <w:right w:val="single" w:sz="6" w:space="0" w:color="000000"/>
            </w:tcBorders>
          </w:tcPr>
          <w:p w:rsidR="008644B0" w:rsidRDefault="00633FE1">
            <w:pPr>
              <w:pStyle w:val="TableText"/>
            </w:pPr>
            <w:r>
              <w:rPr>
                <w:i/>
              </w:rPr>
              <w:t>&lt;SenderPassword&gt;</w:t>
            </w:r>
          </w:p>
        </w:tc>
        <w:tc>
          <w:tcPr>
            <w:tcW w:w="1905" w:type="pct"/>
            <w:tcBorders>
              <w:top w:val="single" w:sz="6" w:space="0" w:color="000000"/>
              <w:bottom w:val="single" w:sz="6" w:space="0" w:color="000000"/>
              <w:right w:val="single" w:sz="6" w:space="0" w:color="000000"/>
            </w:tcBorders>
          </w:tcPr>
          <w:p w:rsidR="008644B0" w:rsidRDefault="00633FE1">
            <w:pPr>
              <w:pStyle w:val="TableText"/>
            </w:pPr>
            <w:r>
              <w:t>Specifies the password of the sender. This parameter is optional.</w:t>
            </w:r>
          </w:p>
        </w:tc>
        <w:tc>
          <w:tcPr>
            <w:tcW w:w="1530" w:type="pct"/>
            <w:tcBorders>
              <w:top w:val="single" w:sz="6" w:space="0" w:color="000000"/>
              <w:bottom w:val="single" w:sz="6" w:space="0" w:color="000000"/>
            </w:tcBorders>
          </w:tcPr>
          <w:p w:rsidR="008644B0" w:rsidRDefault="00633FE1">
            <w:pPr>
              <w:pStyle w:val="TableText"/>
            </w:pPr>
            <w:r>
              <w:t>-</w:t>
            </w:r>
          </w:p>
        </w:tc>
      </w:tr>
      <w:tr w:rsidR="008644B0" w:rsidTr="008644B0">
        <w:trPr>
          <w:cantSplit w:val="off"/>
        </w:trPr>
        <w:tc>
          <w:tcPr>
            <w:tcW w:w="1563" w:type="pct"/>
            <w:tcBorders>
              <w:top w:val="single" w:sz="6" w:space="0" w:color="000000"/>
              <w:bottom w:val="single" w:sz="6" w:space="0" w:color="000000"/>
              <w:right w:val="single" w:sz="6" w:space="0" w:color="000000"/>
            </w:tcBorders>
          </w:tcPr>
          <w:p w:rsidR="008644B0" w:rsidRDefault="00633FE1">
            <w:pPr>
              <w:pStyle w:val="TableText"/>
            </w:pPr>
            <w:r>
              <w:rPr>
                <w:i/>
              </w:rPr>
              <w:t>&lt;EmailSubject&gt;</w:t>
            </w:r>
          </w:p>
        </w:tc>
        <w:tc>
          <w:tcPr>
            <w:tcW w:w="1905" w:type="pct"/>
            <w:tcBorders>
              <w:top w:val="single" w:sz="6" w:space="0" w:color="000000"/>
              <w:bottom w:val="single" w:sz="6" w:space="0" w:color="000000"/>
              <w:right w:val="single" w:sz="6" w:space="0" w:color="000000"/>
            </w:tcBorders>
          </w:tcPr>
          <w:p w:rsidR="008644B0" w:rsidRDefault="00633FE1">
            <w:pPr>
              <w:pStyle w:val="TableText"/>
            </w:pPr>
            <w:r>
              <w:t>Specifies the email subject. This parameter is optional.</w:t>
            </w:r>
          </w:p>
        </w:tc>
        <w:tc>
          <w:tcPr>
            <w:tcW w:w="1530" w:type="pct"/>
            <w:tcBorders>
              <w:top w:val="single" w:sz="6" w:space="0" w:color="000000"/>
              <w:bottom w:val="single" w:sz="6" w:space="0" w:color="000000"/>
            </w:tcBorders>
          </w:tcPr>
          <w:p w:rsidR="008644B0" w:rsidRDefault="00633FE1">
            <w:pPr>
              <w:pStyle w:val="TableText"/>
            </w:pPr>
            <w:r>
              <w:t>-</w:t>
            </w:r>
          </w:p>
        </w:tc>
      </w:tr>
      <w:tr w:rsidR="008644B0" w:rsidTr="008644B0">
        <w:trPr>
          <w:cantSplit w:val="off"/>
        </w:trPr>
        <w:tc>
          <w:tcPr>
            <w:tcW w:w="1563" w:type="pct"/>
            <w:tcBorders>
              <w:top w:val="single" w:sz="6" w:space="0" w:color="000000"/>
              <w:bottom w:val="single" w:sz="6" w:space="0" w:color="000000"/>
              <w:right w:val="single" w:sz="6" w:space="0" w:color="000000"/>
            </w:tcBorders>
          </w:tcPr>
          <w:p w:rsidR="008644B0" w:rsidRDefault="00633FE1">
            <w:pPr>
              <w:pStyle w:val="TableText"/>
            </w:pPr>
            <w:r>
              <w:rPr>
                <w:i/>
              </w:rPr>
              <w:t>&lt;EmailSubjectContains&gt;</w:t>
            </w:r>
          </w:p>
        </w:tc>
        <w:tc>
          <w:tcPr>
            <w:tcW w:w="1905" w:type="pct"/>
            <w:tcBorders>
              <w:top w:val="single" w:sz="6" w:space="0" w:color="000000"/>
              <w:bottom w:val="single" w:sz="6" w:space="0" w:color="000000"/>
              <w:right w:val="single" w:sz="6" w:space="0" w:color="000000"/>
            </w:tcBorders>
          </w:tcPr>
          <w:p w:rsidR="008644B0" w:rsidRDefault="00633FE1">
            <w:pPr>
              <w:pStyle w:val="TableText"/>
            </w:pPr>
            <w:r>
              <w:t>Specifies the additional information of the subject. This parameter is optional.</w:t>
            </w:r>
          </w:p>
        </w:tc>
        <w:tc>
          <w:tcPr>
            <w:tcW w:w="1530" w:type="pct"/>
            <w:tcBorders>
              <w:top w:val="single" w:sz="6" w:space="0" w:color="000000"/>
              <w:bottom w:val="single" w:sz="6" w:space="0" w:color="000000"/>
            </w:tcBorders>
          </w:tcPr>
          <w:p w:rsidR="008644B0" w:rsidRDefault="00633FE1">
            <w:pPr>
              <w:pStyle w:val="TableText"/>
            </w:pPr>
            <w:r>
              <w:t xml:space="preserve">You can </w:t>
            </w:r>
            <w:r>
              <w:t>select one or more of the following additional items:</w:t>
            </w:r>
          </w:p>
          <w:p w:rsidR="008644B0" w:rsidRDefault="00633FE1">
            <w:pPr>
              <w:pStyle w:val="ItemListinTable"/>
            </w:pPr>
            <w:r>
              <w:rPr>
                <w:b/>
              </w:rPr>
              <w:t>HostName</w:t>
            </w:r>
            <w:r>
              <w:t>: indicates the host name.</w:t>
            </w:r>
          </w:p>
          <w:p w:rsidR="008644B0" w:rsidRDefault="00633FE1">
            <w:pPr>
              <w:pStyle w:val="ItemListinTable"/>
            </w:pPr>
            <w:r>
              <w:rPr>
                <w:b/>
              </w:rPr>
              <w:t>BoardSN</w:t>
            </w:r>
            <w:r>
              <w:t>: indicates the board serial number.</w:t>
            </w:r>
          </w:p>
          <w:p w:rsidR="008644B0" w:rsidRDefault="00633FE1">
            <w:pPr>
              <w:pStyle w:val="ItemListinTable"/>
            </w:pPr>
            <w:r>
              <w:rPr>
                <w:b/>
              </w:rPr>
              <w:t>ProductAssetTag</w:t>
            </w:r>
            <w:r>
              <w:t>: indicates the product asset tag.</w:t>
            </w:r>
          </w:p>
        </w:tc>
      </w:tr>
      <w:tr w:rsidR="008644B0" w:rsidTr="008644B0">
        <w:trPr>
          <w:cantSplit w:val="off"/>
        </w:trPr>
        <w:tc>
          <w:tcPr>
            <w:tcW w:w="1563" w:type="pct"/>
            <w:tcBorders>
              <w:top w:val="single" w:sz="6" w:space="0" w:color="000000"/>
              <w:bottom w:val="single" w:sz="6" w:space="0" w:color="000000"/>
              <w:right w:val="single" w:sz="6" w:space="0" w:color="000000"/>
            </w:tcBorders>
          </w:tcPr>
          <w:p w:rsidR="008644B0" w:rsidRDefault="00633FE1">
            <w:pPr>
              <w:pStyle w:val="TableText"/>
            </w:pPr>
            <w:r>
              <w:rPr>
                <w:i/>
              </w:rPr>
              <w:t>&lt;AlarmSeverity&gt;</w:t>
            </w:r>
          </w:p>
        </w:tc>
        <w:tc>
          <w:tcPr>
            <w:tcW w:w="1905" w:type="pct"/>
            <w:tcBorders>
              <w:top w:val="single" w:sz="6" w:space="0" w:color="000000"/>
              <w:bottom w:val="single" w:sz="6" w:space="0" w:color="000000"/>
              <w:right w:val="single" w:sz="6" w:space="0" w:color="000000"/>
            </w:tcBorders>
          </w:tcPr>
          <w:p w:rsidR="008644B0" w:rsidRDefault="00633FE1">
            <w:pPr>
              <w:pStyle w:val="TableText"/>
            </w:pPr>
            <w:r>
              <w:t>Specifies the alarm sending level. This parameter is optional.</w:t>
            </w:r>
          </w:p>
        </w:tc>
        <w:tc>
          <w:tcPr>
            <w:tcW w:w="1530" w:type="pct"/>
            <w:tcBorders>
              <w:top w:val="single" w:sz="6" w:space="0" w:color="000000"/>
              <w:bottom w:val="single" w:sz="6" w:space="0" w:color="000000"/>
            </w:tcBorders>
          </w:tcPr>
          <w:p w:rsidR="008644B0" w:rsidRDefault="00633FE1">
            <w:pPr>
              <w:pStyle w:val="ItemListinTable"/>
            </w:pPr>
            <w:r>
              <w:t>Critical</w:t>
            </w:r>
          </w:p>
          <w:p w:rsidR="008644B0" w:rsidRDefault="00633FE1">
            <w:pPr>
              <w:pStyle w:val="ItemListinTable"/>
            </w:pPr>
            <w:r>
              <w:t>Major</w:t>
            </w:r>
          </w:p>
          <w:p w:rsidR="008644B0" w:rsidRDefault="00633FE1">
            <w:pPr>
              <w:pStyle w:val="ItemListinTable"/>
            </w:pPr>
            <w:r>
              <w:t>Minor</w:t>
            </w:r>
          </w:p>
          <w:p w:rsidR="008644B0" w:rsidRDefault="00633FE1">
            <w:pPr>
              <w:pStyle w:val="ItemListinTable"/>
            </w:pPr>
            <w:r>
              <w:t>Normal</w:t>
            </w:r>
          </w:p>
        </w:tc>
      </w:tr>
    </w:tbl>
    <w:p w:rsidR="008644B0" w:rsidRDefault="008644B0"/>
    <w:p w:rsidR="008644B0" w:rsidRDefault="00633FE1">
      <w:pPr>
        <w:pStyle w:val="BlockLabel"/>
      </w:pPr>
      <w:r>
        <w:lastRenderedPageBreak/>
        <w:t>Usage Guidelines</w:t>
      </w:r>
    </w:p>
    <w:p w:rsidR="008644B0" w:rsidRDefault="00633FE1">
      <w:r>
        <w:t>You can set the parameters of multiple services concurrently.</w:t>
      </w:r>
    </w:p>
    <w:p w:rsidR="008644B0" w:rsidRDefault="00633FE1">
      <w:pPr>
        <w:pStyle w:val="BlockLabel"/>
      </w:pPr>
      <w:r>
        <w:t>Example</w:t>
      </w:r>
    </w:p>
    <w:p w:rsidR="008644B0" w:rsidRDefault="00633FE1" w:rsidP="00633FE1">
      <w:pPr>
        <w:pStyle w:val="ItemStep"/>
        <w:numPr>
          <w:ilvl w:val="0"/>
          <w:numId w:val="73"/>
        </w:numPr>
      </w:pPr>
      <w:r>
        <w:t xml:space="preserve">Log in to the iBMC. For details, see </w:t>
      </w:r>
      <w:r w:rsidR="008644B0">
        <w:fldChar w:fldCharType="begin"/>
      </w:r>
      <w:r>
        <w:instrText>REF _EN-US_TOPIC_0146178667 \r \h</w:instrText>
      </w:r>
      <w:r w:rsidR="008644B0">
        <w:fldChar w:fldCharType="separate"/>
      </w:r>
      <w:r w:rsidR="00E10AD1">
        <w:t xml:space="preserve">3.3 </w:t>
      </w:r>
      <w:r w:rsidR="008644B0">
        <w:fldChar w:fldCharType="end"/>
      </w:r>
      <w:r w:rsidR="008644B0">
        <w:fldChar w:fldCharType="begin"/>
      </w:r>
      <w:r>
        <w:instrText>REF _EN-US_TOPIC_0146178667-chtext \h</w:instrText>
      </w:r>
      <w:r w:rsidR="008644B0">
        <w:fldChar w:fldCharType="separate"/>
      </w:r>
      <w:r w:rsidR="00E10AD1">
        <w:t>Connecting to the iBMC</w:t>
      </w:r>
      <w:r w:rsidR="008644B0">
        <w:fldChar w:fldCharType="end"/>
      </w:r>
      <w:r>
        <w:t>.</w:t>
      </w:r>
    </w:p>
    <w:p w:rsidR="008644B0" w:rsidRDefault="00633FE1" w:rsidP="00633FE1">
      <w:pPr>
        <w:pStyle w:val="ItemStep"/>
        <w:numPr>
          <w:ilvl w:val="0"/>
          <w:numId w:val="73"/>
        </w:numPr>
      </w:pPr>
      <w:r>
        <w:t>Set SMTP resource attributes.</w:t>
      </w:r>
    </w:p>
    <w:p w:rsidR="008644B0" w:rsidRDefault="00633FE1">
      <w:pPr>
        <w:pStyle w:val="ItemlistTextTD"/>
      </w:pPr>
      <w:r>
        <w:t xml:space="preserve">PS C:\&gt; </w:t>
      </w:r>
      <w:r>
        <w:rPr>
          <w:b/>
        </w:rPr>
        <w:t>$pwd = ConvertTo-SecureString -String "pwd12#$%^" -AsPlainText -Force</w:t>
      </w:r>
      <w:r>
        <w:t xml:space="preserve">  </w:t>
      </w:r>
      <w:r>
        <w:br/>
        <w:t xml:space="preserve">PS C:\&gt; </w:t>
      </w:r>
      <w:r>
        <w:rPr>
          <w:b/>
        </w:rPr>
        <w:t>$ServerIdentifer = ,@('HostName', 'BoardSN')</w:t>
      </w:r>
      <w:r>
        <w:t xml:space="preserve">  </w:t>
      </w:r>
      <w:r>
        <w:br/>
      </w:r>
      <w:r>
        <w:t xml:space="preserve">PS C:\&gt; </w:t>
      </w:r>
      <w:r>
        <w:rPr>
          <w:b/>
        </w:rPr>
        <w:t xml:space="preserve">Set-iBMCSMTPSetting $session -ServiceEnabled $false -ServerAddress smtp.huawei.com `          -TLSEnabled $false -AnonymousLoginEnabled $false `          -SenderUserName 'Huawei-iBMC' -SenderAddress "powershell@huawei.com"  -SenderPassword $pwd `  </w:t>
      </w:r>
      <w:r>
        <w:rPr>
          <w:b/>
        </w:rPr>
        <w:t xml:space="preserve">        -EmailSubject 'iBMC Alarm Notification' -EmailSubjectContains $ServerIdentifer `          -AlarmSeverity Critical</w:t>
      </w:r>
    </w:p>
    <w:p w:rsidR="008644B0" w:rsidRDefault="00633FE1">
      <w:pPr>
        <w:pStyle w:val="21"/>
      </w:pPr>
      <w:bookmarkStart w:id="145" w:name="_EN-US_TOPIC_0145842669"/>
      <w:bookmarkStart w:id="146" w:name="_EN-US_TOPIC_0145842669-chtext"/>
      <w:bookmarkStart w:id="147" w:name="_Toc39677556"/>
      <w:bookmarkEnd w:id="145"/>
      <w:r>
        <w:t>Querying the SNMP Resource Information</w:t>
      </w:r>
      <w:bookmarkEnd w:id="146"/>
      <w:bookmarkEnd w:id="147"/>
    </w:p>
    <w:p w:rsidR="008644B0" w:rsidRDefault="00633FE1">
      <w:pPr>
        <w:pStyle w:val="BlockLabel"/>
      </w:pPr>
      <w:r>
        <w:t>Function</w:t>
      </w:r>
    </w:p>
    <w:p w:rsidR="008644B0" w:rsidRDefault="00633FE1">
      <w:r>
        <w:t>Query the SNMP resource information.</w:t>
      </w:r>
    </w:p>
    <w:p w:rsidR="008644B0" w:rsidRDefault="00633FE1">
      <w:pPr>
        <w:pStyle w:val="BlockLabel"/>
      </w:pPr>
      <w:r>
        <w:t>Format</w:t>
      </w:r>
    </w:p>
    <w:p w:rsidR="008644B0" w:rsidRDefault="00633FE1">
      <w:r>
        <w:rPr>
          <w:b/>
        </w:rPr>
        <w:t xml:space="preserve">Get-iBMCSNMPSetting -Session </w:t>
      </w:r>
      <w:r>
        <w:rPr>
          <w:i/>
        </w:rPr>
        <w:t>&lt;$session&gt;</w:t>
      </w:r>
    </w:p>
    <w:p w:rsidR="008644B0" w:rsidRDefault="00633FE1">
      <w:pPr>
        <w:pStyle w:val="BlockLabel"/>
      </w:pPr>
      <w:r>
        <w:t>Parameters</w:t>
      </w:r>
    </w:p>
    <w:tbl>
      <w:tblPr>
        <w:tblStyle w:val="Table"/>
        <w:tblW w:w="7938" w:type="dxa"/>
        <w:tblLayout w:type="fixed"/>
        <w:tblLook w:val="01E0"/>
      </w:tblPr>
      <w:tblGrid>
        <w:gridCol w:w="2645"/>
        <w:gridCol w:w="5293"/>
      </w:tblGrid>
      <w:tr w:rsidR="008644B0" w:rsidTr="008644B0">
        <w:trPr>
          <w:cnfStyle w:val="100000000000"/>
          <w:cantSplit w:val="off"/>
          <w:tblHeader/>
        </w:trPr>
        <w:tc>
          <w:tcPr>
            <w:tcW w:w="1666" w:type="pct"/>
            <w:tcBorders>
              <w:top w:val="single" w:sz="6" w:space="0" w:color="000000"/>
              <w:bottom w:val="single" w:sz="6" w:space="0" w:color="000000"/>
              <w:right w:val="single" w:sz="6" w:space="0" w:color="000000"/>
            </w:tcBorders>
          </w:tcPr>
          <w:p w:rsidR="008644B0" w:rsidRDefault="00633FE1">
            <w:pPr>
              <w:pStyle w:val="TableHeading"/>
            </w:pPr>
            <w:r>
              <w:t>Parameter</w:t>
            </w:r>
          </w:p>
        </w:tc>
        <w:tc>
          <w:tcPr>
            <w:tcW w:w="3333" w:type="pct"/>
            <w:tcBorders>
              <w:top w:val="single" w:sz="6" w:space="0" w:color="000000"/>
              <w:bottom w:val="single" w:sz="6" w:space="0" w:color="000000"/>
            </w:tcBorders>
          </w:tcPr>
          <w:p w:rsidR="008644B0" w:rsidRDefault="00633FE1">
            <w:pPr>
              <w:pStyle w:val="TableHeading"/>
            </w:pPr>
            <w:r>
              <w:t>Description</w:t>
            </w:r>
          </w:p>
        </w:tc>
      </w:tr>
      <w:tr w:rsidR="008644B0" w:rsidTr="008644B0">
        <w:trPr>
          <w:cantSplit w:val="off"/>
        </w:trPr>
        <w:tc>
          <w:tcPr>
            <w:tcW w:w="1666" w:type="pct"/>
            <w:tcBorders>
              <w:top w:val="single" w:sz="6" w:space="0" w:color="000000"/>
              <w:bottom w:val="single" w:sz="6" w:space="0" w:color="000000"/>
              <w:right w:val="single" w:sz="6" w:space="0" w:color="000000"/>
            </w:tcBorders>
          </w:tcPr>
          <w:p w:rsidR="008644B0" w:rsidRDefault="00633FE1">
            <w:pPr>
              <w:pStyle w:val="TableText"/>
            </w:pPr>
            <w:r>
              <w:rPr>
                <w:i/>
              </w:rPr>
              <w:t>&lt;$session&gt;</w:t>
            </w:r>
          </w:p>
        </w:tc>
        <w:tc>
          <w:tcPr>
            <w:tcW w:w="3333" w:type="pct"/>
            <w:tcBorders>
              <w:top w:val="single" w:sz="6" w:space="0" w:color="000000"/>
              <w:bottom w:val="single" w:sz="6" w:space="0" w:color="000000"/>
            </w:tcBorders>
          </w:tcPr>
          <w:p w:rsidR="008644B0" w:rsidRDefault="00633FE1">
            <w:pPr>
              <w:pStyle w:val="TableText"/>
            </w:pPr>
            <w:r>
              <w:t>Specifies the session. This parameter is mandatory.</w:t>
            </w:r>
          </w:p>
        </w:tc>
      </w:tr>
    </w:tbl>
    <w:p w:rsidR="008644B0" w:rsidRDefault="008644B0"/>
    <w:p w:rsidR="008644B0" w:rsidRDefault="00633FE1">
      <w:pPr>
        <w:pStyle w:val="BlockLabel"/>
      </w:pPr>
      <w:r>
        <w:t>Usage Guidelines</w:t>
      </w:r>
    </w:p>
    <w:p w:rsidR="008644B0" w:rsidRDefault="00633FE1">
      <w:r>
        <w:t>None</w:t>
      </w:r>
    </w:p>
    <w:p w:rsidR="008644B0" w:rsidRDefault="00633FE1">
      <w:pPr>
        <w:pStyle w:val="BlockLabel"/>
      </w:pPr>
      <w:r>
        <w:t>Example</w:t>
      </w:r>
    </w:p>
    <w:p w:rsidR="008644B0" w:rsidRDefault="00633FE1" w:rsidP="00633FE1">
      <w:pPr>
        <w:pStyle w:val="ItemStep"/>
        <w:numPr>
          <w:ilvl w:val="0"/>
          <w:numId w:val="74"/>
        </w:numPr>
      </w:pPr>
      <w:r>
        <w:t xml:space="preserve">Log in to the iBMC. For details, see </w:t>
      </w:r>
      <w:r w:rsidR="008644B0">
        <w:fldChar w:fldCharType="begin"/>
      </w:r>
      <w:r>
        <w:instrText>REF _EN-US_TOPIC_0146178667 \r \h</w:instrText>
      </w:r>
      <w:r w:rsidR="008644B0">
        <w:fldChar w:fldCharType="separate"/>
      </w:r>
      <w:r w:rsidR="00E10AD1">
        <w:t xml:space="preserve">3.3 </w:t>
      </w:r>
      <w:r w:rsidR="008644B0">
        <w:fldChar w:fldCharType="end"/>
      </w:r>
      <w:r w:rsidR="008644B0">
        <w:fldChar w:fldCharType="begin"/>
      </w:r>
      <w:r>
        <w:instrText>REF _EN-US_TOPIC_0146178667-chtext \h</w:instrText>
      </w:r>
      <w:r w:rsidR="008644B0">
        <w:fldChar w:fldCharType="separate"/>
      </w:r>
      <w:r w:rsidR="00E10AD1">
        <w:t>Connecting to the iBMC</w:t>
      </w:r>
      <w:r w:rsidR="008644B0">
        <w:fldChar w:fldCharType="end"/>
      </w:r>
      <w:r>
        <w:t>.</w:t>
      </w:r>
    </w:p>
    <w:p w:rsidR="008644B0" w:rsidRDefault="00633FE1" w:rsidP="00633FE1">
      <w:pPr>
        <w:pStyle w:val="ItemStep"/>
        <w:numPr>
          <w:ilvl w:val="0"/>
          <w:numId w:val="74"/>
        </w:numPr>
      </w:pPr>
      <w:r>
        <w:t>Query the SNMP resource information.</w:t>
      </w:r>
    </w:p>
    <w:p w:rsidR="008644B0" w:rsidRDefault="00633FE1">
      <w:pPr>
        <w:pStyle w:val="ItemlistTextTD"/>
      </w:pPr>
      <w:r>
        <w:t xml:space="preserve">PS C:\&gt; </w:t>
      </w:r>
      <w:r>
        <w:rPr>
          <w:b/>
        </w:rPr>
        <w:t>Get-iBMCSNMPSetting -Session $session</w:t>
      </w:r>
      <w:r>
        <w:t xml:space="preserve">  </w:t>
      </w:r>
      <w:r>
        <w:br/>
        <w:t xml:space="preserve">  </w:t>
      </w:r>
      <w:r>
        <w:br/>
        <w:t xml:space="preserve">Host                : 10.1.1.2 </w:t>
      </w:r>
      <w:r>
        <w:br/>
        <w:t xml:space="preserve">SnmpV1Enabled       : False  </w:t>
      </w:r>
      <w:r>
        <w:br/>
        <w:t xml:space="preserve">SnmpV2CEnabled      : False  </w:t>
      </w:r>
      <w:r>
        <w:br/>
        <w:t>SnmpV3En</w:t>
      </w:r>
      <w:r>
        <w:t xml:space="preserve">abled       : True  </w:t>
      </w:r>
      <w:r>
        <w:br/>
        <w:t xml:space="preserve">LongPasswordEnabled : True  </w:t>
      </w:r>
      <w:r>
        <w:br/>
        <w:t xml:space="preserve">RWCommunityEnabled  : True  </w:t>
      </w:r>
      <w:r>
        <w:br/>
      </w:r>
      <w:r>
        <w:lastRenderedPageBreak/>
        <w:t xml:space="preserve">SnmpV3AuthProtocol  : MD5  </w:t>
      </w:r>
      <w:r>
        <w:br/>
        <w:t>SnmpV3PrivProtocol  : DES</w:t>
      </w:r>
    </w:p>
    <w:p w:rsidR="008644B0" w:rsidRDefault="00633FE1">
      <w:pPr>
        <w:pStyle w:val="BlockLabel"/>
      </w:pPr>
      <w:r>
        <w:t>Output Description</w:t>
      </w:r>
    </w:p>
    <w:p w:rsidR="008644B0" w:rsidRDefault="00633FE1">
      <w:pPr>
        <w:pStyle w:val="TableDescription"/>
      </w:pPr>
      <w:r>
        <w:t>Output description</w:t>
      </w:r>
    </w:p>
    <w:tbl>
      <w:tblPr>
        <w:tblStyle w:val="Table"/>
        <w:tblW w:w="7938" w:type="dxa"/>
        <w:tblLayout w:type="fixed"/>
        <w:tblLook w:val="01E0"/>
      </w:tblPr>
      <w:tblGrid>
        <w:gridCol w:w="2405"/>
        <w:gridCol w:w="5533"/>
      </w:tblGrid>
      <w:tr w:rsidR="008644B0" w:rsidTr="008644B0">
        <w:trPr>
          <w:cnfStyle w:val="100000000000"/>
          <w:cantSplit w:val="off"/>
          <w:tblHeader/>
        </w:trPr>
        <w:tc>
          <w:tcPr>
            <w:tcW w:w="1515" w:type="pct"/>
            <w:tcBorders>
              <w:top w:val="single" w:sz="6" w:space="0" w:color="000000"/>
              <w:bottom w:val="single" w:sz="6" w:space="0" w:color="000000"/>
              <w:right w:val="single" w:sz="6" w:space="0" w:color="000000"/>
            </w:tcBorders>
          </w:tcPr>
          <w:p w:rsidR="008644B0" w:rsidRDefault="00633FE1">
            <w:pPr>
              <w:pStyle w:val="TableHeading"/>
            </w:pPr>
            <w:r>
              <w:t>Output Item</w:t>
            </w:r>
          </w:p>
        </w:tc>
        <w:tc>
          <w:tcPr>
            <w:tcW w:w="3484" w:type="pct"/>
            <w:tcBorders>
              <w:top w:val="single" w:sz="6" w:space="0" w:color="000000"/>
              <w:bottom w:val="single" w:sz="6" w:space="0" w:color="000000"/>
            </w:tcBorders>
          </w:tcPr>
          <w:p w:rsidR="008644B0" w:rsidRDefault="00633FE1">
            <w:pPr>
              <w:pStyle w:val="TableHeading"/>
            </w:pPr>
            <w:r>
              <w:t>Description</w:t>
            </w:r>
          </w:p>
        </w:tc>
      </w:tr>
      <w:tr w:rsidR="008644B0" w:rsidTr="008644B0">
        <w:trPr>
          <w:cantSplit w:val="off"/>
        </w:trPr>
        <w:tc>
          <w:tcPr>
            <w:tcW w:w="1515" w:type="pct"/>
            <w:tcBorders>
              <w:top w:val="single" w:sz="6" w:space="0" w:color="000000"/>
              <w:bottom w:val="single" w:sz="6" w:space="0" w:color="000000"/>
              <w:right w:val="single" w:sz="6" w:space="0" w:color="000000"/>
            </w:tcBorders>
          </w:tcPr>
          <w:p w:rsidR="008644B0" w:rsidRDefault="00633FE1">
            <w:pPr>
              <w:pStyle w:val="TableText"/>
            </w:pPr>
            <w:r>
              <w:t>Host</w:t>
            </w:r>
          </w:p>
        </w:tc>
        <w:tc>
          <w:tcPr>
            <w:tcW w:w="3484" w:type="pct"/>
            <w:tcBorders>
              <w:top w:val="single" w:sz="6" w:space="0" w:color="000000"/>
              <w:bottom w:val="single" w:sz="6" w:space="0" w:color="000000"/>
            </w:tcBorders>
          </w:tcPr>
          <w:p w:rsidR="008644B0" w:rsidRDefault="00633FE1">
            <w:pPr>
              <w:pStyle w:val="TableText"/>
            </w:pPr>
            <w:r>
              <w:t>Specifies the host name.</w:t>
            </w:r>
          </w:p>
        </w:tc>
      </w:tr>
      <w:tr w:rsidR="008644B0" w:rsidTr="008644B0">
        <w:trPr>
          <w:cantSplit w:val="off"/>
        </w:trPr>
        <w:tc>
          <w:tcPr>
            <w:tcW w:w="1515" w:type="pct"/>
            <w:tcBorders>
              <w:top w:val="single" w:sz="6" w:space="0" w:color="000000"/>
              <w:bottom w:val="single" w:sz="6" w:space="0" w:color="000000"/>
              <w:right w:val="single" w:sz="6" w:space="0" w:color="000000"/>
            </w:tcBorders>
          </w:tcPr>
          <w:p w:rsidR="008644B0" w:rsidRDefault="00633FE1">
            <w:pPr>
              <w:pStyle w:val="TableText"/>
            </w:pPr>
            <w:r>
              <w:t>SnmpV1Enabled</w:t>
            </w:r>
          </w:p>
        </w:tc>
        <w:tc>
          <w:tcPr>
            <w:tcW w:w="3484" w:type="pct"/>
            <w:tcBorders>
              <w:top w:val="single" w:sz="6" w:space="0" w:color="000000"/>
              <w:bottom w:val="single" w:sz="6" w:space="0" w:color="000000"/>
            </w:tcBorders>
          </w:tcPr>
          <w:p w:rsidR="008644B0" w:rsidRDefault="00633FE1">
            <w:pPr>
              <w:pStyle w:val="TableText"/>
            </w:pPr>
            <w:r>
              <w:t>Specifies the SNMPv1 enabling status.</w:t>
            </w:r>
          </w:p>
        </w:tc>
      </w:tr>
      <w:tr w:rsidR="008644B0" w:rsidTr="008644B0">
        <w:trPr>
          <w:cantSplit w:val="off"/>
        </w:trPr>
        <w:tc>
          <w:tcPr>
            <w:tcW w:w="1515" w:type="pct"/>
            <w:tcBorders>
              <w:top w:val="single" w:sz="6" w:space="0" w:color="000000"/>
              <w:bottom w:val="single" w:sz="6" w:space="0" w:color="000000"/>
              <w:right w:val="single" w:sz="6" w:space="0" w:color="000000"/>
            </w:tcBorders>
          </w:tcPr>
          <w:p w:rsidR="008644B0" w:rsidRDefault="00633FE1">
            <w:pPr>
              <w:pStyle w:val="TableText"/>
            </w:pPr>
            <w:r>
              <w:t>SnmpV2CEnabled</w:t>
            </w:r>
          </w:p>
        </w:tc>
        <w:tc>
          <w:tcPr>
            <w:tcW w:w="3484" w:type="pct"/>
            <w:tcBorders>
              <w:top w:val="single" w:sz="6" w:space="0" w:color="000000"/>
              <w:bottom w:val="single" w:sz="6" w:space="0" w:color="000000"/>
            </w:tcBorders>
          </w:tcPr>
          <w:p w:rsidR="008644B0" w:rsidRDefault="00633FE1">
            <w:pPr>
              <w:pStyle w:val="TableText"/>
            </w:pPr>
            <w:r>
              <w:t>Specifies the SNMPv2c enabling status.</w:t>
            </w:r>
          </w:p>
        </w:tc>
      </w:tr>
      <w:tr w:rsidR="008644B0" w:rsidTr="008644B0">
        <w:trPr>
          <w:cantSplit w:val="off"/>
        </w:trPr>
        <w:tc>
          <w:tcPr>
            <w:tcW w:w="1515" w:type="pct"/>
            <w:tcBorders>
              <w:top w:val="single" w:sz="6" w:space="0" w:color="000000"/>
              <w:bottom w:val="single" w:sz="6" w:space="0" w:color="000000"/>
              <w:right w:val="single" w:sz="6" w:space="0" w:color="000000"/>
            </w:tcBorders>
          </w:tcPr>
          <w:p w:rsidR="008644B0" w:rsidRDefault="00633FE1">
            <w:pPr>
              <w:pStyle w:val="TableText"/>
            </w:pPr>
            <w:r>
              <w:t>SnmpV3Enabled</w:t>
            </w:r>
          </w:p>
        </w:tc>
        <w:tc>
          <w:tcPr>
            <w:tcW w:w="3484" w:type="pct"/>
            <w:tcBorders>
              <w:top w:val="single" w:sz="6" w:space="0" w:color="000000"/>
              <w:bottom w:val="single" w:sz="6" w:space="0" w:color="000000"/>
            </w:tcBorders>
          </w:tcPr>
          <w:p w:rsidR="008644B0" w:rsidRDefault="00633FE1">
            <w:pPr>
              <w:pStyle w:val="TableText"/>
            </w:pPr>
            <w:r>
              <w:t>Specifies the SNMPv3 enabling status.</w:t>
            </w:r>
          </w:p>
        </w:tc>
      </w:tr>
      <w:tr w:rsidR="008644B0" w:rsidTr="008644B0">
        <w:trPr>
          <w:cantSplit w:val="off"/>
        </w:trPr>
        <w:tc>
          <w:tcPr>
            <w:tcW w:w="1515" w:type="pct"/>
            <w:tcBorders>
              <w:top w:val="single" w:sz="6" w:space="0" w:color="000000"/>
              <w:bottom w:val="single" w:sz="6" w:space="0" w:color="000000"/>
              <w:right w:val="single" w:sz="6" w:space="0" w:color="000000"/>
            </w:tcBorders>
          </w:tcPr>
          <w:p w:rsidR="008644B0" w:rsidRDefault="00633FE1">
            <w:pPr>
              <w:pStyle w:val="TableText"/>
            </w:pPr>
            <w:r>
              <w:t>LongPasswordEnabled</w:t>
            </w:r>
          </w:p>
        </w:tc>
        <w:tc>
          <w:tcPr>
            <w:tcW w:w="3484" w:type="pct"/>
            <w:tcBorders>
              <w:top w:val="single" w:sz="6" w:space="0" w:color="000000"/>
              <w:bottom w:val="single" w:sz="6" w:space="0" w:color="000000"/>
            </w:tcBorders>
          </w:tcPr>
          <w:p w:rsidR="008644B0" w:rsidRDefault="00633FE1">
            <w:pPr>
              <w:pStyle w:val="TableText"/>
            </w:pPr>
            <w:r>
              <w:t>Specifies the long password enabling status.</w:t>
            </w:r>
          </w:p>
        </w:tc>
      </w:tr>
      <w:tr w:rsidR="008644B0" w:rsidTr="008644B0">
        <w:trPr>
          <w:cantSplit w:val="off"/>
        </w:trPr>
        <w:tc>
          <w:tcPr>
            <w:tcW w:w="1515" w:type="pct"/>
            <w:tcBorders>
              <w:top w:val="single" w:sz="6" w:space="0" w:color="000000"/>
              <w:bottom w:val="single" w:sz="6" w:space="0" w:color="000000"/>
              <w:right w:val="single" w:sz="6" w:space="0" w:color="000000"/>
            </w:tcBorders>
          </w:tcPr>
          <w:p w:rsidR="008644B0" w:rsidRDefault="00633FE1">
            <w:pPr>
              <w:pStyle w:val="TableText"/>
            </w:pPr>
            <w:r>
              <w:t>RWCommunityEnabled</w:t>
            </w:r>
          </w:p>
        </w:tc>
        <w:tc>
          <w:tcPr>
            <w:tcW w:w="3484" w:type="pct"/>
            <w:tcBorders>
              <w:top w:val="single" w:sz="6" w:space="0" w:color="000000"/>
              <w:bottom w:val="single" w:sz="6" w:space="0" w:color="000000"/>
            </w:tcBorders>
          </w:tcPr>
          <w:p w:rsidR="008644B0" w:rsidRDefault="00633FE1">
            <w:pPr>
              <w:pStyle w:val="TableText"/>
            </w:pPr>
            <w:r>
              <w:t>Specifies the read-write</w:t>
            </w:r>
            <w:r>
              <w:t xml:space="preserve"> community name enabling status.</w:t>
            </w:r>
          </w:p>
        </w:tc>
      </w:tr>
      <w:tr w:rsidR="008644B0" w:rsidTr="008644B0">
        <w:trPr>
          <w:cantSplit w:val="off"/>
        </w:trPr>
        <w:tc>
          <w:tcPr>
            <w:tcW w:w="1515" w:type="pct"/>
            <w:tcBorders>
              <w:top w:val="single" w:sz="6" w:space="0" w:color="000000"/>
              <w:bottom w:val="single" w:sz="6" w:space="0" w:color="000000"/>
              <w:right w:val="single" w:sz="6" w:space="0" w:color="000000"/>
            </w:tcBorders>
          </w:tcPr>
          <w:p w:rsidR="008644B0" w:rsidRDefault="00633FE1">
            <w:pPr>
              <w:pStyle w:val="TableText"/>
            </w:pPr>
            <w:r>
              <w:t>SnmpV3AuthProtocol</w:t>
            </w:r>
          </w:p>
        </w:tc>
        <w:tc>
          <w:tcPr>
            <w:tcW w:w="3484" w:type="pct"/>
            <w:tcBorders>
              <w:top w:val="single" w:sz="6" w:space="0" w:color="000000"/>
              <w:bottom w:val="single" w:sz="6" w:space="0" w:color="000000"/>
            </w:tcBorders>
          </w:tcPr>
          <w:p w:rsidR="008644B0" w:rsidRDefault="00633FE1">
            <w:pPr>
              <w:pStyle w:val="TableText"/>
            </w:pPr>
            <w:r>
              <w:t>Specifies the SNMPv3 authentication algorithm.</w:t>
            </w:r>
          </w:p>
        </w:tc>
      </w:tr>
      <w:tr w:rsidR="008644B0" w:rsidTr="008644B0">
        <w:trPr>
          <w:cantSplit w:val="off"/>
        </w:trPr>
        <w:tc>
          <w:tcPr>
            <w:tcW w:w="1515" w:type="pct"/>
            <w:tcBorders>
              <w:top w:val="single" w:sz="6" w:space="0" w:color="000000"/>
              <w:bottom w:val="single" w:sz="6" w:space="0" w:color="000000"/>
              <w:right w:val="single" w:sz="6" w:space="0" w:color="000000"/>
            </w:tcBorders>
          </w:tcPr>
          <w:p w:rsidR="008644B0" w:rsidRDefault="00633FE1">
            <w:pPr>
              <w:pStyle w:val="TableText"/>
            </w:pPr>
            <w:r>
              <w:t>SnmpV3PrivProtocol</w:t>
            </w:r>
          </w:p>
        </w:tc>
        <w:tc>
          <w:tcPr>
            <w:tcW w:w="3484" w:type="pct"/>
            <w:tcBorders>
              <w:top w:val="single" w:sz="6" w:space="0" w:color="000000"/>
              <w:bottom w:val="single" w:sz="6" w:space="0" w:color="000000"/>
            </w:tcBorders>
          </w:tcPr>
          <w:p w:rsidR="008644B0" w:rsidRDefault="00633FE1">
            <w:pPr>
              <w:pStyle w:val="TableText"/>
            </w:pPr>
            <w:r>
              <w:t>Specifies the SNMPv3 encryption algorithm.</w:t>
            </w:r>
          </w:p>
        </w:tc>
      </w:tr>
    </w:tbl>
    <w:p w:rsidR="008644B0" w:rsidRDefault="008644B0"/>
    <w:p w:rsidR="008644B0" w:rsidRDefault="00633FE1">
      <w:pPr>
        <w:pStyle w:val="21"/>
      </w:pPr>
      <w:bookmarkStart w:id="148" w:name="_EN-US_TOPIC_0145842515"/>
      <w:bookmarkStart w:id="149" w:name="_EN-US_TOPIC_0145842515-chtext"/>
      <w:bookmarkStart w:id="150" w:name="_Toc39677557"/>
      <w:bookmarkEnd w:id="148"/>
      <w:r>
        <w:t>Setting SNMP Resource Attributes</w:t>
      </w:r>
      <w:bookmarkEnd w:id="149"/>
      <w:bookmarkEnd w:id="150"/>
    </w:p>
    <w:p w:rsidR="008644B0" w:rsidRDefault="00633FE1">
      <w:pPr>
        <w:pStyle w:val="BlockLabel"/>
      </w:pPr>
      <w:r>
        <w:t>Function</w:t>
      </w:r>
    </w:p>
    <w:p w:rsidR="008644B0" w:rsidRDefault="00633FE1">
      <w:r>
        <w:t>Set SNMP resource attributes.</w:t>
      </w:r>
    </w:p>
    <w:p w:rsidR="008644B0" w:rsidRDefault="00633FE1">
      <w:pPr>
        <w:pStyle w:val="BlockLabel"/>
      </w:pPr>
      <w:r>
        <w:t>Format</w:t>
      </w:r>
    </w:p>
    <w:p w:rsidR="008644B0" w:rsidRDefault="00633FE1">
      <w:r>
        <w:rPr>
          <w:b/>
        </w:rPr>
        <w:t>Set-iBMCSNMPSetting -Session</w:t>
      </w:r>
      <w:r>
        <w:rPr>
          <w:i/>
        </w:rPr>
        <w:t xml:space="preserve"> &lt;$session&gt; </w:t>
      </w:r>
      <w:r>
        <w:rPr>
          <w:b/>
        </w:rPr>
        <w:t xml:space="preserve">-SnmpV1Enabled </w:t>
      </w:r>
      <w:r>
        <w:rPr>
          <w:i/>
        </w:rPr>
        <w:t xml:space="preserve">&lt;SnmpV1Enabled&gt; </w:t>
      </w:r>
      <w:r>
        <w:rPr>
          <w:b/>
        </w:rPr>
        <w:t xml:space="preserve">-SnmpV2CEnabled </w:t>
      </w:r>
      <w:r>
        <w:rPr>
          <w:i/>
        </w:rPr>
        <w:t xml:space="preserve">&lt;SnmpV2CEnabled&gt; </w:t>
      </w:r>
      <w:r>
        <w:rPr>
          <w:b/>
        </w:rPr>
        <w:t xml:space="preserve">-LongPasswordEnabled </w:t>
      </w:r>
      <w:r>
        <w:rPr>
          <w:i/>
        </w:rPr>
        <w:t xml:space="preserve">&lt;LongPasswordEnabled&gt; </w:t>
      </w:r>
      <w:r>
        <w:rPr>
          <w:b/>
        </w:rPr>
        <w:t xml:space="preserve">-RWCommunityEnabled </w:t>
      </w:r>
      <w:r>
        <w:rPr>
          <w:i/>
        </w:rPr>
        <w:t xml:space="preserve">&lt;RWCommunityEnabled&gt; </w:t>
      </w:r>
      <w:r>
        <w:rPr>
          <w:b/>
        </w:rPr>
        <w:t xml:space="preserve">-ReadOnlyCommunity </w:t>
      </w:r>
      <w:r>
        <w:rPr>
          <w:i/>
        </w:rPr>
        <w:t xml:space="preserve">&lt;ReadOnlyCommunity&gt; </w:t>
      </w:r>
      <w:r>
        <w:rPr>
          <w:b/>
        </w:rPr>
        <w:t xml:space="preserve">-ReadWriteCommunity </w:t>
      </w:r>
      <w:r>
        <w:rPr>
          <w:i/>
        </w:rPr>
        <w:t>&lt;ReadWrit</w:t>
      </w:r>
      <w:r>
        <w:rPr>
          <w:i/>
        </w:rPr>
        <w:t xml:space="preserve">eCommunity&gt; </w:t>
      </w:r>
      <w:r>
        <w:rPr>
          <w:b/>
        </w:rPr>
        <w:t xml:space="preserve">-SnmpV3AuthProtocol </w:t>
      </w:r>
      <w:r>
        <w:rPr>
          <w:i/>
        </w:rPr>
        <w:t>&lt;SnmpV3AuthProtocol&gt;</w:t>
      </w:r>
      <w:r>
        <w:rPr>
          <w:b/>
        </w:rPr>
        <w:t xml:space="preserve"> -SnmpV3PrivProtocol </w:t>
      </w:r>
      <w:r>
        <w:rPr>
          <w:i/>
        </w:rPr>
        <w:t>&lt;SnmpV3PrivProtocol&gt;</w:t>
      </w:r>
    </w:p>
    <w:p w:rsidR="008644B0" w:rsidRDefault="00633FE1">
      <w:pPr>
        <w:pStyle w:val="BlockLabel"/>
      </w:pPr>
      <w:r>
        <w:t>Parameters</w:t>
      </w:r>
    </w:p>
    <w:tbl>
      <w:tblPr>
        <w:tblStyle w:val="Table"/>
        <w:tblW w:w="7938" w:type="dxa"/>
        <w:tblLayout w:type="fixed"/>
        <w:tblLook w:val="01E0"/>
      </w:tblPr>
      <w:tblGrid>
        <w:gridCol w:w="2097"/>
        <w:gridCol w:w="2634"/>
        <w:gridCol w:w="3207"/>
      </w:tblGrid>
      <w:tr w:rsidR="008644B0" w:rsidTr="008644B0">
        <w:trPr>
          <w:cnfStyle w:val="100000000000"/>
          <w:cantSplit w:val="off"/>
          <w:tblHeader/>
        </w:trPr>
        <w:tc>
          <w:tcPr>
            <w:tcW w:w="1320" w:type="pct"/>
            <w:tcBorders>
              <w:top w:val="single" w:sz="6" w:space="0" w:color="000000"/>
              <w:bottom w:val="single" w:sz="6" w:space="0" w:color="000000"/>
              <w:right w:val="single" w:sz="6" w:space="0" w:color="000000"/>
            </w:tcBorders>
          </w:tcPr>
          <w:p w:rsidR="008644B0" w:rsidRDefault="00633FE1">
            <w:pPr>
              <w:pStyle w:val="TableHeading"/>
            </w:pPr>
            <w:r>
              <w:t>Parameter</w:t>
            </w:r>
          </w:p>
        </w:tc>
        <w:tc>
          <w:tcPr>
            <w:tcW w:w="1659" w:type="pct"/>
            <w:tcBorders>
              <w:top w:val="single" w:sz="6" w:space="0" w:color="000000"/>
              <w:bottom w:val="single" w:sz="6" w:space="0" w:color="000000"/>
              <w:right w:val="single" w:sz="6" w:space="0" w:color="000000"/>
            </w:tcBorders>
          </w:tcPr>
          <w:p w:rsidR="008644B0" w:rsidRDefault="00633FE1">
            <w:pPr>
              <w:pStyle w:val="TableHeading"/>
            </w:pPr>
            <w:r>
              <w:t>Description</w:t>
            </w:r>
          </w:p>
        </w:tc>
        <w:tc>
          <w:tcPr>
            <w:tcW w:w="2020" w:type="pct"/>
            <w:tcBorders>
              <w:top w:val="single" w:sz="6" w:space="0" w:color="000000"/>
              <w:bottom w:val="single" w:sz="6" w:space="0" w:color="000000"/>
            </w:tcBorders>
          </w:tcPr>
          <w:p w:rsidR="008644B0" w:rsidRDefault="00633FE1">
            <w:pPr>
              <w:pStyle w:val="TableHeading"/>
            </w:pPr>
            <w:r>
              <w:t>Value</w:t>
            </w:r>
          </w:p>
        </w:tc>
      </w:tr>
      <w:tr w:rsidR="008644B0" w:rsidTr="008644B0">
        <w:trPr>
          <w:cantSplit w:val="off"/>
        </w:trPr>
        <w:tc>
          <w:tcPr>
            <w:tcW w:w="1320" w:type="pct"/>
            <w:tcBorders>
              <w:top w:val="single" w:sz="6" w:space="0" w:color="000000"/>
              <w:bottom w:val="single" w:sz="6" w:space="0" w:color="000000"/>
              <w:right w:val="single" w:sz="6" w:space="0" w:color="000000"/>
            </w:tcBorders>
          </w:tcPr>
          <w:p w:rsidR="008644B0" w:rsidRDefault="00633FE1">
            <w:pPr>
              <w:pStyle w:val="TableText"/>
            </w:pPr>
            <w:r>
              <w:t>&lt;$session&gt;</w:t>
            </w:r>
          </w:p>
        </w:tc>
        <w:tc>
          <w:tcPr>
            <w:tcW w:w="1659" w:type="pct"/>
            <w:tcBorders>
              <w:top w:val="single" w:sz="6" w:space="0" w:color="000000"/>
              <w:bottom w:val="single" w:sz="6" w:space="0" w:color="000000"/>
              <w:right w:val="single" w:sz="6" w:space="0" w:color="000000"/>
            </w:tcBorders>
          </w:tcPr>
          <w:p w:rsidR="008644B0" w:rsidRDefault="00633FE1">
            <w:pPr>
              <w:pStyle w:val="TableText"/>
            </w:pPr>
            <w:r>
              <w:t>Specifies the session. This parameter is mandatory.</w:t>
            </w:r>
          </w:p>
        </w:tc>
        <w:tc>
          <w:tcPr>
            <w:tcW w:w="2020" w:type="pct"/>
            <w:tcBorders>
              <w:top w:val="single" w:sz="6" w:space="0" w:color="000000"/>
              <w:bottom w:val="single" w:sz="6" w:space="0" w:color="000000"/>
            </w:tcBorders>
          </w:tcPr>
          <w:p w:rsidR="008644B0" w:rsidRDefault="00633FE1">
            <w:pPr>
              <w:pStyle w:val="TableText"/>
            </w:pPr>
            <w:r>
              <w:t>-</w:t>
            </w:r>
          </w:p>
        </w:tc>
      </w:tr>
      <w:tr w:rsidR="008644B0" w:rsidTr="008644B0">
        <w:trPr>
          <w:cantSplit w:val="off"/>
        </w:trPr>
        <w:tc>
          <w:tcPr>
            <w:tcW w:w="1320" w:type="pct"/>
            <w:tcBorders>
              <w:top w:val="single" w:sz="6" w:space="0" w:color="000000"/>
              <w:bottom w:val="single" w:sz="6" w:space="0" w:color="000000"/>
              <w:right w:val="single" w:sz="6" w:space="0" w:color="000000"/>
            </w:tcBorders>
          </w:tcPr>
          <w:p w:rsidR="008644B0" w:rsidRDefault="00633FE1">
            <w:pPr>
              <w:pStyle w:val="TableText"/>
            </w:pPr>
            <w:r>
              <w:rPr>
                <w:i/>
              </w:rPr>
              <w:t>&lt;SnmpV1Enabled&gt;</w:t>
            </w:r>
          </w:p>
        </w:tc>
        <w:tc>
          <w:tcPr>
            <w:tcW w:w="1659" w:type="pct"/>
            <w:tcBorders>
              <w:top w:val="single" w:sz="6" w:space="0" w:color="000000"/>
              <w:bottom w:val="single" w:sz="6" w:space="0" w:color="000000"/>
              <w:right w:val="single" w:sz="6" w:space="0" w:color="000000"/>
            </w:tcBorders>
          </w:tcPr>
          <w:p w:rsidR="008644B0" w:rsidRDefault="00633FE1">
            <w:pPr>
              <w:pStyle w:val="TableText"/>
            </w:pPr>
            <w:r>
              <w:t>Specifies the SNMPv1 enabling status. This parameter is optional.</w:t>
            </w:r>
          </w:p>
        </w:tc>
        <w:tc>
          <w:tcPr>
            <w:tcW w:w="2020" w:type="pct"/>
            <w:tcBorders>
              <w:top w:val="single" w:sz="6" w:space="0" w:color="000000"/>
              <w:bottom w:val="single" w:sz="6" w:space="0" w:color="000000"/>
            </w:tcBorders>
          </w:tcPr>
          <w:p w:rsidR="008644B0" w:rsidRDefault="00633FE1">
            <w:pPr>
              <w:pStyle w:val="ItemListinTable"/>
            </w:pPr>
            <w:r>
              <w:rPr>
                <w:b/>
              </w:rPr>
              <w:t>True</w:t>
            </w:r>
            <w:r>
              <w:t>: enabled</w:t>
            </w:r>
          </w:p>
          <w:p w:rsidR="008644B0" w:rsidRDefault="00633FE1">
            <w:pPr>
              <w:pStyle w:val="ItemListinTable"/>
            </w:pPr>
            <w:r>
              <w:rPr>
                <w:b/>
              </w:rPr>
              <w:t>False</w:t>
            </w:r>
            <w:r>
              <w:t>: disabled</w:t>
            </w:r>
          </w:p>
        </w:tc>
      </w:tr>
      <w:tr w:rsidR="008644B0" w:rsidTr="008644B0">
        <w:trPr>
          <w:cantSplit w:val="off"/>
        </w:trPr>
        <w:tc>
          <w:tcPr>
            <w:tcW w:w="1320" w:type="pct"/>
            <w:tcBorders>
              <w:top w:val="single" w:sz="6" w:space="0" w:color="000000"/>
              <w:bottom w:val="single" w:sz="6" w:space="0" w:color="000000"/>
              <w:right w:val="single" w:sz="6" w:space="0" w:color="000000"/>
            </w:tcBorders>
          </w:tcPr>
          <w:p w:rsidR="008644B0" w:rsidRDefault="00633FE1">
            <w:pPr>
              <w:pStyle w:val="TableText"/>
            </w:pPr>
            <w:r>
              <w:rPr>
                <w:i/>
              </w:rPr>
              <w:t>&lt;SnmpV2CEnabled&gt;</w:t>
            </w:r>
          </w:p>
        </w:tc>
        <w:tc>
          <w:tcPr>
            <w:tcW w:w="1659" w:type="pct"/>
            <w:tcBorders>
              <w:top w:val="single" w:sz="6" w:space="0" w:color="000000"/>
              <w:bottom w:val="single" w:sz="6" w:space="0" w:color="000000"/>
              <w:right w:val="single" w:sz="6" w:space="0" w:color="000000"/>
            </w:tcBorders>
          </w:tcPr>
          <w:p w:rsidR="008644B0" w:rsidRDefault="00633FE1">
            <w:pPr>
              <w:pStyle w:val="TableText"/>
            </w:pPr>
            <w:r>
              <w:t xml:space="preserve">Specifies the SNMPv2c </w:t>
            </w:r>
            <w:r>
              <w:lastRenderedPageBreak/>
              <w:t>enabling status. This parameter is optional.</w:t>
            </w:r>
          </w:p>
        </w:tc>
        <w:tc>
          <w:tcPr>
            <w:tcW w:w="2020" w:type="pct"/>
            <w:tcBorders>
              <w:top w:val="single" w:sz="6" w:space="0" w:color="000000"/>
              <w:bottom w:val="single" w:sz="6" w:space="0" w:color="000000"/>
            </w:tcBorders>
          </w:tcPr>
          <w:p w:rsidR="008644B0" w:rsidRDefault="00633FE1">
            <w:pPr>
              <w:pStyle w:val="ItemListinTable"/>
            </w:pPr>
            <w:r>
              <w:rPr>
                <w:b/>
              </w:rPr>
              <w:lastRenderedPageBreak/>
              <w:t>True</w:t>
            </w:r>
            <w:r>
              <w:t>: enabled</w:t>
            </w:r>
          </w:p>
          <w:p w:rsidR="008644B0" w:rsidRDefault="00633FE1">
            <w:pPr>
              <w:pStyle w:val="ItemListinTable"/>
            </w:pPr>
            <w:r>
              <w:rPr>
                <w:b/>
              </w:rPr>
              <w:lastRenderedPageBreak/>
              <w:t>False</w:t>
            </w:r>
            <w:r>
              <w:t>: disabled</w:t>
            </w:r>
          </w:p>
        </w:tc>
      </w:tr>
      <w:tr w:rsidR="008644B0" w:rsidTr="008644B0">
        <w:trPr>
          <w:cantSplit w:val="off"/>
        </w:trPr>
        <w:tc>
          <w:tcPr>
            <w:tcW w:w="1320" w:type="pct"/>
            <w:tcBorders>
              <w:top w:val="single" w:sz="6" w:space="0" w:color="000000"/>
              <w:bottom w:val="single" w:sz="6" w:space="0" w:color="000000"/>
              <w:right w:val="single" w:sz="6" w:space="0" w:color="000000"/>
            </w:tcBorders>
          </w:tcPr>
          <w:p w:rsidR="008644B0" w:rsidRDefault="00633FE1">
            <w:pPr>
              <w:pStyle w:val="TableText"/>
            </w:pPr>
            <w:r>
              <w:rPr>
                <w:i/>
              </w:rPr>
              <w:lastRenderedPageBreak/>
              <w:t>&lt;LongPasswordEnabled&gt;</w:t>
            </w:r>
          </w:p>
        </w:tc>
        <w:tc>
          <w:tcPr>
            <w:tcW w:w="1659" w:type="pct"/>
            <w:tcBorders>
              <w:top w:val="single" w:sz="6" w:space="0" w:color="000000"/>
              <w:bottom w:val="single" w:sz="6" w:space="0" w:color="000000"/>
              <w:right w:val="single" w:sz="6" w:space="0" w:color="000000"/>
            </w:tcBorders>
          </w:tcPr>
          <w:p w:rsidR="008644B0" w:rsidRDefault="00633FE1">
            <w:pPr>
              <w:pStyle w:val="TableText"/>
            </w:pPr>
            <w:r>
              <w:t>Specifies the long password enabling status. This parameter is optional.</w:t>
            </w:r>
          </w:p>
        </w:tc>
        <w:tc>
          <w:tcPr>
            <w:tcW w:w="2020" w:type="pct"/>
            <w:tcBorders>
              <w:top w:val="single" w:sz="6" w:space="0" w:color="000000"/>
              <w:bottom w:val="single" w:sz="6" w:space="0" w:color="000000"/>
            </w:tcBorders>
          </w:tcPr>
          <w:p w:rsidR="008644B0" w:rsidRDefault="00633FE1">
            <w:pPr>
              <w:pStyle w:val="ItemListinTable"/>
            </w:pPr>
            <w:r>
              <w:rPr>
                <w:b/>
              </w:rPr>
              <w:t>True</w:t>
            </w:r>
            <w:r>
              <w:t>: enabled</w:t>
            </w:r>
          </w:p>
          <w:p w:rsidR="008644B0" w:rsidRDefault="00633FE1">
            <w:pPr>
              <w:pStyle w:val="ItemListinTable"/>
            </w:pPr>
            <w:r>
              <w:rPr>
                <w:b/>
              </w:rPr>
              <w:t>False</w:t>
            </w:r>
            <w:r>
              <w:t>: disabled</w:t>
            </w:r>
          </w:p>
        </w:tc>
      </w:tr>
      <w:tr w:rsidR="008644B0" w:rsidTr="008644B0">
        <w:trPr>
          <w:cantSplit w:val="off"/>
        </w:trPr>
        <w:tc>
          <w:tcPr>
            <w:tcW w:w="1320" w:type="pct"/>
            <w:tcBorders>
              <w:top w:val="single" w:sz="6" w:space="0" w:color="000000"/>
              <w:bottom w:val="single" w:sz="6" w:space="0" w:color="000000"/>
              <w:right w:val="single" w:sz="6" w:space="0" w:color="000000"/>
            </w:tcBorders>
          </w:tcPr>
          <w:p w:rsidR="008644B0" w:rsidRDefault="00633FE1">
            <w:pPr>
              <w:pStyle w:val="TableText"/>
            </w:pPr>
            <w:r>
              <w:rPr>
                <w:i/>
              </w:rPr>
              <w:t>&lt;RWCommunityEnabled&gt;</w:t>
            </w:r>
          </w:p>
        </w:tc>
        <w:tc>
          <w:tcPr>
            <w:tcW w:w="1659" w:type="pct"/>
            <w:tcBorders>
              <w:top w:val="single" w:sz="6" w:space="0" w:color="000000"/>
              <w:bottom w:val="single" w:sz="6" w:space="0" w:color="000000"/>
              <w:right w:val="single" w:sz="6" w:space="0" w:color="000000"/>
            </w:tcBorders>
          </w:tcPr>
          <w:p w:rsidR="008644B0" w:rsidRDefault="00633FE1">
            <w:pPr>
              <w:pStyle w:val="TableText"/>
            </w:pPr>
            <w:r>
              <w:t>Specifies the read-write community name enabling status. This parameter is optional.</w:t>
            </w:r>
          </w:p>
        </w:tc>
        <w:tc>
          <w:tcPr>
            <w:tcW w:w="2020" w:type="pct"/>
            <w:tcBorders>
              <w:top w:val="single" w:sz="6" w:space="0" w:color="000000"/>
              <w:bottom w:val="single" w:sz="6" w:space="0" w:color="000000"/>
            </w:tcBorders>
          </w:tcPr>
          <w:p w:rsidR="008644B0" w:rsidRDefault="00633FE1">
            <w:pPr>
              <w:pStyle w:val="ItemListinTable"/>
            </w:pPr>
            <w:r>
              <w:rPr>
                <w:b/>
              </w:rPr>
              <w:t>True</w:t>
            </w:r>
            <w:r>
              <w:t>: enabled</w:t>
            </w:r>
          </w:p>
          <w:p w:rsidR="008644B0" w:rsidRDefault="00633FE1">
            <w:pPr>
              <w:pStyle w:val="ItemListinTable"/>
            </w:pPr>
            <w:r>
              <w:rPr>
                <w:b/>
              </w:rPr>
              <w:t>False</w:t>
            </w:r>
            <w:r>
              <w:t>: disabled</w:t>
            </w:r>
          </w:p>
        </w:tc>
      </w:tr>
      <w:tr w:rsidR="008644B0" w:rsidTr="008644B0">
        <w:trPr>
          <w:cantSplit w:val="off"/>
        </w:trPr>
        <w:tc>
          <w:tcPr>
            <w:tcW w:w="1320" w:type="pct"/>
            <w:tcBorders>
              <w:top w:val="single" w:sz="6" w:space="0" w:color="000000"/>
              <w:bottom w:val="single" w:sz="6" w:space="0" w:color="000000"/>
              <w:right w:val="single" w:sz="6" w:space="0" w:color="000000"/>
            </w:tcBorders>
          </w:tcPr>
          <w:p w:rsidR="008644B0" w:rsidRDefault="00633FE1">
            <w:pPr>
              <w:pStyle w:val="TableText"/>
            </w:pPr>
            <w:r>
              <w:rPr>
                <w:i/>
              </w:rPr>
              <w:t>&lt;ReadOnlyCommun</w:t>
            </w:r>
            <w:r>
              <w:rPr>
                <w:i/>
              </w:rPr>
              <w:t>ity&gt;</w:t>
            </w:r>
          </w:p>
        </w:tc>
        <w:tc>
          <w:tcPr>
            <w:tcW w:w="1659" w:type="pct"/>
            <w:tcBorders>
              <w:top w:val="single" w:sz="6" w:space="0" w:color="000000"/>
              <w:bottom w:val="single" w:sz="6" w:space="0" w:color="000000"/>
              <w:right w:val="single" w:sz="6" w:space="0" w:color="000000"/>
            </w:tcBorders>
          </w:tcPr>
          <w:p w:rsidR="008644B0" w:rsidRDefault="00633FE1">
            <w:pPr>
              <w:pStyle w:val="TableText"/>
            </w:pPr>
            <w:r>
              <w:t>Specifies the read-only community name. This parameter is optional.</w:t>
            </w:r>
          </w:p>
        </w:tc>
        <w:tc>
          <w:tcPr>
            <w:tcW w:w="2020" w:type="pct"/>
            <w:tcBorders>
              <w:top w:val="single" w:sz="6" w:space="0" w:color="000000"/>
              <w:bottom w:val="single" w:sz="6" w:space="0" w:color="000000"/>
            </w:tcBorders>
          </w:tcPr>
          <w:p w:rsidR="008644B0" w:rsidRDefault="00633FE1">
            <w:pPr>
              <w:pStyle w:val="TableText"/>
            </w:pPr>
            <w:r>
              <w:t>Value requirements:</w:t>
            </w:r>
          </w:p>
          <w:p w:rsidR="008644B0" w:rsidRDefault="00633FE1">
            <w:pPr>
              <w:pStyle w:val="ItemListinTable"/>
            </w:pPr>
            <w:r>
              <w:t>The value cannot contain spaces.</w:t>
            </w:r>
          </w:p>
          <w:p w:rsidR="008644B0" w:rsidRDefault="00633FE1">
            <w:pPr>
              <w:pStyle w:val="ItemListinTable"/>
            </w:pPr>
            <w:r>
              <w:t>The length is 1 to 32 bytes. After the long password is enabled, the length is 16 to 32 bytes.</w:t>
            </w:r>
          </w:p>
          <w:p w:rsidR="008644B0" w:rsidRDefault="00633FE1">
            <w:pPr>
              <w:pStyle w:val="ItemListinTable"/>
            </w:pPr>
            <w:r>
              <w:t>The value must contain at least two characters different from the characters in the password set last time.</w:t>
            </w:r>
          </w:p>
          <w:p w:rsidR="008644B0" w:rsidRDefault="00633FE1">
            <w:pPr>
              <w:pStyle w:val="ItemListinTable"/>
            </w:pPr>
            <w:r>
              <w:t>The read-only community name and read-write community name cannot be the same.</w:t>
            </w:r>
          </w:p>
          <w:p w:rsidR="008644B0" w:rsidRDefault="00633FE1">
            <w:pPr>
              <w:pStyle w:val="ItemListinTable"/>
            </w:pPr>
            <w:r>
              <w:t>When the password complexity check function is enabled, the minimum l</w:t>
            </w:r>
            <w:r>
              <w:t>ength is 8 bytes. The password must contain at least two types of the following characters: lowercase letters, uppercase letters, digits, and special characters.</w:t>
            </w:r>
          </w:p>
        </w:tc>
      </w:tr>
      <w:tr w:rsidR="008644B0" w:rsidTr="008644B0">
        <w:trPr>
          <w:cantSplit w:val="off"/>
        </w:trPr>
        <w:tc>
          <w:tcPr>
            <w:tcW w:w="1320" w:type="pct"/>
            <w:tcBorders>
              <w:top w:val="single" w:sz="6" w:space="0" w:color="000000"/>
              <w:bottom w:val="single" w:sz="6" w:space="0" w:color="000000"/>
              <w:right w:val="single" w:sz="6" w:space="0" w:color="000000"/>
            </w:tcBorders>
          </w:tcPr>
          <w:p w:rsidR="008644B0" w:rsidRDefault="00633FE1">
            <w:pPr>
              <w:pStyle w:val="TableText"/>
            </w:pPr>
            <w:r>
              <w:rPr>
                <w:i/>
              </w:rPr>
              <w:t>&lt;ReadWriteCommunity&gt;</w:t>
            </w:r>
          </w:p>
        </w:tc>
        <w:tc>
          <w:tcPr>
            <w:tcW w:w="1659" w:type="pct"/>
            <w:tcBorders>
              <w:top w:val="single" w:sz="6" w:space="0" w:color="000000"/>
              <w:bottom w:val="single" w:sz="6" w:space="0" w:color="000000"/>
              <w:right w:val="single" w:sz="6" w:space="0" w:color="000000"/>
            </w:tcBorders>
          </w:tcPr>
          <w:p w:rsidR="008644B0" w:rsidRDefault="00633FE1">
            <w:pPr>
              <w:pStyle w:val="TableText"/>
            </w:pPr>
            <w:r>
              <w:t>Specifies the read-write community name. This parameter is optional.</w:t>
            </w:r>
          </w:p>
        </w:tc>
        <w:tc>
          <w:tcPr>
            <w:tcW w:w="2020" w:type="pct"/>
            <w:tcBorders>
              <w:top w:val="single" w:sz="6" w:space="0" w:color="000000"/>
              <w:bottom w:val="single" w:sz="6" w:space="0" w:color="000000"/>
            </w:tcBorders>
          </w:tcPr>
          <w:p w:rsidR="008644B0" w:rsidRDefault="00633FE1">
            <w:pPr>
              <w:pStyle w:val="TableText"/>
            </w:pPr>
            <w:r>
              <w:t>Val</w:t>
            </w:r>
            <w:r>
              <w:t>ue requirements:</w:t>
            </w:r>
          </w:p>
          <w:p w:rsidR="008644B0" w:rsidRDefault="00633FE1">
            <w:pPr>
              <w:pStyle w:val="ItemListinTable"/>
            </w:pPr>
            <w:r>
              <w:t>The value cannot contain spaces.</w:t>
            </w:r>
          </w:p>
          <w:p w:rsidR="008644B0" w:rsidRDefault="00633FE1">
            <w:pPr>
              <w:pStyle w:val="ItemListinTable"/>
            </w:pPr>
            <w:r>
              <w:t>The length is 1 to 32 bytes. After the long password is enabled, the length is 16 to 32 bytes.</w:t>
            </w:r>
          </w:p>
          <w:p w:rsidR="008644B0" w:rsidRDefault="00633FE1">
            <w:pPr>
              <w:pStyle w:val="ItemListinTable"/>
            </w:pPr>
            <w:r>
              <w:t>The value must contain at least two characters different from the characters in the password set last time.</w:t>
            </w:r>
          </w:p>
          <w:p w:rsidR="008644B0" w:rsidRDefault="00633FE1">
            <w:pPr>
              <w:pStyle w:val="ItemListinTable"/>
            </w:pPr>
            <w:r>
              <w:t>The</w:t>
            </w:r>
            <w:r>
              <w:t xml:space="preserve"> read-only community name and read-write community name cannot be the same.</w:t>
            </w:r>
          </w:p>
          <w:p w:rsidR="008644B0" w:rsidRDefault="00633FE1">
            <w:pPr>
              <w:pStyle w:val="ItemListinTable"/>
            </w:pPr>
            <w:r>
              <w:t xml:space="preserve">When the password complexity check function is enabled, the </w:t>
            </w:r>
            <w:r>
              <w:lastRenderedPageBreak/>
              <w:t xml:space="preserve">minimum length is 8 bytes. The password must contain at least two types of the following characters: lowercase letters, </w:t>
            </w:r>
            <w:r>
              <w:t>uppercase letters, digits, and special characters.</w:t>
            </w:r>
          </w:p>
        </w:tc>
      </w:tr>
      <w:tr w:rsidR="008644B0" w:rsidTr="008644B0">
        <w:trPr>
          <w:cantSplit w:val="off"/>
        </w:trPr>
        <w:tc>
          <w:tcPr>
            <w:tcW w:w="1320" w:type="pct"/>
            <w:tcBorders>
              <w:top w:val="single" w:sz="6" w:space="0" w:color="000000"/>
              <w:bottom w:val="single" w:sz="6" w:space="0" w:color="000000"/>
              <w:right w:val="single" w:sz="6" w:space="0" w:color="000000"/>
            </w:tcBorders>
          </w:tcPr>
          <w:p w:rsidR="008644B0" w:rsidRDefault="00633FE1">
            <w:pPr>
              <w:pStyle w:val="TableText"/>
            </w:pPr>
            <w:r>
              <w:rPr>
                <w:i/>
              </w:rPr>
              <w:lastRenderedPageBreak/>
              <w:t>&lt;SnmpV3AuthProtocol&gt;</w:t>
            </w:r>
          </w:p>
        </w:tc>
        <w:tc>
          <w:tcPr>
            <w:tcW w:w="1659" w:type="pct"/>
            <w:tcBorders>
              <w:top w:val="single" w:sz="6" w:space="0" w:color="000000"/>
              <w:bottom w:val="single" w:sz="6" w:space="0" w:color="000000"/>
              <w:right w:val="single" w:sz="6" w:space="0" w:color="000000"/>
            </w:tcBorders>
          </w:tcPr>
          <w:p w:rsidR="008644B0" w:rsidRDefault="00633FE1">
            <w:pPr>
              <w:pStyle w:val="TableText"/>
            </w:pPr>
            <w:r>
              <w:t>Specifies the SNMPv3 authentication algorithm. This parameter is optional.</w:t>
            </w:r>
          </w:p>
        </w:tc>
        <w:tc>
          <w:tcPr>
            <w:tcW w:w="2020" w:type="pct"/>
            <w:tcBorders>
              <w:top w:val="single" w:sz="6" w:space="0" w:color="000000"/>
              <w:bottom w:val="single" w:sz="6" w:space="0" w:color="000000"/>
            </w:tcBorders>
          </w:tcPr>
          <w:p w:rsidR="008644B0" w:rsidRDefault="00633FE1">
            <w:pPr>
              <w:pStyle w:val="ItemListinTable"/>
            </w:pPr>
            <w:r>
              <w:t>MD5</w:t>
            </w:r>
          </w:p>
          <w:p w:rsidR="008644B0" w:rsidRDefault="00633FE1">
            <w:pPr>
              <w:pStyle w:val="ItemListinTable"/>
            </w:pPr>
            <w:r>
              <w:t>SHA</w:t>
            </w:r>
          </w:p>
        </w:tc>
      </w:tr>
      <w:tr w:rsidR="008644B0" w:rsidTr="008644B0">
        <w:trPr>
          <w:cantSplit w:val="off"/>
        </w:trPr>
        <w:tc>
          <w:tcPr>
            <w:tcW w:w="1320" w:type="pct"/>
            <w:tcBorders>
              <w:top w:val="single" w:sz="6" w:space="0" w:color="000000"/>
              <w:bottom w:val="single" w:sz="6" w:space="0" w:color="000000"/>
              <w:right w:val="single" w:sz="6" w:space="0" w:color="000000"/>
            </w:tcBorders>
          </w:tcPr>
          <w:p w:rsidR="008644B0" w:rsidRDefault="00633FE1">
            <w:pPr>
              <w:pStyle w:val="TableText"/>
            </w:pPr>
            <w:r>
              <w:rPr>
                <w:i/>
              </w:rPr>
              <w:t>&lt;SnmpV3PrivProtocol&gt;</w:t>
            </w:r>
          </w:p>
        </w:tc>
        <w:tc>
          <w:tcPr>
            <w:tcW w:w="1659" w:type="pct"/>
            <w:tcBorders>
              <w:top w:val="single" w:sz="6" w:space="0" w:color="000000"/>
              <w:bottom w:val="single" w:sz="6" w:space="0" w:color="000000"/>
              <w:right w:val="single" w:sz="6" w:space="0" w:color="000000"/>
            </w:tcBorders>
          </w:tcPr>
          <w:p w:rsidR="008644B0" w:rsidRDefault="00633FE1">
            <w:pPr>
              <w:pStyle w:val="TableText"/>
            </w:pPr>
            <w:r>
              <w:t>Specifies the SNMPv3 encryption algorithm. This parameter is optional.</w:t>
            </w:r>
          </w:p>
        </w:tc>
        <w:tc>
          <w:tcPr>
            <w:tcW w:w="2020" w:type="pct"/>
            <w:tcBorders>
              <w:top w:val="single" w:sz="6" w:space="0" w:color="000000"/>
              <w:bottom w:val="single" w:sz="6" w:space="0" w:color="000000"/>
            </w:tcBorders>
          </w:tcPr>
          <w:p w:rsidR="008644B0" w:rsidRDefault="00633FE1">
            <w:pPr>
              <w:pStyle w:val="ItemListinTable"/>
            </w:pPr>
            <w:r>
              <w:t>DES</w:t>
            </w:r>
          </w:p>
          <w:p w:rsidR="008644B0" w:rsidRDefault="00633FE1">
            <w:pPr>
              <w:pStyle w:val="ItemListinTable"/>
            </w:pPr>
            <w:r>
              <w:t>AES</w:t>
            </w:r>
          </w:p>
        </w:tc>
      </w:tr>
    </w:tbl>
    <w:p w:rsidR="008644B0" w:rsidRDefault="008644B0"/>
    <w:p w:rsidR="008644B0" w:rsidRDefault="00633FE1">
      <w:pPr>
        <w:pStyle w:val="BlockLabel"/>
      </w:pPr>
      <w:r>
        <w:t>Usage Guidelines</w:t>
      </w:r>
    </w:p>
    <w:p w:rsidR="008644B0" w:rsidRDefault="00633FE1">
      <w:r>
        <w:t>None</w:t>
      </w:r>
    </w:p>
    <w:p w:rsidR="008644B0" w:rsidRDefault="00633FE1">
      <w:pPr>
        <w:pStyle w:val="BlockLabel"/>
      </w:pPr>
      <w:r>
        <w:t>Example</w:t>
      </w:r>
    </w:p>
    <w:p w:rsidR="008644B0" w:rsidRDefault="00633FE1" w:rsidP="00633FE1">
      <w:pPr>
        <w:pStyle w:val="ItemStep"/>
        <w:numPr>
          <w:ilvl w:val="0"/>
          <w:numId w:val="75"/>
        </w:numPr>
      </w:pPr>
      <w:r>
        <w:t xml:space="preserve">Log in to the iBMC. For details, see </w:t>
      </w:r>
      <w:r w:rsidR="008644B0">
        <w:fldChar w:fldCharType="begin"/>
      </w:r>
      <w:r>
        <w:instrText>REF _EN-US_TOPIC_0146178667 \r \h</w:instrText>
      </w:r>
      <w:r w:rsidR="008644B0">
        <w:fldChar w:fldCharType="separate"/>
      </w:r>
      <w:r w:rsidR="00E10AD1">
        <w:t xml:space="preserve">3.3 </w:t>
      </w:r>
      <w:r w:rsidR="008644B0">
        <w:fldChar w:fldCharType="end"/>
      </w:r>
      <w:r w:rsidR="008644B0">
        <w:fldChar w:fldCharType="begin"/>
      </w:r>
      <w:r>
        <w:instrText>REF _EN-US_TOPIC_0146178667-chtext \h</w:instrText>
      </w:r>
      <w:r w:rsidR="008644B0">
        <w:fldChar w:fldCharType="separate"/>
      </w:r>
      <w:r w:rsidR="00E10AD1">
        <w:t>Connecting to the iBMC</w:t>
      </w:r>
      <w:r w:rsidR="008644B0">
        <w:fldChar w:fldCharType="end"/>
      </w:r>
      <w:r>
        <w:t>.</w:t>
      </w:r>
    </w:p>
    <w:p w:rsidR="008644B0" w:rsidRDefault="00633FE1" w:rsidP="00633FE1">
      <w:pPr>
        <w:pStyle w:val="ItemStep"/>
        <w:numPr>
          <w:ilvl w:val="0"/>
          <w:numId w:val="75"/>
        </w:numPr>
      </w:pPr>
      <w:r>
        <w:t>Set SNMP resource attributes.</w:t>
      </w:r>
    </w:p>
    <w:p w:rsidR="008644B0" w:rsidRDefault="00633FE1">
      <w:pPr>
        <w:pStyle w:val="ItemlistTextTD"/>
      </w:pPr>
      <w:r>
        <w:t xml:space="preserve">PS C:\&gt; </w:t>
      </w:r>
      <w:r>
        <w:rPr>
          <w:b/>
        </w:rPr>
        <w:t>$ReadOnlyCommunity = ConvertTo-SecureString -String "SomeP@ssw0rd1" -AsPlainText -Force</w:t>
      </w:r>
      <w:r>
        <w:t xml:space="preserve">  </w:t>
      </w:r>
      <w:r>
        <w:br/>
        <w:t xml:space="preserve">PS C:\&gt; </w:t>
      </w:r>
      <w:r>
        <w:rPr>
          <w:b/>
        </w:rPr>
        <w:t>$ReadWriteCommunity = ConvertTo-SecureString -String "SomeP@ssw0rd2" -AsPlainText -Force</w:t>
      </w:r>
      <w:r>
        <w:t xml:space="preserve">  </w:t>
      </w:r>
      <w:r>
        <w:br/>
        <w:t>PS C:\&gt;</w:t>
      </w:r>
      <w:r>
        <w:rPr>
          <w:b/>
        </w:rPr>
        <w:t xml:space="preserve"> Set-iBMCSNMPSetting $session -SnmpV1Enabled $false -SnmpV2C</w:t>
      </w:r>
      <w:r>
        <w:rPr>
          <w:b/>
        </w:rPr>
        <w:t>Enabled $false `        -LongPasswordEnabled $true -RWCommunityEnabled $true `        -ReadOnlyCommunity $ReadOnlyCommunity -ReadWriteCommunity $ReadWriteCommunity `        -SnmpV3AuthProtocol MD5 -SnmpV3PrivProtocol DES</w:t>
      </w:r>
    </w:p>
    <w:p w:rsidR="008644B0" w:rsidRDefault="00633FE1">
      <w:pPr>
        <w:pStyle w:val="21"/>
      </w:pPr>
      <w:bookmarkStart w:id="151" w:name="_EN-US_TOPIC_0145842650"/>
      <w:bookmarkStart w:id="152" w:name="_EN-US_TOPIC_0145842650-chtext"/>
      <w:bookmarkStart w:id="153" w:name="_Toc39677558"/>
      <w:bookmarkEnd w:id="151"/>
      <w:r>
        <w:t>Querying the SNMP Trap Server</w:t>
      </w:r>
      <w:bookmarkEnd w:id="152"/>
      <w:bookmarkEnd w:id="153"/>
    </w:p>
    <w:p w:rsidR="008644B0" w:rsidRDefault="00633FE1">
      <w:pPr>
        <w:pStyle w:val="BlockLabel"/>
      </w:pPr>
      <w:r>
        <w:t>Funct</w:t>
      </w:r>
      <w:r>
        <w:t>ion</w:t>
      </w:r>
    </w:p>
    <w:p w:rsidR="008644B0" w:rsidRDefault="00633FE1">
      <w:r>
        <w:t>Query the SNMP Trap server.</w:t>
      </w:r>
    </w:p>
    <w:p w:rsidR="008644B0" w:rsidRDefault="00633FE1">
      <w:pPr>
        <w:pStyle w:val="BlockLabel"/>
      </w:pPr>
      <w:r>
        <w:t>Format</w:t>
      </w:r>
    </w:p>
    <w:p w:rsidR="008644B0" w:rsidRDefault="00633FE1">
      <w:r>
        <w:rPr>
          <w:b/>
        </w:rPr>
        <w:t xml:space="preserve">Get-iBMCSNMPTrapServer -Session </w:t>
      </w:r>
      <w:r>
        <w:rPr>
          <w:i/>
        </w:rPr>
        <w:t>&lt;$session&gt;</w:t>
      </w:r>
    </w:p>
    <w:p w:rsidR="008644B0" w:rsidRDefault="00633FE1">
      <w:pPr>
        <w:pStyle w:val="BlockLabel"/>
      </w:pPr>
      <w:r>
        <w:t>Parameters</w:t>
      </w:r>
    </w:p>
    <w:tbl>
      <w:tblPr>
        <w:tblStyle w:val="Table"/>
        <w:tblW w:w="7938" w:type="dxa"/>
        <w:tblLayout w:type="fixed"/>
        <w:tblLook w:val="01E0"/>
      </w:tblPr>
      <w:tblGrid>
        <w:gridCol w:w="2645"/>
        <w:gridCol w:w="5293"/>
      </w:tblGrid>
      <w:tr w:rsidR="008644B0" w:rsidTr="008644B0">
        <w:trPr>
          <w:cnfStyle w:val="100000000000"/>
          <w:cantSplit w:val="off"/>
          <w:tblHeader/>
        </w:trPr>
        <w:tc>
          <w:tcPr>
            <w:tcW w:w="1666" w:type="pct"/>
            <w:tcBorders>
              <w:top w:val="single" w:sz="6" w:space="0" w:color="000000"/>
              <w:bottom w:val="single" w:sz="6" w:space="0" w:color="000000"/>
              <w:right w:val="single" w:sz="6" w:space="0" w:color="000000"/>
            </w:tcBorders>
          </w:tcPr>
          <w:p w:rsidR="008644B0" w:rsidRDefault="00633FE1">
            <w:pPr>
              <w:pStyle w:val="TableHeading"/>
            </w:pPr>
            <w:r>
              <w:t>Parameter</w:t>
            </w:r>
          </w:p>
        </w:tc>
        <w:tc>
          <w:tcPr>
            <w:tcW w:w="3333" w:type="pct"/>
            <w:tcBorders>
              <w:top w:val="single" w:sz="6" w:space="0" w:color="000000"/>
              <w:bottom w:val="single" w:sz="6" w:space="0" w:color="000000"/>
            </w:tcBorders>
          </w:tcPr>
          <w:p w:rsidR="008644B0" w:rsidRDefault="00633FE1">
            <w:pPr>
              <w:pStyle w:val="TableHeading"/>
            </w:pPr>
            <w:r>
              <w:t>Description</w:t>
            </w:r>
          </w:p>
        </w:tc>
      </w:tr>
      <w:tr w:rsidR="008644B0" w:rsidTr="008644B0">
        <w:trPr>
          <w:cantSplit w:val="off"/>
        </w:trPr>
        <w:tc>
          <w:tcPr>
            <w:tcW w:w="1666" w:type="pct"/>
            <w:tcBorders>
              <w:top w:val="single" w:sz="6" w:space="0" w:color="000000"/>
              <w:bottom w:val="single" w:sz="6" w:space="0" w:color="000000"/>
              <w:right w:val="single" w:sz="6" w:space="0" w:color="000000"/>
            </w:tcBorders>
          </w:tcPr>
          <w:p w:rsidR="008644B0" w:rsidRDefault="00633FE1">
            <w:pPr>
              <w:pStyle w:val="TableText"/>
            </w:pPr>
            <w:r>
              <w:rPr>
                <w:i/>
              </w:rPr>
              <w:t>&lt;$session&gt;</w:t>
            </w:r>
          </w:p>
        </w:tc>
        <w:tc>
          <w:tcPr>
            <w:tcW w:w="3333" w:type="pct"/>
            <w:tcBorders>
              <w:top w:val="single" w:sz="6" w:space="0" w:color="000000"/>
              <w:bottom w:val="single" w:sz="6" w:space="0" w:color="000000"/>
            </w:tcBorders>
          </w:tcPr>
          <w:p w:rsidR="008644B0" w:rsidRDefault="00633FE1">
            <w:pPr>
              <w:pStyle w:val="TableText"/>
            </w:pPr>
            <w:r>
              <w:t>Specifies the session. This parameter is mandatory.</w:t>
            </w:r>
          </w:p>
        </w:tc>
      </w:tr>
    </w:tbl>
    <w:p w:rsidR="008644B0" w:rsidRDefault="008644B0"/>
    <w:p w:rsidR="008644B0" w:rsidRDefault="00633FE1">
      <w:pPr>
        <w:pStyle w:val="BlockLabel"/>
      </w:pPr>
      <w:r>
        <w:t>Usage Guidelines</w:t>
      </w:r>
    </w:p>
    <w:p w:rsidR="008644B0" w:rsidRDefault="00633FE1">
      <w:r>
        <w:t>None</w:t>
      </w:r>
    </w:p>
    <w:p w:rsidR="008644B0" w:rsidRDefault="00633FE1">
      <w:pPr>
        <w:pStyle w:val="BlockLabel"/>
      </w:pPr>
      <w:r>
        <w:t>Example</w:t>
      </w:r>
    </w:p>
    <w:p w:rsidR="008644B0" w:rsidRDefault="00633FE1" w:rsidP="00633FE1">
      <w:pPr>
        <w:pStyle w:val="ItemStep"/>
        <w:numPr>
          <w:ilvl w:val="0"/>
          <w:numId w:val="76"/>
        </w:numPr>
      </w:pPr>
      <w:r>
        <w:t xml:space="preserve">Log in to the iBMC. For details, see </w:t>
      </w:r>
      <w:r w:rsidR="008644B0">
        <w:fldChar w:fldCharType="begin"/>
      </w:r>
      <w:r>
        <w:instrText>REF _EN-US_TOPIC_0146178667 \r \h</w:instrText>
      </w:r>
      <w:r w:rsidR="008644B0">
        <w:fldChar w:fldCharType="separate"/>
      </w:r>
      <w:r w:rsidR="00E10AD1">
        <w:t xml:space="preserve">3.3 </w:t>
      </w:r>
      <w:r w:rsidR="008644B0">
        <w:fldChar w:fldCharType="end"/>
      </w:r>
      <w:r w:rsidR="008644B0">
        <w:fldChar w:fldCharType="begin"/>
      </w:r>
      <w:r>
        <w:instrText>REF _EN-US_TOPIC_0146178667-chtext \h</w:instrText>
      </w:r>
      <w:r w:rsidR="008644B0">
        <w:fldChar w:fldCharType="separate"/>
      </w:r>
      <w:r w:rsidR="00E10AD1">
        <w:t>Connecting to the iBMC</w:t>
      </w:r>
      <w:r w:rsidR="008644B0">
        <w:fldChar w:fldCharType="end"/>
      </w:r>
      <w:r>
        <w:t>.</w:t>
      </w:r>
    </w:p>
    <w:p w:rsidR="008644B0" w:rsidRDefault="00633FE1" w:rsidP="00633FE1">
      <w:pPr>
        <w:pStyle w:val="ItemStep"/>
        <w:numPr>
          <w:ilvl w:val="0"/>
          <w:numId w:val="76"/>
        </w:numPr>
      </w:pPr>
      <w:r>
        <w:t>Query the SNMP Trap notification list.</w:t>
      </w:r>
    </w:p>
    <w:p w:rsidR="008644B0" w:rsidRDefault="00633FE1">
      <w:pPr>
        <w:pStyle w:val="ItemlistTextTD"/>
      </w:pPr>
      <w:r>
        <w:t xml:space="preserve">PS C:\&gt; </w:t>
      </w:r>
      <w:r>
        <w:rPr>
          <w:b/>
        </w:rPr>
        <w:t>Get-iBMCSNMPTrapServer -Session $session</w:t>
      </w:r>
      <w:r>
        <w:t xml:space="preserve">  </w:t>
      </w:r>
      <w:r>
        <w:br/>
        <w:t xml:space="preserve">  </w:t>
      </w:r>
      <w:r>
        <w:br/>
        <w:t xml:space="preserve">Host              : 10.1.1.2 </w:t>
      </w:r>
      <w:r>
        <w:br/>
        <w:t>Mem</w:t>
      </w:r>
      <w:r>
        <w:t xml:space="preserve">berId          : 0  </w:t>
      </w:r>
      <w:r>
        <w:br/>
        <w:t xml:space="preserve">BobEnabled        : False  </w:t>
      </w:r>
      <w:r>
        <w:br/>
        <w:t xml:space="preserve">Enabled           : False  </w:t>
      </w:r>
      <w:r>
        <w:br/>
        <w:t xml:space="preserve">TrapServerAddress :  </w:t>
      </w:r>
      <w:r>
        <w:br/>
        <w:t xml:space="preserve">TrapServerPort : 300  </w:t>
      </w:r>
      <w:r>
        <w:br/>
        <w:t xml:space="preserve">  </w:t>
      </w:r>
      <w:r>
        <w:br/>
        <w:t xml:space="preserve">Host              : 10.1.1.2 </w:t>
      </w:r>
      <w:r>
        <w:br/>
        <w:t xml:space="preserve">MemberId          : 1  </w:t>
      </w:r>
      <w:r>
        <w:br/>
        <w:t xml:space="preserve">BobEnabled        : False  </w:t>
      </w:r>
      <w:r>
        <w:br/>
        <w:t xml:space="preserve">Enabled           : True  </w:t>
      </w:r>
      <w:r>
        <w:br/>
        <w:t>TrapServerAddress : 10</w:t>
      </w:r>
      <w:r>
        <w:t xml:space="preserve">.10.10.3  </w:t>
      </w:r>
      <w:r>
        <w:br/>
        <w:t xml:space="preserve">TrapServerPort : 310  </w:t>
      </w:r>
      <w:r>
        <w:br/>
        <w:t xml:space="preserve">  </w:t>
      </w:r>
      <w:r>
        <w:br/>
        <w:t xml:space="preserve">Host              : 10.1.1.2 </w:t>
      </w:r>
      <w:r>
        <w:br/>
        <w:t xml:space="preserve">MemberId          : 2  </w:t>
      </w:r>
      <w:r>
        <w:br/>
        <w:t xml:space="preserve">BobEnabled        : False  </w:t>
      </w:r>
      <w:r>
        <w:br/>
        <w:t xml:space="preserve">Enabled           : False  </w:t>
      </w:r>
      <w:r>
        <w:br/>
        <w:t xml:space="preserve">TrapServerAddress : 10.10.10.4  </w:t>
      </w:r>
      <w:r>
        <w:br/>
        <w:t xml:space="preserve">TrapServerPort : 163  </w:t>
      </w:r>
      <w:r>
        <w:br/>
        <w:t xml:space="preserve">  </w:t>
      </w:r>
      <w:r>
        <w:br/>
        <w:t xml:space="preserve">Host              : 10.1.1.2 </w:t>
      </w:r>
      <w:r>
        <w:br/>
        <w:t xml:space="preserve">MemberId          : </w:t>
      </w:r>
      <w:r>
        <w:t xml:space="preserve">3  </w:t>
      </w:r>
      <w:r>
        <w:br/>
        <w:t xml:space="preserve">BobEnabled        : True  </w:t>
      </w:r>
      <w:r>
        <w:br/>
        <w:t xml:space="preserve">Enabled           : True  </w:t>
      </w:r>
      <w:r>
        <w:br/>
        <w:t xml:space="preserve">TrapServerAddress : 10.10.10.2  </w:t>
      </w:r>
      <w:r>
        <w:br/>
        <w:t>TrapServerPort : 202</w:t>
      </w:r>
    </w:p>
    <w:p w:rsidR="008644B0" w:rsidRDefault="00633FE1">
      <w:pPr>
        <w:pStyle w:val="BlockLabel"/>
      </w:pPr>
      <w:r>
        <w:t>Output Description</w:t>
      </w:r>
    </w:p>
    <w:p w:rsidR="008644B0" w:rsidRDefault="00633FE1">
      <w:pPr>
        <w:pStyle w:val="TableDescription"/>
      </w:pPr>
      <w:r>
        <w:t>Output description</w:t>
      </w:r>
    </w:p>
    <w:tbl>
      <w:tblPr>
        <w:tblStyle w:val="Table"/>
        <w:tblW w:w="7938" w:type="dxa"/>
        <w:tblLayout w:type="fixed"/>
        <w:tblLook w:val="01E0"/>
      </w:tblPr>
      <w:tblGrid>
        <w:gridCol w:w="2245"/>
        <w:gridCol w:w="5693"/>
      </w:tblGrid>
      <w:tr w:rsidR="008644B0" w:rsidTr="008644B0">
        <w:trPr>
          <w:cnfStyle w:val="100000000000"/>
          <w:cantSplit w:val="off"/>
          <w:tblHeader/>
        </w:trPr>
        <w:tc>
          <w:tcPr>
            <w:tcW w:w="1414" w:type="pct"/>
            <w:tcBorders>
              <w:top w:val="single" w:sz="6" w:space="0" w:color="000000"/>
              <w:bottom w:val="single" w:sz="6" w:space="0" w:color="000000"/>
              <w:right w:val="single" w:sz="6" w:space="0" w:color="000000"/>
            </w:tcBorders>
          </w:tcPr>
          <w:p w:rsidR="008644B0" w:rsidRDefault="00633FE1">
            <w:pPr>
              <w:pStyle w:val="TableHeading"/>
            </w:pPr>
            <w:r>
              <w:t>Output Item</w:t>
            </w:r>
          </w:p>
        </w:tc>
        <w:tc>
          <w:tcPr>
            <w:tcW w:w="3585" w:type="pct"/>
            <w:tcBorders>
              <w:top w:val="single" w:sz="6" w:space="0" w:color="000000"/>
              <w:bottom w:val="single" w:sz="6" w:space="0" w:color="000000"/>
            </w:tcBorders>
          </w:tcPr>
          <w:p w:rsidR="008644B0" w:rsidRDefault="00633FE1">
            <w:pPr>
              <w:pStyle w:val="TableHeading"/>
            </w:pPr>
            <w:r>
              <w:t>Description</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Host</w:t>
            </w:r>
          </w:p>
        </w:tc>
        <w:tc>
          <w:tcPr>
            <w:tcW w:w="3585" w:type="pct"/>
            <w:tcBorders>
              <w:top w:val="single" w:sz="6" w:space="0" w:color="000000"/>
              <w:bottom w:val="single" w:sz="6" w:space="0" w:color="000000"/>
            </w:tcBorders>
          </w:tcPr>
          <w:p w:rsidR="008644B0" w:rsidRDefault="00633FE1">
            <w:pPr>
              <w:pStyle w:val="TableText"/>
            </w:pPr>
            <w:r>
              <w:t>Specifies the host name.</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MemberId</w:t>
            </w:r>
          </w:p>
        </w:tc>
        <w:tc>
          <w:tcPr>
            <w:tcW w:w="3585" w:type="pct"/>
            <w:tcBorders>
              <w:top w:val="single" w:sz="6" w:space="0" w:color="000000"/>
              <w:bottom w:val="single" w:sz="6" w:space="0" w:color="000000"/>
            </w:tcBorders>
          </w:tcPr>
          <w:p w:rsidR="008644B0" w:rsidRDefault="00633FE1">
            <w:pPr>
              <w:pStyle w:val="TableText"/>
            </w:pPr>
            <w:r>
              <w:t>Specifies the array ID.</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BobEnabled</w:t>
            </w:r>
          </w:p>
        </w:tc>
        <w:tc>
          <w:tcPr>
            <w:tcW w:w="3585" w:type="pct"/>
            <w:tcBorders>
              <w:top w:val="single" w:sz="6" w:space="0" w:color="000000"/>
              <w:bottom w:val="single" w:sz="6" w:space="0" w:color="000000"/>
            </w:tcBorders>
          </w:tcPr>
          <w:p w:rsidR="008644B0" w:rsidRDefault="00633FE1">
            <w:pPr>
              <w:pStyle w:val="TableText"/>
            </w:pPr>
            <w:r>
              <w:t>Specifies the enabling status of in-band forwarding.</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Enabled</w:t>
            </w:r>
          </w:p>
        </w:tc>
        <w:tc>
          <w:tcPr>
            <w:tcW w:w="3585" w:type="pct"/>
            <w:tcBorders>
              <w:top w:val="single" w:sz="6" w:space="0" w:color="000000"/>
              <w:bottom w:val="single" w:sz="6" w:space="0" w:color="000000"/>
            </w:tcBorders>
          </w:tcPr>
          <w:p w:rsidR="008644B0" w:rsidRDefault="00633FE1">
            <w:pPr>
              <w:pStyle w:val="TableText"/>
            </w:pPr>
            <w:r>
              <w:t>Specifies the server enabling status.</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TrapServerAddress</w:t>
            </w:r>
          </w:p>
        </w:tc>
        <w:tc>
          <w:tcPr>
            <w:tcW w:w="3585" w:type="pct"/>
            <w:tcBorders>
              <w:top w:val="single" w:sz="6" w:space="0" w:color="000000"/>
              <w:bottom w:val="single" w:sz="6" w:space="0" w:color="000000"/>
            </w:tcBorders>
          </w:tcPr>
          <w:p w:rsidR="008644B0" w:rsidRDefault="00633FE1">
            <w:pPr>
              <w:pStyle w:val="TableText"/>
            </w:pPr>
            <w:r>
              <w:t>Specifies the server address.</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lastRenderedPageBreak/>
              <w:t>TrapServerPort</w:t>
            </w:r>
          </w:p>
        </w:tc>
        <w:tc>
          <w:tcPr>
            <w:tcW w:w="3585" w:type="pct"/>
            <w:tcBorders>
              <w:top w:val="single" w:sz="6" w:space="0" w:color="000000"/>
              <w:bottom w:val="single" w:sz="6" w:space="0" w:color="000000"/>
            </w:tcBorders>
          </w:tcPr>
          <w:p w:rsidR="008644B0" w:rsidRDefault="00633FE1">
            <w:pPr>
              <w:pStyle w:val="TableText"/>
            </w:pPr>
            <w:r>
              <w:t>Specifies the server port number.</w:t>
            </w:r>
          </w:p>
        </w:tc>
      </w:tr>
    </w:tbl>
    <w:p w:rsidR="008644B0" w:rsidRDefault="008644B0"/>
    <w:p w:rsidR="008644B0" w:rsidRDefault="00633FE1">
      <w:pPr>
        <w:pStyle w:val="21"/>
      </w:pPr>
      <w:bookmarkStart w:id="154" w:name="_EN-US_TOPIC_0145842510"/>
      <w:bookmarkStart w:id="155" w:name="_EN-US_TOPIC_0145842510-chtext"/>
      <w:bookmarkStart w:id="156" w:name="_Toc39677559"/>
      <w:bookmarkEnd w:id="154"/>
      <w:r>
        <w:t>Setting the SNMP Trap Server</w:t>
      </w:r>
      <w:bookmarkEnd w:id="155"/>
      <w:bookmarkEnd w:id="156"/>
    </w:p>
    <w:p w:rsidR="008644B0" w:rsidRDefault="00633FE1">
      <w:pPr>
        <w:pStyle w:val="BlockLabel"/>
      </w:pPr>
      <w:r>
        <w:t>Function</w:t>
      </w:r>
    </w:p>
    <w:p w:rsidR="008644B0" w:rsidRDefault="00633FE1">
      <w:r>
        <w:t>Set the SNMP Trap server.</w:t>
      </w:r>
    </w:p>
    <w:p w:rsidR="008644B0" w:rsidRDefault="00633FE1">
      <w:pPr>
        <w:pStyle w:val="BlockLabel"/>
      </w:pPr>
      <w:r>
        <w:t>Format</w:t>
      </w:r>
    </w:p>
    <w:p w:rsidR="008644B0" w:rsidRDefault="00633FE1">
      <w:r>
        <w:rPr>
          <w:b/>
        </w:rPr>
        <w:t>Set-iBMCSNMPTrapServer -Session</w:t>
      </w:r>
      <w:r>
        <w:rPr>
          <w:b/>
          <w:i/>
        </w:rPr>
        <w:t xml:space="preserve"> </w:t>
      </w:r>
      <w:r>
        <w:rPr>
          <w:i/>
        </w:rPr>
        <w:t xml:space="preserve">&lt;$session&gt; </w:t>
      </w:r>
      <w:r>
        <w:rPr>
          <w:b/>
        </w:rPr>
        <w:t xml:space="preserve">-MemberId </w:t>
      </w:r>
      <w:r>
        <w:rPr>
          <w:i/>
        </w:rPr>
        <w:t>&lt;MemberId&gt;</w:t>
      </w:r>
      <w:r>
        <w:rPr>
          <w:b/>
        </w:rPr>
        <w:t xml:space="preserve"> -Enabled </w:t>
      </w:r>
      <w:r>
        <w:rPr>
          <w:i/>
        </w:rPr>
        <w:t xml:space="preserve">&lt;Enabled&gt; </w:t>
      </w:r>
      <w:r>
        <w:rPr>
          <w:b/>
        </w:rPr>
        <w:t>-TrapServerAddress</w:t>
      </w:r>
      <w:r>
        <w:t xml:space="preserve"> &lt;TrapServerAddress&gt; </w:t>
      </w:r>
      <w:r>
        <w:rPr>
          <w:b/>
        </w:rPr>
        <w:t>-TrapServerPort</w:t>
      </w:r>
      <w:r>
        <w:t xml:space="preserve"> &lt;TrapServerPort&gt;</w:t>
      </w:r>
    </w:p>
    <w:p w:rsidR="008644B0" w:rsidRDefault="00633FE1">
      <w:pPr>
        <w:pStyle w:val="BlockLabel"/>
      </w:pPr>
      <w:r>
        <w:t>Parameters</w:t>
      </w:r>
    </w:p>
    <w:tbl>
      <w:tblPr>
        <w:tblStyle w:val="Table"/>
        <w:tblW w:w="7938" w:type="dxa"/>
        <w:tblLayout w:type="fixed"/>
        <w:tblLook w:val="01E0"/>
      </w:tblPr>
      <w:tblGrid>
        <w:gridCol w:w="1920"/>
        <w:gridCol w:w="3224"/>
        <w:gridCol w:w="2794"/>
      </w:tblGrid>
      <w:tr w:rsidR="008644B0" w:rsidTr="008644B0">
        <w:trPr>
          <w:cnfStyle w:val="100000000000"/>
          <w:cantSplit w:val="off"/>
          <w:tblHeader/>
        </w:trPr>
        <w:tc>
          <w:tcPr>
            <w:tcW w:w="1209" w:type="pct"/>
            <w:tcBorders>
              <w:top w:val="single" w:sz="6" w:space="0" w:color="000000"/>
              <w:bottom w:val="single" w:sz="6" w:space="0" w:color="000000"/>
              <w:right w:val="single" w:sz="6" w:space="0" w:color="000000"/>
            </w:tcBorders>
          </w:tcPr>
          <w:p w:rsidR="008644B0" w:rsidRDefault="00633FE1">
            <w:pPr>
              <w:pStyle w:val="TableHeading"/>
            </w:pPr>
            <w:r>
              <w:t>Parameter</w:t>
            </w:r>
          </w:p>
        </w:tc>
        <w:tc>
          <w:tcPr>
            <w:tcW w:w="2030" w:type="pct"/>
            <w:tcBorders>
              <w:top w:val="single" w:sz="6" w:space="0" w:color="000000"/>
              <w:bottom w:val="single" w:sz="6" w:space="0" w:color="000000"/>
              <w:right w:val="single" w:sz="6" w:space="0" w:color="000000"/>
            </w:tcBorders>
          </w:tcPr>
          <w:p w:rsidR="008644B0" w:rsidRDefault="00633FE1">
            <w:pPr>
              <w:pStyle w:val="TableHeading"/>
            </w:pPr>
            <w:r>
              <w:t>Description</w:t>
            </w:r>
          </w:p>
        </w:tc>
        <w:tc>
          <w:tcPr>
            <w:tcW w:w="1760" w:type="pct"/>
            <w:tcBorders>
              <w:top w:val="single" w:sz="6" w:space="0" w:color="000000"/>
              <w:bottom w:val="single" w:sz="6" w:space="0" w:color="000000"/>
            </w:tcBorders>
          </w:tcPr>
          <w:p w:rsidR="008644B0" w:rsidRDefault="00633FE1">
            <w:pPr>
              <w:pStyle w:val="TableHeading"/>
            </w:pPr>
            <w:r>
              <w:t>Value</w:t>
            </w:r>
          </w:p>
        </w:tc>
      </w:tr>
      <w:tr w:rsidR="008644B0" w:rsidTr="008644B0">
        <w:trPr>
          <w:cantSplit w:val="off"/>
        </w:trPr>
        <w:tc>
          <w:tcPr>
            <w:tcW w:w="1209" w:type="pct"/>
            <w:tcBorders>
              <w:top w:val="single" w:sz="6" w:space="0" w:color="000000"/>
              <w:bottom w:val="single" w:sz="6" w:space="0" w:color="000000"/>
              <w:right w:val="single" w:sz="6" w:space="0" w:color="000000"/>
            </w:tcBorders>
          </w:tcPr>
          <w:p w:rsidR="008644B0" w:rsidRDefault="00633FE1">
            <w:pPr>
              <w:pStyle w:val="TableText"/>
            </w:pPr>
            <w:r>
              <w:rPr>
                <w:i/>
              </w:rPr>
              <w:t>&lt;$session&gt;</w:t>
            </w:r>
          </w:p>
        </w:tc>
        <w:tc>
          <w:tcPr>
            <w:tcW w:w="2030" w:type="pct"/>
            <w:tcBorders>
              <w:top w:val="single" w:sz="6" w:space="0" w:color="000000"/>
              <w:bottom w:val="single" w:sz="6" w:space="0" w:color="000000"/>
              <w:right w:val="single" w:sz="6" w:space="0" w:color="000000"/>
            </w:tcBorders>
          </w:tcPr>
          <w:p w:rsidR="008644B0" w:rsidRDefault="00633FE1">
            <w:pPr>
              <w:pStyle w:val="TableText"/>
            </w:pPr>
            <w:r>
              <w:t>Specifies the session. This parameter is mandatory.</w:t>
            </w:r>
          </w:p>
        </w:tc>
        <w:tc>
          <w:tcPr>
            <w:tcW w:w="1760" w:type="pct"/>
            <w:tcBorders>
              <w:top w:val="single" w:sz="6" w:space="0" w:color="000000"/>
              <w:bottom w:val="single" w:sz="6" w:space="0" w:color="000000"/>
            </w:tcBorders>
          </w:tcPr>
          <w:p w:rsidR="008644B0" w:rsidRDefault="00633FE1">
            <w:pPr>
              <w:pStyle w:val="TableText"/>
            </w:pPr>
            <w:r>
              <w:t>-</w:t>
            </w:r>
          </w:p>
        </w:tc>
      </w:tr>
      <w:tr w:rsidR="008644B0" w:rsidTr="008644B0">
        <w:trPr>
          <w:cantSplit w:val="off"/>
        </w:trPr>
        <w:tc>
          <w:tcPr>
            <w:tcW w:w="1209" w:type="pct"/>
            <w:tcBorders>
              <w:top w:val="single" w:sz="6" w:space="0" w:color="000000"/>
              <w:bottom w:val="single" w:sz="6" w:space="0" w:color="000000"/>
              <w:right w:val="single" w:sz="6" w:space="0" w:color="000000"/>
            </w:tcBorders>
          </w:tcPr>
          <w:p w:rsidR="008644B0" w:rsidRDefault="00633FE1">
            <w:pPr>
              <w:pStyle w:val="TableText"/>
            </w:pPr>
            <w:r>
              <w:rPr>
                <w:i/>
              </w:rPr>
              <w:t>&lt;MemberId&gt;</w:t>
            </w:r>
          </w:p>
        </w:tc>
        <w:tc>
          <w:tcPr>
            <w:tcW w:w="2030" w:type="pct"/>
            <w:tcBorders>
              <w:top w:val="single" w:sz="6" w:space="0" w:color="000000"/>
              <w:bottom w:val="single" w:sz="6" w:space="0" w:color="000000"/>
              <w:right w:val="single" w:sz="6" w:space="0" w:color="000000"/>
            </w:tcBorders>
          </w:tcPr>
          <w:p w:rsidR="008644B0" w:rsidRDefault="00633FE1">
            <w:pPr>
              <w:pStyle w:val="TableText"/>
            </w:pPr>
            <w:r>
              <w:t>Specifies the array ID, which uniquely identifies the notification object in the notification object list. This parameter is mandatory.</w:t>
            </w:r>
          </w:p>
        </w:tc>
        <w:tc>
          <w:tcPr>
            <w:tcW w:w="1760" w:type="pct"/>
            <w:tcBorders>
              <w:top w:val="single" w:sz="6" w:space="0" w:color="000000"/>
              <w:bottom w:val="single" w:sz="6" w:space="0" w:color="000000"/>
            </w:tcBorders>
          </w:tcPr>
          <w:p w:rsidR="008644B0" w:rsidRDefault="00633FE1">
            <w:pPr>
              <w:pStyle w:val="TableText"/>
            </w:pPr>
            <w:r>
              <w:t>Only integers are supported.</w:t>
            </w:r>
          </w:p>
          <w:p w:rsidR="008644B0" w:rsidRDefault="00633FE1">
            <w:pPr>
              <w:pStyle w:val="TableText"/>
            </w:pPr>
            <w:r>
              <w:t>The value ranges from 0 to 3.</w:t>
            </w:r>
          </w:p>
        </w:tc>
      </w:tr>
      <w:tr w:rsidR="008644B0" w:rsidTr="008644B0">
        <w:trPr>
          <w:cantSplit w:val="off"/>
        </w:trPr>
        <w:tc>
          <w:tcPr>
            <w:tcW w:w="1209" w:type="pct"/>
            <w:tcBorders>
              <w:top w:val="single" w:sz="6" w:space="0" w:color="000000"/>
              <w:bottom w:val="single" w:sz="6" w:space="0" w:color="000000"/>
              <w:right w:val="single" w:sz="6" w:space="0" w:color="000000"/>
            </w:tcBorders>
          </w:tcPr>
          <w:p w:rsidR="008644B0" w:rsidRDefault="00633FE1">
            <w:pPr>
              <w:pStyle w:val="TableText"/>
            </w:pPr>
            <w:r>
              <w:rPr>
                <w:i/>
              </w:rPr>
              <w:t>&lt;Enabled&gt;</w:t>
            </w:r>
          </w:p>
        </w:tc>
        <w:tc>
          <w:tcPr>
            <w:tcW w:w="2030" w:type="pct"/>
            <w:tcBorders>
              <w:top w:val="single" w:sz="6" w:space="0" w:color="000000"/>
              <w:bottom w:val="single" w:sz="6" w:space="0" w:color="000000"/>
              <w:right w:val="single" w:sz="6" w:space="0" w:color="000000"/>
            </w:tcBorders>
          </w:tcPr>
          <w:p w:rsidR="008644B0" w:rsidRDefault="00633FE1">
            <w:pPr>
              <w:pStyle w:val="TableText"/>
            </w:pPr>
            <w:r>
              <w:t>Specifies the server enabling status. This parameter is optional.</w:t>
            </w:r>
          </w:p>
        </w:tc>
        <w:tc>
          <w:tcPr>
            <w:tcW w:w="1760" w:type="pct"/>
            <w:tcBorders>
              <w:top w:val="single" w:sz="6" w:space="0" w:color="000000"/>
              <w:bottom w:val="single" w:sz="6" w:space="0" w:color="000000"/>
            </w:tcBorders>
          </w:tcPr>
          <w:p w:rsidR="008644B0" w:rsidRDefault="00633FE1">
            <w:pPr>
              <w:pStyle w:val="ItemListinTable"/>
            </w:pPr>
            <w:r>
              <w:rPr>
                <w:b/>
              </w:rPr>
              <w:t>True</w:t>
            </w:r>
            <w:r>
              <w:t>: enabled</w:t>
            </w:r>
          </w:p>
          <w:p w:rsidR="008644B0" w:rsidRDefault="00633FE1">
            <w:pPr>
              <w:pStyle w:val="ItemListinTable"/>
            </w:pPr>
            <w:r>
              <w:rPr>
                <w:b/>
              </w:rPr>
              <w:t>False</w:t>
            </w:r>
            <w:r>
              <w:t>: disabled</w:t>
            </w:r>
          </w:p>
        </w:tc>
      </w:tr>
      <w:tr w:rsidR="008644B0" w:rsidTr="008644B0">
        <w:trPr>
          <w:cantSplit w:val="off"/>
        </w:trPr>
        <w:tc>
          <w:tcPr>
            <w:tcW w:w="1209" w:type="pct"/>
            <w:tcBorders>
              <w:top w:val="single" w:sz="6" w:space="0" w:color="000000"/>
              <w:bottom w:val="single" w:sz="6" w:space="0" w:color="000000"/>
              <w:right w:val="single" w:sz="6" w:space="0" w:color="000000"/>
            </w:tcBorders>
          </w:tcPr>
          <w:p w:rsidR="008644B0" w:rsidRDefault="00633FE1">
            <w:pPr>
              <w:pStyle w:val="TableText"/>
            </w:pPr>
            <w:r>
              <w:rPr>
                <w:i/>
              </w:rPr>
              <w:t>&lt;TrapServerAddress&gt;</w:t>
            </w:r>
          </w:p>
        </w:tc>
        <w:tc>
          <w:tcPr>
            <w:tcW w:w="2030" w:type="pct"/>
            <w:tcBorders>
              <w:top w:val="single" w:sz="6" w:space="0" w:color="000000"/>
              <w:bottom w:val="single" w:sz="6" w:space="0" w:color="000000"/>
              <w:right w:val="single" w:sz="6" w:space="0" w:color="000000"/>
            </w:tcBorders>
          </w:tcPr>
          <w:p w:rsidR="008644B0" w:rsidRDefault="00633FE1">
            <w:pPr>
              <w:pStyle w:val="TableText"/>
            </w:pPr>
            <w:r>
              <w:t>Specifies the Trap server address. This parameter is optional.</w:t>
            </w:r>
          </w:p>
        </w:tc>
        <w:tc>
          <w:tcPr>
            <w:tcW w:w="1760" w:type="pct"/>
            <w:tcBorders>
              <w:top w:val="single" w:sz="6" w:space="0" w:color="000000"/>
              <w:bottom w:val="single" w:sz="6" w:space="0" w:color="000000"/>
            </w:tcBorders>
          </w:tcPr>
          <w:p w:rsidR="008644B0" w:rsidRDefault="00633FE1">
            <w:pPr>
              <w:pStyle w:val="TableText"/>
            </w:pPr>
            <w:r>
              <w:t>The value is an IPv4 or IPv6 addres</w:t>
            </w:r>
            <w:r>
              <w:t>s or a domain name character string.</w:t>
            </w:r>
          </w:p>
        </w:tc>
      </w:tr>
      <w:tr w:rsidR="008644B0" w:rsidTr="008644B0">
        <w:trPr>
          <w:cantSplit w:val="off"/>
        </w:trPr>
        <w:tc>
          <w:tcPr>
            <w:tcW w:w="1209" w:type="pct"/>
            <w:tcBorders>
              <w:top w:val="single" w:sz="6" w:space="0" w:color="000000"/>
              <w:bottom w:val="single" w:sz="6" w:space="0" w:color="000000"/>
              <w:right w:val="single" w:sz="6" w:space="0" w:color="000000"/>
            </w:tcBorders>
          </w:tcPr>
          <w:p w:rsidR="008644B0" w:rsidRDefault="00633FE1">
            <w:pPr>
              <w:pStyle w:val="TableText"/>
            </w:pPr>
            <w:r>
              <w:rPr>
                <w:i/>
              </w:rPr>
              <w:t>&lt;TrapServerPort&gt;</w:t>
            </w:r>
          </w:p>
        </w:tc>
        <w:tc>
          <w:tcPr>
            <w:tcW w:w="2030" w:type="pct"/>
            <w:tcBorders>
              <w:top w:val="single" w:sz="6" w:space="0" w:color="000000"/>
              <w:bottom w:val="single" w:sz="6" w:space="0" w:color="000000"/>
              <w:right w:val="single" w:sz="6" w:space="0" w:color="000000"/>
            </w:tcBorders>
          </w:tcPr>
          <w:p w:rsidR="008644B0" w:rsidRDefault="00633FE1">
            <w:pPr>
              <w:pStyle w:val="TableText"/>
            </w:pPr>
            <w:r>
              <w:t>Specifies the SNMP Trap port number. This parameter is optional.</w:t>
            </w:r>
          </w:p>
        </w:tc>
        <w:tc>
          <w:tcPr>
            <w:tcW w:w="1760" w:type="pct"/>
            <w:tcBorders>
              <w:top w:val="single" w:sz="6" w:space="0" w:color="000000"/>
              <w:bottom w:val="single" w:sz="6" w:space="0" w:color="000000"/>
            </w:tcBorders>
          </w:tcPr>
          <w:p w:rsidR="008644B0" w:rsidRDefault="00633FE1">
            <w:pPr>
              <w:pStyle w:val="TableText"/>
            </w:pPr>
            <w:r>
              <w:t>1 to 65535</w:t>
            </w:r>
          </w:p>
        </w:tc>
      </w:tr>
    </w:tbl>
    <w:p w:rsidR="008644B0" w:rsidRDefault="008644B0"/>
    <w:p w:rsidR="008644B0" w:rsidRDefault="00633FE1">
      <w:pPr>
        <w:pStyle w:val="BlockLabel"/>
      </w:pPr>
      <w:r>
        <w:t>Usage Guidelines</w:t>
      </w:r>
    </w:p>
    <w:p w:rsidR="008644B0" w:rsidRDefault="00633FE1">
      <w:r>
        <w:t>None</w:t>
      </w:r>
    </w:p>
    <w:p w:rsidR="008644B0" w:rsidRDefault="00633FE1">
      <w:pPr>
        <w:pStyle w:val="BlockLabel"/>
      </w:pPr>
      <w:r>
        <w:t>Example</w:t>
      </w:r>
    </w:p>
    <w:p w:rsidR="008644B0" w:rsidRDefault="00633FE1" w:rsidP="00633FE1">
      <w:pPr>
        <w:pStyle w:val="ItemStep"/>
        <w:numPr>
          <w:ilvl w:val="0"/>
          <w:numId w:val="77"/>
        </w:numPr>
      </w:pPr>
      <w:r>
        <w:t xml:space="preserve">Log in to the iBMC. For details, see </w:t>
      </w:r>
      <w:r w:rsidR="008644B0">
        <w:fldChar w:fldCharType="begin"/>
      </w:r>
      <w:r>
        <w:instrText>REF _EN-US_TOPIC_0146178667 \r \h</w:instrText>
      </w:r>
      <w:r w:rsidR="008644B0">
        <w:fldChar w:fldCharType="separate"/>
      </w:r>
      <w:r w:rsidR="00E10AD1">
        <w:t xml:space="preserve">3.3 </w:t>
      </w:r>
      <w:r w:rsidR="008644B0">
        <w:fldChar w:fldCharType="end"/>
      </w:r>
      <w:r w:rsidR="008644B0">
        <w:fldChar w:fldCharType="begin"/>
      </w:r>
      <w:r>
        <w:instrText>REF _EN-US_TOPIC_0146178667-chtext \h</w:instrText>
      </w:r>
      <w:r w:rsidR="008644B0">
        <w:fldChar w:fldCharType="separate"/>
      </w:r>
      <w:r w:rsidR="00E10AD1">
        <w:t>Connecting to the iBMC</w:t>
      </w:r>
      <w:r w:rsidR="008644B0">
        <w:fldChar w:fldCharType="end"/>
      </w:r>
      <w:r>
        <w:t>.</w:t>
      </w:r>
    </w:p>
    <w:p w:rsidR="008644B0" w:rsidRDefault="00633FE1" w:rsidP="00633FE1">
      <w:pPr>
        <w:pStyle w:val="ItemStep"/>
        <w:numPr>
          <w:ilvl w:val="0"/>
          <w:numId w:val="77"/>
        </w:numPr>
      </w:pPr>
      <w:r>
        <w:t>Set the SNMP Trap notification object.</w:t>
      </w:r>
    </w:p>
    <w:p w:rsidR="008644B0" w:rsidRDefault="00633FE1">
      <w:pPr>
        <w:pStyle w:val="ItemlistTextTD"/>
      </w:pPr>
      <w:r>
        <w:t xml:space="preserve">PS C:\&gt; </w:t>
      </w:r>
      <w:r>
        <w:rPr>
          <w:b/>
        </w:rPr>
        <w:t>Set-iBMCSNMPTrapServer $session -MemberId 1 -Enabled $true -TrapServerAddress 10.10.10.3</w:t>
      </w:r>
      <w:r>
        <w:rPr>
          <w:b/>
        </w:rPr>
        <w:t xml:space="preserve"> -TrapServerPort 1024</w:t>
      </w:r>
    </w:p>
    <w:p w:rsidR="008644B0" w:rsidRDefault="00633FE1">
      <w:pPr>
        <w:pStyle w:val="21"/>
      </w:pPr>
      <w:bookmarkStart w:id="157" w:name="_EN-US_TOPIC_0145842512"/>
      <w:bookmarkStart w:id="158" w:name="_EN-US_TOPIC_0145842512-chtext"/>
      <w:bookmarkStart w:id="159" w:name="_Toc39677560"/>
      <w:bookmarkEnd w:id="157"/>
      <w:r>
        <w:lastRenderedPageBreak/>
        <w:t>Qu</w:t>
      </w:r>
      <w:r>
        <w:t>erying the SNMP Trap Resource Information</w:t>
      </w:r>
      <w:bookmarkEnd w:id="158"/>
      <w:bookmarkEnd w:id="159"/>
    </w:p>
    <w:p w:rsidR="008644B0" w:rsidRDefault="00633FE1">
      <w:pPr>
        <w:pStyle w:val="BlockLabel"/>
      </w:pPr>
      <w:r>
        <w:t>Function</w:t>
      </w:r>
    </w:p>
    <w:p w:rsidR="008644B0" w:rsidRDefault="00633FE1">
      <w:r>
        <w:t>Query the SNMP Trap resource information.</w:t>
      </w:r>
    </w:p>
    <w:p w:rsidR="008644B0" w:rsidRDefault="00633FE1">
      <w:pPr>
        <w:pStyle w:val="BlockLabel"/>
      </w:pPr>
      <w:r>
        <w:t>Format</w:t>
      </w:r>
    </w:p>
    <w:p w:rsidR="008644B0" w:rsidRDefault="00633FE1">
      <w:r>
        <w:rPr>
          <w:b/>
        </w:rPr>
        <w:t xml:space="preserve">Get-iBMCSNMPTrapSetting -Session </w:t>
      </w:r>
      <w:r>
        <w:rPr>
          <w:i/>
        </w:rPr>
        <w:t>&lt;$session&gt;</w:t>
      </w:r>
    </w:p>
    <w:p w:rsidR="008644B0" w:rsidRDefault="00633FE1">
      <w:pPr>
        <w:pStyle w:val="BlockLabel"/>
      </w:pPr>
      <w:r>
        <w:t>Parameters</w:t>
      </w:r>
    </w:p>
    <w:tbl>
      <w:tblPr>
        <w:tblStyle w:val="Table"/>
        <w:tblW w:w="7938" w:type="dxa"/>
        <w:tblLayout w:type="fixed"/>
        <w:tblLook w:val="01E0"/>
      </w:tblPr>
      <w:tblGrid>
        <w:gridCol w:w="2645"/>
        <w:gridCol w:w="5293"/>
      </w:tblGrid>
      <w:tr w:rsidR="008644B0" w:rsidTr="008644B0">
        <w:trPr>
          <w:cnfStyle w:val="100000000000"/>
          <w:cantSplit w:val="off"/>
          <w:tblHeader/>
        </w:trPr>
        <w:tc>
          <w:tcPr>
            <w:tcW w:w="1666" w:type="pct"/>
            <w:tcBorders>
              <w:top w:val="single" w:sz="6" w:space="0" w:color="000000"/>
              <w:bottom w:val="single" w:sz="6" w:space="0" w:color="000000"/>
              <w:right w:val="single" w:sz="6" w:space="0" w:color="000000"/>
            </w:tcBorders>
          </w:tcPr>
          <w:p w:rsidR="008644B0" w:rsidRDefault="00633FE1">
            <w:pPr>
              <w:pStyle w:val="TableHeading"/>
            </w:pPr>
            <w:r>
              <w:t>Parameter</w:t>
            </w:r>
          </w:p>
        </w:tc>
        <w:tc>
          <w:tcPr>
            <w:tcW w:w="3333" w:type="pct"/>
            <w:tcBorders>
              <w:top w:val="single" w:sz="6" w:space="0" w:color="000000"/>
              <w:bottom w:val="single" w:sz="6" w:space="0" w:color="000000"/>
            </w:tcBorders>
          </w:tcPr>
          <w:p w:rsidR="008644B0" w:rsidRDefault="00633FE1">
            <w:pPr>
              <w:pStyle w:val="TableHeading"/>
            </w:pPr>
            <w:r>
              <w:t>Description</w:t>
            </w:r>
          </w:p>
        </w:tc>
      </w:tr>
      <w:tr w:rsidR="008644B0" w:rsidTr="008644B0">
        <w:trPr>
          <w:cantSplit w:val="off"/>
        </w:trPr>
        <w:tc>
          <w:tcPr>
            <w:tcW w:w="1666" w:type="pct"/>
            <w:tcBorders>
              <w:top w:val="single" w:sz="6" w:space="0" w:color="000000"/>
              <w:bottom w:val="single" w:sz="6" w:space="0" w:color="000000"/>
              <w:right w:val="single" w:sz="6" w:space="0" w:color="000000"/>
            </w:tcBorders>
          </w:tcPr>
          <w:p w:rsidR="008644B0" w:rsidRDefault="00633FE1">
            <w:pPr>
              <w:pStyle w:val="TableText"/>
            </w:pPr>
            <w:r>
              <w:rPr>
                <w:i/>
              </w:rPr>
              <w:t>&lt;$session&gt;</w:t>
            </w:r>
          </w:p>
        </w:tc>
        <w:tc>
          <w:tcPr>
            <w:tcW w:w="3333" w:type="pct"/>
            <w:tcBorders>
              <w:top w:val="single" w:sz="6" w:space="0" w:color="000000"/>
              <w:bottom w:val="single" w:sz="6" w:space="0" w:color="000000"/>
            </w:tcBorders>
          </w:tcPr>
          <w:p w:rsidR="008644B0" w:rsidRDefault="00633FE1">
            <w:pPr>
              <w:pStyle w:val="TableText"/>
            </w:pPr>
            <w:r>
              <w:t>Specifies the session. This parameter is mandatory.</w:t>
            </w:r>
          </w:p>
        </w:tc>
      </w:tr>
    </w:tbl>
    <w:p w:rsidR="008644B0" w:rsidRDefault="008644B0"/>
    <w:p w:rsidR="008644B0" w:rsidRDefault="00633FE1">
      <w:pPr>
        <w:pStyle w:val="BlockLabel"/>
      </w:pPr>
      <w:r>
        <w:t>Usage Guidelines</w:t>
      </w:r>
    </w:p>
    <w:p w:rsidR="008644B0" w:rsidRDefault="00633FE1">
      <w:r>
        <w:t>None</w:t>
      </w:r>
    </w:p>
    <w:p w:rsidR="008644B0" w:rsidRDefault="00633FE1">
      <w:pPr>
        <w:pStyle w:val="BlockLabel"/>
      </w:pPr>
      <w:r>
        <w:t>Example</w:t>
      </w:r>
    </w:p>
    <w:p w:rsidR="008644B0" w:rsidRDefault="00633FE1" w:rsidP="00633FE1">
      <w:pPr>
        <w:pStyle w:val="ItemStep"/>
        <w:numPr>
          <w:ilvl w:val="0"/>
          <w:numId w:val="78"/>
        </w:numPr>
      </w:pPr>
      <w:r>
        <w:t xml:space="preserve">Log in to the iBMC. For details, see </w:t>
      </w:r>
      <w:r w:rsidR="008644B0">
        <w:fldChar w:fldCharType="begin"/>
      </w:r>
      <w:r>
        <w:instrText>REF _EN-US_TOPIC_0146178667 \r \h</w:instrText>
      </w:r>
      <w:r w:rsidR="008644B0">
        <w:fldChar w:fldCharType="separate"/>
      </w:r>
      <w:r w:rsidR="00E10AD1">
        <w:t xml:space="preserve">3.3 </w:t>
      </w:r>
      <w:r w:rsidR="008644B0">
        <w:fldChar w:fldCharType="end"/>
      </w:r>
      <w:r w:rsidR="008644B0">
        <w:fldChar w:fldCharType="begin"/>
      </w:r>
      <w:r>
        <w:instrText>REF _EN-US_TOPIC_0146178667-chtext \h</w:instrText>
      </w:r>
      <w:r w:rsidR="008644B0">
        <w:fldChar w:fldCharType="separate"/>
      </w:r>
      <w:r w:rsidR="00E10AD1">
        <w:t>Connecting to the iBMC</w:t>
      </w:r>
      <w:r w:rsidR="008644B0">
        <w:fldChar w:fldCharType="end"/>
      </w:r>
      <w:r>
        <w:t>.</w:t>
      </w:r>
    </w:p>
    <w:p w:rsidR="008644B0" w:rsidRDefault="00633FE1" w:rsidP="00633FE1">
      <w:pPr>
        <w:pStyle w:val="ItemStep"/>
        <w:numPr>
          <w:ilvl w:val="0"/>
          <w:numId w:val="78"/>
        </w:numPr>
      </w:pPr>
      <w:r>
        <w:t>Query the SNMP Trap resource information.</w:t>
      </w:r>
    </w:p>
    <w:p w:rsidR="008644B0" w:rsidRDefault="00633FE1">
      <w:pPr>
        <w:pStyle w:val="ItemlistTextTD"/>
      </w:pPr>
      <w:r>
        <w:t xml:space="preserve">PS C:\&gt; </w:t>
      </w:r>
      <w:r>
        <w:rPr>
          <w:b/>
        </w:rPr>
        <w:t>Get-iBMCS</w:t>
      </w:r>
      <w:r>
        <w:rPr>
          <w:b/>
        </w:rPr>
        <w:t>NMPTrapSetting -Session $session</w:t>
      </w:r>
      <w:r>
        <w:t xml:space="preserve">  </w:t>
      </w:r>
      <w:r>
        <w:br/>
        <w:t xml:space="preserve">  </w:t>
      </w:r>
      <w:r>
        <w:br/>
        <w:t xml:space="preserve">Host               : 10.1.1.2 </w:t>
      </w:r>
      <w:r>
        <w:br/>
        <w:t xml:space="preserve">ServiceEnabled     : True  </w:t>
      </w:r>
      <w:r>
        <w:br/>
        <w:t xml:space="preserve">TrapVersion        : V2C  </w:t>
      </w:r>
      <w:r>
        <w:br/>
        <w:t xml:space="preserve">TrapV3User         : UserName  </w:t>
      </w:r>
      <w:r>
        <w:br/>
        <w:t xml:space="preserve">TrapMode           : EventCode  </w:t>
      </w:r>
      <w:r>
        <w:br/>
        <w:t xml:space="preserve">TrapServerIdentity : BoardSN  </w:t>
      </w:r>
      <w:r>
        <w:br/>
        <w:t>AlarmSeverity      : Critical</w:t>
      </w:r>
    </w:p>
    <w:p w:rsidR="008644B0" w:rsidRDefault="00633FE1">
      <w:pPr>
        <w:pStyle w:val="BlockLabel"/>
      </w:pPr>
      <w:r>
        <w:t>Output</w:t>
      </w:r>
      <w:r>
        <w:t xml:space="preserve"> Description</w:t>
      </w:r>
    </w:p>
    <w:p w:rsidR="008644B0" w:rsidRDefault="00633FE1">
      <w:pPr>
        <w:pStyle w:val="TableDescription"/>
      </w:pPr>
      <w:r>
        <w:t>Output description</w:t>
      </w:r>
    </w:p>
    <w:tbl>
      <w:tblPr>
        <w:tblStyle w:val="Table"/>
        <w:tblW w:w="7938" w:type="dxa"/>
        <w:tblLayout w:type="fixed"/>
        <w:tblLook w:val="01E0"/>
      </w:tblPr>
      <w:tblGrid>
        <w:gridCol w:w="2245"/>
        <w:gridCol w:w="5693"/>
      </w:tblGrid>
      <w:tr w:rsidR="008644B0" w:rsidTr="008644B0">
        <w:trPr>
          <w:cnfStyle w:val="100000000000"/>
          <w:cantSplit w:val="off"/>
          <w:tblHeader/>
        </w:trPr>
        <w:tc>
          <w:tcPr>
            <w:tcW w:w="1414" w:type="pct"/>
            <w:tcBorders>
              <w:top w:val="single" w:sz="6" w:space="0" w:color="000000"/>
              <w:bottom w:val="single" w:sz="6" w:space="0" w:color="000000"/>
              <w:right w:val="single" w:sz="6" w:space="0" w:color="000000"/>
            </w:tcBorders>
          </w:tcPr>
          <w:p w:rsidR="008644B0" w:rsidRDefault="00633FE1">
            <w:pPr>
              <w:pStyle w:val="TableHeading"/>
            </w:pPr>
            <w:r>
              <w:t>Output Item</w:t>
            </w:r>
          </w:p>
        </w:tc>
        <w:tc>
          <w:tcPr>
            <w:tcW w:w="3585" w:type="pct"/>
            <w:tcBorders>
              <w:top w:val="single" w:sz="6" w:space="0" w:color="000000"/>
              <w:bottom w:val="single" w:sz="6" w:space="0" w:color="000000"/>
            </w:tcBorders>
          </w:tcPr>
          <w:p w:rsidR="008644B0" w:rsidRDefault="00633FE1">
            <w:pPr>
              <w:pStyle w:val="TableHeading"/>
            </w:pPr>
            <w:r>
              <w:t>Description</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Host</w:t>
            </w:r>
          </w:p>
        </w:tc>
        <w:tc>
          <w:tcPr>
            <w:tcW w:w="3585" w:type="pct"/>
            <w:tcBorders>
              <w:top w:val="single" w:sz="6" w:space="0" w:color="000000"/>
              <w:bottom w:val="single" w:sz="6" w:space="0" w:color="000000"/>
            </w:tcBorders>
          </w:tcPr>
          <w:p w:rsidR="008644B0" w:rsidRDefault="00633FE1">
            <w:pPr>
              <w:pStyle w:val="TableText"/>
            </w:pPr>
            <w:r>
              <w:t>Specifies the host name.</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ServiceEnabled</w:t>
            </w:r>
          </w:p>
        </w:tc>
        <w:tc>
          <w:tcPr>
            <w:tcW w:w="3585" w:type="pct"/>
            <w:tcBorders>
              <w:top w:val="single" w:sz="6" w:space="0" w:color="000000"/>
              <w:bottom w:val="single" w:sz="6" w:space="0" w:color="000000"/>
            </w:tcBorders>
          </w:tcPr>
          <w:p w:rsidR="008644B0" w:rsidRDefault="00633FE1">
            <w:pPr>
              <w:pStyle w:val="TableText"/>
            </w:pPr>
            <w:r>
              <w:t>Specifies the Trap function enabling status.</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TrapVersion</w:t>
            </w:r>
          </w:p>
        </w:tc>
        <w:tc>
          <w:tcPr>
            <w:tcW w:w="3585" w:type="pct"/>
            <w:tcBorders>
              <w:top w:val="single" w:sz="6" w:space="0" w:color="000000"/>
              <w:bottom w:val="single" w:sz="6" w:space="0" w:color="000000"/>
            </w:tcBorders>
          </w:tcPr>
          <w:p w:rsidR="008644B0" w:rsidRDefault="00633FE1">
            <w:pPr>
              <w:pStyle w:val="TableText"/>
            </w:pPr>
            <w:r>
              <w:t>Specifies the SNMP Trap version information.</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TrapV3User</w:t>
            </w:r>
          </w:p>
        </w:tc>
        <w:tc>
          <w:tcPr>
            <w:tcW w:w="3585" w:type="pct"/>
            <w:tcBorders>
              <w:top w:val="single" w:sz="6" w:space="0" w:color="000000"/>
              <w:bottom w:val="single" w:sz="6" w:space="0" w:color="000000"/>
            </w:tcBorders>
          </w:tcPr>
          <w:p w:rsidR="008644B0" w:rsidRDefault="00633FE1">
            <w:pPr>
              <w:pStyle w:val="TableText"/>
            </w:pPr>
            <w:r>
              <w:t>Specifies the SNMP Trap V3 user name.</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TrapMode</w:t>
            </w:r>
          </w:p>
        </w:tc>
        <w:tc>
          <w:tcPr>
            <w:tcW w:w="3585" w:type="pct"/>
            <w:tcBorders>
              <w:top w:val="single" w:sz="6" w:space="0" w:color="000000"/>
              <w:bottom w:val="single" w:sz="6" w:space="0" w:color="000000"/>
            </w:tcBorders>
          </w:tcPr>
          <w:p w:rsidR="008644B0" w:rsidRDefault="00633FE1">
            <w:pPr>
              <w:pStyle w:val="TableText"/>
            </w:pPr>
            <w:r>
              <w:t>Specifies the SNMP Trap reporting mode.</w:t>
            </w:r>
          </w:p>
          <w:p w:rsidR="008644B0" w:rsidRDefault="00633FE1">
            <w:pPr>
              <w:pStyle w:val="ItemListinTable"/>
            </w:pPr>
            <w:r>
              <w:t>OID</w:t>
            </w:r>
          </w:p>
          <w:p w:rsidR="008644B0" w:rsidRDefault="00633FE1">
            <w:pPr>
              <w:pStyle w:val="ItemListinTable"/>
            </w:pPr>
            <w:r>
              <w:t>EventCode</w:t>
            </w:r>
          </w:p>
          <w:p w:rsidR="008644B0" w:rsidRDefault="00633FE1">
            <w:pPr>
              <w:pStyle w:val="ItemListinTable"/>
            </w:pPr>
            <w:r>
              <w:lastRenderedPageBreak/>
              <w:t>PreciseAlarm</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lastRenderedPageBreak/>
              <w:t>TrapServerIdentity</w:t>
            </w:r>
          </w:p>
        </w:tc>
        <w:tc>
          <w:tcPr>
            <w:tcW w:w="3585" w:type="pct"/>
            <w:tcBorders>
              <w:top w:val="single" w:sz="6" w:space="0" w:color="000000"/>
              <w:bottom w:val="single" w:sz="6" w:space="0" w:color="000000"/>
            </w:tcBorders>
          </w:tcPr>
          <w:p w:rsidR="008644B0" w:rsidRDefault="00633FE1">
            <w:pPr>
              <w:pStyle w:val="TableText"/>
            </w:pPr>
            <w:r>
              <w:t>Specifies the host ID.</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AlarmSeverity</w:t>
            </w:r>
          </w:p>
        </w:tc>
        <w:tc>
          <w:tcPr>
            <w:tcW w:w="3585" w:type="pct"/>
            <w:tcBorders>
              <w:top w:val="single" w:sz="6" w:space="0" w:color="000000"/>
              <w:bottom w:val="single" w:sz="6" w:space="0" w:color="000000"/>
            </w:tcBorders>
          </w:tcPr>
          <w:p w:rsidR="008644B0" w:rsidRDefault="00633FE1">
            <w:pPr>
              <w:pStyle w:val="TableText"/>
            </w:pPr>
            <w:r>
              <w:t>Specifies the alarm sending level.</w:t>
            </w:r>
          </w:p>
        </w:tc>
      </w:tr>
    </w:tbl>
    <w:p w:rsidR="008644B0" w:rsidRDefault="008644B0"/>
    <w:p w:rsidR="008644B0" w:rsidRDefault="00633FE1">
      <w:pPr>
        <w:pStyle w:val="21"/>
      </w:pPr>
      <w:bookmarkStart w:id="160" w:name="_EN-US_TOPIC_0145842567"/>
      <w:bookmarkStart w:id="161" w:name="_EN-US_TOPIC_0145842567-chtext"/>
      <w:bookmarkStart w:id="162" w:name="_Toc39677561"/>
      <w:bookmarkEnd w:id="160"/>
      <w:r>
        <w:t>Setting SNMP Trap Resource Attributes</w:t>
      </w:r>
      <w:bookmarkEnd w:id="161"/>
      <w:bookmarkEnd w:id="162"/>
    </w:p>
    <w:p w:rsidR="008644B0" w:rsidRDefault="00633FE1">
      <w:pPr>
        <w:pStyle w:val="BlockLabel"/>
      </w:pPr>
      <w:r>
        <w:t>Function</w:t>
      </w:r>
    </w:p>
    <w:p w:rsidR="008644B0" w:rsidRDefault="00633FE1">
      <w:r>
        <w:t>Set SNMP Trap resource attributes.</w:t>
      </w:r>
    </w:p>
    <w:p w:rsidR="008644B0" w:rsidRDefault="00633FE1">
      <w:pPr>
        <w:pStyle w:val="BlockLabel"/>
      </w:pPr>
      <w:r>
        <w:t>Format</w:t>
      </w:r>
    </w:p>
    <w:p w:rsidR="008644B0" w:rsidRDefault="00633FE1">
      <w:r>
        <w:rPr>
          <w:b/>
        </w:rPr>
        <w:t xml:space="preserve">Set-iBMCSNMPTrapSetting -Session </w:t>
      </w:r>
      <w:r>
        <w:rPr>
          <w:i/>
        </w:rPr>
        <w:t xml:space="preserve">&lt;$session&gt; </w:t>
      </w:r>
      <w:r>
        <w:rPr>
          <w:b/>
        </w:rPr>
        <w:t xml:space="preserve">-ServiceEnabled </w:t>
      </w:r>
      <w:r>
        <w:rPr>
          <w:i/>
        </w:rPr>
        <w:t xml:space="preserve">&lt;ServiceEnabled&gt; </w:t>
      </w:r>
      <w:r>
        <w:rPr>
          <w:b/>
        </w:rPr>
        <w:t xml:space="preserve">-TrapVersion </w:t>
      </w:r>
      <w:r>
        <w:rPr>
          <w:i/>
        </w:rPr>
        <w:t xml:space="preserve">&lt;TrapVersion&gt; </w:t>
      </w:r>
      <w:r>
        <w:rPr>
          <w:b/>
        </w:rPr>
        <w:t xml:space="preserve">-TrapV3User </w:t>
      </w:r>
      <w:r>
        <w:rPr>
          <w:i/>
        </w:rPr>
        <w:t xml:space="preserve">&lt;TrapV3User&gt; </w:t>
      </w:r>
      <w:r>
        <w:rPr>
          <w:b/>
        </w:rPr>
        <w:t xml:space="preserve">-TrapMode </w:t>
      </w:r>
      <w:r>
        <w:rPr>
          <w:i/>
        </w:rPr>
        <w:t xml:space="preserve">&lt;TrapMode&gt; </w:t>
      </w:r>
      <w:r>
        <w:rPr>
          <w:b/>
        </w:rPr>
        <w:t xml:space="preserve">-TrapServerIdentity </w:t>
      </w:r>
      <w:r>
        <w:rPr>
          <w:i/>
        </w:rPr>
        <w:t xml:space="preserve">&lt;TrapServerIdentity&gt; </w:t>
      </w:r>
      <w:r>
        <w:rPr>
          <w:b/>
        </w:rPr>
        <w:t xml:space="preserve">-CommunityName </w:t>
      </w:r>
      <w:r>
        <w:rPr>
          <w:i/>
        </w:rPr>
        <w:t xml:space="preserve">&lt;CommunityName&gt; </w:t>
      </w:r>
      <w:r>
        <w:rPr>
          <w:b/>
        </w:rPr>
        <w:t xml:space="preserve">-AlarmSeverity </w:t>
      </w:r>
      <w:r>
        <w:rPr>
          <w:i/>
        </w:rPr>
        <w:t>&lt;</w:t>
      </w:r>
      <w:r>
        <w:rPr>
          <w:i/>
        </w:rPr>
        <w:t>AlarmSeverity&gt;</w:t>
      </w:r>
    </w:p>
    <w:p w:rsidR="008644B0" w:rsidRDefault="00633FE1">
      <w:pPr>
        <w:pStyle w:val="BlockLabel"/>
      </w:pPr>
      <w:r>
        <w:t>Parameters</w:t>
      </w:r>
    </w:p>
    <w:tbl>
      <w:tblPr>
        <w:tblStyle w:val="Table"/>
        <w:tblW w:w="7938" w:type="dxa"/>
        <w:tblLayout w:type="fixed"/>
        <w:tblLook w:val="01E0"/>
      </w:tblPr>
      <w:tblGrid>
        <w:gridCol w:w="2106"/>
        <w:gridCol w:w="2592"/>
        <w:gridCol w:w="3240"/>
      </w:tblGrid>
      <w:tr w:rsidR="008644B0" w:rsidTr="008644B0">
        <w:trPr>
          <w:cnfStyle w:val="100000000000"/>
          <w:cantSplit w:val="off"/>
          <w:tblHeader/>
        </w:trPr>
        <w:tc>
          <w:tcPr>
            <w:tcW w:w="1326" w:type="pct"/>
            <w:tcBorders>
              <w:top w:val="single" w:sz="6" w:space="0" w:color="000000"/>
              <w:bottom w:val="single" w:sz="6" w:space="0" w:color="000000"/>
              <w:right w:val="single" w:sz="6" w:space="0" w:color="000000"/>
            </w:tcBorders>
          </w:tcPr>
          <w:p w:rsidR="008644B0" w:rsidRDefault="00633FE1">
            <w:pPr>
              <w:pStyle w:val="TableHeading"/>
            </w:pPr>
            <w:r>
              <w:t>Parameter</w:t>
            </w:r>
          </w:p>
        </w:tc>
        <w:tc>
          <w:tcPr>
            <w:tcW w:w="1632" w:type="pct"/>
            <w:tcBorders>
              <w:top w:val="single" w:sz="6" w:space="0" w:color="000000"/>
              <w:bottom w:val="single" w:sz="6" w:space="0" w:color="000000"/>
              <w:right w:val="single" w:sz="6" w:space="0" w:color="000000"/>
            </w:tcBorders>
          </w:tcPr>
          <w:p w:rsidR="008644B0" w:rsidRDefault="00633FE1">
            <w:pPr>
              <w:pStyle w:val="TableHeading"/>
            </w:pPr>
            <w:r>
              <w:t>Description</w:t>
            </w:r>
          </w:p>
        </w:tc>
        <w:tc>
          <w:tcPr>
            <w:tcW w:w="2041" w:type="pct"/>
            <w:tcBorders>
              <w:top w:val="single" w:sz="6" w:space="0" w:color="000000"/>
              <w:bottom w:val="single" w:sz="6" w:space="0" w:color="000000"/>
            </w:tcBorders>
          </w:tcPr>
          <w:p w:rsidR="008644B0" w:rsidRDefault="00633FE1">
            <w:pPr>
              <w:pStyle w:val="TableHeading"/>
            </w:pPr>
            <w:r>
              <w:t>Value</w:t>
            </w:r>
          </w:p>
        </w:tc>
      </w:tr>
      <w:tr w:rsidR="008644B0" w:rsidTr="008644B0">
        <w:trPr>
          <w:cantSplit w:val="off"/>
        </w:trPr>
        <w:tc>
          <w:tcPr>
            <w:tcW w:w="1326" w:type="pct"/>
            <w:tcBorders>
              <w:top w:val="single" w:sz="6" w:space="0" w:color="000000"/>
              <w:bottom w:val="single" w:sz="6" w:space="0" w:color="000000"/>
              <w:right w:val="single" w:sz="6" w:space="0" w:color="000000"/>
            </w:tcBorders>
          </w:tcPr>
          <w:p w:rsidR="008644B0" w:rsidRDefault="00633FE1">
            <w:pPr>
              <w:pStyle w:val="TableText"/>
            </w:pPr>
            <w:r>
              <w:rPr>
                <w:i/>
              </w:rPr>
              <w:t>&lt;$session&gt;</w:t>
            </w:r>
          </w:p>
        </w:tc>
        <w:tc>
          <w:tcPr>
            <w:tcW w:w="1632" w:type="pct"/>
            <w:tcBorders>
              <w:top w:val="single" w:sz="6" w:space="0" w:color="000000"/>
              <w:bottom w:val="single" w:sz="6" w:space="0" w:color="000000"/>
              <w:right w:val="single" w:sz="6" w:space="0" w:color="000000"/>
            </w:tcBorders>
          </w:tcPr>
          <w:p w:rsidR="008644B0" w:rsidRDefault="00633FE1">
            <w:pPr>
              <w:pStyle w:val="TableText"/>
            </w:pPr>
            <w:r>
              <w:t>Specifies the session. This parameter is mandatory.</w:t>
            </w:r>
          </w:p>
        </w:tc>
        <w:tc>
          <w:tcPr>
            <w:tcW w:w="2041" w:type="pct"/>
            <w:tcBorders>
              <w:top w:val="single" w:sz="6" w:space="0" w:color="000000"/>
              <w:bottom w:val="single" w:sz="6" w:space="0" w:color="000000"/>
            </w:tcBorders>
          </w:tcPr>
          <w:p w:rsidR="008644B0" w:rsidRDefault="00633FE1">
            <w:pPr>
              <w:pStyle w:val="TableText"/>
            </w:pPr>
            <w:r>
              <w:t>-</w:t>
            </w:r>
          </w:p>
        </w:tc>
      </w:tr>
      <w:tr w:rsidR="008644B0" w:rsidTr="008644B0">
        <w:trPr>
          <w:cantSplit w:val="off"/>
        </w:trPr>
        <w:tc>
          <w:tcPr>
            <w:tcW w:w="1326" w:type="pct"/>
            <w:tcBorders>
              <w:top w:val="single" w:sz="6" w:space="0" w:color="000000"/>
              <w:bottom w:val="single" w:sz="6" w:space="0" w:color="000000"/>
              <w:right w:val="single" w:sz="6" w:space="0" w:color="000000"/>
            </w:tcBorders>
          </w:tcPr>
          <w:p w:rsidR="008644B0" w:rsidRDefault="00633FE1">
            <w:pPr>
              <w:pStyle w:val="TableText"/>
            </w:pPr>
            <w:r>
              <w:rPr>
                <w:i/>
              </w:rPr>
              <w:t>&lt;ServiceEnabled&gt;</w:t>
            </w:r>
          </w:p>
        </w:tc>
        <w:tc>
          <w:tcPr>
            <w:tcW w:w="1632" w:type="pct"/>
            <w:tcBorders>
              <w:top w:val="single" w:sz="6" w:space="0" w:color="000000"/>
              <w:bottom w:val="single" w:sz="6" w:space="0" w:color="000000"/>
              <w:right w:val="single" w:sz="6" w:space="0" w:color="000000"/>
            </w:tcBorders>
          </w:tcPr>
          <w:p w:rsidR="008644B0" w:rsidRDefault="00633FE1">
            <w:pPr>
              <w:pStyle w:val="TableText"/>
            </w:pPr>
            <w:r>
              <w:t>Specifies the Trap function enabling status. This parameter is optional.</w:t>
            </w:r>
          </w:p>
        </w:tc>
        <w:tc>
          <w:tcPr>
            <w:tcW w:w="2041" w:type="pct"/>
            <w:tcBorders>
              <w:top w:val="single" w:sz="6" w:space="0" w:color="000000"/>
              <w:bottom w:val="single" w:sz="6" w:space="0" w:color="000000"/>
            </w:tcBorders>
          </w:tcPr>
          <w:p w:rsidR="008644B0" w:rsidRDefault="00633FE1">
            <w:pPr>
              <w:pStyle w:val="ItemListinTable"/>
            </w:pPr>
            <w:r>
              <w:rPr>
                <w:b/>
              </w:rPr>
              <w:t>True</w:t>
            </w:r>
            <w:r>
              <w:t>: enabled</w:t>
            </w:r>
          </w:p>
          <w:p w:rsidR="008644B0" w:rsidRDefault="00633FE1">
            <w:pPr>
              <w:pStyle w:val="ItemListinTable"/>
            </w:pPr>
            <w:r>
              <w:rPr>
                <w:b/>
              </w:rPr>
              <w:t>False</w:t>
            </w:r>
            <w:r>
              <w:t>: disabled</w:t>
            </w:r>
          </w:p>
        </w:tc>
      </w:tr>
      <w:tr w:rsidR="008644B0" w:rsidTr="008644B0">
        <w:trPr>
          <w:cantSplit w:val="off"/>
        </w:trPr>
        <w:tc>
          <w:tcPr>
            <w:tcW w:w="1326" w:type="pct"/>
            <w:tcBorders>
              <w:top w:val="single" w:sz="6" w:space="0" w:color="000000"/>
              <w:bottom w:val="single" w:sz="6" w:space="0" w:color="000000"/>
              <w:right w:val="single" w:sz="6" w:space="0" w:color="000000"/>
            </w:tcBorders>
          </w:tcPr>
          <w:p w:rsidR="008644B0" w:rsidRDefault="00633FE1">
            <w:pPr>
              <w:pStyle w:val="TableText"/>
            </w:pPr>
            <w:r>
              <w:rPr>
                <w:i/>
              </w:rPr>
              <w:t>&lt;TrapVersion&gt;</w:t>
            </w:r>
          </w:p>
        </w:tc>
        <w:tc>
          <w:tcPr>
            <w:tcW w:w="1632" w:type="pct"/>
            <w:tcBorders>
              <w:top w:val="single" w:sz="6" w:space="0" w:color="000000"/>
              <w:bottom w:val="single" w:sz="6" w:space="0" w:color="000000"/>
              <w:right w:val="single" w:sz="6" w:space="0" w:color="000000"/>
            </w:tcBorders>
          </w:tcPr>
          <w:p w:rsidR="008644B0" w:rsidRDefault="00633FE1">
            <w:pPr>
              <w:pStyle w:val="TableText"/>
            </w:pPr>
            <w:r>
              <w:t>Specifies the SNMP Trap version. This parameter is optional.</w:t>
            </w:r>
          </w:p>
        </w:tc>
        <w:tc>
          <w:tcPr>
            <w:tcW w:w="2041" w:type="pct"/>
            <w:tcBorders>
              <w:top w:val="single" w:sz="6" w:space="0" w:color="000000"/>
              <w:bottom w:val="single" w:sz="6" w:space="0" w:color="000000"/>
            </w:tcBorders>
          </w:tcPr>
          <w:p w:rsidR="008644B0" w:rsidRDefault="00633FE1">
            <w:pPr>
              <w:pStyle w:val="ItemListinTable"/>
            </w:pPr>
            <w:r>
              <w:t>V1</w:t>
            </w:r>
          </w:p>
          <w:p w:rsidR="008644B0" w:rsidRDefault="00633FE1">
            <w:pPr>
              <w:pStyle w:val="ItemListinTable"/>
            </w:pPr>
            <w:r>
              <w:t>V2C</w:t>
            </w:r>
          </w:p>
          <w:p w:rsidR="008644B0" w:rsidRDefault="00633FE1">
            <w:pPr>
              <w:pStyle w:val="ItemListinTable"/>
            </w:pPr>
            <w:r>
              <w:t>V3</w:t>
            </w:r>
          </w:p>
        </w:tc>
      </w:tr>
      <w:tr w:rsidR="008644B0" w:rsidTr="008644B0">
        <w:trPr>
          <w:cantSplit w:val="off"/>
        </w:trPr>
        <w:tc>
          <w:tcPr>
            <w:tcW w:w="1326" w:type="pct"/>
            <w:tcBorders>
              <w:top w:val="single" w:sz="6" w:space="0" w:color="000000"/>
              <w:bottom w:val="single" w:sz="6" w:space="0" w:color="000000"/>
              <w:right w:val="single" w:sz="6" w:space="0" w:color="000000"/>
            </w:tcBorders>
          </w:tcPr>
          <w:p w:rsidR="008644B0" w:rsidRDefault="00633FE1">
            <w:pPr>
              <w:pStyle w:val="TableText"/>
            </w:pPr>
            <w:r>
              <w:rPr>
                <w:i/>
              </w:rPr>
              <w:t>&lt;TrapV3User&gt;</w:t>
            </w:r>
          </w:p>
        </w:tc>
        <w:tc>
          <w:tcPr>
            <w:tcW w:w="1632" w:type="pct"/>
            <w:tcBorders>
              <w:top w:val="single" w:sz="6" w:space="0" w:color="000000"/>
              <w:bottom w:val="single" w:sz="6" w:space="0" w:color="000000"/>
              <w:right w:val="single" w:sz="6" w:space="0" w:color="000000"/>
            </w:tcBorders>
          </w:tcPr>
          <w:p w:rsidR="008644B0" w:rsidRDefault="00633FE1">
            <w:pPr>
              <w:pStyle w:val="TableText"/>
            </w:pPr>
            <w:r>
              <w:t>Specifies the SNMP Trap V3 user name. This parameter is optional.</w:t>
            </w:r>
          </w:p>
        </w:tc>
        <w:tc>
          <w:tcPr>
            <w:tcW w:w="2041" w:type="pct"/>
            <w:tcBorders>
              <w:top w:val="single" w:sz="6" w:space="0" w:color="000000"/>
              <w:bottom w:val="single" w:sz="6" w:space="0" w:color="000000"/>
            </w:tcBorders>
          </w:tcPr>
          <w:p w:rsidR="008644B0" w:rsidRDefault="00633FE1">
            <w:pPr>
              <w:pStyle w:val="TableText"/>
            </w:pPr>
            <w:r>
              <w:t>The value is an existing local user name.</w:t>
            </w:r>
          </w:p>
          <w:p w:rsidR="008644B0" w:rsidRDefault="00633FE1">
            <w:pPr>
              <w:pStyle w:val="TableText"/>
            </w:pPr>
            <w:r>
              <w:t xml:space="preserve">This parameter is valid only when </w:t>
            </w:r>
            <w:r>
              <w:rPr>
                <w:b/>
              </w:rPr>
              <w:t>TrapVersion</w:t>
            </w:r>
            <w:r>
              <w:t xml:space="preserve"> is set to </w:t>
            </w:r>
            <w:r>
              <w:rPr>
                <w:b/>
              </w:rPr>
              <w:t>V3</w:t>
            </w:r>
            <w:r>
              <w:t>.</w:t>
            </w:r>
          </w:p>
        </w:tc>
      </w:tr>
      <w:tr w:rsidR="008644B0" w:rsidTr="008644B0">
        <w:trPr>
          <w:cantSplit w:val="off"/>
        </w:trPr>
        <w:tc>
          <w:tcPr>
            <w:tcW w:w="1326" w:type="pct"/>
            <w:tcBorders>
              <w:top w:val="single" w:sz="6" w:space="0" w:color="000000"/>
              <w:bottom w:val="single" w:sz="6" w:space="0" w:color="000000"/>
              <w:right w:val="single" w:sz="6" w:space="0" w:color="000000"/>
            </w:tcBorders>
          </w:tcPr>
          <w:p w:rsidR="008644B0" w:rsidRDefault="00633FE1">
            <w:pPr>
              <w:pStyle w:val="TableText"/>
            </w:pPr>
            <w:r>
              <w:rPr>
                <w:i/>
              </w:rPr>
              <w:t>&lt;T</w:t>
            </w:r>
            <w:r>
              <w:rPr>
                <w:i/>
              </w:rPr>
              <w:t>rapMode&gt;</w:t>
            </w:r>
          </w:p>
        </w:tc>
        <w:tc>
          <w:tcPr>
            <w:tcW w:w="1632" w:type="pct"/>
            <w:tcBorders>
              <w:top w:val="single" w:sz="6" w:space="0" w:color="000000"/>
              <w:bottom w:val="single" w:sz="6" w:space="0" w:color="000000"/>
              <w:right w:val="single" w:sz="6" w:space="0" w:color="000000"/>
            </w:tcBorders>
          </w:tcPr>
          <w:p w:rsidR="008644B0" w:rsidRDefault="00633FE1">
            <w:pPr>
              <w:pStyle w:val="TableText"/>
            </w:pPr>
            <w:r>
              <w:t>Specifies the SNMP Trap reporting mode. This parameter is optional.</w:t>
            </w:r>
          </w:p>
        </w:tc>
        <w:tc>
          <w:tcPr>
            <w:tcW w:w="2041" w:type="pct"/>
            <w:tcBorders>
              <w:top w:val="single" w:sz="6" w:space="0" w:color="000000"/>
              <w:bottom w:val="single" w:sz="6" w:space="0" w:color="000000"/>
            </w:tcBorders>
          </w:tcPr>
          <w:p w:rsidR="008644B0" w:rsidRDefault="00633FE1">
            <w:pPr>
              <w:pStyle w:val="ItemListinTable"/>
            </w:pPr>
            <w:r>
              <w:t>OID</w:t>
            </w:r>
          </w:p>
          <w:p w:rsidR="008644B0" w:rsidRDefault="00633FE1">
            <w:pPr>
              <w:pStyle w:val="ItemListinTable"/>
            </w:pPr>
            <w:r>
              <w:t>EventCode</w:t>
            </w:r>
          </w:p>
          <w:p w:rsidR="008644B0" w:rsidRDefault="00633FE1">
            <w:pPr>
              <w:pStyle w:val="ItemListinTable"/>
            </w:pPr>
            <w:r>
              <w:t>PreciseAlarm</w:t>
            </w:r>
          </w:p>
        </w:tc>
      </w:tr>
      <w:tr w:rsidR="008644B0" w:rsidTr="008644B0">
        <w:trPr>
          <w:cantSplit w:val="off"/>
        </w:trPr>
        <w:tc>
          <w:tcPr>
            <w:tcW w:w="1326" w:type="pct"/>
            <w:tcBorders>
              <w:top w:val="single" w:sz="6" w:space="0" w:color="000000"/>
              <w:bottom w:val="single" w:sz="6" w:space="0" w:color="000000"/>
              <w:right w:val="single" w:sz="6" w:space="0" w:color="000000"/>
            </w:tcBorders>
          </w:tcPr>
          <w:p w:rsidR="008644B0" w:rsidRDefault="00633FE1">
            <w:pPr>
              <w:pStyle w:val="TableText"/>
            </w:pPr>
            <w:r>
              <w:rPr>
                <w:i/>
              </w:rPr>
              <w:t>&lt;TrapServerIdentity&gt;</w:t>
            </w:r>
          </w:p>
        </w:tc>
        <w:tc>
          <w:tcPr>
            <w:tcW w:w="1632" w:type="pct"/>
            <w:tcBorders>
              <w:top w:val="single" w:sz="6" w:space="0" w:color="000000"/>
              <w:bottom w:val="single" w:sz="6" w:space="0" w:color="000000"/>
              <w:right w:val="single" w:sz="6" w:space="0" w:color="000000"/>
            </w:tcBorders>
          </w:tcPr>
          <w:p w:rsidR="008644B0" w:rsidRDefault="00633FE1">
            <w:pPr>
              <w:pStyle w:val="TableText"/>
            </w:pPr>
            <w:r>
              <w:t>Specifies the user name of the sender. This parameter is optional.</w:t>
            </w:r>
          </w:p>
          <w:p w:rsidR="008644B0" w:rsidRDefault="00633FE1">
            <w:pPr>
              <w:pStyle w:val="TableText"/>
            </w:pPr>
            <w:r>
              <w:t xml:space="preserve">This parameter is mandatory when </w:t>
            </w:r>
            <w:r>
              <w:rPr>
                <w:b/>
              </w:rPr>
              <w:lastRenderedPageBreak/>
              <w:t>TrapMode</w:t>
            </w:r>
            <w:r>
              <w:t xml:space="preserve"> is set to </w:t>
            </w:r>
            <w:r>
              <w:rPr>
                <w:b/>
              </w:rPr>
              <w:t>OID</w:t>
            </w:r>
            <w:r>
              <w:t xml:space="preserve"> or </w:t>
            </w:r>
            <w:r>
              <w:rPr>
                <w:b/>
              </w:rPr>
              <w:t>PreciseAlarm</w:t>
            </w:r>
            <w:r>
              <w:t>.</w:t>
            </w:r>
          </w:p>
        </w:tc>
        <w:tc>
          <w:tcPr>
            <w:tcW w:w="2041" w:type="pct"/>
            <w:tcBorders>
              <w:top w:val="single" w:sz="6" w:space="0" w:color="000000"/>
              <w:bottom w:val="single" w:sz="6" w:space="0" w:color="000000"/>
            </w:tcBorders>
          </w:tcPr>
          <w:p w:rsidR="008644B0" w:rsidRDefault="00633FE1">
            <w:pPr>
              <w:pStyle w:val="ItemListinTable"/>
            </w:pPr>
            <w:r>
              <w:rPr>
                <w:b/>
              </w:rPr>
              <w:lastRenderedPageBreak/>
              <w:t>BoardSN</w:t>
            </w:r>
            <w:r>
              <w:t>: indicates the OID mode.</w:t>
            </w:r>
          </w:p>
          <w:p w:rsidR="008644B0" w:rsidRDefault="00633FE1">
            <w:pPr>
              <w:pStyle w:val="ItemListinTable"/>
            </w:pPr>
            <w:r>
              <w:rPr>
                <w:b/>
              </w:rPr>
              <w:t>ProductAssetTag</w:t>
            </w:r>
            <w:r>
              <w:t>: indicates the event code mode.</w:t>
            </w:r>
          </w:p>
          <w:p w:rsidR="008644B0" w:rsidRDefault="00633FE1">
            <w:pPr>
              <w:pStyle w:val="ItemListinTable"/>
            </w:pPr>
            <w:r>
              <w:rPr>
                <w:b/>
              </w:rPr>
              <w:t>HostName</w:t>
            </w:r>
            <w:r>
              <w:t xml:space="preserve">: indicates the </w:t>
            </w:r>
            <w:r>
              <w:lastRenderedPageBreak/>
              <w:t>precise alarm mode.</w:t>
            </w:r>
          </w:p>
        </w:tc>
      </w:tr>
      <w:tr w:rsidR="008644B0" w:rsidTr="008644B0">
        <w:trPr>
          <w:cantSplit w:val="off"/>
        </w:trPr>
        <w:tc>
          <w:tcPr>
            <w:tcW w:w="1326" w:type="pct"/>
            <w:tcBorders>
              <w:top w:val="single" w:sz="6" w:space="0" w:color="000000"/>
              <w:bottom w:val="single" w:sz="6" w:space="0" w:color="000000"/>
              <w:right w:val="single" w:sz="6" w:space="0" w:color="000000"/>
            </w:tcBorders>
          </w:tcPr>
          <w:p w:rsidR="008644B0" w:rsidRDefault="00633FE1">
            <w:pPr>
              <w:pStyle w:val="TableText"/>
            </w:pPr>
            <w:r>
              <w:rPr>
                <w:i/>
              </w:rPr>
              <w:lastRenderedPageBreak/>
              <w:t>&lt;CommunityName&gt;</w:t>
            </w:r>
          </w:p>
        </w:tc>
        <w:tc>
          <w:tcPr>
            <w:tcW w:w="1632" w:type="pct"/>
            <w:tcBorders>
              <w:top w:val="single" w:sz="6" w:space="0" w:color="000000"/>
              <w:bottom w:val="single" w:sz="6" w:space="0" w:color="000000"/>
              <w:right w:val="single" w:sz="6" w:space="0" w:color="000000"/>
            </w:tcBorders>
          </w:tcPr>
          <w:p w:rsidR="008644B0" w:rsidRDefault="00633FE1">
            <w:pPr>
              <w:pStyle w:val="TableText"/>
            </w:pPr>
            <w:r>
              <w:t>Specifies the SNMP Trap community name. This parameter is optional.</w:t>
            </w:r>
          </w:p>
        </w:tc>
        <w:tc>
          <w:tcPr>
            <w:tcW w:w="2041" w:type="pct"/>
            <w:tcBorders>
              <w:top w:val="single" w:sz="6" w:space="0" w:color="000000"/>
              <w:bottom w:val="single" w:sz="6" w:space="0" w:color="000000"/>
            </w:tcBorders>
          </w:tcPr>
          <w:p w:rsidR="008644B0" w:rsidRDefault="00633FE1">
            <w:pPr>
              <w:pStyle w:val="TableText"/>
            </w:pPr>
            <w:r>
              <w:t>Value requirements:</w:t>
            </w:r>
          </w:p>
          <w:p w:rsidR="008644B0" w:rsidRDefault="00633FE1">
            <w:pPr>
              <w:pStyle w:val="ItemListinTable"/>
            </w:pPr>
            <w:r>
              <w:t>The Trap com</w:t>
            </w:r>
            <w:r>
              <w:t>munity name cannot be set when the Trap version is V3.</w:t>
            </w:r>
          </w:p>
          <w:p w:rsidR="008644B0" w:rsidRDefault="00633FE1">
            <w:pPr>
              <w:pStyle w:val="ItemListinTable"/>
            </w:pPr>
            <w:r>
              <w:t>Password complexity check:</w:t>
            </w:r>
          </w:p>
          <w:p w:rsidR="008644B0" w:rsidRDefault="00633FE1">
            <w:pPr>
              <w:pStyle w:val="ItemListinTableText"/>
            </w:pPr>
            <w:r>
              <w:t>When this function is enabled, the value must be a combination of at least two types of the following characters: lowercase letters, uppercase letters, digits, and special ch</w:t>
            </w:r>
            <w:r>
              <w:t>aracters. The length must be 8 to 18 bytes. The value must contain at least two characters different from the characters in the password set last time.</w:t>
            </w:r>
          </w:p>
          <w:p w:rsidR="008644B0" w:rsidRDefault="00633FE1">
            <w:pPr>
              <w:pStyle w:val="ItemListinTableText"/>
            </w:pPr>
            <w:r>
              <w:t>When this function is disabled, the length must be 1 to 18 bytes.</w:t>
            </w:r>
          </w:p>
          <w:p w:rsidR="008644B0" w:rsidRDefault="00633FE1">
            <w:pPr>
              <w:pStyle w:val="ItemListinTable"/>
            </w:pPr>
            <w:r>
              <w:t>The value cannot contain spaces.</w:t>
            </w:r>
          </w:p>
          <w:p w:rsidR="008644B0" w:rsidRDefault="00633FE1">
            <w:pPr>
              <w:pStyle w:val="NotesHeadinginTable"/>
            </w:pPr>
            <w:r>
              <w:t>NOTE</w:t>
            </w:r>
          </w:p>
          <w:p w:rsidR="008644B0" w:rsidRDefault="00633FE1">
            <w:pPr>
              <w:pStyle w:val="NotesTextinTable"/>
            </w:pPr>
            <w:r>
              <w:t xml:space="preserve">If </w:t>
            </w:r>
            <w:r>
              <w:rPr>
                <w:b/>
              </w:rPr>
              <w:t>TrapV3User</w:t>
            </w:r>
            <w:r>
              <w:t xml:space="preserve"> is set, the community name is invalid.</w:t>
            </w:r>
          </w:p>
        </w:tc>
      </w:tr>
      <w:tr w:rsidR="008644B0" w:rsidTr="008644B0">
        <w:trPr>
          <w:cantSplit w:val="off"/>
        </w:trPr>
        <w:tc>
          <w:tcPr>
            <w:tcW w:w="1326" w:type="pct"/>
            <w:tcBorders>
              <w:top w:val="single" w:sz="6" w:space="0" w:color="000000"/>
              <w:bottom w:val="single" w:sz="6" w:space="0" w:color="000000"/>
              <w:right w:val="single" w:sz="6" w:space="0" w:color="000000"/>
            </w:tcBorders>
          </w:tcPr>
          <w:p w:rsidR="008644B0" w:rsidRDefault="00633FE1">
            <w:pPr>
              <w:pStyle w:val="TableText"/>
            </w:pPr>
            <w:r>
              <w:rPr>
                <w:i/>
              </w:rPr>
              <w:t>&lt;AlarmSeverity&gt;</w:t>
            </w:r>
          </w:p>
        </w:tc>
        <w:tc>
          <w:tcPr>
            <w:tcW w:w="1632" w:type="pct"/>
            <w:tcBorders>
              <w:top w:val="single" w:sz="6" w:space="0" w:color="000000"/>
              <w:bottom w:val="single" w:sz="6" w:space="0" w:color="000000"/>
              <w:right w:val="single" w:sz="6" w:space="0" w:color="000000"/>
            </w:tcBorders>
          </w:tcPr>
          <w:p w:rsidR="008644B0" w:rsidRDefault="00633FE1">
            <w:pPr>
              <w:pStyle w:val="TableText"/>
            </w:pPr>
            <w:r>
              <w:t>Specifies the alarm sending level. This parameter is optional.</w:t>
            </w:r>
          </w:p>
        </w:tc>
        <w:tc>
          <w:tcPr>
            <w:tcW w:w="2041" w:type="pct"/>
            <w:tcBorders>
              <w:top w:val="single" w:sz="6" w:space="0" w:color="000000"/>
              <w:bottom w:val="single" w:sz="6" w:space="0" w:color="000000"/>
            </w:tcBorders>
          </w:tcPr>
          <w:p w:rsidR="008644B0" w:rsidRDefault="00633FE1">
            <w:pPr>
              <w:pStyle w:val="ItemListinTable"/>
            </w:pPr>
            <w:r>
              <w:t>Critical</w:t>
            </w:r>
          </w:p>
          <w:p w:rsidR="008644B0" w:rsidRDefault="00633FE1">
            <w:pPr>
              <w:pStyle w:val="ItemListinTable"/>
            </w:pPr>
            <w:r>
              <w:t>Major</w:t>
            </w:r>
          </w:p>
          <w:p w:rsidR="008644B0" w:rsidRDefault="00633FE1">
            <w:pPr>
              <w:pStyle w:val="ItemListinTable"/>
            </w:pPr>
            <w:r>
              <w:t>Minor</w:t>
            </w:r>
          </w:p>
          <w:p w:rsidR="008644B0" w:rsidRDefault="00633FE1">
            <w:pPr>
              <w:pStyle w:val="ItemListinTable"/>
            </w:pPr>
            <w:r>
              <w:t>Normal</w:t>
            </w:r>
          </w:p>
        </w:tc>
      </w:tr>
    </w:tbl>
    <w:p w:rsidR="008644B0" w:rsidRDefault="008644B0"/>
    <w:p w:rsidR="008644B0" w:rsidRDefault="00633FE1">
      <w:pPr>
        <w:pStyle w:val="BlockLabel"/>
      </w:pPr>
      <w:r>
        <w:t>Usage Guidelines</w:t>
      </w:r>
    </w:p>
    <w:p w:rsidR="008644B0" w:rsidRDefault="00633FE1">
      <w:r>
        <w:t>None</w:t>
      </w:r>
    </w:p>
    <w:p w:rsidR="008644B0" w:rsidRDefault="00633FE1">
      <w:pPr>
        <w:pStyle w:val="BlockLabel"/>
      </w:pPr>
      <w:r>
        <w:t>Example</w:t>
      </w:r>
    </w:p>
    <w:p w:rsidR="008644B0" w:rsidRDefault="00633FE1" w:rsidP="00633FE1">
      <w:pPr>
        <w:pStyle w:val="ItemStep"/>
        <w:numPr>
          <w:ilvl w:val="0"/>
          <w:numId w:val="79"/>
        </w:numPr>
      </w:pPr>
      <w:r>
        <w:t xml:space="preserve">Log in to the iBMC. For details, see </w:t>
      </w:r>
      <w:r w:rsidR="008644B0">
        <w:fldChar w:fldCharType="begin"/>
      </w:r>
      <w:r>
        <w:instrText>REF _EN-US_TOPIC_014617866</w:instrText>
      </w:r>
      <w:r>
        <w:instrText>7 \r \h</w:instrText>
      </w:r>
      <w:r w:rsidR="008644B0">
        <w:fldChar w:fldCharType="separate"/>
      </w:r>
      <w:r w:rsidR="00E10AD1">
        <w:t xml:space="preserve">3.3 </w:t>
      </w:r>
      <w:r w:rsidR="008644B0">
        <w:fldChar w:fldCharType="end"/>
      </w:r>
      <w:r w:rsidR="008644B0">
        <w:fldChar w:fldCharType="begin"/>
      </w:r>
      <w:r>
        <w:instrText>REF _EN-US_TOPIC_0146178667-chtext \h</w:instrText>
      </w:r>
      <w:r w:rsidR="008644B0">
        <w:fldChar w:fldCharType="separate"/>
      </w:r>
      <w:r w:rsidR="00E10AD1">
        <w:t>Connecting to the iBMC</w:t>
      </w:r>
      <w:r w:rsidR="008644B0">
        <w:fldChar w:fldCharType="end"/>
      </w:r>
      <w:r>
        <w:t>.</w:t>
      </w:r>
    </w:p>
    <w:p w:rsidR="008644B0" w:rsidRDefault="00633FE1" w:rsidP="00633FE1">
      <w:pPr>
        <w:pStyle w:val="ItemStep"/>
        <w:numPr>
          <w:ilvl w:val="0"/>
          <w:numId w:val="79"/>
        </w:numPr>
      </w:pPr>
      <w:r>
        <w:t>Set SNMP Trap resource attributes.</w:t>
      </w:r>
    </w:p>
    <w:p w:rsidR="008644B0" w:rsidRDefault="00633FE1">
      <w:pPr>
        <w:pStyle w:val="ItemlistTextTD"/>
      </w:pPr>
      <w:r>
        <w:t xml:space="preserve">PS C:\&gt; </w:t>
      </w:r>
      <w:r>
        <w:rPr>
          <w:b/>
        </w:rPr>
        <w:t>$CommunityName = ConvertTo-SecureString -String "SomeP@ssw0rd" -AsPlainText -Force</w:t>
      </w:r>
      <w:r>
        <w:t xml:space="preserve">  </w:t>
      </w:r>
      <w:r>
        <w:br/>
        <w:t xml:space="preserve">PS C:\&gt; </w:t>
      </w:r>
      <w:r>
        <w:rPr>
          <w:b/>
        </w:rPr>
        <w:t>Set-iBMCSNMPTrapSetting -Session $session -ServiceEnabled $true -TrapVersion V2C `          -TrapV3User chajian -TrapMode EventCode -TrapServerIdentity BoardSN `          -CommunityName $CommunityName -AlarmSeverity Critical</w:t>
      </w:r>
    </w:p>
    <w:p w:rsidR="008644B0" w:rsidRDefault="00633FE1">
      <w:pPr>
        <w:pStyle w:val="21"/>
      </w:pPr>
      <w:bookmarkStart w:id="163" w:name="_EN-US_TOPIC_0145842625"/>
      <w:bookmarkStart w:id="164" w:name="_EN-US_TOPIC_0145842625-chtext"/>
      <w:bookmarkStart w:id="165" w:name="_Toc39677562"/>
      <w:bookmarkEnd w:id="163"/>
      <w:r>
        <w:lastRenderedPageBreak/>
        <w:t>Querying the Syslog Notificatio</w:t>
      </w:r>
      <w:r>
        <w:t>n List</w:t>
      </w:r>
      <w:bookmarkEnd w:id="164"/>
      <w:bookmarkEnd w:id="165"/>
    </w:p>
    <w:p w:rsidR="008644B0" w:rsidRDefault="00633FE1">
      <w:pPr>
        <w:pStyle w:val="BlockLabel"/>
      </w:pPr>
      <w:r>
        <w:t>Function</w:t>
      </w:r>
    </w:p>
    <w:p w:rsidR="008644B0" w:rsidRDefault="00633FE1">
      <w:r>
        <w:t>Query the Syslog notification list.</w:t>
      </w:r>
    </w:p>
    <w:p w:rsidR="008644B0" w:rsidRDefault="00633FE1">
      <w:pPr>
        <w:pStyle w:val="BlockLabel"/>
      </w:pPr>
      <w:r>
        <w:t>Format</w:t>
      </w:r>
    </w:p>
    <w:p w:rsidR="008644B0" w:rsidRDefault="00633FE1">
      <w:r>
        <w:rPr>
          <w:b/>
        </w:rPr>
        <w:t>Get-iBMCSyslogServer -Session</w:t>
      </w:r>
      <w:r>
        <w:rPr>
          <w:b/>
          <w:i/>
        </w:rPr>
        <w:t xml:space="preserve"> </w:t>
      </w:r>
      <w:r>
        <w:rPr>
          <w:i/>
        </w:rPr>
        <w:t>&lt;$session&gt;</w:t>
      </w:r>
    </w:p>
    <w:p w:rsidR="008644B0" w:rsidRDefault="00633FE1">
      <w:pPr>
        <w:pStyle w:val="BlockLabel"/>
      </w:pPr>
      <w:r>
        <w:t>Parameters</w:t>
      </w:r>
    </w:p>
    <w:tbl>
      <w:tblPr>
        <w:tblStyle w:val="Table"/>
        <w:tblW w:w="7938" w:type="dxa"/>
        <w:tblLayout w:type="fixed"/>
        <w:tblLook w:val="01E0"/>
      </w:tblPr>
      <w:tblGrid>
        <w:gridCol w:w="2645"/>
        <w:gridCol w:w="5293"/>
      </w:tblGrid>
      <w:tr w:rsidR="008644B0" w:rsidTr="008644B0">
        <w:trPr>
          <w:cnfStyle w:val="100000000000"/>
          <w:cantSplit w:val="off"/>
          <w:tblHeader/>
        </w:trPr>
        <w:tc>
          <w:tcPr>
            <w:tcW w:w="1666" w:type="pct"/>
            <w:tcBorders>
              <w:top w:val="single" w:sz="6" w:space="0" w:color="000000"/>
              <w:bottom w:val="single" w:sz="6" w:space="0" w:color="000000"/>
              <w:right w:val="single" w:sz="6" w:space="0" w:color="000000"/>
            </w:tcBorders>
          </w:tcPr>
          <w:p w:rsidR="008644B0" w:rsidRDefault="00633FE1">
            <w:pPr>
              <w:pStyle w:val="TableHeading"/>
            </w:pPr>
            <w:r>
              <w:t>Parameter</w:t>
            </w:r>
          </w:p>
        </w:tc>
        <w:tc>
          <w:tcPr>
            <w:tcW w:w="3333" w:type="pct"/>
            <w:tcBorders>
              <w:top w:val="single" w:sz="6" w:space="0" w:color="000000"/>
              <w:bottom w:val="single" w:sz="6" w:space="0" w:color="000000"/>
            </w:tcBorders>
          </w:tcPr>
          <w:p w:rsidR="008644B0" w:rsidRDefault="00633FE1">
            <w:pPr>
              <w:pStyle w:val="TableHeading"/>
            </w:pPr>
            <w:r>
              <w:t>Description</w:t>
            </w:r>
          </w:p>
        </w:tc>
      </w:tr>
      <w:tr w:rsidR="008644B0" w:rsidTr="008644B0">
        <w:trPr>
          <w:cantSplit w:val="off"/>
        </w:trPr>
        <w:tc>
          <w:tcPr>
            <w:tcW w:w="1666" w:type="pct"/>
            <w:tcBorders>
              <w:top w:val="single" w:sz="6" w:space="0" w:color="000000"/>
              <w:bottom w:val="single" w:sz="6" w:space="0" w:color="000000"/>
              <w:right w:val="single" w:sz="6" w:space="0" w:color="000000"/>
            </w:tcBorders>
          </w:tcPr>
          <w:p w:rsidR="008644B0" w:rsidRDefault="00633FE1">
            <w:pPr>
              <w:pStyle w:val="TableText"/>
            </w:pPr>
            <w:r>
              <w:rPr>
                <w:i/>
              </w:rPr>
              <w:t>&lt;$session&gt;</w:t>
            </w:r>
          </w:p>
        </w:tc>
        <w:tc>
          <w:tcPr>
            <w:tcW w:w="3333" w:type="pct"/>
            <w:tcBorders>
              <w:top w:val="single" w:sz="6" w:space="0" w:color="000000"/>
              <w:bottom w:val="single" w:sz="6" w:space="0" w:color="000000"/>
            </w:tcBorders>
          </w:tcPr>
          <w:p w:rsidR="008644B0" w:rsidRDefault="00633FE1">
            <w:pPr>
              <w:pStyle w:val="TableText"/>
            </w:pPr>
            <w:r>
              <w:t>Specifies the session. This parameter is mandatory.</w:t>
            </w:r>
          </w:p>
        </w:tc>
      </w:tr>
    </w:tbl>
    <w:p w:rsidR="008644B0" w:rsidRDefault="008644B0"/>
    <w:p w:rsidR="008644B0" w:rsidRDefault="00633FE1">
      <w:pPr>
        <w:pStyle w:val="BlockLabel"/>
      </w:pPr>
      <w:r>
        <w:t>Usage Guidelines</w:t>
      </w:r>
    </w:p>
    <w:p w:rsidR="008644B0" w:rsidRDefault="00633FE1">
      <w:r>
        <w:t>None</w:t>
      </w:r>
    </w:p>
    <w:p w:rsidR="008644B0" w:rsidRDefault="00633FE1">
      <w:pPr>
        <w:pStyle w:val="BlockLabel"/>
      </w:pPr>
      <w:r>
        <w:t>Example</w:t>
      </w:r>
    </w:p>
    <w:p w:rsidR="008644B0" w:rsidRDefault="00633FE1" w:rsidP="00633FE1">
      <w:pPr>
        <w:pStyle w:val="ItemStep"/>
        <w:numPr>
          <w:ilvl w:val="0"/>
          <w:numId w:val="80"/>
        </w:numPr>
      </w:pPr>
      <w:r>
        <w:t xml:space="preserve">Log in to the iBMC. For details, see </w:t>
      </w:r>
      <w:r w:rsidR="008644B0">
        <w:fldChar w:fldCharType="begin"/>
      </w:r>
      <w:r>
        <w:instrText>REF _EN-US_TOPIC_0146178667 \r \h</w:instrText>
      </w:r>
      <w:r w:rsidR="008644B0">
        <w:fldChar w:fldCharType="separate"/>
      </w:r>
      <w:r w:rsidR="00E10AD1">
        <w:t xml:space="preserve">3.3 </w:t>
      </w:r>
      <w:r w:rsidR="008644B0">
        <w:fldChar w:fldCharType="end"/>
      </w:r>
      <w:r w:rsidR="008644B0">
        <w:fldChar w:fldCharType="begin"/>
      </w:r>
      <w:r>
        <w:instrText>REF _EN-US_TOPIC_0146178667-chtext \h</w:instrText>
      </w:r>
      <w:r w:rsidR="008644B0">
        <w:fldChar w:fldCharType="separate"/>
      </w:r>
      <w:r w:rsidR="00E10AD1">
        <w:t>Connecting to the iBMC</w:t>
      </w:r>
      <w:r w:rsidR="008644B0">
        <w:fldChar w:fldCharType="end"/>
      </w:r>
      <w:r>
        <w:t>.</w:t>
      </w:r>
    </w:p>
    <w:p w:rsidR="008644B0" w:rsidRDefault="00633FE1" w:rsidP="00633FE1">
      <w:pPr>
        <w:pStyle w:val="ItemStep"/>
        <w:numPr>
          <w:ilvl w:val="0"/>
          <w:numId w:val="80"/>
        </w:numPr>
      </w:pPr>
      <w:r>
        <w:t>Query the Syslog notification list.</w:t>
      </w:r>
    </w:p>
    <w:p w:rsidR="008644B0" w:rsidRDefault="00633FE1">
      <w:pPr>
        <w:pStyle w:val="ItemlistTextTD"/>
      </w:pPr>
      <w:r>
        <w:t xml:space="preserve">PS C:\&gt; </w:t>
      </w:r>
      <w:r>
        <w:rPr>
          <w:b/>
        </w:rPr>
        <w:t>$Servers = Get-iBMCSyslogServer $session</w:t>
      </w:r>
      <w:r>
        <w:t xml:space="preserve">  </w:t>
      </w:r>
      <w:r>
        <w:br/>
        <w:t>PS</w:t>
      </w:r>
      <w:r>
        <w:t xml:space="preserve"> C:\&gt; </w:t>
      </w:r>
      <w:r>
        <w:rPr>
          <w:b/>
        </w:rPr>
        <w:t>$Servers</w:t>
      </w:r>
      <w:r>
        <w:t xml:space="preserve">  </w:t>
      </w:r>
      <w:r>
        <w:br/>
        <w:t xml:space="preserve">  </w:t>
      </w:r>
      <w:r>
        <w:br/>
        <w:t xml:space="preserve">Host     : 10.1.1.2 </w:t>
      </w:r>
      <w:r>
        <w:br/>
        <w:t xml:space="preserve">MemberId : 0  </w:t>
      </w:r>
      <w:r>
        <w:br/>
        <w:t xml:space="preserve">Enabled  : False  </w:t>
      </w:r>
      <w:r>
        <w:br/>
        <w:t xml:space="preserve">Address  :  </w:t>
      </w:r>
      <w:r>
        <w:br/>
        <w:t xml:space="preserve">Port     : 0  </w:t>
      </w:r>
      <w:r>
        <w:br/>
        <w:t xml:space="preserve">LogType  : {OperationLog, SecurityLog, EventLog}  </w:t>
      </w:r>
      <w:r>
        <w:br/>
        <w:t xml:space="preserve">  </w:t>
      </w:r>
      <w:r>
        <w:br/>
        <w:t xml:space="preserve">Host     : 10.1.1.2 </w:t>
      </w:r>
      <w:r>
        <w:br/>
        <w:t xml:space="preserve">MemberId : 1  </w:t>
      </w:r>
      <w:r>
        <w:br/>
        <w:t xml:space="preserve">Enabled  : False  </w:t>
      </w:r>
      <w:r>
        <w:br/>
        <w:t xml:space="preserve">Address  :  </w:t>
      </w:r>
      <w:r>
        <w:br/>
        <w:t xml:space="preserve">Port     : 0  </w:t>
      </w:r>
      <w:r>
        <w:br/>
        <w:t>LogType  : {Oper</w:t>
      </w:r>
      <w:r>
        <w:t xml:space="preserve">ationLog, SecurityLog, EventLog}  </w:t>
      </w:r>
      <w:r>
        <w:br/>
        <w:t xml:space="preserve">  </w:t>
      </w:r>
      <w:r>
        <w:br/>
        <w:t xml:space="preserve">Host     : 10.1.1.2 </w:t>
      </w:r>
      <w:r>
        <w:br/>
        <w:t xml:space="preserve">MemberId : 2  </w:t>
      </w:r>
      <w:r>
        <w:br/>
        <w:t xml:space="preserve">Enabled  : False  </w:t>
      </w:r>
      <w:r>
        <w:br/>
        <w:t xml:space="preserve">Address  :  </w:t>
      </w:r>
      <w:r>
        <w:br/>
        <w:t xml:space="preserve">Port     : 0  </w:t>
      </w:r>
      <w:r>
        <w:br/>
        <w:t xml:space="preserve">LogType  : {OperationLog, SecurityLog, EventLog}  </w:t>
      </w:r>
      <w:r>
        <w:br/>
        <w:t xml:space="preserve">  </w:t>
      </w:r>
      <w:r>
        <w:br/>
        <w:t xml:space="preserve">Host     : 10.1.1.2 </w:t>
      </w:r>
      <w:r>
        <w:br/>
        <w:t xml:space="preserve">MemberId : 3  </w:t>
      </w:r>
      <w:r>
        <w:br/>
        <w:t xml:space="preserve">Enabled  : False  </w:t>
      </w:r>
      <w:r>
        <w:br/>
      </w:r>
      <w:r>
        <w:lastRenderedPageBreak/>
        <w:t xml:space="preserve">Address  :  </w:t>
      </w:r>
      <w:r>
        <w:br/>
        <w:t xml:space="preserve">Port     : 0 </w:t>
      </w:r>
      <w:r>
        <w:t xml:space="preserve"> </w:t>
      </w:r>
      <w:r>
        <w:br/>
        <w:t>LogType  : {OperationLog, SecurityLog, EventLog}</w:t>
      </w:r>
    </w:p>
    <w:p w:rsidR="008644B0" w:rsidRDefault="00633FE1">
      <w:pPr>
        <w:pStyle w:val="BlockLabel"/>
      </w:pPr>
      <w:r>
        <w:t>Output Description</w:t>
      </w:r>
    </w:p>
    <w:p w:rsidR="008644B0" w:rsidRDefault="00633FE1">
      <w:pPr>
        <w:pStyle w:val="TableDescription"/>
      </w:pPr>
      <w:r>
        <w:t>Output description</w:t>
      </w:r>
    </w:p>
    <w:tbl>
      <w:tblPr>
        <w:tblStyle w:val="Table"/>
        <w:tblW w:w="7938" w:type="dxa"/>
        <w:tblLayout w:type="fixed"/>
        <w:tblLook w:val="01E0"/>
      </w:tblPr>
      <w:tblGrid>
        <w:gridCol w:w="2245"/>
        <w:gridCol w:w="5693"/>
      </w:tblGrid>
      <w:tr w:rsidR="008644B0" w:rsidTr="008644B0">
        <w:trPr>
          <w:cnfStyle w:val="100000000000"/>
          <w:cantSplit w:val="off"/>
          <w:tblHeader/>
        </w:trPr>
        <w:tc>
          <w:tcPr>
            <w:tcW w:w="1414" w:type="pct"/>
            <w:tcBorders>
              <w:top w:val="single" w:sz="6" w:space="0" w:color="000000"/>
              <w:bottom w:val="single" w:sz="6" w:space="0" w:color="000000"/>
              <w:right w:val="single" w:sz="6" w:space="0" w:color="000000"/>
            </w:tcBorders>
          </w:tcPr>
          <w:p w:rsidR="008644B0" w:rsidRDefault="00633FE1">
            <w:pPr>
              <w:pStyle w:val="TableHeading"/>
            </w:pPr>
            <w:r>
              <w:t>Output Item</w:t>
            </w:r>
          </w:p>
        </w:tc>
        <w:tc>
          <w:tcPr>
            <w:tcW w:w="3585" w:type="pct"/>
            <w:tcBorders>
              <w:top w:val="single" w:sz="6" w:space="0" w:color="000000"/>
              <w:bottom w:val="single" w:sz="6" w:space="0" w:color="000000"/>
            </w:tcBorders>
          </w:tcPr>
          <w:p w:rsidR="008644B0" w:rsidRDefault="00633FE1">
            <w:pPr>
              <w:pStyle w:val="TableHeading"/>
            </w:pPr>
            <w:r>
              <w:t>Description</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Host</w:t>
            </w:r>
          </w:p>
        </w:tc>
        <w:tc>
          <w:tcPr>
            <w:tcW w:w="3585" w:type="pct"/>
            <w:tcBorders>
              <w:top w:val="single" w:sz="6" w:space="0" w:color="000000"/>
              <w:bottom w:val="single" w:sz="6" w:space="0" w:color="000000"/>
            </w:tcBorders>
          </w:tcPr>
          <w:p w:rsidR="008644B0" w:rsidRDefault="00633FE1">
            <w:pPr>
              <w:pStyle w:val="TableText"/>
            </w:pPr>
            <w:r>
              <w:t>Specifies the host name.</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MemberId</w:t>
            </w:r>
          </w:p>
        </w:tc>
        <w:tc>
          <w:tcPr>
            <w:tcW w:w="3585" w:type="pct"/>
            <w:tcBorders>
              <w:top w:val="single" w:sz="6" w:space="0" w:color="000000"/>
              <w:bottom w:val="single" w:sz="6" w:space="0" w:color="000000"/>
            </w:tcBorders>
          </w:tcPr>
          <w:p w:rsidR="008644B0" w:rsidRDefault="00633FE1">
            <w:pPr>
              <w:pStyle w:val="TableText"/>
            </w:pPr>
            <w:r>
              <w:t>Specifies the array ID.</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Enabled</w:t>
            </w:r>
          </w:p>
        </w:tc>
        <w:tc>
          <w:tcPr>
            <w:tcW w:w="3585" w:type="pct"/>
            <w:tcBorders>
              <w:top w:val="single" w:sz="6" w:space="0" w:color="000000"/>
              <w:bottom w:val="single" w:sz="6" w:space="0" w:color="000000"/>
            </w:tcBorders>
          </w:tcPr>
          <w:p w:rsidR="008644B0" w:rsidRDefault="00633FE1">
            <w:pPr>
              <w:pStyle w:val="TableText"/>
            </w:pPr>
            <w:r>
              <w:t>Specifies the server enabling status.</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Address</w:t>
            </w:r>
          </w:p>
        </w:tc>
        <w:tc>
          <w:tcPr>
            <w:tcW w:w="3585" w:type="pct"/>
            <w:tcBorders>
              <w:top w:val="single" w:sz="6" w:space="0" w:color="000000"/>
              <w:bottom w:val="single" w:sz="6" w:space="0" w:color="000000"/>
            </w:tcBorders>
          </w:tcPr>
          <w:p w:rsidR="008644B0" w:rsidRDefault="00633FE1">
            <w:pPr>
              <w:pStyle w:val="TableText"/>
            </w:pPr>
            <w:r>
              <w:t>Specifies the server address.</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Port</w:t>
            </w:r>
          </w:p>
        </w:tc>
        <w:tc>
          <w:tcPr>
            <w:tcW w:w="3585" w:type="pct"/>
            <w:tcBorders>
              <w:top w:val="single" w:sz="6" w:space="0" w:color="000000"/>
              <w:bottom w:val="single" w:sz="6" w:space="0" w:color="000000"/>
            </w:tcBorders>
          </w:tcPr>
          <w:p w:rsidR="008644B0" w:rsidRDefault="00633FE1">
            <w:pPr>
              <w:pStyle w:val="TableText"/>
            </w:pPr>
            <w:r>
              <w:t>Specifies the Syslog server port number.</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LogType</w:t>
            </w:r>
          </w:p>
        </w:tc>
        <w:tc>
          <w:tcPr>
            <w:tcW w:w="3585" w:type="pct"/>
            <w:tcBorders>
              <w:top w:val="single" w:sz="6" w:space="0" w:color="000000"/>
              <w:bottom w:val="single" w:sz="6" w:space="0" w:color="000000"/>
            </w:tcBorders>
          </w:tcPr>
          <w:p w:rsidR="008644B0" w:rsidRDefault="00633FE1">
            <w:pPr>
              <w:pStyle w:val="TableText"/>
            </w:pPr>
            <w:r>
              <w:t>Specifies the type of reported logs.</w:t>
            </w:r>
          </w:p>
        </w:tc>
      </w:tr>
    </w:tbl>
    <w:p w:rsidR="008644B0" w:rsidRDefault="008644B0"/>
    <w:p w:rsidR="008644B0" w:rsidRDefault="00633FE1">
      <w:pPr>
        <w:pStyle w:val="21"/>
      </w:pPr>
      <w:bookmarkStart w:id="166" w:name="_EN-US_TOPIC_0145842504"/>
      <w:bookmarkStart w:id="167" w:name="_EN-US_TOPIC_0145842504-chtext"/>
      <w:bookmarkStart w:id="168" w:name="_Toc39677563"/>
      <w:bookmarkEnd w:id="166"/>
      <w:r>
        <w:t>Setting the Syslog Notification Object</w:t>
      </w:r>
      <w:bookmarkEnd w:id="167"/>
      <w:bookmarkEnd w:id="168"/>
    </w:p>
    <w:p w:rsidR="008644B0" w:rsidRDefault="00633FE1">
      <w:pPr>
        <w:pStyle w:val="BlockLabel"/>
      </w:pPr>
      <w:r>
        <w:t>Function</w:t>
      </w:r>
    </w:p>
    <w:p w:rsidR="008644B0" w:rsidRDefault="00633FE1">
      <w:r>
        <w:t>Set the Syslog notification object.</w:t>
      </w:r>
    </w:p>
    <w:p w:rsidR="008644B0" w:rsidRDefault="00633FE1">
      <w:pPr>
        <w:pStyle w:val="BlockLabel"/>
      </w:pPr>
      <w:r>
        <w:t>Format</w:t>
      </w:r>
    </w:p>
    <w:p w:rsidR="008644B0" w:rsidRDefault="00633FE1">
      <w:r>
        <w:rPr>
          <w:b/>
        </w:rPr>
        <w:t xml:space="preserve">Set-ibmcSyslogServer -Session </w:t>
      </w:r>
      <w:r>
        <w:rPr>
          <w:i/>
        </w:rPr>
        <w:t>&lt;$session&gt;</w:t>
      </w:r>
      <w:r>
        <w:rPr>
          <w:i/>
        </w:rPr>
        <w:t xml:space="preserve"> </w:t>
      </w:r>
      <w:r>
        <w:rPr>
          <w:b/>
        </w:rPr>
        <w:t xml:space="preserve">-MemberId </w:t>
      </w:r>
      <w:r>
        <w:rPr>
          <w:i/>
        </w:rPr>
        <w:t xml:space="preserve">&lt;MemberId&gt; </w:t>
      </w:r>
      <w:r>
        <w:rPr>
          <w:b/>
        </w:rPr>
        <w:t xml:space="preserve">-Enabled </w:t>
      </w:r>
      <w:r>
        <w:rPr>
          <w:i/>
        </w:rPr>
        <w:t xml:space="preserve">&lt;Enabled&gt; </w:t>
      </w:r>
      <w:r>
        <w:rPr>
          <w:b/>
        </w:rPr>
        <w:t xml:space="preserve">-Address </w:t>
      </w:r>
      <w:r>
        <w:rPr>
          <w:i/>
        </w:rPr>
        <w:t xml:space="preserve">&lt;Address&gt; </w:t>
      </w:r>
      <w:r>
        <w:rPr>
          <w:b/>
        </w:rPr>
        <w:t xml:space="preserve">-Port </w:t>
      </w:r>
      <w:r>
        <w:rPr>
          <w:i/>
        </w:rPr>
        <w:t xml:space="preserve">&lt;Port&gt; </w:t>
      </w:r>
      <w:r>
        <w:rPr>
          <w:b/>
        </w:rPr>
        <w:t xml:space="preserve">-LogType </w:t>
      </w:r>
      <w:r>
        <w:rPr>
          <w:i/>
        </w:rPr>
        <w:t>&lt;LogType&gt;</w:t>
      </w:r>
    </w:p>
    <w:p w:rsidR="008644B0" w:rsidRDefault="00633FE1">
      <w:pPr>
        <w:pStyle w:val="BlockLabel"/>
      </w:pPr>
      <w:r>
        <w:t>Parameters</w:t>
      </w:r>
    </w:p>
    <w:tbl>
      <w:tblPr>
        <w:tblStyle w:val="Table"/>
        <w:tblW w:w="7938" w:type="dxa"/>
        <w:tblLayout w:type="fixed"/>
        <w:tblLook w:val="01E0"/>
      </w:tblPr>
      <w:tblGrid>
        <w:gridCol w:w="1684"/>
        <w:gridCol w:w="3047"/>
        <w:gridCol w:w="3207"/>
      </w:tblGrid>
      <w:tr w:rsidR="008644B0" w:rsidTr="008644B0">
        <w:trPr>
          <w:cnfStyle w:val="100000000000"/>
          <w:cantSplit w:val="off"/>
          <w:tblHeader/>
        </w:trPr>
        <w:tc>
          <w:tcPr>
            <w:tcW w:w="1060" w:type="pct"/>
            <w:tcBorders>
              <w:top w:val="single" w:sz="6" w:space="0" w:color="000000"/>
              <w:bottom w:val="single" w:sz="6" w:space="0" w:color="000000"/>
              <w:right w:val="single" w:sz="6" w:space="0" w:color="000000"/>
            </w:tcBorders>
          </w:tcPr>
          <w:p w:rsidR="008644B0" w:rsidRDefault="00633FE1">
            <w:pPr>
              <w:pStyle w:val="TableHeading"/>
            </w:pPr>
            <w:r>
              <w:t>Parameter</w:t>
            </w:r>
          </w:p>
        </w:tc>
        <w:tc>
          <w:tcPr>
            <w:tcW w:w="1919" w:type="pct"/>
            <w:tcBorders>
              <w:top w:val="single" w:sz="6" w:space="0" w:color="000000"/>
              <w:bottom w:val="single" w:sz="6" w:space="0" w:color="000000"/>
              <w:right w:val="single" w:sz="6" w:space="0" w:color="000000"/>
            </w:tcBorders>
          </w:tcPr>
          <w:p w:rsidR="008644B0" w:rsidRDefault="00633FE1">
            <w:pPr>
              <w:pStyle w:val="TableHeading"/>
            </w:pPr>
            <w:r>
              <w:t>Description</w:t>
            </w:r>
          </w:p>
        </w:tc>
        <w:tc>
          <w:tcPr>
            <w:tcW w:w="2020" w:type="pct"/>
            <w:tcBorders>
              <w:top w:val="single" w:sz="6" w:space="0" w:color="000000"/>
              <w:bottom w:val="single" w:sz="6" w:space="0" w:color="000000"/>
            </w:tcBorders>
          </w:tcPr>
          <w:p w:rsidR="008644B0" w:rsidRDefault="00633FE1">
            <w:pPr>
              <w:pStyle w:val="TableHeading"/>
            </w:pPr>
            <w:r>
              <w:t>Value</w:t>
            </w:r>
          </w:p>
        </w:tc>
      </w:tr>
      <w:tr w:rsidR="008644B0" w:rsidTr="008644B0">
        <w:trPr>
          <w:cantSplit w:val="off"/>
        </w:trPr>
        <w:tc>
          <w:tcPr>
            <w:tcW w:w="1060" w:type="pct"/>
            <w:tcBorders>
              <w:top w:val="single" w:sz="6" w:space="0" w:color="000000"/>
              <w:bottom w:val="single" w:sz="6" w:space="0" w:color="000000"/>
              <w:right w:val="single" w:sz="6" w:space="0" w:color="000000"/>
            </w:tcBorders>
          </w:tcPr>
          <w:p w:rsidR="008644B0" w:rsidRDefault="00633FE1">
            <w:pPr>
              <w:pStyle w:val="TableText"/>
            </w:pPr>
            <w:r>
              <w:rPr>
                <w:i/>
              </w:rPr>
              <w:t>&lt;$session&gt;</w:t>
            </w:r>
          </w:p>
        </w:tc>
        <w:tc>
          <w:tcPr>
            <w:tcW w:w="1919" w:type="pct"/>
            <w:tcBorders>
              <w:top w:val="single" w:sz="6" w:space="0" w:color="000000"/>
              <w:bottom w:val="single" w:sz="6" w:space="0" w:color="000000"/>
              <w:right w:val="single" w:sz="6" w:space="0" w:color="000000"/>
            </w:tcBorders>
          </w:tcPr>
          <w:p w:rsidR="008644B0" w:rsidRDefault="00633FE1">
            <w:pPr>
              <w:pStyle w:val="TableText"/>
            </w:pPr>
            <w:r>
              <w:t>Specifies the session. This parameter is mandatory.</w:t>
            </w:r>
          </w:p>
        </w:tc>
        <w:tc>
          <w:tcPr>
            <w:tcW w:w="2020" w:type="pct"/>
            <w:tcBorders>
              <w:top w:val="single" w:sz="6" w:space="0" w:color="000000"/>
              <w:bottom w:val="single" w:sz="6" w:space="0" w:color="000000"/>
            </w:tcBorders>
          </w:tcPr>
          <w:p w:rsidR="008644B0" w:rsidRDefault="00633FE1">
            <w:pPr>
              <w:pStyle w:val="TableText"/>
            </w:pPr>
            <w:r>
              <w:t>-</w:t>
            </w:r>
          </w:p>
        </w:tc>
      </w:tr>
      <w:tr w:rsidR="008644B0" w:rsidTr="008644B0">
        <w:trPr>
          <w:cantSplit w:val="off"/>
        </w:trPr>
        <w:tc>
          <w:tcPr>
            <w:tcW w:w="1060" w:type="pct"/>
            <w:tcBorders>
              <w:top w:val="single" w:sz="6" w:space="0" w:color="000000"/>
              <w:bottom w:val="single" w:sz="6" w:space="0" w:color="000000"/>
              <w:right w:val="single" w:sz="6" w:space="0" w:color="000000"/>
            </w:tcBorders>
          </w:tcPr>
          <w:p w:rsidR="008644B0" w:rsidRDefault="00633FE1">
            <w:pPr>
              <w:pStyle w:val="TableText"/>
            </w:pPr>
            <w:r>
              <w:rPr>
                <w:i/>
              </w:rPr>
              <w:t>&lt;MemberId&gt;</w:t>
            </w:r>
          </w:p>
        </w:tc>
        <w:tc>
          <w:tcPr>
            <w:tcW w:w="1919" w:type="pct"/>
            <w:tcBorders>
              <w:top w:val="single" w:sz="6" w:space="0" w:color="000000"/>
              <w:bottom w:val="single" w:sz="6" w:space="0" w:color="000000"/>
              <w:right w:val="single" w:sz="6" w:space="0" w:color="000000"/>
            </w:tcBorders>
          </w:tcPr>
          <w:p w:rsidR="008644B0" w:rsidRDefault="00633FE1">
            <w:pPr>
              <w:pStyle w:val="TableText"/>
            </w:pPr>
            <w:r>
              <w:t>Specifies the array ID, which uniquely identifies the notification object in the notification object list. This parameter is mandatory.</w:t>
            </w:r>
          </w:p>
        </w:tc>
        <w:tc>
          <w:tcPr>
            <w:tcW w:w="2020" w:type="pct"/>
            <w:tcBorders>
              <w:top w:val="single" w:sz="6" w:space="0" w:color="000000"/>
              <w:bottom w:val="single" w:sz="6" w:space="0" w:color="000000"/>
            </w:tcBorders>
          </w:tcPr>
          <w:p w:rsidR="008644B0" w:rsidRDefault="00633FE1">
            <w:pPr>
              <w:pStyle w:val="TableText"/>
            </w:pPr>
            <w:r>
              <w:t>Only integers are supported.</w:t>
            </w:r>
          </w:p>
          <w:p w:rsidR="008644B0" w:rsidRDefault="00633FE1">
            <w:pPr>
              <w:pStyle w:val="TableText"/>
            </w:pPr>
            <w:r>
              <w:t>The value ranges from 0 to 3.</w:t>
            </w:r>
          </w:p>
        </w:tc>
      </w:tr>
      <w:tr w:rsidR="008644B0" w:rsidTr="008644B0">
        <w:trPr>
          <w:cantSplit w:val="off"/>
        </w:trPr>
        <w:tc>
          <w:tcPr>
            <w:tcW w:w="1060" w:type="pct"/>
            <w:tcBorders>
              <w:top w:val="single" w:sz="6" w:space="0" w:color="000000"/>
              <w:bottom w:val="single" w:sz="6" w:space="0" w:color="000000"/>
              <w:right w:val="single" w:sz="6" w:space="0" w:color="000000"/>
            </w:tcBorders>
          </w:tcPr>
          <w:p w:rsidR="008644B0" w:rsidRDefault="00633FE1">
            <w:pPr>
              <w:pStyle w:val="TableText"/>
            </w:pPr>
            <w:r>
              <w:rPr>
                <w:i/>
              </w:rPr>
              <w:t>&lt;Enabled&gt;</w:t>
            </w:r>
          </w:p>
        </w:tc>
        <w:tc>
          <w:tcPr>
            <w:tcW w:w="1919" w:type="pct"/>
            <w:tcBorders>
              <w:top w:val="single" w:sz="6" w:space="0" w:color="000000"/>
              <w:bottom w:val="single" w:sz="6" w:space="0" w:color="000000"/>
              <w:right w:val="single" w:sz="6" w:space="0" w:color="000000"/>
            </w:tcBorders>
          </w:tcPr>
          <w:p w:rsidR="008644B0" w:rsidRDefault="00633FE1">
            <w:pPr>
              <w:pStyle w:val="TableText"/>
            </w:pPr>
            <w:r>
              <w:t>Specifies the server enabling status. This parameter is optional.</w:t>
            </w:r>
          </w:p>
        </w:tc>
        <w:tc>
          <w:tcPr>
            <w:tcW w:w="2020" w:type="pct"/>
            <w:tcBorders>
              <w:top w:val="single" w:sz="6" w:space="0" w:color="000000"/>
              <w:bottom w:val="single" w:sz="6" w:space="0" w:color="000000"/>
            </w:tcBorders>
          </w:tcPr>
          <w:p w:rsidR="008644B0" w:rsidRDefault="00633FE1">
            <w:pPr>
              <w:pStyle w:val="ItemListinTable"/>
            </w:pPr>
            <w:r>
              <w:rPr>
                <w:b/>
              </w:rPr>
              <w:t>True</w:t>
            </w:r>
            <w:r>
              <w:t>: enabled</w:t>
            </w:r>
          </w:p>
          <w:p w:rsidR="008644B0" w:rsidRDefault="00633FE1">
            <w:pPr>
              <w:pStyle w:val="ItemListinTable"/>
            </w:pPr>
            <w:r>
              <w:rPr>
                <w:b/>
              </w:rPr>
              <w:t>False</w:t>
            </w:r>
            <w:r>
              <w:t>: disabled</w:t>
            </w:r>
          </w:p>
        </w:tc>
      </w:tr>
      <w:tr w:rsidR="008644B0" w:rsidTr="008644B0">
        <w:trPr>
          <w:cantSplit w:val="off"/>
        </w:trPr>
        <w:tc>
          <w:tcPr>
            <w:tcW w:w="1060" w:type="pct"/>
            <w:tcBorders>
              <w:top w:val="single" w:sz="6" w:space="0" w:color="000000"/>
              <w:bottom w:val="single" w:sz="6" w:space="0" w:color="000000"/>
              <w:right w:val="single" w:sz="6" w:space="0" w:color="000000"/>
            </w:tcBorders>
          </w:tcPr>
          <w:p w:rsidR="008644B0" w:rsidRDefault="00633FE1">
            <w:pPr>
              <w:pStyle w:val="TableText"/>
            </w:pPr>
            <w:r>
              <w:rPr>
                <w:i/>
              </w:rPr>
              <w:t>&lt;Address&gt;</w:t>
            </w:r>
          </w:p>
        </w:tc>
        <w:tc>
          <w:tcPr>
            <w:tcW w:w="1919" w:type="pct"/>
            <w:tcBorders>
              <w:top w:val="single" w:sz="6" w:space="0" w:color="000000"/>
              <w:bottom w:val="single" w:sz="6" w:space="0" w:color="000000"/>
              <w:right w:val="single" w:sz="6" w:space="0" w:color="000000"/>
            </w:tcBorders>
          </w:tcPr>
          <w:p w:rsidR="008644B0" w:rsidRDefault="00633FE1">
            <w:pPr>
              <w:pStyle w:val="TableText"/>
            </w:pPr>
            <w:r>
              <w:t>Specifies the server address. This parameter is optional.</w:t>
            </w:r>
          </w:p>
        </w:tc>
        <w:tc>
          <w:tcPr>
            <w:tcW w:w="2020" w:type="pct"/>
            <w:tcBorders>
              <w:top w:val="single" w:sz="6" w:space="0" w:color="000000"/>
              <w:bottom w:val="single" w:sz="6" w:space="0" w:color="000000"/>
            </w:tcBorders>
          </w:tcPr>
          <w:p w:rsidR="008644B0" w:rsidRDefault="00633FE1">
            <w:pPr>
              <w:pStyle w:val="TableText"/>
            </w:pPr>
            <w:r>
              <w:t xml:space="preserve">The value is an IPv4 or IPv6 address or a domain name </w:t>
            </w:r>
            <w:r>
              <w:lastRenderedPageBreak/>
              <w:t>character string.</w:t>
            </w:r>
          </w:p>
        </w:tc>
      </w:tr>
      <w:tr w:rsidR="008644B0" w:rsidTr="008644B0">
        <w:trPr>
          <w:cantSplit w:val="off"/>
        </w:trPr>
        <w:tc>
          <w:tcPr>
            <w:tcW w:w="1060" w:type="pct"/>
            <w:tcBorders>
              <w:top w:val="single" w:sz="6" w:space="0" w:color="000000"/>
              <w:bottom w:val="single" w:sz="6" w:space="0" w:color="000000"/>
              <w:right w:val="single" w:sz="6" w:space="0" w:color="000000"/>
            </w:tcBorders>
          </w:tcPr>
          <w:p w:rsidR="008644B0" w:rsidRDefault="00633FE1">
            <w:pPr>
              <w:pStyle w:val="TableText"/>
            </w:pPr>
            <w:r>
              <w:rPr>
                <w:i/>
              </w:rPr>
              <w:lastRenderedPageBreak/>
              <w:t>&lt;Port&gt;</w:t>
            </w:r>
          </w:p>
        </w:tc>
        <w:tc>
          <w:tcPr>
            <w:tcW w:w="1919" w:type="pct"/>
            <w:tcBorders>
              <w:top w:val="single" w:sz="6" w:space="0" w:color="000000"/>
              <w:bottom w:val="single" w:sz="6" w:space="0" w:color="000000"/>
              <w:right w:val="single" w:sz="6" w:space="0" w:color="000000"/>
            </w:tcBorders>
          </w:tcPr>
          <w:p w:rsidR="008644B0" w:rsidRDefault="00633FE1">
            <w:pPr>
              <w:pStyle w:val="TableText"/>
            </w:pPr>
            <w:r>
              <w:t>Specifies t</w:t>
            </w:r>
            <w:r>
              <w:t>he Syslog server port number. This parameter is optional.</w:t>
            </w:r>
          </w:p>
        </w:tc>
        <w:tc>
          <w:tcPr>
            <w:tcW w:w="2020" w:type="pct"/>
            <w:tcBorders>
              <w:top w:val="single" w:sz="6" w:space="0" w:color="000000"/>
              <w:bottom w:val="single" w:sz="6" w:space="0" w:color="000000"/>
            </w:tcBorders>
          </w:tcPr>
          <w:p w:rsidR="008644B0" w:rsidRDefault="00633FE1">
            <w:pPr>
              <w:pStyle w:val="TableText"/>
            </w:pPr>
            <w:r>
              <w:t>1 to 65535</w:t>
            </w:r>
          </w:p>
        </w:tc>
      </w:tr>
      <w:tr w:rsidR="008644B0" w:rsidTr="008644B0">
        <w:trPr>
          <w:cantSplit w:val="off"/>
        </w:trPr>
        <w:tc>
          <w:tcPr>
            <w:tcW w:w="1060" w:type="pct"/>
            <w:tcBorders>
              <w:top w:val="single" w:sz="6" w:space="0" w:color="000000"/>
              <w:bottom w:val="single" w:sz="6" w:space="0" w:color="000000"/>
              <w:right w:val="single" w:sz="6" w:space="0" w:color="000000"/>
            </w:tcBorders>
          </w:tcPr>
          <w:p w:rsidR="008644B0" w:rsidRDefault="00633FE1">
            <w:pPr>
              <w:pStyle w:val="TableText"/>
            </w:pPr>
            <w:r>
              <w:t>&lt;LogType&gt;</w:t>
            </w:r>
          </w:p>
        </w:tc>
        <w:tc>
          <w:tcPr>
            <w:tcW w:w="1919" w:type="pct"/>
            <w:tcBorders>
              <w:top w:val="single" w:sz="6" w:space="0" w:color="000000"/>
              <w:bottom w:val="single" w:sz="6" w:space="0" w:color="000000"/>
              <w:right w:val="single" w:sz="6" w:space="0" w:color="000000"/>
            </w:tcBorders>
          </w:tcPr>
          <w:p w:rsidR="008644B0" w:rsidRDefault="00633FE1">
            <w:pPr>
              <w:pStyle w:val="TableText"/>
            </w:pPr>
            <w:r>
              <w:t>Specifies the type of reported logs. This parameter is optional.</w:t>
            </w:r>
          </w:p>
        </w:tc>
        <w:tc>
          <w:tcPr>
            <w:tcW w:w="2020" w:type="pct"/>
            <w:tcBorders>
              <w:top w:val="single" w:sz="6" w:space="0" w:color="000000"/>
              <w:bottom w:val="single" w:sz="6" w:space="0" w:color="000000"/>
            </w:tcBorders>
          </w:tcPr>
          <w:p w:rsidR="008644B0" w:rsidRDefault="00633FE1">
            <w:pPr>
              <w:pStyle w:val="TableText"/>
            </w:pPr>
            <w:r>
              <w:t>You can select one or more of the following log types:</w:t>
            </w:r>
          </w:p>
          <w:p w:rsidR="008644B0" w:rsidRDefault="00633FE1">
            <w:pPr>
              <w:pStyle w:val="ItemListinTable"/>
            </w:pPr>
            <w:r>
              <w:rPr>
                <w:b/>
              </w:rPr>
              <w:t>OperationLog</w:t>
            </w:r>
            <w:r>
              <w:t>: indicates that operations logs are reporte</w:t>
            </w:r>
            <w:r>
              <w:t>d.</w:t>
            </w:r>
          </w:p>
          <w:p w:rsidR="008644B0" w:rsidRDefault="00633FE1">
            <w:pPr>
              <w:pStyle w:val="ItemListinTable"/>
            </w:pPr>
            <w:r>
              <w:rPr>
                <w:b/>
              </w:rPr>
              <w:t>SecurityLog</w:t>
            </w:r>
            <w:r>
              <w:t>: indicates that security logs are reported.</w:t>
            </w:r>
          </w:p>
          <w:p w:rsidR="008644B0" w:rsidRDefault="00633FE1">
            <w:pPr>
              <w:pStyle w:val="ItemListinTable"/>
            </w:pPr>
            <w:r>
              <w:rPr>
                <w:b/>
              </w:rPr>
              <w:t>EventLog</w:t>
            </w:r>
            <w:r>
              <w:t>: indicates that event logs are reported.</w:t>
            </w:r>
          </w:p>
        </w:tc>
      </w:tr>
    </w:tbl>
    <w:p w:rsidR="008644B0" w:rsidRDefault="008644B0"/>
    <w:p w:rsidR="008644B0" w:rsidRDefault="00633FE1">
      <w:pPr>
        <w:pStyle w:val="BlockLabel"/>
      </w:pPr>
      <w:r>
        <w:t>Usage Guidelines</w:t>
      </w:r>
    </w:p>
    <w:p w:rsidR="008644B0" w:rsidRDefault="00633FE1">
      <w:r>
        <w:t>You can set the parameters of multiple services concurrently.</w:t>
      </w:r>
    </w:p>
    <w:p w:rsidR="008644B0" w:rsidRDefault="00633FE1">
      <w:pPr>
        <w:pStyle w:val="BlockLabel"/>
      </w:pPr>
      <w:r>
        <w:t>Example</w:t>
      </w:r>
    </w:p>
    <w:p w:rsidR="008644B0" w:rsidRDefault="00633FE1" w:rsidP="00633FE1">
      <w:pPr>
        <w:pStyle w:val="ItemStep"/>
        <w:numPr>
          <w:ilvl w:val="0"/>
          <w:numId w:val="81"/>
        </w:numPr>
      </w:pPr>
      <w:r>
        <w:t xml:space="preserve">Log in to the iBMC. For details, see </w:t>
      </w:r>
      <w:r w:rsidR="008644B0">
        <w:fldChar w:fldCharType="begin"/>
      </w:r>
      <w:r>
        <w:instrText>REF _EN-US_TOPIC_0146178667 \r \h</w:instrText>
      </w:r>
      <w:r w:rsidR="008644B0">
        <w:fldChar w:fldCharType="separate"/>
      </w:r>
      <w:r w:rsidR="00E10AD1">
        <w:t xml:space="preserve">3.3 </w:t>
      </w:r>
      <w:r w:rsidR="008644B0">
        <w:fldChar w:fldCharType="end"/>
      </w:r>
      <w:r w:rsidR="008644B0">
        <w:fldChar w:fldCharType="begin"/>
      </w:r>
      <w:r>
        <w:instrText>REF _EN-US_TOPIC_0146178667-chtext \h</w:instrText>
      </w:r>
      <w:r w:rsidR="008644B0">
        <w:fldChar w:fldCharType="separate"/>
      </w:r>
      <w:r w:rsidR="00E10AD1">
        <w:t>Connecting to the iBMC</w:t>
      </w:r>
      <w:r w:rsidR="008644B0">
        <w:fldChar w:fldCharType="end"/>
      </w:r>
      <w:r>
        <w:t>.</w:t>
      </w:r>
    </w:p>
    <w:p w:rsidR="008644B0" w:rsidRDefault="00633FE1" w:rsidP="00633FE1">
      <w:pPr>
        <w:pStyle w:val="ItemStep"/>
        <w:numPr>
          <w:ilvl w:val="0"/>
          <w:numId w:val="81"/>
        </w:numPr>
      </w:pPr>
      <w:r>
        <w:t>Set the Syslog notification object.</w:t>
      </w:r>
    </w:p>
    <w:p w:rsidR="008644B0" w:rsidRDefault="00633FE1">
      <w:pPr>
        <w:pStyle w:val="ItemlistTextTD"/>
      </w:pPr>
      <w:r>
        <w:t xml:space="preserve">PS C:\&gt; </w:t>
      </w:r>
      <w:r>
        <w:rPr>
          <w:b/>
        </w:rPr>
        <w:t>$LogType = ,@("OperationLog", "SecurityLog", "EventLog")</w:t>
      </w:r>
      <w:r>
        <w:t xml:space="preserve">  </w:t>
      </w:r>
      <w:r>
        <w:br/>
        <w:t xml:space="preserve">PS C:\&gt; </w:t>
      </w:r>
      <w:r>
        <w:rPr>
          <w:b/>
        </w:rPr>
        <w:t>Set-ibmcSyslogS</w:t>
      </w:r>
      <w:r>
        <w:rPr>
          <w:b/>
        </w:rPr>
        <w:t>erver $session -MemberId 1 -Enabled $true -Address 10.10.10.2</w:t>
      </w:r>
      <w:r>
        <w:rPr>
          <w:b/>
        </w:rPr>
        <w:t xml:space="preserve"> -Port 515 -LogType $LogType</w:t>
      </w:r>
    </w:p>
    <w:p w:rsidR="008644B0" w:rsidRDefault="00633FE1">
      <w:pPr>
        <w:pStyle w:val="21"/>
      </w:pPr>
      <w:bookmarkStart w:id="169" w:name="_EN-US_TOPIC_0145842608"/>
      <w:bookmarkStart w:id="170" w:name="_EN-US_TOPIC_0145842608-chtext"/>
      <w:bookmarkStart w:id="171" w:name="_Toc39677564"/>
      <w:bookmarkEnd w:id="169"/>
      <w:r>
        <w:t>Querying the Syslog Resource Information</w:t>
      </w:r>
      <w:bookmarkEnd w:id="170"/>
      <w:bookmarkEnd w:id="171"/>
    </w:p>
    <w:p w:rsidR="008644B0" w:rsidRDefault="00633FE1">
      <w:pPr>
        <w:pStyle w:val="BlockLabel"/>
      </w:pPr>
      <w:r>
        <w:t>Function</w:t>
      </w:r>
    </w:p>
    <w:p w:rsidR="008644B0" w:rsidRDefault="00633FE1">
      <w:r>
        <w:t>Query the Syslog resource information.</w:t>
      </w:r>
    </w:p>
    <w:p w:rsidR="008644B0" w:rsidRDefault="00633FE1">
      <w:pPr>
        <w:pStyle w:val="BlockLabel"/>
      </w:pPr>
      <w:r>
        <w:t>Format</w:t>
      </w:r>
    </w:p>
    <w:p w:rsidR="008644B0" w:rsidRDefault="00633FE1">
      <w:r>
        <w:rPr>
          <w:b/>
        </w:rPr>
        <w:t xml:space="preserve">Get-iBMCSyslogSetting -Session </w:t>
      </w:r>
      <w:r>
        <w:rPr>
          <w:i/>
        </w:rPr>
        <w:t>&lt;$session&gt;</w:t>
      </w:r>
    </w:p>
    <w:p w:rsidR="008644B0" w:rsidRDefault="00633FE1">
      <w:pPr>
        <w:pStyle w:val="BlockLabel"/>
      </w:pPr>
      <w:r>
        <w:t>Parameters</w:t>
      </w:r>
    </w:p>
    <w:tbl>
      <w:tblPr>
        <w:tblStyle w:val="Table"/>
        <w:tblW w:w="7938" w:type="dxa"/>
        <w:tblLayout w:type="fixed"/>
        <w:tblLook w:val="01E0"/>
      </w:tblPr>
      <w:tblGrid>
        <w:gridCol w:w="2645"/>
        <w:gridCol w:w="5293"/>
      </w:tblGrid>
      <w:tr w:rsidR="008644B0" w:rsidTr="008644B0">
        <w:trPr>
          <w:cnfStyle w:val="100000000000"/>
          <w:cantSplit w:val="off"/>
          <w:tblHeader/>
        </w:trPr>
        <w:tc>
          <w:tcPr>
            <w:tcW w:w="1666" w:type="pct"/>
            <w:tcBorders>
              <w:top w:val="single" w:sz="6" w:space="0" w:color="000000"/>
              <w:bottom w:val="single" w:sz="6" w:space="0" w:color="000000"/>
              <w:right w:val="single" w:sz="6" w:space="0" w:color="000000"/>
            </w:tcBorders>
          </w:tcPr>
          <w:p w:rsidR="008644B0" w:rsidRDefault="00633FE1">
            <w:pPr>
              <w:pStyle w:val="TableHeading"/>
            </w:pPr>
            <w:r>
              <w:t>Parameter</w:t>
            </w:r>
          </w:p>
        </w:tc>
        <w:tc>
          <w:tcPr>
            <w:tcW w:w="3333" w:type="pct"/>
            <w:tcBorders>
              <w:top w:val="single" w:sz="6" w:space="0" w:color="000000"/>
              <w:bottom w:val="single" w:sz="6" w:space="0" w:color="000000"/>
            </w:tcBorders>
          </w:tcPr>
          <w:p w:rsidR="008644B0" w:rsidRDefault="00633FE1">
            <w:pPr>
              <w:pStyle w:val="TableHeading"/>
            </w:pPr>
            <w:r>
              <w:t>Descrip</w:t>
            </w:r>
            <w:r>
              <w:t>tion</w:t>
            </w:r>
          </w:p>
        </w:tc>
      </w:tr>
      <w:tr w:rsidR="008644B0" w:rsidTr="008644B0">
        <w:trPr>
          <w:cantSplit w:val="off"/>
        </w:trPr>
        <w:tc>
          <w:tcPr>
            <w:tcW w:w="1666" w:type="pct"/>
            <w:tcBorders>
              <w:top w:val="single" w:sz="6" w:space="0" w:color="000000"/>
              <w:bottom w:val="single" w:sz="6" w:space="0" w:color="000000"/>
              <w:right w:val="single" w:sz="6" w:space="0" w:color="000000"/>
            </w:tcBorders>
          </w:tcPr>
          <w:p w:rsidR="008644B0" w:rsidRDefault="00633FE1">
            <w:pPr>
              <w:pStyle w:val="TableText"/>
            </w:pPr>
            <w:r>
              <w:rPr>
                <w:i/>
              </w:rPr>
              <w:t>&lt;$session&gt;</w:t>
            </w:r>
          </w:p>
        </w:tc>
        <w:tc>
          <w:tcPr>
            <w:tcW w:w="3333" w:type="pct"/>
            <w:tcBorders>
              <w:top w:val="single" w:sz="6" w:space="0" w:color="000000"/>
              <w:bottom w:val="single" w:sz="6" w:space="0" w:color="000000"/>
            </w:tcBorders>
          </w:tcPr>
          <w:p w:rsidR="008644B0" w:rsidRDefault="00633FE1">
            <w:pPr>
              <w:pStyle w:val="TableText"/>
            </w:pPr>
            <w:r>
              <w:t>Specifies the session. This parameter is mandatory.</w:t>
            </w:r>
          </w:p>
        </w:tc>
      </w:tr>
    </w:tbl>
    <w:p w:rsidR="008644B0" w:rsidRDefault="008644B0"/>
    <w:p w:rsidR="008644B0" w:rsidRDefault="00633FE1">
      <w:pPr>
        <w:pStyle w:val="BlockLabel"/>
      </w:pPr>
      <w:r>
        <w:lastRenderedPageBreak/>
        <w:t>Usage Guidelines</w:t>
      </w:r>
    </w:p>
    <w:p w:rsidR="008644B0" w:rsidRDefault="00633FE1">
      <w:r>
        <w:t>None</w:t>
      </w:r>
    </w:p>
    <w:p w:rsidR="008644B0" w:rsidRDefault="00633FE1">
      <w:pPr>
        <w:pStyle w:val="BlockLabel"/>
      </w:pPr>
      <w:r>
        <w:t>Example</w:t>
      </w:r>
    </w:p>
    <w:p w:rsidR="008644B0" w:rsidRDefault="00633FE1" w:rsidP="00633FE1">
      <w:pPr>
        <w:pStyle w:val="ItemStep"/>
        <w:numPr>
          <w:ilvl w:val="0"/>
          <w:numId w:val="82"/>
        </w:numPr>
      </w:pPr>
      <w:r>
        <w:t xml:space="preserve">Log in to the iBMC. For details, see </w:t>
      </w:r>
      <w:r w:rsidR="008644B0">
        <w:fldChar w:fldCharType="begin"/>
      </w:r>
      <w:r>
        <w:instrText>REF _EN-US_TOPIC_0146178667 \r \h</w:instrText>
      </w:r>
      <w:r w:rsidR="008644B0">
        <w:fldChar w:fldCharType="separate"/>
      </w:r>
      <w:r w:rsidR="00E10AD1">
        <w:t xml:space="preserve">3.3 </w:t>
      </w:r>
      <w:r w:rsidR="008644B0">
        <w:fldChar w:fldCharType="end"/>
      </w:r>
      <w:r w:rsidR="008644B0">
        <w:fldChar w:fldCharType="begin"/>
      </w:r>
      <w:r>
        <w:instrText>REF _EN-US_TOPIC_0146178667-chtext \h</w:instrText>
      </w:r>
      <w:r w:rsidR="008644B0">
        <w:fldChar w:fldCharType="separate"/>
      </w:r>
      <w:r w:rsidR="00E10AD1">
        <w:t>Connecting to the iBMC</w:t>
      </w:r>
      <w:r w:rsidR="008644B0">
        <w:fldChar w:fldCharType="end"/>
      </w:r>
      <w:r>
        <w:t>.</w:t>
      </w:r>
    </w:p>
    <w:p w:rsidR="008644B0" w:rsidRDefault="00633FE1" w:rsidP="00633FE1">
      <w:pPr>
        <w:pStyle w:val="ItemStep"/>
        <w:numPr>
          <w:ilvl w:val="0"/>
          <w:numId w:val="82"/>
        </w:numPr>
      </w:pPr>
      <w:r>
        <w:t>Query the Syslog resource information.</w:t>
      </w:r>
    </w:p>
    <w:p w:rsidR="008644B0" w:rsidRDefault="00633FE1">
      <w:pPr>
        <w:pStyle w:val="ItemlistTextTD"/>
      </w:pPr>
      <w:r>
        <w:t xml:space="preserve">PS C:\&gt; </w:t>
      </w:r>
      <w:r>
        <w:rPr>
          <w:b/>
        </w:rPr>
        <w:t>$syslog = Get-iBMCSyslogSetting $session</w:t>
      </w:r>
      <w:r>
        <w:t xml:space="preserve">  </w:t>
      </w:r>
      <w:r>
        <w:br/>
        <w:t xml:space="preserve">PS C:\&gt; </w:t>
      </w:r>
      <w:r>
        <w:rPr>
          <w:b/>
        </w:rPr>
        <w:t>$syslog</w:t>
      </w:r>
      <w:r>
        <w:t xml:space="preserve">  </w:t>
      </w:r>
      <w:r>
        <w:br/>
        <w:t xml:space="preserve">  </w:t>
      </w:r>
      <w:r>
        <w:br/>
        <w:t xml:space="preserve">Host                 : 10.1.1.2 </w:t>
      </w:r>
      <w:r>
        <w:br/>
        <w:t xml:space="preserve">ServiceEnabled       : True </w:t>
      </w:r>
      <w:r>
        <w:br/>
        <w:t xml:space="preserve">ServerIdentitySource : BoardSN </w:t>
      </w:r>
      <w:r>
        <w:br/>
        <w:t xml:space="preserve">AlarmSeverity       </w:t>
      </w:r>
      <w:r>
        <w:t xml:space="preserve"> : Normal </w:t>
      </w:r>
      <w:r>
        <w:br/>
        <w:t>TransmissionProtocol : UDP</w:t>
      </w:r>
    </w:p>
    <w:p w:rsidR="008644B0" w:rsidRDefault="00633FE1">
      <w:pPr>
        <w:pStyle w:val="BlockLabel"/>
      </w:pPr>
      <w:r>
        <w:t>Output Description</w:t>
      </w:r>
    </w:p>
    <w:p w:rsidR="008644B0" w:rsidRDefault="00633FE1">
      <w:pPr>
        <w:pStyle w:val="TableDescription"/>
      </w:pPr>
      <w:r>
        <w:t>Output description</w:t>
      </w:r>
    </w:p>
    <w:tbl>
      <w:tblPr>
        <w:tblStyle w:val="Table"/>
        <w:tblW w:w="7938" w:type="dxa"/>
        <w:tblLayout w:type="fixed"/>
        <w:tblLook w:val="01E0"/>
      </w:tblPr>
      <w:tblGrid>
        <w:gridCol w:w="2245"/>
        <w:gridCol w:w="5693"/>
      </w:tblGrid>
      <w:tr w:rsidR="008644B0" w:rsidTr="008644B0">
        <w:trPr>
          <w:cnfStyle w:val="100000000000"/>
          <w:cantSplit w:val="off"/>
          <w:tblHeader/>
        </w:trPr>
        <w:tc>
          <w:tcPr>
            <w:tcW w:w="1414" w:type="pct"/>
            <w:tcBorders>
              <w:top w:val="single" w:sz="6" w:space="0" w:color="000000"/>
              <w:bottom w:val="single" w:sz="6" w:space="0" w:color="000000"/>
              <w:right w:val="single" w:sz="6" w:space="0" w:color="000000"/>
            </w:tcBorders>
          </w:tcPr>
          <w:p w:rsidR="008644B0" w:rsidRDefault="00633FE1">
            <w:pPr>
              <w:pStyle w:val="TableHeading"/>
            </w:pPr>
            <w:r>
              <w:t>Output Item</w:t>
            </w:r>
          </w:p>
        </w:tc>
        <w:tc>
          <w:tcPr>
            <w:tcW w:w="3585" w:type="pct"/>
            <w:tcBorders>
              <w:top w:val="single" w:sz="6" w:space="0" w:color="000000"/>
              <w:bottom w:val="single" w:sz="6" w:space="0" w:color="000000"/>
            </w:tcBorders>
          </w:tcPr>
          <w:p w:rsidR="008644B0" w:rsidRDefault="00633FE1">
            <w:pPr>
              <w:pStyle w:val="TableHeading"/>
            </w:pPr>
            <w:r>
              <w:t>Description</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Host</w:t>
            </w:r>
          </w:p>
        </w:tc>
        <w:tc>
          <w:tcPr>
            <w:tcW w:w="3585" w:type="pct"/>
            <w:tcBorders>
              <w:top w:val="single" w:sz="6" w:space="0" w:color="000000"/>
              <w:bottom w:val="single" w:sz="6" w:space="0" w:color="000000"/>
            </w:tcBorders>
          </w:tcPr>
          <w:p w:rsidR="008644B0" w:rsidRDefault="00633FE1">
            <w:pPr>
              <w:pStyle w:val="TableText"/>
            </w:pPr>
            <w:r>
              <w:t>Specifies the host name.</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ServiceEnabled</w:t>
            </w:r>
          </w:p>
        </w:tc>
        <w:tc>
          <w:tcPr>
            <w:tcW w:w="3585" w:type="pct"/>
            <w:tcBorders>
              <w:top w:val="single" w:sz="6" w:space="0" w:color="000000"/>
              <w:bottom w:val="single" w:sz="6" w:space="0" w:color="000000"/>
            </w:tcBorders>
          </w:tcPr>
          <w:p w:rsidR="008644B0" w:rsidRDefault="00633FE1">
            <w:pPr>
              <w:pStyle w:val="TableText"/>
            </w:pPr>
            <w:r>
              <w:t>Specifies the Syslog service enabling status.</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ServerIdentitySource</w:t>
            </w:r>
          </w:p>
        </w:tc>
        <w:tc>
          <w:tcPr>
            <w:tcW w:w="3585" w:type="pct"/>
            <w:tcBorders>
              <w:top w:val="single" w:sz="6" w:space="0" w:color="000000"/>
              <w:bottom w:val="single" w:sz="6" w:space="0" w:color="000000"/>
            </w:tcBorders>
          </w:tcPr>
          <w:p w:rsidR="008644B0" w:rsidRDefault="00633FE1">
            <w:pPr>
              <w:pStyle w:val="TableText"/>
            </w:pPr>
            <w:r>
              <w:t>Specifies the Syslog host ID.</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AlarmSeverity</w:t>
            </w:r>
          </w:p>
        </w:tc>
        <w:tc>
          <w:tcPr>
            <w:tcW w:w="3585" w:type="pct"/>
            <w:tcBorders>
              <w:top w:val="single" w:sz="6" w:space="0" w:color="000000"/>
              <w:bottom w:val="single" w:sz="6" w:space="0" w:color="000000"/>
            </w:tcBorders>
          </w:tcPr>
          <w:p w:rsidR="008644B0" w:rsidRDefault="00633FE1">
            <w:pPr>
              <w:pStyle w:val="TableText"/>
            </w:pPr>
            <w:r>
              <w:t>Specifies the alarm severity.</w:t>
            </w:r>
          </w:p>
          <w:p w:rsidR="008644B0" w:rsidRDefault="00633FE1">
            <w:pPr>
              <w:pStyle w:val="ItemListinTable"/>
            </w:pPr>
            <w:r>
              <w:t>Normal</w:t>
            </w:r>
          </w:p>
          <w:p w:rsidR="008644B0" w:rsidRDefault="00633FE1">
            <w:pPr>
              <w:pStyle w:val="ItemListinTable"/>
            </w:pPr>
            <w:r>
              <w:t>Minor</w:t>
            </w:r>
          </w:p>
          <w:p w:rsidR="008644B0" w:rsidRDefault="00633FE1">
            <w:pPr>
              <w:pStyle w:val="ItemListinTable"/>
            </w:pPr>
            <w:r>
              <w:t>Major</w:t>
            </w:r>
          </w:p>
          <w:p w:rsidR="008644B0" w:rsidRDefault="00633FE1">
            <w:pPr>
              <w:pStyle w:val="ItemListinTable"/>
            </w:pPr>
            <w:r>
              <w:t>Critical</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TransmissionProtocol</w:t>
            </w:r>
          </w:p>
        </w:tc>
        <w:tc>
          <w:tcPr>
            <w:tcW w:w="3585" w:type="pct"/>
            <w:tcBorders>
              <w:top w:val="single" w:sz="6" w:space="0" w:color="000000"/>
              <w:bottom w:val="single" w:sz="6" w:space="0" w:color="000000"/>
            </w:tcBorders>
          </w:tcPr>
          <w:p w:rsidR="008644B0" w:rsidRDefault="00633FE1">
            <w:pPr>
              <w:pStyle w:val="TableText"/>
            </w:pPr>
            <w:r>
              <w:t>Specifies the transmission protocol type.</w:t>
            </w:r>
          </w:p>
          <w:p w:rsidR="008644B0" w:rsidRDefault="00633FE1">
            <w:pPr>
              <w:pStyle w:val="ItemListinTable"/>
            </w:pPr>
            <w:r>
              <w:t>UDP</w:t>
            </w:r>
          </w:p>
          <w:p w:rsidR="008644B0" w:rsidRDefault="00633FE1">
            <w:pPr>
              <w:pStyle w:val="ItemListinTable"/>
            </w:pPr>
            <w:r>
              <w:t>TCP</w:t>
            </w:r>
          </w:p>
          <w:p w:rsidR="008644B0" w:rsidRDefault="00633FE1">
            <w:pPr>
              <w:pStyle w:val="ItemListinTable"/>
            </w:pPr>
            <w:r>
              <w:t>TLS</w:t>
            </w:r>
          </w:p>
        </w:tc>
      </w:tr>
    </w:tbl>
    <w:p w:rsidR="008644B0" w:rsidRDefault="008644B0"/>
    <w:p w:rsidR="008644B0" w:rsidRDefault="00633FE1">
      <w:pPr>
        <w:pStyle w:val="21"/>
      </w:pPr>
      <w:bookmarkStart w:id="172" w:name="_EN-US_TOPIC_0145842538"/>
      <w:bookmarkStart w:id="173" w:name="_EN-US_TOPIC_0145842538-chtext"/>
      <w:bookmarkStart w:id="174" w:name="_Toc39677565"/>
      <w:bookmarkEnd w:id="172"/>
      <w:r>
        <w:t>Setting the Syslog Resource Information</w:t>
      </w:r>
      <w:bookmarkEnd w:id="173"/>
      <w:bookmarkEnd w:id="174"/>
    </w:p>
    <w:p w:rsidR="008644B0" w:rsidRDefault="00633FE1">
      <w:pPr>
        <w:pStyle w:val="BlockLabel"/>
      </w:pPr>
      <w:r>
        <w:t>Function</w:t>
      </w:r>
    </w:p>
    <w:p w:rsidR="008644B0" w:rsidRDefault="00633FE1">
      <w:r>
        <w:t>Set the Syslog resource information.</w:t>
      </w:r>
    </w:p>
    <w:p w:rsidR="008644B0" w:rsidRDefault="00633FE1">
      <w:pPr>
        <w:pStyle w:val="BlockLabel"/>
      </w:pPr>
      <w:r>
        <w:lastRenderedPageBreak/>
        <w:t>Format</w:t>
      </w:r>
    </w:p>
    <w:p w:rsidR="008644B0" w:rsidRDefault="00633FE1">
      <w:r>
        <w:rPr>
          <w:b/>
        </w:rPr>
        <w:t>Set-iBMCSyslogSetting -Session</w:t>
      </w:r>
      <w:r>
        <w:rPr>
          <w:i/>
        </w:rPr>
        <w:t xml:space="preserve"> &lt;$session&gt; </w:t>
      </w:r>
      <w:r>
        <w:rPr>
          <w:b/>
        </w:rPr>
        <w:t xml:space="preserve">-ServiceEnabled </w:t>
      </w:r>
      <w:r>
        <w:rPr>
          <w:i/>
        </w:rPr>
        <w:t xml:space="preserve">&lt;ServiceEnabled&gt; </w:t>
      </w:r>
      <w:r>
        <w:rPr>
          <w:b/>
        </w:rPr>
        <w:t xml:space="preserve">-ServerIdentitySource </w:t>
      </w:r>
      <w:r>
        <w:rPr>
          <w:i/>
        </w:rPr>
        <w:t xml:space="preserve">&lt;ServerIdentitySource&gt; </w:t>
      </w:r>
      <w:r>
        <w:rPr>
          <w:b/>
        </w:rPr>
        <w:t xml:space="preserve">-AlarmSeverity </w:t>
      </w:r>
      <w:r>
        <w:rPr>
          <w:i/>
        </w:rPr>
        <w:t xml:space="preserve">&lt;AlarmSeverity&gt; </w:t>
      </w:r>
      <w:r>
        <w:rPr>
          <w:b/>
        </w:rPr>
        <w:t>-TransmissionProtocol</w:t>
      </w:r>
    </w:p>
    <w:p w:rsidR="008644B0" w:rsidRDefault="00633FE1">
      <w:r>
        <w:rPr>
          <w:i/>
        </w:rPr>
        <w:t>&lt;TransmissionProtocol&gt;</w:t>
      </w:r>
    </w:p>
    <w:p w:rsidR="008644B0" w:rsidRDefault="00633FE1">
      <w:pPr>
        <w:pStyle w:val="BlockLabel"/>
      </w:pPr>
      <w:r>
        <w:t>Parameters</w:t>
      </w:r>
    </w:p>
    <w:tbl>
      <w:tblPr>
        <w:tblStyle w:val="Table"/>
        <w:tblW w:w="7938" w:type="dxa"/>
        <w:tblLayout w:type="fixed"/>
        <w:tblLook w:val="01E0"/>
      </w:tblPr>
      <w:tblGrid>
        <w:gridCol w:w="2406"/>
        <w:gridCol w:w="2325"/>
        <w:gridCol w:w="3207"/>
      </w:tblGrid>
      <w:tr w:rsidR="008644B0" w:rsidTr="008644B0">
        <w:trPr>
          <w:cnfStyle w:val="100000000000"/>
          <w:cantSplit w:val="off"/>
          <w:tblHeader/>
        </w:trPr>
        <w:tc>
          <w:tcPr>
            <w:tcW w:w="1515" w:type="pct"/>
            <w:tcBorders>
              <w:top w:val="single" w:sz="6" w:space="0" w:color="000000"/>
              <w:bottom w:val="single" w:sz="6" w:space="0" w:color="000000"/>
              <w:right w:val="single" w:sz="6" w:space="0" w:color="000000"/>
            </w:tcBorders>
          </w:tcPr>
          <w:p w:rsidR="008644B0" w:rsidRDefault="00633FE1">
            <w:pPr>
              <w:pStyle w:val="TableHeading"/>
            </w:pPr>
            <w:r>
              <w:t>Parameter</w:t>
            </w:r>
          </w:p>
        </w:tc>
        <w:tc>
          <w:tcPr>
            <w:tcW w:w="1464" w:type="pct"/>
            <w:tcBorders>
              <w:top w:val="single" w:sz="6" w:space="0" w:color="000000"/>
              <w:bottom w:val="single" w:sz="6" w:space="0" w:color="000000"/>
              <w:right w:val="single" w:sz="6" w:space="0" w:color="000000"/>
            </w:tcBorders>
          </w:tcPr>
          <w:p w:rsidR="008644B0" w:rsidRDefault="00633FE1">
            <w:pPr>
              <w:pStyle w:val="TableHeading"/>
            </w:pPr>
            <w:r>
              <w:t>Description</w:t>
            </w:r>
          </w:p>
        </w:tc>
        <w:tc>
          <w:tcPr>
            <w:tcW w:w="2020" w:type="pct"/>
            <w:tcBorders>
              <w:top w:val="single" w:sz="6" w:space="0" w:color="000000"/>
              <w:bottom w:val="single" w:sz="6" w:space="0" w:color="000000"/>
            </w:tcBorders>
          </w:tcPr>
          <w:p w:rsidR="008644B0" w:rsidRDefault="00633FE1">
            <w:pPr>
              <w:pStyle w:val="TableHeading"/>
            </w:pPr>
            <w:r>
              <w:t>Value</w:t>
            </w:r>
          </w:p>
        </w:tc>
      </w:tr>
      <w:tr w:rsidR="008644B0" w:rsidTr="008644B0">
        <w:trPr>
          <w:cantSplit w:val="off"/>
        </w:trPr>
        <w:tc>
          <w:tcPr>
            <w:tcW w:w="1515" w:type="pct"/>
            <w:tcBorders>
              <w:top w:val="single" w:sz="6" w:space="0" w:color="000000"/>
              <w:bottom w:val="single" w:sz="6" w:space="0" w:color="000000"/>
              <w:right w:val="single" w:sz="6" w:space="0" w:color="000000"/>
            </w:tcBorders>
          </w:tcPr>
          <w:p w:rsidR="008644B0" w:rsidRDefault="00633FE1">
            <w:pPr>
              <w:pStyle w:val="TableText"/>
            </w:pPr>
            <w:r>
              <w:rPr>
                <w:i/>
              </w:rPr>
              <w:t>&lt;$session&gt;</w:t>
            </w:r>
          </w:p>
        </w:tc>
        <w:tc>
          <w:tcPr>
            <w:tcW w:w="1464" w:type="pct"/>
            <w:tcBorders>
              <w:top w:val="single" w:sz="6" w:space="0" w:color="000000"/>
              <w:bottom w:val="single" w:sz="6" w:space="0" w:color="000000"/>
              <w:right w:val="single" w:sz="6" w:space="0" w:color="000000"/>
            </w:tcBorders>
          </w:tcPr>
          <w:p w:rsidR="008644B0" w:rsidRDefault="00633FE1">
            <w:pPr>
              <w:pStyle w:val="TableText"/>
            </w:pPr>
            <w:r>
              <w:t>Specifies the session. This parameter is mandatory.</w:t>
            </w:r>
          </w:p>
        </w:tc>
        <w:tc>
          <w:tcPr>
            <w:tcW w:w="2020" w:type="pct"/>
            <w:tcBorders>
              <w:top w:val="single" w:sz="6" w:space="0" w:color="000000"/>
              <w:bottom w:val="single" w:sz="6" w:space="0" w:color="000000"/>
            </w:tcBorders>
          </w:tcPr>
          <w:p w:rsidR="008644B0" w:rsidRDefault="00633FE1">
            <w:pPr>
              <w:pStyle w:val="TableText"/>
            </w:pPr>
            <w:r>
              <w:t>-</w:t>
            </w:r>
          </w:p>
        </w:tc>
      </w:tr>
      <w:tr w:rsidR="008644B0" w:rsidTr="008644B0">
        <w:trPr>
          <w:cantSplit w:val="off"/>
        </w:trPr>
        <w:tc>
          <w:tcPr>
            <w:tcW w:w="1515" w:type="pct"/>
            <w:tcBorders>
              <w:top w:val="single" w:sz="6" w:space="0" w:color="000000"/>
              <w:bottom w:val="single" w:sz="6" w:space="0" w:color="000000"/>
              <w:right w:val="single" w:sz="6" w:space="0" w:color="000000"/>
            </w:tcBorders>
          </w:tcPr>
          <w:p w:rsidR="008644B0" w:rsidRDefault="00633FE1">
            <w:pPr>
              <w:pStyle w:val="TableText"/>
            </w:pPr>
            <w:r>
              <w:rPr>
                <w:i/>
              </w:rPr>
              <w:t>&lt;ServiceEnabled&gt;</w:t>
            </w:r>
          </w:p>
        </w:tc>
        <w:tc>
          <w:tcPr>
            <w:tcW w:w="1464" w:type="pct"/>
            <w:tcBorders>
              <w:top w:val="single" w:sz="6" w:space="0" w:color="000000"/>
              <w:bottom w:val="single" w:sz="6" w:space="0" w:color="000000"/>
              <w:right w:val="single" w:sz="6" w:space="0" w:color="000000"/>
            </w:tcBorders>
          </w:tcPr>
          <w:p w:rsidR="008644B0" w:rsidRDefault="00633FE1">
            <w:pPr>
              <w:pStyle w:val="TableText"/>
            </w:pPr>
            <w:r>
              <w:t>Specifies the Syslog service enabling status. This parameter is optional.</w:t>
            </w:r>
          </w:p>
        </w:tc>
        <w:tc>
          <w:tcPr>
            <w:tcW w:w="2020" w:type="pct"/>
            <w:tcBorders>
              <w:top w:val="single" w:sz="6" w:space="0" w:color="000000"/>
              <w:bottom w:val="single" w:sz="6" w:space="0" w:color="000000"/>
            </w:tcBorders>
          </w:tcPr>
          <w:p w:rsidR="008644B0" w:rsidRDefault="00633FE1">
            <w:pPr>
              <w:pStyle w:val="ItemListinTable"/>
            </w:pPr>
            <w:r>
              <w:rPr>
                <w:b/>
              </w:rPr>
              <w:t>True</w:t>
            </w:r>
            <w:r>
              <w:t>: enabled</w:t>
            </w:r>
          </w:p>
          <w:p w:rsidR="008644B0" w:rsidRDefault="00633FE1">
            <w:pPr>
              <w:pStyle w:val="ItemListinTable"/>
            </w:pPr>
            <w:r>
              <w:rPr>
                <w:b/>
              </w:rPr>
              <w:t>False</w:t>
            </w:r>
            <w:r>
              <w:t>: disabled</w:t>
            </w:r>
          </w:p>
        </w:tc>
      </w:tr>
      <w:tr w:rsidR="008644B0" w:rsidTr="008644B0">
        <w:trPr>
          <w:cantSplit w:val="off"/>
        </w:trPr>
        <w:tc>
          <w:tcPr>
            <w:tcW w:w="1515" w:type="pct"/>
            <w:tcBorders>
              <w:top w:val="single" w:sz="6" w:space="0" w:color="000000"/>
              <w:bottom w:val="single" w:sz="6" w:space="0" w:color="000000"/>
              <w:right w:val="single" w:sz="6" w:space="0" w:color="000000"/>
            </w:tcBorders>
          </w:tcPr>
          <w:p w:rsidR="008644B0" w:rsidRDefault="00633FE1">
            <w:pPr>
              <w:pStyle w:val="TableText"/>
            </w:pPr>
            <w:r>
              <w:rPr>
                <w:i/>
              </w:rPr>
              <w:t>&lt;ServerIdentitySource&gt;</w:t>
            </w:r>
          </w:p>
        </w:tc>
        <w:tc>
          <w:tcPr>
            <w:tcW w:w="1464" w:type="pct"/>
            <w:tcBorders>
              <w:top w:val="single" w:sz="6" w:space="0" w:color="000000"/>
              <w:bottom w:val="single" w:sz="6" w:space="0" w:color="000000"/>
              <w:right w:val="single" w:sz="6" w:space="0" w:color="000000"/>
            </w:tcBorders>
          </w:tcPr>
          <w:p w:rsidR="008644B0" w:rsidRDefault="00633FE1">
            <w:pPr>
              <w:pStyle w:val="TableText"/>
            </w:pPr>
            <w:r>
              <w:t>Indicates the Syslog host ID. This parameter is optional.</w:t>
            </w:r>
          </w:p>
        </w:tc>
        <w:tc>
          <w:tcPr>
            <w:tcW w:w="2020" w:type="pct"/>
            <w:tcBorders>
              <w:top w:val="single" w:sz="6" w:space="0" w:color="000000"/>
              <w:bottom w:val="single" w:sz="6" w:space="0" w:color="000000"/>
            </w:tcBorders>
          </w:tcPr>
          <w:p w:rsidR="008644B0" w:rsidRDefault="00633FE1">
            <w:pPr>
              <w:pStyle w:val="ItemListinTable"/>
            </w:pPr>
            <w:r>
              <w:rPr>
                <w:b/>
              </w:rPr>
              <w:t>BoardSN</w:t>
            </w:r>
            <w:r>
              <w:t>: indicates the board serial number.</w:t>
            </w:r>
          </w:p>
          <w:p w:rsidR="008644B0" w:rsidRDefault="00633FE1">
            <w:pPr>
              <w:pStyle w:val="ItemListinTable"/>
            </w:pPr>
            <w:r>
              <w:rPr>
                <w:b/>
              </w:rPr>
              <w:t>ProductAssetTag</w:t>
            </w:r>
            <w:r>
              <w:t>: indicates the product asset tag.</w:t>
            </w:r>
          </w:p>
          <w:p w:rsidR="008644B0" w:rsidRDefault="00633FE1">
            <w:pPr>
              <w:pStyle w:val="ItemListinTable"/>
            </w:pPr>
            <w:r>
              <w:rPr>
                <w:b/>
              </w:rPr>
              <w:t>HostName</w:t>
            </w:r>
            <w:r>
              <w:t>: indicates the host name.</w:t>
            </w:r>
          </w:p>
        </w:tc>
      </w:tr>
      <w:tr w:rsidR="008644B0" w:rsidTr="008644B0">
        <w:trPr>
          <w:cantSplit w:val="off"/>
        </w:trPr>
        <w:tc>
          <w:tcPr>
            <w:tcW w:w="1515" w:type="pct"/>
            <w:tcBorders>
              <w:top w:val="single" w:sz="6" w:space="0" w:color="000000"/>
              <w:bottom w:val="single" w:sz="6" w:space="0" w:color="000000"/>
              <w:right w:val="single" w:sz="6" w:space="0" w:color="000000"/>
            </w:tcBorders>
          </w:tcPr>
          <w:p w:rsidR="008644B0" w:rsidRDefault="00633FE1">
            <w:pPr>
              <w:pStyle w:val="TableText"/>
            </w:pPr>
            <w:r>
              <w:rPr>
                <w:i/>
              </w:rPr>
              <w:t>&lt;AlarmSeverity&gt;</w:t>
            </w:r>
          </w:p>
        </w:tc>
        <w:tc>
          <w:tcPr>
            <w:tcW w:w="1464" w:type="pct"/>
            <w:tcBorders>
              <w:top w:val="single" w:sz="6" w:space="0" w:color="000000"/>
              <w:bottom w:val="single" w:sz="6" w:space="0" w:color="000000"/>
              <w:right w:val="single" w:sz="6" w:space="0" w:color="000000"/>
            </w:tcBorders>
          </w:tcPr>
          <w:p w:rsidR="008644B0" w:rsidRDefault="00633FE1">
            <w:pPr>
              <w:pStyle w:val="TableText"/>
            </w:pPr>
            <w:r>
              <w:t>Specifies the alarm severity. This parameter is opti</w:t>
            </w:r>
            <w:r>
              <w:t>onal.</w:t>
            </w:r>
          </w:p>
        </w:tc>
        <w:tc>
          <w:tcPr>
            <w:tcW w:w="2020" w:type="pct"/>
            <w:tcBorders>
              <w:top w:val="single" w:sz="6" w:space="0" w:color="000000"/>
              <w:bottom w:val="single" w:sz="6" w:space="0" w:color="000000"/>
            </w:tcBorders>
          </w:tcPr>
          <w:p w:rsidR="008644B0" w:rsidRDefault="00633FE1">
            <w:pPr>
              <w:pStyle w:val="ItemListinTable"/>
            </w:pPr>
            <w:r>
              <w:t>Critical</w:t>
            </w:r>
          </w:p>
          <w:p w:rsidR="008644B0" w:rsidRDefault="00633FE1">
            <w:pPr>
              <w:pStyle w:val="ItemListinTable"/>
            </w:pPr>
            <w:r>
              <w:t>Major</w:t>
            </w:r>
          </w:p>
          <w:p w:rsidR="008644B0" w:rsidRDefault="00633FE1">
            <w:pPr>
              <w:pStyle w:val="ItemListinTable"/>
            </w:pPr>
            <w:r>
              <w:t>Minor</w:t>
            </w:r>
          </w:p>
          <w:p w:rsidR="008644B0" w:rsidRDefault="00633FE1">
            <w:pPr>
              <w:pStyle w:val="ItemListinTable"/>
            </w:pPr>
            <w:r>
              <w:t>Normal</w:t>
            </w:r>
          </w:p>
        </w:tc>
      </w:tr>
      <w:tr w:rsidR="008644B0" w:rsidTr="008644B0">
        <w:trPr>
          <w:cantSplit w:val="off"/>
        </w:trPr>
        <w:tc>
          <w:tcPr>
            <w:tcW w:w="1515" w:type="pct"/>
            <w:tcBorders>
              <w:top w:val="single" w:sz="6" w:space="0" w:color="000000"/>
              <w:bottom w:val="single" w:sz="6" w:space="0" w:color="000000"/>
              <w:right w:val="single" w:sz="6" w:space="0" w:color="000000"/>
            </w:tcBorders>
          </w:tcPr>
          <w:p w:rsidR="008644B0" w:rsidRDefault="00633FE1">
            <w:pPr>
              <w:pStyle w:val="TableText"/>
            </w:pPr>
            <w:r>
              <w:rPr>
                <w:i/>
              </w:rPr>
              <w:t>&lt;TransmissionProtocol&gt;</w:t>
            </w:r>
          </w:p>
        </w:tc>
        <w:tc>
          <w:tcPr>
            <w:tcW w:w="1464" w:type="pct"/>
            <w:tcBorders>
              <w:top w:val="single" w:sz="6" w:space="0" w:color="000000"/>
              <w:bottom w:val="single" w:sz="6" w:space="0" w:color="000000"/>
              <w:right w:val="single" w:sz="6" w:space="0" w:color="000000"/>
            </w:tcBorders>
          </w:tcPr>
          <w:p w:rsidR="008644B0" w:rsidRDefault="00633FE1">
            <w:pPr>
              <w:pStyle w:val="TableText"/>
            </w:pPr>
            <w:r>
              <w:t>Specifies the transmission protocol type. This parameter is optional.</w:t>
            </w:r>
          </w:p>
        </w:tc>
        <w:tc>
          <w:tcPr>
            <w:tcW w:w="2020" w:type="pct"/>
            <w:tcBorders>
              <w:top w:val="single" w:sz="6" w:space="0" w:color="000000"/>
              <w:bottom w:val="single" w:sz="6" w:space="0" w:color="000000"/>
            </w:tcBorders>
          </w:tcPr>
          <w:p w:rsidR="008644B0" w:rsidRDefault="00633FE1">
            <w:pPr>
              <w:pStyle w:val="ItemListinTable"/>
            </w:pPr>
            <w:r>
              <w:t>UDP</w:t>
            </w:r>
          </w:p>
          <w:p w:rsidR="008644B0" w:rsidRDefault="00633FE1">
            <w:pPr>
              <w:pStyle w:val="ItemListinTable"/>
            </w:pPr>
            <w:r>
              <w:t>TCP</w:t>
            </w:r>
          </w:p>
          <w:p w:rsidR="008644B0" w:rsidRDefault="00633FE1">
            <w:pPr>
              <w:pStyle w:val="ItemListinTable"/>
            </w:pPr>
            <w:r>
              <w:t>TLS</w:t>
            </w:r>
          </w:p>
        </w:tc>
      </w:tr>
    </w:tbl>
    <w:p w:rsidR="008644B0" w:rsidRDefault="008644B0"/>
    <w:p w:rsidR="008644B0" w:rsidRDefault="00633FE1">
      <w:pPr>
        <w:pStyle w:val="BlockLabel"/>
      </w:pPr>
      <w:r>
        <w:t>Usage Guidelines</w:t>
      </w:r>
    </w:p>
    <w:p w:rsidR="008644B0" w:rsidRDefault="00633FE1">
      <w:r>
        <w:t>You can set the parameters of multiple services concurrently.</w:t>
      </w:r>
    </w:p>
    <w:p w:rsidR="008644B0" w:rsidRDefault="00633FE1">
      <w:pPr>
        <w:pStyle w:val="BlockLabel"/>
      </w:pPr>
      <w:r>
        <w:t>Example</w:t>
      </w:r>
    </w:p>
    <w:p w:rsidR="008644B0" w:rsidRDefault="00633FE1" w:rsidP="00633FE1">
      <w:pPr>
        <w:pStyle w:val="ItemStep"/>
        <w:numPr>
          <w:ilvl w:val="0"/>
          <w:numId w:val="83"/>
        </w:numPr>
      </w:pPr>
      <w:r>
        <w:t xml:space="preserve">Log in to the iBMC. For details, see </w:t>
      </w:r>
      <w:r w:rsidR="008644B0">
        <w:fldChar w:fldCharType="begin"/>
      </w:r>
      <w:r>
        <w:instrText>REF _EN-US_TOPIC_0146178667 \r \h</w:instrText>
      </w:r>
      <w:r w:rsidR="008644B0">
        <w:fldChar w:fldCharType="separate"/>
      </w:r>
      <w:r w:rsidR="00E10AD1">
        <w:t xml:space="preserve">3.3 </w:t>
      </w:r>
      <w:r w:rsidR="008644B0">
        <w:fldChar w:fldCharType="end"/>
      </w:r>
      <w:r w:rsidR="008644B0">
        <w:fldChar w:fldCharType="begin"/>
      </w:r>
      <w:r>
        <w:instrText>REF _EN-US_TOPIC_0146178667-chtext \h</w:instrText>
      </w:r>
      <w:r w:rsidR="008644B0">
        <w:fldChar w:fldCharType="separate"/>
      </w:r>
      <w:r w:rsidR="00E10AD1">
        <w:t>Connecting to the iBMC</w:t>
      </w:r>
      <w:r w:rsidR="008644B0">
        <w:fldChar w:fldCharType="end"/>
      </w:r>
      <w:r>
        <w:t>.</w:t>
      </w:r>
    </w:p>
    <w:p w:rsidR="008644B0" w:rsidRDefault="00633FE1" w:rsidP="00633FE1">
      <w:pPr>
        <w:pStyle w:val="ItemStep"/>
        <w:numPr>
          <w:ilvl w:val="0"/>
          <w:numId w:val="83"/>
        </w:numPr>
      </w:pPr>
      <w:r>
        <w:t>Set the Syslog resource information.</w:t>
      </w:r>
    </w:p>
    <w:p w:rsidR="008644B0" w:rsidRDefault="00633FE1">
      <w:pPr>
        <w:pStyle w:val="ItemlistTextTD"/>
      </w:pPr>
      <w:r>
        <w:t xml:space="preserve">PS C:\&gt; </w:t>
      </w:r>
      <w:r>
        <w:rPr>
          <w:b/>
        </w:rPr>
        <w:t>Set-iBMCSyslogSetting $session -ServiceEnabl</w:t>
      </w:r>
      <w:r>
        <w:rPr>
          <w:b/>
        </w:rPr>
        <w:t>ed $true -ServerIdentitySource HostName `          -AlarmSeverity Major -TransmissionProtocol UDP</w:t>
      </w:r>
    </w:p>
    <w:p w:rsidR="008644B0" w:rsidRDefault="00633FE1">
      <w:pPr>
        <w:pStyle w:val="21"/>
      </w:pPr>
      <w:bookmarkStart w:id="175" w:name="_EN-US_TOPIC_0155522770"/>
      <w:bookmarkStart w:id="176" w:name="_EN-US_TOPIC_0155522770-chtext"/>
      <w:bookmarkStart w:id="177" w:name="_Toc39677566"/>
      <w:bookmarkEnd w:id="175"/>
      <w:r>
        <w:lastRenderedPageBreak/>
        <w:t>Querying the In-Band Firmware Version</w:t>
      </w:r>
      <w:bookmarkEnd w:id="176"/>
      <w:bookmarkEnd w:id="177"/>
    </w:p>
    <w:p w:rsidR="008644B0" w:rsidRDefault="00633FE1">
      <w:pPr>
        <w:pStyle w:val="BlockLabel"/>
      </w:pPr>
      <w:r>
        <w:t>Function</w:t>
      </w:r>
    </w:p>
    <w:p w:rsidR="008644B0" w:rsidRDefault="00633FE1">
      <w:r>
        <w:t>Query the in-band firmware version.</w:t>
      </w:r>
    </w:p>
    <w:p w:rsidR="008644B0" w:rsidRDefault="00633FE1">
      <w:pPr>
        <w:pStyle w:val="BlockLabel"/>
      </w:pPr>
      <w:r>
        <w:t>Format</w:t>
      </w:r>
    </w:p>
    <w:p w:rsidR="008644B0" w:rsidRDefault="00633FE1">
      <w:r>
        <w:rPr>
          <w:b/>
        </w:rPr>
        <w:t>Get-iBMCInbandFirmware</w:t>
      </w:r>
      <w:r>
        <w:t xml:space="preserve"> </w:t>
      </w:r>
      <w:r>
        <w:rPr>
          <w:b/>
        </w:rPr>
        <w:t>-Session</w:t>
      </w:r>
      <w:r>
        <w:rPr>
          <w:i/>
        </w:rPr>
        <w:t xml:space="preserve"> &lt;$session&gt;</w:t>
      </w:r>
    </w:p>
    <w:p w:rsidR="008644B0" w:rsidRDefault="00633FE1">
      <w:pPr>
        <w:pStyle w:val="BlockLabel"/>
      </w:pPr>
      <w:r>
        <w:t>Parameters</w:t>
      </w:r>
    </w:p>
    <w:tbl>
      <w:tblPr>
        <w:tblStyle w:val="Table"/>
        <w:tblW w:w="7938" w:type="dxa"/>
        <w:tblLayout w:type="fixed"/>
        <w:tblLook w:val="01E0"/>
      </w:tblPr>
      <w:tblGrid>
        <w:gridCol w:w="2645"/>
        <w:gridCol w:w="5293"/>
      </w:tblGrid>
      <w:tr w:rsidR="008644B0" w:rsidTr="008644B0">
        <w:trPr>
          <w:cnfStyle w:val="100000000000"/>
          <w:cantSplit w:val="off"/>
          <w:tblHeader/>
        </w:trPr>
        <w:tc>
          <w:tcPr>
            <w:tcW w:w="1666" w:type="pct"/>
            <w:tcBorders>
              <w:top w:val="single" w:sz="6" w:space="0" w:color="000000"/>
              <w:bottom w:val="single" w:sz="6" w:space="0" w:color="000000"/>
              <w:right w:val="single" w:sz="6" w:space="0" w:color="000000"/>
            </w:tcBorders>
          </w:tcPr>
          <w:p w:rsidR="008644B0" w:rsidRDefault="00633FE1">
            <w:pPr>
              <w:pStyle w:val="TableHeading"/>
            </w:pPr>
            <w:r>
              <w:t>Parameter</w:t>
            </w:r>
          </w:p>
        </w:tc>
        <w:tc>
          <w:tcPr>
            <w:tcW w:w="3333" w:type="pct"/>
            <w:tcBorders>
              <w:top w:val="single" w:sz="6" w:space="0" w:color="000000"/>
              <w:bottom w:val="single" w:sz="6" w:space="0" w:color="000000"/>
            </w:tcBorders>
          </w:tcPr>
          <w:p w:rsidR="008644B0" w:rsidRDefault="00633FE1">
            <w:pPr>
              <w:pStyle w:val="TableHeading"/>
            </w:pPr>
            <w:r>
              <w:t>Description</w:t>
            </w:r>
          </w:p>
        </w:tc>
      </w:tr>
      <w:tr w:rsidR="008644B0" w:rsidTr="008644B0">
        <w:trPr>
          <w:cantSplit w:val="off"/>
        </w:trPr>
        <w:tc>
          <w:tcPr>
            <w:tcW w:w="1666" w:type="pct"/>
            <w:tcBorders>
              <w:top w:val="single" w:sz="6" w:space="0" w:color="000000"/>
              <w:bottom w:val="single" w:sz="6" w:space="0" w:color="000000"/>
              <w:right w:val="single" w:sz="6" w:space="0" w:color="000000"/>
            </w:tcBorders>
          </w:tcPr>
          <w:p w:rsidR="008644B0" w:rsidRDefault="00633FE1">
            <w:pPr>
              <w:pStyle w:val="TableText"/>
            </w:pPr>
            <w:r>
              <w:rPr>
                <w:i/>
              </w:rPr>
              <w:t>&lt;$session&gt;</w:t>
            </w:r>
          </w:p>
        </w:tc>
        <w:tc>
          <w:tcPr>
            <w:tcW w:w="3333" w:type="pct"/>
            <w:tcBorders>
              <w:top w:val="single" w:sz="6" w:space="0" w:color="000000"/>
              <w:bottom w:val="single" w:sz="6" w:space="0" w:color="000000"/>
            </w:tcBorders>
          </w:tcPr>
          <w:p w:rsidR="008644B0" w:rsidRDefault="00633FE1">
            <w:pPr>
              <w:pStyle w:val="TableText"/>
            </w:pPr>
            <w:r>
              <w:t>Specifies the session. This parameter is mandatory.</w:t>
            </w:r>
          </w:p>
        </w:tc>
      </w:tr>
    </w:tbl>
    <w:p w:rsidR="008644B0" w:rsidRDefault="008644B0"/>
    <w:p w:rsidR="008644B0" w:rsidRDefault="00633FE1">
      <w:pPr>
        <w:pStyle w:val="BlockLabel"/>
      </w:pPr>
      <w:r>
        <w:t>Usage Guidelines</w:t>
      </w:r>
    </w:p>
    <w:p w:rsidR="008644B0" w:rsidRDefault="00633FE1">
      <w:r>
        <w:t>None</w:t>
      </w:r>
    </w:p>
    <w:p w:rsidR="008644B0" w:rsidRDefault="00633FE1">
      <w:pPr>
        <w:pStyle w:val="BlockLabel"/>
      </w:pPr>
      <w:r>
        <w:t>Example</w:t>
      </w:r>
    </w:p>
    <w:p w:rsidR="008644B0" w:rsidRDefault="00633FE1" w:rsidP="00633FE1">
      <w:pPr>
        <w:pStyle w:val="ItemStep"/>
        <w:numPr>
          <w:ilvl w:val="0"/>
          <w:numId w:val="84"/>
        </w:numPr>
      </w:pPr>
      <w:r>
        <w:t xml:space="preserve">Log in to the iBMC. For details, see </w:t>
      </w:r>
      <w:r w:rsidR="008644B0">
        <w:fldChar w:fldCharType="begin"/>
      </w:r>
      <w:r>
        <w:instrText>REF _EN-US_TOPIC_0146178667 \r \h</w:instrText>
      </w:r>
      <w:r w:rsidR="008644B0">
        <w:fldChar w:fldCharType="separate"/>
      </w:r>
      <w:r w:rsidR="00E10AD1">
        <w:t xml:space="preserve">3.3 </w:t>
      </w:r>
      <w:r w:rsidR="008644B0">
        <w:fldChar w:fldCharType="end"/>
      </w:r>
      <w:r w:rsidR="008644B0">
        <w:fldChar w:fldCharType="begin"/>
      </w:r>
      <w:r>
        <w:instrText>REF _EN-US_TOPIC_0146178667-chtext \h</w:instrText>
      </w:r>
      <w:r w:rsidR="008644B0">
        <w:fldChar w:fldCharType="separate"/>
      </w:r>
      <w:r w:rsidR="00E10AD1">
        <w:t>Connecting to the iBMC</w:t>
      </w:r>
      <w:r w:rsidR="008644B0">
        <w:fldChar w:fldCharType="end"/>
      </w:r>
      <w:r>
        <w:t>.</w:t>
      </w:r>
    </w:p>
    <w:p w:rsidR="008644B0" w:rsidRDefault="00633FE1" w:rsidP="00633FE1">
      <w:pPr>
        <w:pStyle w:val="ItemStep"/>
        <w:numPr>
          <w:ilvl w:val="0"/>
          <w:numId w:val="84"/>
        </w:numPr>
      </w:pPr>
      <w:r>
        <w:t>Query the in-band firmware version.</w:t>
      </w:r>
    </w:p>
    <w:p w:rsidR="008644B0" w:rsidRDefault="00633FE1">
      <w:pPr>
        <w:pStyle w:val="ItemlistTextTD"/>
      </w:pPr>
      <w:r>
        <w:t xml:space="preserve">PS C:\&gt; </w:t>
      </w:r>
      <w:r>
        <w:rPr>
          <w:b/>
        </w:rPr>
        <w:t>Get-iBMCInbandFirmware $session</w:t>
      </w:r>
      <w:r>
        <w:t xml:space="preserve"> </w:t>
      </w:r>
      <w:r>
        <w:br/>
        <w:t xml:space="preserve">   </w:t>
      </w:r>
      <w:r>
        <w:br/>
        <w:t xml:space="preserve"> Host                               : 10.1.1.2 </w:t>
      </w:r>
      <w:r>
        <w:br/>
        <w:t xml:space="preserve"> SR430C-M 1G (SAS3108)@[RAID Card1] : 4.270.00-4382  </w:t>
      </w:r>
      <w:r>
        <w:br/>
      </w:r>
      <w:r>
        <w:t xml:space="preserve"> LOM (X722)@[LOM]                   : 3.33 0x80000f09 255.65535.255  </w:t>
      </w:r>
      <w:r>
        <w:br/>
        <w:t xml:space="preserve"> SPService                          : @{APPVersion=1.09; OSVersion=1.09; DataVersion=1.09}</w:t>
      </w:r>
    </w:p>
    <w:p w:rsidR="008644B0" w:rsidRDefault="00633FE1">
      <w:pPr>
        <w:pStyle w:val="21"/>
      </w:pPr>
      <w:bookmarkStart w:id="178" w:name="_EN-US_TOPIC_0145842603"/>
      <w:bookmarkStart w:id="179" w:name="_EN-US_TOPIC_0145842603-chtext"/>
      <w:bookmarkStart w:id="180" w:name="_Toc39677567"/>
      <w:bookmarkEnd w:id="178"/>
      <w:r>
        <w:t>Querying the Out-of-Band Firmware Version</w:t>
      </w:r>
      <w:bookmarkEnd w:id="179"/>
      <w:bookmarkEnd w:id="180"/>
    </w:p>
    <w:p w:rsidR="008644B0" w:rsidRDefault="00633FE1">
      <w:pPr>
        <w:pStyle w:val="BlockLabel"/>
      </w:pPr>
      <w:r>
        <w:t>Function</w:t>
      </w:r>
    </w:p>
    <w:p w:rsidR="008644B0" w:rsidRDefault="00633FE1">
      <w:r>
        <w:t>Query the out-of-band firmware version.</w:t>
      </w:r>
    </w:p>
    <w:p w:rsidR="008644B0" w:rsidRDefault="00633FE1">
      <w:pPr>
        <w:pStyle w:val="BlockLabel"/>
      </w:pPr>
      <w:r>
        <w:t>Form</w:t>
      </w:r>
      <w:r>
        <w:t>at</w:t>
      </w:r>
    </w:p>
    <w:p w:rsidR="008644B0" w:rsidRDefault="00633FE1">
      <w:r>
        <w:rPr>
          <w:b/>
        </w:rPr>
        <w:t>Get-iBMCOutbandFirmware</w:t>
      </w:r>
      <w:r>
        <w:rPr>
          <w:b/>
        </w:rPr>
        <w:t xml:space="preserve"> </w:t>
      </w:r>
      <w:r>
        <w:rPr>
          <w:b/>
        </w:rPr>
        <w:t>-Session</w:t>
      </w:r>
      <w:r>
        <w:rPr>
          <w:b/>
          <w:i/>
        </w:rPr>
        <w:t xml:space="preserve"> </w:t>
      </w:r>
      <w:r>
        <w:rPr>
          <w:i/>
        </w:rPr>
        <w:t>&lt;$session&gt;</w:t>
      </w:r>
    </w:p>
    <w:p w:rsidR="008644B0" w:rsidRDefault="00633FE1">
      <w:pPr>
        <w:pStyle w:val="BlockLabel"/>
      </w:pPr>
      <w:r>
        <w:t>Parameters</w:t>
      </w:r>
    </w:p>
    <w:tbl>
      <w:tblPr>
        <w:tblStyle w:val="Table"/>
        <w:tblW w:w="7938" w:type="dxa"/>
        <w:tblLayout w:type="fixed"/>
        <w:tblLook w:val="01E0"/>
      </w:tblPr>
      <w:tblGrid>
        <w:gridCol w:w="2645"/>
        <w:gridCol w:w="5293"/>
      </w:tblGrid>
      <w:tr w:rsidR="008644B0" w:rsidTr="008644B0">
        <w:trPr>
          <w:cnfStyle w:val="100000000000"/>
          <w:cantSplit w:val="off"/>
          <w:tblHeader/>
        </w:trPr>
        <w:tc>
          <w:tcPr>
            <w:tcW w:w="1666" w:type="pct"/>
            <w:tcBorders>
              <w:top w:val="single" w:sz="6" w:space="0" w:color="000000"/>
              <w:bottom w:val="single" w:sz="6" w:space="0" w:color="000000"/>
              <w:right w:val="single" w:sz="6" w:space="0" w:color="000000"/>
            </w:tcBorders>
          </w:tcPr>
          <w:p w:rsidR="008644B0" w:rsidRDefault="00633FE1">
            <w:pPr>
              <w:pStyle w:val="TableHeading"/>
            </w:pPr>
            <w:r>
              <w:t>Parameter</w:t>
            </w:r>
          </w:p>
        </w:tc>
        <w:tc>
          <w:tcPr>
            <w:tcW w:w="3333" w:type="pct"/>
            <w:tcBorders>
              <w:top w:val="single" w:sz="6" w:space="0" w:color="000000"/>
              <w:bottom w:val="single" w:sz="6" w:space="0" w:color="000000"/>
            </w:tcBorders>
          </w:tcPr>
          <w:p w:rsidR="008644B0" w:rsidRDefault="00633FE1">
            <w:pPr>
              <w:pStyle w:val="TableHeading"/>
            </w:pPr>
            <w:r>
              <w:t>Description</w:t>
            </w:r>
          </w:p>
        </w:tc>
      </w:tr>
      <w:tr w:rsidR="008644B0" w:rsidTr="008644B0">
        <w:trPr>
          <w:cantSplit w:val="off"/>
        </w:trPr>
        <w:tc>
          <w:tcPr>
            <w:tcW w:w="1666" w:type="pct"/>
            <w:tcBorders>
              <w:top w:val="single" w:sz="6" w:space="0" w:color="000000"/>
              <w:bottom w:val="single" w:sz="6" w:space="0" w:color="000000"/>
              <w:right w:val="single" w:sz="6" w:space="0" w:color="000000"/>
            </w:tcBorders>
          </w:tcPr>
          <w:p w:rsidR="008644B0" w:rsidRDefault="00633FE1">
            <w:pPr>
              <w:pStyle w:val="TableText"/>
            </w:pPr>
            <w:r>
              <w:rPr>
                <w:i/>
              </w:rPr>
              <w:t>&lt;$session&gt;</w:t>
            </w:r>
          </w:p>
        </w:tc>
        <w:tc>
          <w:tcPr>
            <w:tcW w:w="3333" w:type="pct"/>
            <w:tcBorders>
              <w:top w:val="single" w:sz="6" w:space="0" w:color="000000"/>
              <w:bottom w:val="single" w:sz="6" w:space="0" w:color="000000"/>
            </w:tcBorders>
          </w:tcPr>
          <w:p w:rsidR="008644B0" w:rsidRDefault="00633FE1">
            <w:pPr>
              <w:pStyle w:val="TableText"/>
            </w:pPr>
            <w:r>
              <w:t>Specifies the session. This parameter is mandatory.</w:t>
            </w:r>
          </w:p>
        </w:tc>
      </w:tr>
    </w:tbl>
    <w:p w:rsidR="008644B0" w:rsidRDefault="008644B0"/>
    <w:p w:rsidR="008644B0" w:rsidRDefault="00633FE1">
      <w:pPr>
        <w:pStyle w:val="BlockLabel"/>
      </w:pPr>
      <w:r>
        <w:t>Usage Guidelines</w:t>
      </w:r>
    </w:p>
    <w:p w:rsidR="008644B0" w:rsidRDefault="00633FE1">
      <w:r>
        <w:t>None</w:t>
      </w:r>
    </w:p>
    <w:p w:rsidR="008644B0" w:rsidRDefault="00633FE1">
      <w:pPr>
        <w:pStyle w:val="BlockLabel"/>
      </w:pPr>
      <w:r>
        <w:t>Example</w:t>
      </w:r>
    </w:p>
    <w:p w:rsidR="008644B0" w:rsidRDefault="00633FE1" w:rsidP="00633FE1">
      <w:pPr>
        <w:pStyle w:val="ItemStep"/>
        <w:numPr>
          <w:ilvl w:val="0"/>
          <w:numId w:val="85"/>
        </w:numPr>
      </w:pPr>
      <w:r>
        <w:t xml:space="preserve">Log in to the iBMC. For details, see </w:t>
      </w:r>
      <w:r w:rsidR="008644B0">
        <w:fldChar w:fldCharType="begin"/>
      </w:r>
      <w:r>
        <w:instrText>REF _EN-US_TOPIC_0146178667 \r \h</w:instrText>
      </w:r>
      <w:r w:rsidR="008644B0">
        <w:fldChar w:fldCharType="separate"/>
      </w:r>
      <w:r w:rsidR="00E10AD1">
        <w:t xml:space="preserve">3.3 </w:t>
      </w:r>
      <w:r w:rsidR="008644B0">
        <w:fldChar w:fldCharType="end"/>
      </w:r>
      <w:r w:rsidR="008644B0">
        <w:fldChar w:fldCharType="begin"/>
      </w:r>
      <w:r>
        <w:instrText>REF _EN-US_TOPIC_0146178667-chtext \h</w:instrText>
      </w:r>
      <w:r w:rsidR="008644B0">
        <w:fldChar w:fldCharType="separate"/>
      </w:r>
      <w:r w:rsidR="00E10AD1">
        <w:t>Connecting to the iBMC</w:t>
      </w:r>
      <w:r w:rsidR="008644B0">
        <w:fldChar w:fldCharType="end"/>
      </w:r>
      <w:r>
        <w:t>.</w:t>
      </w:r>
    </w:p>
    <w:p w:rsidR="008644B0" w:rsidRDefault="00633FE1" w:rsidP="00633FE1">
      <w:pPr>
        <w:pStyle w:val="ItemStep"/>
        <w:numPr>
          <w:ilvl w:val="0"/>
          <w:numId w:val="85"/>
        </w:numPr>
      </w:pPr>
      <w:r>
        <w:t>Query the out-of-band firmware version.</w:t>
      </w:r>
    </w:p>
    <w:p w:rsidR="008644B0" w:rsidRDefault="00633FE1">
      <w:pPr>
        <w:pStyle w:val="ItemlistTextTD"/>
      </w:pPr>
      <w:r>
        <w:t xml:space="preserve">PS C:\&gt; </w:t>
      </w:r>
      <w:r>
        <w:rPr>
          <w:b/>
        </w:rPr>
        <w:t>Get-iBMCOutbandFirmware</w:t>
      </w:r>
      <w:r>
        <w:rPr>
          <w:b/>
        </w:rPr>
        <w:t xml:space="preserve"> $session</w:t>
      </w:r>
      <w:r>
        <w:t xml:space="preserve"> </w:t>
      </w:r>
      <w:r>
        <w:br/>
        <w:t xml:space="preserve">  </w:t>
      </w:r>
      <w:r>
        <w:br/>
        <w:t xml:space="preserve">Host                               : 10.1.1.2 </w:t>
      </w:r>
      <w:r>
        <w:br/>
        <w:t xml:space="preserve">ActiveBMC                  </w:t>
      </w:r>
      <w:r>
        <w:t xml:space="preserve">        : 3.18 </w:t>
      </w:r>
      <w:r>
        <w:br/>
        <w:t xml:space="preserve">BackupBMC                          : 3.18 </w:t>
      </w:r>
      <w:r>
        <w:br/>
        <w:t xml:space="preserve">Bios                               : 0.81 </w:t>
      </w:r>
      <w:r>
        <w:br/>
        <w:t xml:space="preserve">MainBoardCPLD                      : 2.02 </w:t>
      </w:r>
      <w:r>
        <w:br/>
        <w:t>chassisDiskBP1CPLD                 : 1.10</w:t>
      </w:r>
    </w:p>
    <w:p w:rsidR="008644B0" w:rsidRDefault="00633FE1">
      <w:pPr>
        <w:pStyle w:val="21"/>
      </w:pPr>
      <w:bookmarkStart w:id="181" w:name="_EN-US_TOPIC_0145842564"/>
      <w:bookmarkStart w:id="182" w:name="_EN-US_TOPIC_0145842564-chtext"/>
      <w:bookmarkStart w:id="183" w:name="_Toc39677568"/>
      <w:bookmarkEnd w:id="181"/>
      <w:r>
        <w:t>Upgrading the In-Band Firmware</w:t>
      </w:r>
      <w:bookmarkEnd w:id="182"/>
      <w:bookmarkEnd w:id="183"/>
    </w:p>
    <w:p w:rsidR="008644B0" w:rsidRDefault="00633FE1">
      <w:pPr>
        <w:pStyle w:val="BlockLabel"/>
      </w:pPr>
      <w:r>
        <w:t>Function</w:t>
      </w:r>
    </w:p>
    <w:p w:rsidR="008644B0" w:rsidRDefault="00633FE1">
      <w:r>
        <w:t>Upgrade the in-band firmware.</w:t>
      </w:r>
    </w:p>
    <w:p w:rsidR="008644B0" w:rsidRDefault="00633FE1">
      <w:pPr>
        <w:pStyle w:val="BlockLabel"/>
      </w:pPr>
      <w:r>
        <w:t>Format</w:t>
      </w:r>
    </w:p>
    <w:p w:rsidR="008644B0" w:rsidRDefault="00633FE1">
      <w:r>
        <w:rPr>
          <w:b/>
        </w:rPr>
        <w:t xml:space="preserve">Update-iBMCInbandFirmware -Session </w:t>
      </w:r>
      <w:r>
        <w:rPr>
          <w:i/>
        </w:rPr>
        <w:t>&lt;$session&gt;</w:t>
      </w:r>
      <w:r>
        <w:rPr>
          <w:b/>
          <w:i/>
        </w:rPr>
        <w:t xml:space="preserve"> </w:t>
      </w:r>
      <w:r>
        <w:rPr>
          <w:b/>
        </w:rPr>
        <w:t xml:space="preserve">-Type </w:t>
      </w:r>
      <w:r>
        <w:rPr>
          <w:i/>
        </w:rPr>
        <w:t>&lt;Type&gt;</w:t>
      </w:r>
      <w:r>
        <w:rPr>
          <w:b/>
        </w:rPr>
        <w:t xml:space="preserve"> -FileUri </w:t>
      </w:r>
      <w:r>
        <w:rPr>
          <w:i/>
        </w:rPr>
        <w:t>&lt;FileUri&gt;</w:t>
      </w:r>
      <w:r>
        <w:rPr>
          <w:b/>
        </w:rPr>
        <w:t xml:space="preserve"> -SignalFileUri </w:t>
      </w:r>
      <w:r>
        <w:rPr>
          <w:i/>
        </w:rPr>
        <w:t>&lt;SignalFileUri&gt;</w:t>
      </w:r>
    </w:p>
    <w:p w:rsidR="008644B0" w:rsidRDefault="00633FE1">
      <w:pPr>
        <w:pStyle w:val="BlockLabel"/>
      </w:pPr>
      <w:r>
        <w:t>Parameters</w:t>
      </w:r>
    </w:p>
    <w:tbl>
      <w:tblPr>
        <w:tblStyle w:val="Table"/>
        <w:tblW w:w="7938" w:type="dxa"/>
        <w:tblLayout w:type="fixed"/>
        <w:tblLook w:val="01E0"/>
      </w:tblPr>
      <w:tblGrid>
        <w:gridCol w:w="1701"/>
        <w:gridCol w:w="3078"/>
        <w:gridCol w:w="3159"/>
      </w:tblGrid>
      <w:tr w:rsidR="008644B0" w:rsidTr="008644B0">
        <w:trPr>
          <w:cnfStyle w:val="100000000000"/>
          <w:cantSplit w:val="off"/>
          <w:tblHeader/>
        </w:trPr>
        <w:tc>
          <w:tcPr>
            <w:tcW w:w="1071" w:type="pct"/>
            <w:tcBorders>
              <w:top w:val="single" w:sz="6" w:space="0" w:color="000000"/>
              <w:bottom w:val="single" w:sz="6" w:space="0" w:color="000000"/>
              <w:right w:val="single" w:sz="6" w:space="0" w:color="000000"/>
            </w:tcBorders>
          </w:tcPr>
          <w:p w:rsidR="008644B0" w:rsidRDefault="00633FE1">
            <w:pPr>
              <w:pStyle w:val="TableHeading"/>
            </w:pPr>
            <w:r>
              <w:t>Parameter</w:t>
            </w:r>
          </w:p>
        </w:tc>
        <w:tc>
          <w:tcPr>
            <w:tcW w:w="1938" w:type="pct"/>
            <w:tcBorders>
              <w:top w:val="single" w:sz="6" w:space="0" w:color="000000"/>
              <w:bottom w:val="single" w:sz="6" w:space="0" w:color="000000"/>
              <w:right w:val="single" w:sz="6" w:space="0" w:color="000000"/>
            </w:tcBorders>
          </w:tcPr>
          <w:p w:rsidR="008644B0" w:rsidRDefault="00633FE1">
            <w:pPr>
              <w:pStyle w:val="TableHeading"/>
            </w:pPr>
            <w:r>
              <w:t>Description</w:t>
            </w:r>
          </w:p>
        </w:tc>
        <w:tc>
          <w:tcPr>
            <w:tcW w:w="1989" w:type="pct"/>
            <w:tcBorders>
              <w:top w:val="single" w:sz="6" w:space="0" w:color="000000"/>
              <w:bottom w:val="single" w:sz="6" w:space="0" w:color="000000"/>
            </w:tcBorders>
          </w:tcPr>
          <w:p w:rsidR="008644B0" w:rsidRDefault="00633FE1">
            <w:pPr>
              <w:pStyle w:val="TableHeading"/>
            </w:pPr>
            <w:r>
              <w:t>Value</w:t>
            </w:r>
          </w:p>
        </w:tc>
      </w:tr>
      <w:tr w:rsidR="008644B0" w:rsidTr="008644B0">
        <w:trPr>
          <w:cantSplit w:val="off"/>
        </w:trPr>
        <w:tc>
          <w:tcPr>
            <w:tcW w:w="1071" w:type="pct"/>
            <w:tcBorders>
              <w:top w:val="single" w:sz="6" w:space="0" w:color="000000"/>
              <w:bottom w:val="single" w:sz="6" w:space="0" w:color="000000"/>
              <w:right w:val="single" w:sz="6" w:space="0" w:color="000000"/>
            </w:tcBorders>
          </w:tcPr>
          <w:p w:rsidR="008644B0" w:rsidRDefault="00633FE1">
            <w:pPr>
              <w:pStyle w:val="TableText"/>
            </w:pPr>
            <w:r>
              <w:rPr>
                <w:i/>
              </w:rPr>
              <w:t>&lt;$session&gt;</w:t>
            </w:r>
          </w:p>
        </w:tc>
        <w:tc>
          <w:tcPr>
            <w:tcW w:w="1938" w:type="pct"/>
            <w:tcBorders>
              <w:top w:val="single" w:sz="6" w:space="0" w:color="000000"/>
              <w:bottom w:val="single" w:sz="6" w:space="0" w:color="000000"/>
              <w:right w:val="single" w:sz="6" w:space="0" w:color="000000"/>
            </w:tcBorders>
          </w:tcPr>
          <w:p w:rsidR="008644B0" w:rsidRDefault="00633FE1">
            <w:pPr>
              <w:pStyle w:val="TableText"/>
            </w:pPr>
            <w:r>
              <w:t>Specifies the session. This parameter is mandatory.</w:t>
            </w:r>
          </w:p>
        </w:tc>
        <w:tc>
          <w:tcPr>
            <w:tcW w:w="1989" w:type="pct"/>
            <w:tcBorders>
              <w:top w:val="single" w:sz="6" w:space="0" w:color="000000"/>
              <w:bottom w:val="single" w:sz="6" w:space="0" w:color="000000"/>
            </w:tcBorders>
          </w:tcPr>
          <w:p w:rsidR="008644B0" w:rsidRDefault="00633FE1">
            <w:pPr>
              <w:pStyle w:val="TableText"/>
            </w:pPr>
            <w:r>
              <w:t>-</w:t>
            </w:r>
          </w:p>
        </w:tc>
      </w:tr>
      <w:tr w:rsidR="008644B0" w:rsidTr="008644B0">
        <w:trPr>
          <w:cantSplit w:val="off"/>
        </w:trPr>
        <w:tc>
          <w:tcPr>
            <w:tcW w:w="1071" w:type="pct"/>
            <w:tcBorders>
              <w:top w:val="single" w:sz="6" w:space="0" w:color="000000"/>
              <w:bottom w:val="single" w:sz="6" w:space="0" w:color="000000"/>
              <w:right w:val="single" w:sz="6" w:space="0" w:color="000000"/>
            </w:tcBorders>
          </w:tcPr>
          <w:p w:rsidR="008644B0" w:rsidRDefault="00633FE1">
            <w:pPr>
              <w:pStyle w:val="TableText"/>
            </w:pPr>
            <w:r>
              <w:rPr>
                <w:i/>
              </w:rPr>
              <w:t>&lt;Type&gt;</w:t>
            </w:r>
          </w:p>
        </w:tc>
        <w:tc>
          <w:tcPr>
            <w:tcW w:w="1938" w:type="pct"/>
            <w:tcBorders>
              <w:top w:val="single" w:sz="6" w:space="0" w:color="000000"/>
              <w:bottom w:val="single" w:sz="6" w:space="0" w:color="000000"/>
              <w:right w:val="single" w:sz="6" w:space="0" w:color="000000"/>
            </w:tcBorders>
          </w:tcPr>
          <w:p w:rsidR="008644B0" w:rsidRDefault="00633FE1">
            <w:pPr>
              <w:pStyle w:val="TableText"/>
            </w:pPr>
            <w:r>
              <w:t>Specifies the firmware type. This parameter is mandatory.</w:t>
            </w:r>
          </w:p>
        </w:tc>
        <w:tc>
          <w:tcPr>
            <w:tcW w:w="1989" w:type="pct"/>
            <w:tcBorders>
              <w:top w:val="single" w:sz="6" w:space="0" w:color="000000"/>
              <w:bottom w:val="single" w:sz="6" w:space="0" w:color="000000"/>
            </w:tcBorders>
          </w:tcPr>
          <w:p w:rsidR="008644B0" w:rsidRDefault="00633FE1">
            <w:pPr>
              <w:pStyle w:val="ItemListinTable"/>
            </w:pPr>
            <w:r>
              <w:rPr>
                <w:b/>
              </w:rPr>
              <w:t>Firmware</w:t>
            </w:r>
            <w:r>
              <w:t>: RAID controller card and NIC</w:t>
            </w:r>
          </w:p>
          <w:p w:rsidR="008644B0" w:rsidRDefault="00633FE1">
            <w:pPr>
              <w:pStyle w:val="ItemListinTable"/>
            </w:pPr>
            <w:r>
              <w:rPr>
                <w:b/>
              </w:rPr>
              <w:t>SP</w:t>
            </w:r>
            <w:r>
              <w:t>: Smart Provisioning</w:t>
            </w:r>
          </w:p>
        </w:tc>
      </w:tr>
      <w:tr w:rsidR="008644B0" w:rsidTr="008644B0">
        <w:trPr>
          <w:cantSplit w:val="off"/>
        </w:trPr>
        <w:tc>
          <w:tcPr>
            <w:tcW w:w="1071" w:type="pct"/>
            <w:tcBorders>
              <w:top w:val="single" w:sz="6" w:space="0" w:color="000000"/>
              <w:bottom w:val="single" w:sz="6" w:space="0" w:color="000000"/>
              <w:right w:val="single" w:sz="6" w:space="0" w:color="000000"/>
            </w:tcBorders>
          </w:tcPr>
          <w:p w:rsidR="008644B0" w:rsidRDefault="00633FE1">
            <w:pPr>
              <w:pStyle w:val="TableText"/>
            </w:pPr>
            <w:r>
              <w:rPr>
                <w:i/>
              </w:rPr>
              <w:t>&lt;FileUri&gt;</w:t>
            </w:r>
          </w:p>
        </w:tc>
        <w:tc>
          <w:tcPr>
            <w:tcW w:w="1938" w:type="pct"/>
            <w:tcBorders>
              <w:top w:val="single" w:sz="6" w:space="0" w:color="000000"/>
              <w:bottom w:val="single" w:sz="6" w:space="0" w:color="000000"/>
              <w:right w:val="single" w:sz="6" w:space="0" w:color="000000"/>
            </w:tcBorders>
          </w:tcPr>
          <w:p w:rsidR="008644B0" w:rsidRDefault="00633FE1">
            <w:pPr>
              <w:pStyle w:val="TableText"/>
            </w:pPr>
            <w:r>
              <w:t>Specifies the path of the upgrade file on the server. This parameter is mandatory.</w:t>
            </w:r>
          </w:p>
          <w:p w:rsidR="008644B0" w:rsidRDefault="00633FE1">
            <w:pPr>
              <w:pStyle w:val="NotesHeadinginTable"/>
            </w:pPr>
            <w:r>
              <w:t>NOTE</w:t>
            </w:r>
          </w:p>
          <w:p w:rsidR="008644B0" w:rsidRDefault="00633FE1">
            <w:pPr>
              <w:pStyle w:val="NotesTextListinTable"/>
            </w:pPr>
            <w:r>
              <w:t>The firmware upgrade file is in .zip format.</w:t>
            </w:r>
          </w:p>
          <w:p w:rsidR="008644B0" w:rsidRDefault="00633FE1">
            <w:pPr>
              <w:pStyle w:val="NotesTextListinTable"/>
            </w:pPr>
            <w:r>
              <w:t>The Smart Provisioning upgrade file is in .ISO format.</w:t>
            </w:r>
          </w:p>
        </w:tc>
        <w:tc>
          <w:tcPr>
            <w:tcW w:w="1989" w:type="pct"/>
            <w:tcBorders>
              <w:top w:val="single" w:sz="6" w:space="0" w:color="000000"/>
              <w:bottom w:val="single" w:sz="6" w:space="0" w:color="000000"/>
            </w:tcBorders>
          </w:tcPr>
          <w:p w:rsidR="008644B0" w:rsidRDefault="00633FE1">
            <w:pPr>
              <w:pStyle w:val="ItemListinTable"/>
            </w:pPr>
            <w:r>
              <w:t>The directory where the upgrade file is stored cannot contain the following special characters: ||,;&amp;&amp;$|&gt;&gt;&gt;&lt;.</w:t>
            </w:r>
          </w:p>
          <w:p w:rsidR="008644B0" w:rsidRDefault="00633FE1">
            <w:pPr>
              <w:pStyle w:val="ItemListinTable"/>
            </w:pPr>
            <w:r>
              <w:t>Only remote directories are supported. The val</w:t>
            </w:r>
            <w:r>
              <w:t xml:space="preserve">ue must be in </w:t>
            </w:r>
            <w:r>
              <w:rPr>
                <w:i/>
              </w:rPr>
              <w:t>File transfer protocol</w:t>
            </w:r>
            <w:r>
              <w:t>://</w:t>
            </w:r>
            <w:r>
              <w:rPr>
                <w:i/>
              </w:rPr>
              <w:t>User name</w:t>
            </w:r>
            <w:r>
              <w:t>:</w:t>
            </w:r>
            <w:r>
              <w:rPr>
                <w:i/>
              </w:rPr>
              <w:t>Password</w:t>
            </w:r>
            <w:r>
              <w:t>@</w:t>
            </w:r>
            <w:r>
              <w:rPr>
                <w:i/>
              </w:rPr>
              <w:t>Reomote server IP address</w:t>
            </w:r>
            <w:r>
              <w:t>/</w:t>
            </w:r>
            <w:r>
              <w:rPr>
                <w:i/>
              </w:rPr>
              <w:t>Directory</w:t>
            </w:r>
            <w:r>
              <w:t>/</w:t>
            </w:r>
            <w:r>
              <w:rPr>
                <w:i/>
              </w:rPr>
              <w:t>File name</w:t>
            </w:r>
            <w:r>
              <w:t xml:space="preserve"> </w:t>
            </w:r>
            <w:r>
              <w:lastRenderedPageBreak/>
              <w:t>format.</w:t>
            </w:r>
          </w:p>
          <w:p w:rsidR="008644B0" w:rsidRDefault="00633FE1">
            <w:pPr>
              <w:pStyle w:val="ItemListinTable"/>
            </w:pPr>
            <w:r>
              <w:t xml:space="preserve">If the value of </w:t>
            </w:r>
            <w:r>
              <w:rPr>
                <w:b/>
              </w:rPr>
              <w:t>Type</w:t>
            </w:r>
            <w:r>
              <w:t xml:space="preserve"> is </w:t>
            </w:r>
            <w:r>
              <w:rPr>
                <w:b/>
              </w:rPr>
              <w:t>Firmware</w:t>
            </w:r>
            <w:r>
              <w:t>, the HTTPS, SFTP, NFS, CIFS, SCP, and FILE file transfer protocols are supported.</w:t>
            </w:r>
          </w:p>
          <w:p w:rsidR="008644B0" w:rsidRDefault="00633FE1">
            <w:pPr>
              <w:pStyle w:val="ItemListinTable"/>
            </w:pPr>
            <w:r>
              <w:t xml:space="preserve">If the value of </w:t>
            </w:r>
            <w:r>
              <w:rPr>
                <w:b/>
              </w:rPr>
              <w:t>Type</w:t>
            </w:r>
            <w:r>
              <w:t xml:space="preserve"> is </w:t>
            </w:r>
            <w:r>
              <w:rPr>
                <w:b/>
              </w:rPr>
              <w:t>SP</w:t>
            </w:r>
            <w:r>
              <w:t>, only the NFS and CIFS file transfer protocols are supported.</w:t>
            </w:r>
          </w:p>
        </w:tc>
      </w:tr>
      <w:tr w:rsidR="008644B0" w:rsidTr="008644B0">
        <w:trPr>
          <w:cantSplit w:val="off"/>
        </w:trPr>
        <w:tc>
          <w:tcPr>
            <w:tcW w:w="1071" w:type="pct"/>
            <w:tcBorders>
              <w:top w:val="single" w:sz="6" w:space="0" w:color="000000"/>
              <w:bottom w:val="single" w:sz="6" w:space="0" w:color="000000"/>
              <w:right w:val="single" w:sz="6" w:space="0" w:color="000000"/>
            </w:tcBorders>
          </w:tcPr>
          <w:p w:rsidR="008644B0" w:rsidRDefault="00633FE1">
            <w:pPr>
              <w:pStyle w:val="TableText"/>
            </w:pPr>
            <w:r>
              <w:rPr>
                <w:i/>
              </w:rPr>
              <w:lastRenderedPageBreak/>
              <w:t>&lt;SignalFileUri&gt;</w:t>
            </w:r>
          </w:p>
        </w:tc>
        <w:tc>
          <w:tcPr>
            <w:tcW w:w="1938" w:type="pct"/>
            <w:tcBorders>
              <w:top w:val="single" w:sz="6" w:space="0" w:color="000000"/>
              <w:bottom w:val="single" w:sz="6" w:space="0" w:color="000000"/>
              <w:right w:val="single" w:sz="6" w:space="0" w:color="000000"/>
            </w:tcBorders>
          </w:tcPr>
          <w:p w:rsidR="008644B0" w:rsidRDefault="00633FE1">
            <w:pPr>
              <w:pStyle w:val="TableText"/>
            </w:pPr>
            <w:r>
              <w:t>Specifies the digital signature (in .asc format) of the upgrade package.</w:t>
            </w:r>
          </w:p>
          <w:p w:rsidR="008644B0" w:rsidRDefault="00633FE1">
            <w:pPr>
              <w:pStyle w:val="TableText"/>
            </w:pPr>
            <w:r>
              <w:t xml:space="preserve">If the value of </w:t>
            </w:r>
            <w:r>
              <w:rPr>
                <w:b/>
              </w:rPr>
              <w:t>Type</w:t>
            </w:r>
            <w:r>
              <w:t xml:space="preserve"> is </w:t>
            </w:r>
            <w:r>
              <w:rPr>
                <w:b/>
              </w:rPr>
              <w:t>Firmware</w:t>
            </w:r>
            <w:r>
              <w:t>, this parameter is mandatory.</w:t>
            </w:r>
          </w:p>
        </w:tc>
        <w:tc>
          <w:tcPr>
            <w:tcW w:w="1989" w:type="pct"/>
            <w:tcBorders>
              <w:top w:val="single" w:sz="6" w:space="0" w:color="000000"/>
              <w:bottom w:val="single" w:sz="6" w:space="0" w:color="000000"/>
            </w:tcBorders>
          </w:tcPr>
          <w:p w:rsidR="008644B0" w:rsidRDefault="00633FE1">
            <w:pPr>
              <w:pStyle w:val="ItemListinTable"/>
            </w:pPr>
            <w:r>
              <w:t xml:space="preserve">The directory where the upgrade file is </w:t>
            </w:r>
            <w:r>
              <w:t>stored cannot contain the following special characters: ||,;&amp;&amp;$|&gt;&gt;&gt;&lt;.</w:t>
            </w:r>
          </w:p>
          <w:p w:rsidR="008644B0" w:rsidRDefault="00633FE1">
            <w:pPr>
              <w:pStyle w:val="ItemListinTable"/>
            </w:pPr>
            <w:r>
              <w:t>The HTTPS, SFTP, NFS, CIFS, SCP, and FILE file transfer protocols are supported.</w:t>
            </w:r>
          </w:p>
        </w:tc>
      </w:tr>
    </w:tbl>
    <w:p w:rsidR="008644B0" w:rsidRDefault="008644B0"/>
    <w:p w:rsidR="008644B0" w:rsidRDefault="00633FE1">
      <w:pPr>
        <w:pStyle w:val="BlockLabel"/>
      </w:pPr>
      <w:r>
        <w:t>Usage Guidelines</w:t>
      </w:r>
    </w:p>
    <w:p w:rsidR="008644B0" w:rsidRDefault="00633FE1">
      <w:r>
        <w:t>None</w:t>
      </w:r>
    </w:p>
    <w:p w:rsidR="008644B0" w:rsidRDefault="00633FE1">
      <w:pPr>
        <w:pStyle w:val="BlockLabel"/>
      </w:pPr>
      <w:r>
        <w:t>Example</w:t>
      </w:r>
    </w:p>
    <w:p w:rsidR="008644B0" w:rsidRDefault="00633FE1">
      <w:r>
        <w:t># Use a file in a remote directory to upgrade Smart Provisioning, enable Smart Provisioning, and restart the server.</w:t>
      </w:r>
    </w:p>
    <w:p w:rsidR="008644B0" w:rsidRDefault="00633FE1" w:rsidP="00633FE1">
      <w:pPr>
        <w:pStyle w:val="ItemStep"/>
        <w:numPr>
          <w:ilvl w:val="0"/>
          <w:numId w:val="86"/>
        </w:numPr>
      </w:pPr>
      <w:r>
        <w:t xml:space="preserve">Log in to the iBMC. For details, see </w:t>
      </w:r>
      <w:r w:rsidR="008644B0">
        <w:fldChar w:fldCharType="begin"/>
      </w:r>
      <w:r>
        <w:instrText>REF _EN-US_TOPIC_0146178667 \r \h</w:instrText>
      </w:r>
      <w:r w:rsidR="008644B0">
        <w:fldChar w:fldCharType="separate"/>
      </w:r>
      <w:r w:rsidR="00E10AD1">
        <w:t xml:space="preserve">3.3 </w:t>
      </w:r>
      <w:r w:rsidR="008644B0">
        <w:fldChar w:fldCharType="end"/>
      </w:r>
      <w:r w:rsidR="008644B0">
        <w:fldChar w:fldCharType="begin"/>
      </w:r>
      <w:r>
        <w:instrText>REF _EN-US_TOPIC_0146178667-chtext \h</w:instrText>
      </w:r>
      <w:r w:rsidR="008644B0">
        <w:fldChar w:fldCharType="separate"/>
      </w:r>
      <w:r w:rsidR="00E10AD1">
        <w:t>Connecting to the iBMC</w:t>
      </w:r>
      <w:r w:rsidR="008644B0">
        <w:fldChar w:fldCharType="end"/>
      </w:r>
      <w:r>
        <w:t>.</w:t>
      </w:r>
    </w:p>
    <w:p w:rsidR="008644B0" w:rsidRDefault="00633FE1" w:rsidP="00633FE1">
      <w:pPr>
        <w:pStyle w:val="ItemStep"/>
        <w:numPr>
          <w:ilvl w:val="0"/>
          <w:numId w:val="86"/>
        </w:numPr>
      </w:pPr>
      <w:r>
        <w:t>Upgrade the in-band firmware.</w:t>
      </w:r>
    </w:p>
    <w:p w:rsidR="008644B0" w:rsidRDefault="00633FE1">
      <w:pPr>
        <w:pStyle w:val="ItemlistTextTD"/>
      </w:pPr>
      <w:r>
        <w:t xml:space="preserve">PS C:\&gt; </w:t>
      </w:r>
      <w:r>
        <w:rPr>
          <w:b/>
        </w:rPr>
        <w:t>Update-iBMCInbandFirmware -Session $session -Type Firmware `</w:t>
      </w:r>
      <w:r>
        <w:t xml:space="preserve"> </w:t>
      </w:r>
      <w:r>
        <w:br/>
        <w:t xml:space="preserve"> </w:t>
      </w:r>
      <w:r>
        <w:rPr>
          <w:b/>
        </w:rPr>
        <w:t xml:space="preserve">          -FileUri "nfs://10.10.10.2/data/nfs/NIC(X722)-Electrical-05022FTM-FW(3.33).zip" `</w:t>
      </w:r>
      <w:r>
        <w:t xml:space="preserve"> </w:t>
      </w:r>
      <w:r>
        <w:br/>
        <w:t xml:space="preserve"> </w:t>
      </w:r>
      <w:r>
        <w:rPr>
          <w:b/>
        </w:rPr>
        <w:t xml:space="preserve">          -SignalFileUri "nfs://1</w:t>
      </w:r>
      <w:r>
        <w:rPr>
          <w:b/>
        </w:rPr>
        <w:t>0.10.10.2/data/nfs/NIC(X722)-Electrical-05022FTM-FW(3.33).zip.asc" `</w:t>
      </w:r>
      <w:r>
        <w:t xml:space="preserve"> </w:t>
      </w:r>
      <w:r>
        <w:br/>
        <w:t xml:space="preserve"> </w:t>
      </w:r>
      <w:r>
        <w:rPr>
          <w:b/>
        </w:rPr>
        <w:t xml:space="preserve">          -UpgradeMode Recover</w:t>
      </w:r>
    </w:p>
    <w:p w:rsidR="008644B0" w:rsidRDefault="00633FE1" w:rsidP="00633FE1">
      <w:pPr>
        <w:pStyle w:val="ItemStep"/>
        <w:numPr>
          <w:ilvl w:val="0"/>
          <w:numId w:val="86"/>
        </w:numPr>
      </w:pPr>
      <w:r>
        <w:t>Enable Smart Provisioning.</w:t>
      </w:r>
    </w:p>
    <w:p w:rsidR="008644B0" w:rsidRDefault="00633FE1">
      <w:pPr>
        <w:pStyle w:val="ItemlistTextTD"/>
      </w:pPr>
      <w:r>
        <w:t xml:space="preserve">PS C:\&gt; </w:t>
      </w:r>
      <w:r>
        <w:rPr>
          <w:b/>
        </w:rPr>
        <w:t>Set-iBMCSPService -Session $session -StartEnabled $true -SysRestartDelaySeconds 60</w:t>
      </w:r>
    </w:p>
    <w:p w:rsidR="008644B0" w:rsidRDefault="00633FE1" w:rsidP="00633FE1">
      <w:pPr>
        <w:pStyle w:val="ItemStep"/>
        <w:numPr>
          <w:ilvl w:val="0"/>
          <w:numId w:val="86"/>
        </w:numPr>
      </w:pPr>
      <w:r>
        <w:t>Restart the server.</w:t>
      </w:r>
    </w:p>
    <w:p w:rsidR="008644B0" w:rsidRDefault="00633FE1">
      <w:pPr>
        <w:pStyle w:val="ItemlistTextTD"/>
      </w:pPr>
      <w:r>
        <w:t xml:space="preserve">PS C:\&gt; </w:t>
      </w:r>
      <w:r>
        <w:rPr>
          <w:b/>
        </w:rPr>
        <w:t>Set-iBMC</w:t>
      </w:r>
      <w:r>
        <w:rPr>
          <w:b/>
        </w:rPr>
        <w:t>ServerPower -Session $session -ResetType ForceRestart</w:t>
      </w:r>
    </w:p>
    <w:p w:rsidR="008644B0" w:rsidRDefault="00633FE1" w:rsidP="00633FE1">
      <w:pPr>
        <w:pStyle w:val="ItemStep"/>
        <w:numPr>
          <w:ilvl w:val="0"/>
          <w:numId w:val="86"/>
        </w:numPr>
      </w:pPr>
      <w:r>
        <w:t>Query the configuration result resource of the Smart Provisioning service.</w:t>
      </w:r>
    </w:p>
    <w:p w:rsidR="008644B0" w:rsidRDefault="00633FE1">
      <w:pPr>
        <w:pStyle w:val="ItemlistTextTD"/>
      </w:pPr>
      <w:r>
        <w:t xml:space="preserve">PS C:\&gt; </w:t>
      </w:r>
      <w:r>
        <w:rPr>
          <w:b/>
        </w:rPr>
        <w:t>$Result = Get-iBMCSPTask</w:t>
      </w:r>
      <w:r>
        <w:rPr>
          <w:b/>
        </w:rPr>
        <w:t>Result -Session $session</w:t>
      </w:r>
      <w:r>
        <w:t xml:space="preserve"> </w:t>
      </w:r>
      <w:r>
        <w:br/>
        <w:t xml:space="preserve">PS C:\&gt; </w:t>
      </w:r>
      <w:r>
        <w:rPr>
          <w:b/>
        </w:rPr>
        <w:t>$Result</w:t>
      </w:r>
      <w:r>
        <w:t xml:space="preserve"> </w:t>
      </w:r>
      <w:r>
        <w:br/>
        <w:t xml:space="preserve"> </w:t>
      </w:r>
      <w:r>
        <w:br/>
        <w:t xml:space="preserve">Host      : 10.1.1.2 </w:t>
      </w:r>
      <w:r>
        <w:br/>
        <w:t xml:space="preserve">Id        : 1 </w:t>
      </w:r>
      <w:r>
        <w:br/>
      </w:r>
      <w:r>
        <w:lastRenderedPageBreak/>
        <w:t>Name      : S</w:t>
      </w:r>
      <w:r>
        <w:t xml:space="preserve">P Result </w:t>
      </w:r>
      <w:r>
        <w:br/>
        <w:t xml:space="preserve">Status    : Finished </w:t>
      </w:r>
      <w:r>
        <w:br/>
        <w:t xml:space="preserve">OSInstall : </w:t>
      </w:r>
      <w:r>
        <w:br/>
        <w:t xml:space="preserve">Clone     : </w:t>
      </w:r>
      <w:r>
        <w:br/>
        <w:t xml:space="preserve">Recover   : </w:t>
      </w:r>
      <w:r>
        <w:br/>
        <w:t>Upgrade   : @{Progress=Successful; Detail=System.Object[]}</w:t>
      </w:r>
    </w:p>
    <w:p w:rsidR="008644B0" w:rsidRDefault="00633FE1" w:rsidP="00633FE1">
      <w:pPr>
        <w:pStyle w:val="ItemStep"/>
        <w:numPr>
          <w:ilvl w:val="0"/>
          <w:numId w:val="86"/>
        </w:numPr>
      </w:pPr>
      <w:r>
        <w:t>Check whether the firmware versions are upgraded to the target versions.</w:t>
      </w:r>
    </w:p>
    <w:p w:rsidR="008644B0" w:rsidRDefault="00633FE1">
      <w:pPr>
        <w:pStyle w:val="ItemlistTextTD"/>
      </w:pPr>
      <w:r>
        <w:t xml:space="preserve">PS C:\&gt; </w:t>
      </w:r>
      <w:r>
        <w:rPr>
          <w:b/>
        </w:rPr>
        <w:t>Get-iBMCInbandFirmware $session</w:t>
      </w:r>
      <w:r>
        <w:t xml:space="preserve"> </w:t>
      </w:r>
      <w:r>
        <w:br/>
        <w:t xml:space="preserve"> </w:t>
      </w:r>
      <w:r>
        <w:br/>
        <w:t xml:space="preserve">Host      </w:t>
      </w:r>
      <w:r>
        <w:t xml:space="preserve">                         : 10.1.1.2 </w:t>
      </w:r>
      <w:r>
        <w:br/>
        <w:t xml:space="preserve">SR430C-M 1G (SAS3108)@[RAID Card1] : 4.270.00-4382 </w:t>
      </w:r>
      <w:r>
        <w:br/>
        <w:t xml:space="preserve">LOM (X722)@[LOM]                   : 3.33 0x80000f09 255.65535.255 </w:t>
      </w:r>
      <w:r>
        <w:br/>
        <w:t>SPService                          : @{APPVersion=1.16; OSVersion=1.16; DataVersion=1.16}</w:t>
      </w:r>
    </w:p>
    <w:p w:rsidR="008644B0" w:rsidRDefault="00633FE1">
      <w:r>
        <w:t># Use a f</w:t>
      </w:r>
      <w:r>
        <w:t>ile in a remote directory to upgrade Smart Provisioning.</w:t>
      </w:r>
    </w:p>
    <w:p w:rsidR="008644B0" w:rsidRDefault="00633FE1" w:rsidP="00633FE1">
      <w:pPr>
        <w:pStyle w:val="ItemStep"/>
        <w:numPr>
          <w:ilvl w:val="0"/>
          <w:numId w:val="87"/>
        </w:numPr>
      </w:pPr>
      <w:r>
        <w:t xml:space="preserve">Log in to the iBMC. For details, see </w:t>
      </w:r>
      <w:r w:rsidR="008644B0">
        <w:fldChar w:fldCharType="begin"/>
      </w:r>
      <w:r>
        <w:instrText>REF _EN-US_TOPIC_0146178667 \r \h</w:instrText>
      </w:r>
      <w:r w:rsidR="008644B0">
        <w:fldChar w:fldCharType="separate"/>
      </w:r>
      <w:r w:rsidR="00E10AD1">
        <w:t xml:space="preserve">3.3 </w:t>
      </w:r>
      <w:r w:rsidR="008644B0">
        <w:fldChar w:fldCharType="end"/>
      </w:r>
      <w:r w:rsidR="008644B0">
        <w:fldChar w:fldCharType="begin"/>
      </w:r>
      <w:r>
        <w:instrText>REF _EN-US_TOPIC_0146178667-chtext \h</w:instrText>
      </w:r>
      <w:r w:rsidR="008644B0">
        <w:fldChar w:fldCharType="separate"/>
      </w:r>
      <w:r w:rsidR="00E10AD1">
        <w:t>Connecting to the iBMC</w:t>
      </w:r>
      <w:r w:rsidR="008644B0">
        <w:fldChar w:fldCharType="end"/>
      </w:r>
      <w:r>
        <w:t>.</w:t>
      </w:r>
    </w:p>
    <w:p w:rsidR="008644B0" w:rsidRDefault="00633FE1" w:rsidP="00633FE1">
      <w:pPr>
        <w:pStyle w:val="ItemStep"/>
        <w:numPr>
          <w:ilvl w:val="0"/>
          <w:numId w:val="87"/>
        </w:numPr>
      </w:pPr>
      <w:r>
        <w:t>Upgrade Smart Provisioning.</w:t>
      </w:r>
    </w:p>
    <w:p w:rsidR="008644B0" w:rsidRDefault="00633FE1">
      <w:pPr>
        <w:pStyle w:val="ItemlistTextTD"/>
      </w:pPr>
      <w:r>
        <w:t xml:space="preserve">PS C:\&gt; </w:t>
      </w:r>
      <w:r>
        <w:rPr>
          <w:b/>
        </w:rPr>
        <w:t>Update-iBMCInbandFirmware -Session $session -Type SP `</w:t>
      </w:r>
      <w:r>
        <w:t xml:space="preserve"> </w:t>
      </w:r>
      <w:r>
        <w:br/>
      </w:r>
      <w:r>
        <w:rPr>
          <w:b/>
        </w:rPr>
        <w:t xml:space="preserve">          -FileUri "nfs://10.10.10.2/data/nfs/Firmware.ISO `</w:t>
      </w:r>
      <w:r>
        <w:t xml:space="preserve"> </w:t>
      </w:r>
      <w:r>
        <w:br/>
      </w:r>
      <w:r>
        <w:rPr>
          <w:b/>
        </w:rPr>
        <w:t xml:space="preserve">          -UpgradeMode Recover</w:t>
      </w:r>
    </w:p>
    <w:p w:rsidR="008644B0" w:rsidRDefault="00633FE1" w:rsidP="00633FE1">
      <w:pPr>
        <w:pStyle w:val="ItemStep"/>
        <w:numPr>
          <w:ilvl w:val="0"/>
          <w:numId w:val="87"/>
        </w:numPr>
      </w:pPr>
      <w:r>
        <w:t>Check whether the firmware versions are upgraded to the target versions.</w:t>
      </w:r>
    </w:p>
    <w:p w:rsidR="008644B0" w:rsidRDefault="00633FE1">
      <w:pPr>
        <w:pStyle w:val="ItemlistTextTD"/>
      </w:pPr>
      <w:r>
        <w:t xml:space="preserve">PS C:\&gt; </w:t>
      </w:r>
      <w:r>
        <w:rPr>
          <w:b/>
        </w:rPr>
        <w:t>Get-iBMCInbandFirm</w:t>
      </w:r>
      <w:r>
        <w:rPr>
          <w:b/>
        </w:rPr>
        <w:t>ware $session</w:t>
      </w:r>
      <w:r>
        <w:t xml:space="preserve"> </w:t>
      </w:r>
      <w:r>
        <w:br/>
        <w:t xml:space="preserve"> </w:t>
      </w:r>
      <w:r>
        <w:br/>
        <w:t xml:space="preserve">Host                               : 10.1.1.2 </w:t>
      </w:r>
      <w:r>
        <w:br/>
        <w:t xml:space="preserve">SR430C-M 1G (SAS3108)@[RAID Card1] : 4.270.00-4382 </w:t>
      </w:r>
      <w:r>
        <w:br/>
        <w:t xml:space="preserve">LOM (X722)@[LOM]                   : 3.33 0x80000f09 255.65535.255 </w:t>
      </w:r>
      <w:r>
        <w:br/>
        <w:t xml:space="preserve">SPService                          : @{APPVersion=1.16; OSVersion=1.16; </w:t>
      </w:r>
      <w:r>
        <w:t>DataVersion=1.16}</w:t>
      </w:r>
    </w:p>
    <w:p w:rsidR="008644B0" w:rsidRDefault="00633FE1">
      <w:pPr>
        <w:pStyle w:val="21"/>
      </w:pPr>
      <w:bookmarkStart w:id="184" w:name="_EN-US_TOPIC_0146053105"/>
      <w:bookmarkStart w:id="185" w:name="_EN-US_TOPIC_0146053105-chtext"/>
      <w:bookmarkStart w:id="186" w:name="_Toc39677569"/>
      <w:bookmarkEnd w:id="184"/>
      <w:r>
        <w:t>Upgrading the Out-of-Band Firmware</w:t>
      </w:r>
      <w:bookmarkEnd w:id="185"/>
      <w:bookmarkEnd w:id="186"/>
    </w:p>
    <w:p w:rsidR="008644B0" w:rsidRDefault="00633FE1">
      <w:pPr>
        <w:pStyle w:val="BlockLabel"/>
      </w:pPr>
      <w:r>
        <w:t>Function</w:t>
      </w:r>
    </w:p>
    <w:p w:rsidR="008644B0" w:rsidRDefault="00633FE1">
      <w:r>
        <w:t>Upgrade the out-of-band firmware.</w:t>
      </w:r>
    </w:p>
    <w:p w:rsidR="008644B0" w:rsidRDefault="00633FE1">
      <w:pPr>
        <w:pStyle w:val="BlockLabel"/>
      </w:pPr>
      <w:r>
        <w:t>Format</w:t>
      </w:r>
    </w:p>
    <w:p w:rsidR="008644B0" w:rsidRDefault="00633FE1">
      <w:r>
        <w:rPr>
          <w:b/>
        </w:rPr>
        <w:t xml:space="preserve">Update-iBMCOutbandFirmware -Session </w:t>
      </w:r>
      <w:r>
        <w:rPr>
          <w:i/>
        </w:rPr>
        <w:t xml:space="preserve">&lt;$session&gt; </w:t>
      </w:r>
      <w:r>
        <w:rPr>
          <w:b/>
        </w:rPr>
        <w:t xml:space="preserve">-FileUri </w:t>
      </w:r>
      <w:r>
        <w:rPr>
          <w:i/>
        </w:rPr>
        <w:t>&lt;FileUri&gt;</w:t>
      </w:r>
    </w:p>
    <w:p w:rsidR="008644B0" w:rsidRDefault="00633FE1">
      <w:pPr>
        <w:pStyle w:val="BlockLabel"/>
      </w:pPr>
      <w:r>
        <w:t>Parameters</w:t>
      </w:r>
    </w:p>
    <w:tbl>
      <w:tblPr>
        <w:tblStyle w:val="Table"/>
        <w:tblW w:w="7938" w:type="dxa"/>
        <w:tblLayout w:type="fixed"/>
        <w:tblLook w:val="01E0"/>
      </w:tblPr>
      <w:tblGrid>
        <w:gridCol w:w="1701"/>
        <w:gridCol w:w="3078"/>
        <w:gridCol w:w="3159"/>
      </w:tblGrid>
      <w:tr w:rsidR="008644B0" w:rsidTr="008644B0">
        <w:trPr>
          <w:cnfStyle w:val="100000000000"/>
          <w:cantSplit w:val="off"/>
          <w:tblHeader/>
        </w:trPr>
        <w:tc>
          <w:tcPr>
            <w:tcW w:w="1071" w:type="pct"/>
            <w:tcBorders>
              <w:top w:val="single" w:sz="6" w:space="0" w:color="000000"/>
              <w:bottom w:val="single" w:sz="6" w:space="0" w:color="000000"/>
              <w:right w:val="single" w:sz="6" w:space="0" w:color="000000"/>
            </w:tcBorders>
          </w:tcPr>
          <w:p w:rsidR="008644B0" w:rsidRDefault="00633FE1">
            <w:pPr>
              <w:pStyle w:val="TableHeading"/>
            </w:pPr>
            <w:r>
              <w:t>Parameter</w:t>
            </w:r>
          </w:p>
        </w:tc>
        <w:tc>
          <w:tcPr>
            <w:tcW w:w="1938" w:type="pct"/>
            <w:tcBorders>
              <w:top w:val="single" w:sz="6" w:space="0" w:color="000000"/>
              <w:bottom w:val="single" w:sz="6" w:space="0" w:color="000000"/>
              <w:right w:val="single" w:sz="6" w:space="0" w:color="000000"/>
            </w:tcBorders>
          </w:tcPr>
          <w:p w:rsidR="008644B0" w:rsidRDefault="00633FE1">
            <w:pPr>
              <w:pStyle w:val="TableHeading"/>
            </w:pPr>
            <w:r>
              <w:t>Description</w:t>
            </w:r>
          </w:p>
        </w:tc>
        <w:tc>
          <w:tcPr>
            <w:tcW w:w="1989" w:type="pct"/>
            <w:tcBorders>
              <w:top w:val="single" w:sz="6" w:space="0" w:color="000000"/>
              <w:bottom w:val="single" w:sz="6" w:space="0" w:color="000000"/>
            </w:tcBorders>
          </w:tcPr>
          <w:p w:rsidR="008644B0" w:rsidRDefault="00633FE1">
            <w:pPr>
              <w:pStyle w:val="TableHeading"/>
            </w:pPr>
            <w:r>
              <w:t>Value</w:t>
            </w:r>
          </w:p>
        </w:tc>
      </w:tr>
      <w:tr w:rsidR="008644B0" w:rsidTr="008644B0">
        <w:trPr>
          <w:cantSplit w:val="off"/>
        </w:trPr>
        <w:tc>
          <w:tcPr>
            <w:tcW w:w="1071" w:type="pct"/>
            <w:tcBorders>
              <w:top w:val="single" w:sz="6" w:space="0" w:color="000000"/>
              <w:bottom w:val="single" w:sz="6" w:space="0" w:color="000000"/>
              <w:right w:val="single" w:sz="6" w:space="0" w:color="000000"/>
            </w:tcBorders>
          </w:tcPr>
          <w:p w:rsidR="008644B0" w:rsidRDefault="00633FE1">
            <w:pPr>
              <w:pStyle w:val="TableText"/>
            </w:pPr>
            <w:r>
              <w:rPr>
                <w:i/>
              </w:rPr>
              <w:t>&lt;$session&gt;</w:t>
            </w:r>
          </w:p>
        </w:tc>
        <w:tc>
          <w:tcPr>
            <w:tcW w:w="1938" w:type="pct"/>
            <w:tcBorders>
              <w:top w:val="single" w:sz="6" w:space="0" w:color="000000"/>
              <w:bottom w:val="single" w:sz="6" w:space="0" w:color="000000"/>
              <w:right w:val="single" w:sz="6" w:space="0" w:color="000000"/>
            </w:tcBorders>
          </w:tcPr>
          <w:p w:rsidR="008644B0" w:rsidRDefault="00633FE1">
            <w:pPr>
              <w:pStyle w:val="TableText"/>
            </w:pPr>
            <w:r>
              <w:t>Specifies the session. This parameter is mandatory.</w:t>
            </w:r>
          </w:p>
        </w:tc>
        <w:tc>
          <w:tcPr>
            <w:tcW w:w="1989" w:type="pct"/>
            <w:tcBorders>
              <w:top w:val="single" w:sz="6" w:space="0" w:color="000000"/>
              <w:bottom w:val="single" w:sz="6" w:space="0" w:color="000000"/>
            </w:tcBorders>
          </w:tcPr>
          <w:p w:rsidR="008644B0" w:rsidRDefault="00633FE1">
            <w:pPr>
              <w:pStyle w:val="TableText"/>
            </w:pPr>
            <w:r>
              <w:t>-</w:t>
            </w:r>
          </w:p>
        </w:tc>
      </w:tr>
      <w:tr w:rsidR="008644B0" w:rsidTr="008644B0">
        <w:trPr>
          <w:cantSplit w:val="off"/>
        </w:trPr>
        <w:tc>
          <w:tcPr>
            <w:tcW w:w="1071" w:type="pct"/>
            <w:tcBorders>
              <w:top w:val="single" w:sz="6" w:space="0" w:color="000000"/>
              <w:bottom w:val="single" w:sz="6" w:space="0" w:color="000000"/>
              <w:right w:val="single" w:sz="6" w:space="0" w:color="000000"/>
            </w:tcBorders>
          </w:tcPr>
          <w:p w:rsidR="008644B0" w:rsidRDefault="00633FE1">
            <w:pPr>
              <w:pStyle w:val="TableText"/>
            </w:pPr>
            <w:r>
              <w:t>&lt;FileUri&gt;</w:t>
            </w:r>
          </w:p>
        </w:tc>
        <w:tc>
          <w:tcPr>
            <w:tcW w:w="1938" w:type="pct"/>
            <w:tcBorders>
              <w:top w:val="single" w:sz="6" w:space="0" w:color="000000"/>
              <w:bottom w:val="single" w:sz="6" w:space="0" w:color="000000"/>
              <w:right w:val="single" w:sz="6" w:space="0" w:color="000000"/>
            </w:tcBorders>
          </w:tcPr>
          <w:p w:rsidR="008644B0" w:rsidRDefault="00633FE1">
            <w:pPr>
              <w:pStyle w:val="TableText"/>
            </w:pPr>
            <w:r>
              <w:t>Specifies the path of the upgrade file on the server. This parameter is mandatory.</w:t>
            </w:r>
          </w:p>
        </w:tc>
        <w:tc>
          <w:tcPr>
            <w:tcW w:w="1989" w:type="pct"/>
            <w:tcBorders>
              <w:top w:val="single" w:sz="6" w:space="0" w:color="000000"/>
              <w:bottom w:val="single" w:sz="6" w:space="0" w:color="000000"/>
            </w:tcBorders>
          </w:tcPr>
          <w:p w:rsidR="008644B0" w:rsidRDefault="00633FE1">
            <w:pPr>
              <w:pStyle w:val="TableText"/>
            </w:pPr>
            <w:r>
              <w:t>The file URL cannot exceed 256 characters.</w:t>
            </w:r>
          </w:p>
          <w:p w:rsidR="008644B0" w:rsidRDefault="00633FE1">
            <w:pPr>
              <w:pStyle w:val="ItemListinTable"/>
            </w:pPr>
            <w:r>
              <w:t xml:space="preserve">If a local directory is used, the </w:t>
            </w:r>
            <w:r>
              <w:lastRenderedPageBreak/>
              <w:t xml:space="preserve">value must be in </w:t>
            </w:r>
            <w:r>
              <w:rPr>
                <w:i/>
              </w:rPr>
              <w:t>Directory</w:t>
            </w:r>
            <w:r>
              <w:t>\</w:t>
            </w:r>
            <w:r>
              <w:rPr>
                <w:i/>
              </w:rPr>
              <w:t>File name</w:t>
            </w:r>
            <w:r>
              <w:t xml:space="preserve"> or </w:t>
            </w:r>
            <w:r>
              <w:rPr>
                <w:i/>
              </w:rPr>
              <w:t>\\Server IP address</w:t>
            </w:r>
            <w:r>
              <w:t>\</w:t>
            </w:r>
            <w:r>
              <w:rPr>
                <w:i/>
              </w:rPr>
              <w:t>Directory</w:t>
            </w:r>
            <w:r>
              <w:t>\</w:t>
            </w:r>
            <w:r>
              <w:rPr>
                <w:i/>
              </w:rPr>
              <w:t>File name</w:t>
            </w:r>
            <w:r>
              <w:t xml:space="preserve"> format.</w:t>
            </w:r>
          </w:p>
          <w:p w:rsidR="008644B0" w:rsidRDefault="00633FE1">
            <w:pPr>
              <w:pStyle w:val="ItemListinTable"/>
            </w:pPr>
            <w:r>
              <w:t xml:space="preserve">If a remote directory is used, the value must be in </w:t>
            </w:r>
            <w:r>
              <w:rPr>
                <w:i/>
              </w:rPr>
              <w:t>File transfer protocol</w:t>
            </w:r>
            <w:r>
              <w:t>://</w:t>
            </w:r>
            <w:r>
              <w:rPr>
                <w:i/>
              </w:rPr>
              <w:t>Remote server IP address</w:t>
            </w:r>
            <w:r>
              <w:t>/</w:t>
            </w:r>
            <w:r>
              <w:rPr>
                <w:i/>
              </w:rPr>
              <w:t>Directory</w:t>
            </w:r>
            <w:r>
              <w:t>/</w:t>
            </w:r>
            <w:r>
              <w:rPr>
                <w:i/>
              </w:rPr>
              <w:t>File name</w:t>
            </w:r>
            <w:r>
              <w:t xml:space="preserve"> format. The file transfer protocols include HTTPS, SCP, SFTP, CIFS, TFTP,</w:t>
            </w:r>
            <w:r>
              <w:t xml:space="preserve"> and NFS.</w:t>
            </w:r>
          </w:p>
        </w:tc>
      </w:tr>
    </w:tbl>
    <w:p w:rsidR="008644B0" w:rsidRDefault="008644B0"/>
    <w:p w:rsidR="008644B0" w:rsidRDefault="00633FE1">
      <w:pPr>
        <w:pStyle w:val="BlockLabel"/>
      </w:pPr>
      <w:r>
        <w:t>Usage Guidelines</w:t>
      </w:r>
    </w:p>
    <w:p w:rsidR="008644B0" w:rsidRDefault="00633FE1">
      <w:r>
        <w:t>The upgrade takes effect after the BIOS and CPLD are powered off.</w:t>
      </w:r>
    </w:p>
    <w:p w:rsidR="008644B0" w:rsidRDefault="00633FE1">
      <w:pPr>
        <w:pStyle w:val="BlockLabel"/>
      </w:pPr>
      <w:r>
        <w:t>Example</w:t>
      </w:r>
    </w:p>
    <w:p w:rsidR="008644B0" w:rsidRDefault="00633FE1">
      <w:r>
        <w:t># Upgrade the out-of-band firmware using a local file.</w:t>
      </w:r>
    </w:p>
    <w:p w:rsidR="008644B0" w:rsidRDefault="00633FE1" w:rsidP="00633FE1">
      <w:pPr>
        <w:pStyle w:val="ItemStep"/>
        <w:numPr>
          <w:ilvl w:val="0"/>
          <w:numId w:val="88"/>
        </w:numPr>
      </w:pPr>
      <w:r>
        <w:t xml:space="preserve">Log in to the iBMC. For details, see </w:t>
      </w:r>
      <w:r w:rsidR="008644B0">
        <w:fldChar w:fldCharType="begin"/>
      </w:r>
      <w:r>
        <w:instrText>REF _EN-US_TOPIC_0146178667 \r \h</w:instrText>
      </w:r>
      <w:r w:rsidR="008644B0">
        <w:fldChar w:fldCharType="separate"/>
      </w:r>
      <w:r w:rsidR="00E10AD1">
        <w:t xml:space="preserve">3.3 </w:t>
      </w:r>
      <w:r w:rsidR="008644B0">
        <w:fldChar w:fldCharType="end"/>
      </w:r>
      <w:r w:rsidR="008644B0">
        <w:fldChar w:fldCharType="begin"/>
      </w:r>
      <w:r>
        <w:instrText>REF _EN-US_TOPIC_0146178667-chtext \h</w:instrText>
      </w:r>
      <w:r w:rsidR="008644B0">
        <w:fldChar w:fldCharType="separate"/>
      </w:r>
      <w:r w:rsidR="00E10AD1">
        <w:t>Connecting to the iBMC</w:t>
      </w:r>
      <w:r w:rsidR="008644B0">
        <w:fldChar w:fldCharType="end"/>
      </w:r>
      <w:r>
        <w:t>.</w:t>
      </w:r>
    </w:p>
    <w:p w:rsidR="008644B0" w:rsidRDefault="00633FE1" w:rsidP="00633FE1">
      <w:pPr>
        <w:pStyle w:val="ItemStep"/>
        <w:numPr>
          <w:ilvl w:val="0"/>
          <w:numId w:val="88"/>
        </w:numPr>
      </w:pPr>
      <w:r>
        <w:t>Upgrade the out-of-band firmware.</w:t>
      </w:r>
    </w:p>
    <w:p w:rsidR="008644B0" w:rsidRDefault="00633FE1">
      <w:pPr>
        <w:pStyle w:val="ItemlistTextTD"/>
      </w:pPr>
      <w:r>
        <w:t xml:space="preserve">PS C:\&gt; </w:t>
      </w:r>
      <w:r>
        <w:rPr>
          <w:b/>
        </w:rPr>
        <w:t>Update-iBMCOutbandFirmware -Session $session -FileUri E:\2288H_V5_5288_V5-iBMC-V318.hpm</w:t>
      </w:r>
      <w:r>
        <w:t xml:space="preserve">  </w:t>
      </w:r>
      <w:r>
        <w:br/>
        <w:t xml:space="preserve">  </w:t>
      </w:r>
      <w:r>
        <w:br/>
        <w:t xml:space="preserve">Host         : 10.1.1.2 </w:t>
      </w:r>
      <w:r>
        <w:br/>
        <w:t xml:space="preserve">Id           : 1  </w:t>
      </w:r>
      <w:r>
        <w:br/>
        <w:t xml:space="preserve">Name    </w:t>
      </w:r>
      <w:r>
        <w:t xml:space="preserve">     : Upgarde Task  </w:t>
      </w:r>
      <w:r>
        <w:br/>
        <w:t xml:space="preserve">ActivityName : [10.1.1.2] Upgarde Task  </w:t>
      </w:r>
      <w:r>
        <w:br/>
        <w:t xml:space="preserve">TaskState    : Completed  </w:t>
      </w:r>
      <w:r>
        <w:br/>
        <w:t xml:space="preserve">StartTime    : 2018-11-23T08:57:45+08:00  </w:t>
      </w:r>
      <w:r>
        <w:br/>
        <w:t xml:space="preserve">EndTime      : 2018-11-23T09:01:24+08:00  </w:t>
      </w:r>
      <w:r>
        <w:br/>
        <w:t xml:space="preserve">TaskStatus   : OK  </w:t>
      </w:r>
      <w:r>
        <w:br/>
        <w:t>TaskPercent  : 100%</w:t>
      </w:r>
    </w:p>
    <w:p w:rsidR="008644B0" w:rsidRDefault="00633FE1" w:rsidP="00633FE1">
      <w:pPr>
        <w:pStyle w:val="ItemStep"/>
        <w:numPr>
          <w:ilvl w:val="0"/>
          <w:numId w:val="88"/>
        </w:numPr>
      </w:pPr>
      <w:r>
        <w:t xml:space="preserve">Check whether the firmware versions are </w:t>
      </w:r>
      <w:r>
        <w:t>upgraded to the target versions.</w:t>
      </w:r>
    </w:p>
    <w:p w:rsidR="008644B0" w:rsidRDefault="00633FE1">
      <w:pPr>
        <w:pStyle w:val="ItemlistTextTD"/>
      </w:pPr>
      <w:r>
        <w:t xml:space="preserve">PS C:\&gt; </w:t>
      </w:r>
      <w:r>
        <w:rPr>
          <w:b/>
        </w:rPr>
        <w:t>Get-iBMCOutbandFirmware $session</w:t>
      </w:r>
      <w:r>
        <w:t xml:space="preserve"> </w:t>
      </w:r>
      <w:r>
        <w:br/>
        <w:t xml:space="preserve"> </w:t>
      </w:r>
      <w:r>
        <w:br/>
        <w:t xml:space="preserve">Host                               : 10.1.1.2 </w:t>
      </w:r>
      <w:r>
        <w:br/>
        <w:t xml:space="preserve">ActiveBMC                          : 3.18 </w:t>
      </w:r>
      <w:r>
        <w:br/>
        <w:t xml:space="preserve">BackupBMC                          : 3.18 </w:t>
      </w:r>
      <w:r>
        <w:br/>
        <w:t xml:space="preserve">Bios                               : 0.81 </w:t>
      </w:r>
      <w:r>
        <w:br/>
        <w:t>Mai</w:t>
      </w:r>
      <w:r>
        <w:t xml:space="preserve">nBoardCPLD                      : 2.02 </w:t>
      </w:r>
      <w:r>
        <w:br/>
        <w:t>chassisDiskBP1CPLD                 : 1.10</w:t>
      </w:r>
    </w:p>
    <w:p w:rsidR="008644B0" w:rsidRDefault="00633FE1">
      <w:r>
        <w:t># Upgrade the out-of-band firmware using a file in a remote directory.</w:t>
      </w:r>
    </w:p>
    <w:p w:rsidR="008644B0" w:rsidRDefault="00633FE1" w:rsidP="00633FE1">
      <w:pPr>
        <w:pStyle w:val="ItemStep"/>
        <w:numPr>
          <w:ilvl w:val="0"/>
          <w:numId w:val="89"/>
        </w:numPr>
      </w:pPr>
      <w:r>
        <w:t xml:space="preserve">Log in to the iBMC. For details, see </w:t>
      </w:r>
      <w:r w:rsidR="008644B0">
        <w:fldChar w:fldCharType="begin"/>
      </w:r>
      <w:r>
        <w:instrText>REF _EN-US_TOPIC_0146178667 \r \h</w:instrText>
      </w:r>
      <w:r w:rsidR="008644B0">
        <w:fldChar w:fldCharType="separate"/>
      </w:r>
      <w:r w:rsidR="00E10AD1">
        <w:t xml:space="preserve">3.3 </w:t>
      </w:r>
      <w:r w:rsidR="008644B0">
        <w:fldChar w:fldCharType="end"/>
      </w:r>
      <w:r w:rsidR="008644B0">
        <w:fldChar w:fldCharType="begin"/>
      </w:r>
      <w:r>
        <w:instrText>REF _EN-US_TOPIC_0146178667-chtext \h</w:instrText>
      </w:r>
      <w:r w:rsidR="008644B0">
        <w:fldChar w:fldCharType="separate"/>
      </w:r>
      <w:r w:rsidR="00E10AD1">
        <w:t>Connecting to the iBMC</w:t>
      </w:r>
      <w:r w:rsidR="008644B0">
        <w:fldChar w:fldCharType="end"/>
      </w:r>
      <w:r>
        <w:t>.</w:t>
      </w:r>
    </w:p>
    <w:p w:rsidR="008644B0" w:rsidRDefault="00633FE1" w:rsidP="00633FE1">
      <w:pPr>
        <w:pStyle w:val="ItemStep"/>
        <w:numPr>
          <w:ilvl w:val="0"/>
          <w:numId w:val="89"/>
        </w:numPr>
      </w:pPr>
      <w:r>
        <w:t>Upgrade the out-of-band firmware.</w:t>
      </w:r>
    </w:p>
    <w:p w:rsidR="008644B0" w:rsidRDefault="00633FE1">
      <w:pPr>
        <w:pStyle w:val="ItemlistTextTD"/>
      </w:pPr>
      <w:r>
        <w:lastRenderedPageBreak/>
        <w:t xml:space="preserve">PS C:\&gt; </w:t>
      </w:r>
      <w:r>
        <w:rPr>
          <w:b/>
        </w:rPr>
        <w:t>Update-iBMCOutbandFirmware -Session $session `          -FileUri nfs://10.10.10.3/data/nfs/2288H_V5_5288_V5-iBMC-V318.hpm</w:t>
      </w:r>
      <w:r>
        <w:t xml:space="preserve">  </w:t>
      </w:r>
      <w:r>
        <w:br/>
        <w:t xml:space="preserve">  </w:t>
      </w:r>
      <w:r>
        <w:br/>
      </w:r>
      <w:r>
        <w:t xml:space="preserve">Host         : 10.1.1.2 </w:t>
      </w:r>
      <w:r>
        <w:br/>
        <w:t xml:space="preserve">Id           : 1  </w:t>
      </w:r>
      <w:r>
        <w:br/>
        <w:t xml:space="preserve">Name         : Upgarde Task  </w:t>
      </w:r>
      <w:r>
        <w:br/>
        <w:t xml:space="preserve">ActivityName : [10.1.1.2] Upgarde Task  </w:t>
      </w:r>
      <w:r>
        <w:br/>
        <w:t xml:space="preserve">TaskState    : Completed  </w:t>
      </w:r>
      <w:r>
        <w:br/>
        <w:t xml:space="preserve">StartTime    : 2018-11-23T08:57:45+08:00  </w:t>
      </w:r>
      <w:r>
        <w:br/>
        <w:t xml:space="preserve">EndTime      : 2018-11-23T09:01:24+08:00  </w:t>
      </w:r>
      <w:r>
        <w:br/>
        <w:t xml:space="preserve">TaskStatus   : OK  </w:t>
      </w:r>
      <w:r>
        <w:br/>
        <w:t>TaskPerc</w:t>
      </w:r>
      <w:r>
        <w:t>ent  : 100%</w:t>
      </w:r>
    </w:p>
    <w:p w:rsidR="008644B0" w:rsidRDefault="00633FE1" w:rsidP="00633FE1">
      <w:pPr>
        <w:pStyle w:val="ItemStep"/>
        <w:numPr>
          <w:ilvl w:val="0"/>
          <w:numId w:val="89"/>
        </w:numPr>
      </w:pPr>
      <w:r>
        <w:t>Check whether the firmware versions are upgraded to the target versions.</w:t>
      </w:r>
    </w:p>
    <w:p w:rsidR="008644B0" w:rsidRDefault="00633FE1">
      <w:pPr>
        <w:pStyle w:val="ItemlistTextTD"/>
      </w:pPr>
      <w:r>
        <w:t xml:space="preserve">PS C:\&gt; </w:t>
      </w:r>
      <w:r>
        <w:rPr>
          <w:b/>
        </w:rPr>
        <w:t>Get-iBMCOutbandFirmware $session</w:t>
      </w:r>
      <w:r>
        <w:t xml:space="preserve"> </w:t>
      </w:r>
      <w:r>
        <w:br/>
        <w:t xml:space="preserve"> </w:t>
      </w:r>
      <w:r>
        <w:br/>
        <w:t xml:space="preserve">Host                               : 10.1.1.2 </w:t>
      </w:r>
      <w:r>
        <w:br/>
        <w:t xml:space="preserve">ActiveBMC                          : 3.18 </w:t>
      </w:r>
      <w:r>
        <w:br/>
        <w:t xml:space="preserve">BackupBMC                          : </w:t>
      </w:r>
      <w:r>
        <w:t xml:space="preserve">3.18 </w:t>
      </w:r>
      <w:r>
        <w:br/>
        <w:t xml:space="preserve">Bios                               : 0.81 </w:t>
      </w:r>
      <w:r>
        <w:br/>
        <w:t xml:space="preserve">MainBoardCPLD                      : 2.02 </w:t>
      </w:r>
      <w:r>
        <w:br/>
        <w:t>chassisDiskBP1CPLD                 : 1.10</w:t>
      </w:r>
    </w:p>
    <w:p w:rsidR="008644B0" w:rsidRDefault="00633FE1">
      <w:pPr>
        <w:pStyle w:val="21"/>
      </w:pPr>
      <w:bookmarkStart w:id="187" w:name="_EN-US_TOPIC_0149803785"/>
      <w:bookmarkStart w:id="188" w:name="_EN-US_TOPIC_0149803785-chtext"/>
      <w:bookmarkStart w:id="189" w:name="_Toc39677570"/>
      <w:bookmarkEnd w:id="187"/>
      <w:r>
        <w:t>Querying the CPU Health Status</w:t>
      </w:r>
      <w:bookmarkEnd w:id="188"/>
      <w:bookmarkEnd w:id="189"/>
    </w:p>
    <w:p w:rsidR="008644B0" w:rsidRDefault="00633FE1">
      <w:pPr>
        <w:pStyle w:val="BlockLabel"/>
      </w:pPr>
      <w:r>
        <w:t>Function</w:t>
      </w:r>
    </w:p>
    <w:p w:rsidR="008644B0" w:rsidRDefault="00633FE1">
      <w:r>
        <w:t>Query the overall CPU health status and component health status.</w:t>
      </w:r>
    </w:p>
    <w:p w:rsidR="008644B0" w:rsidRDefault="00633FE1">
      <w:pPr>
        <w:pStyle w:val="BlockLabel"/>
      </w:pPr>
      <w:r>
        <w:t>Format</w:t>
      </w:r>
    </w:p>
    <w:p w:rsidR="008644B0" w:rsidRDefault="00633FE1">
      <w:r>
        <w:rPr>
          <w:b/>
        </w:rPr>
        <w:t>Get-iBMCPr</w:t>
      </w:r>
      <w:r>
        <w:rPr>
          <w:b/>
        </w:rPr>
        <w:t>ocessorsHealth -Session</w:t>
      </w:r>
      <w:r>
        <w:t xml:space="preserve"> </w:t>
      </w:r>
      <w:r>
        <w:rPr>
          <w:i/>
        </w:rPr>
        <w:t>&lt;$session&gt;</w:t>
      </w:r>
    </w:p>
    <w:p w:rsidR="008644B0" w:rsidRDefault="00633FE1">
      <w:pPr>
        <w:pStyle w:val="BlockLabel"/>
      </w:pPr>
      <w:r>
        <w:t>Parameters</w:t>
      </w:r>
    </w:p>
    <w:tbl>
      <w:tblPr>
        <w:tblStyle w:val="Table"/>
        <w:tblW w:w="7938" w:type="dxa"/>
        <w:tblLayout w:type="fixed"/>
        <w:tblLook w:val="01E0"/>
      </w:tblPr>
      <w:tblGrid>
        <w:gridCol w:w="2645"/>
        <w:gridCol w:w="5293"/>
      </w:tblGrid>
      <w:tr w:rsidR="008644B0" w:rsidTr="008644B0">
        <w:trPr>
          <w:cnfStyle w:val="100000000000"/>
          <w:cantSplit w:val="off"/>
          <w:tblHeader/>
        </w:trPr>
        <w:tc>
          <w:tcPr>
            <w:tcW w:w="1666" w:type="pct"/>
            <w:tcBorders>
              <w:top w:val="single" w:sz="6" w:space="0" w:color="000000"/>
              <w:bottom w:val="single" w:sz="6" w:space="0" w:color="000000"/>
              <w:right w:val="single" w:sz="6" w:space="0" w:color="000000"/>
            </w:tcBorders>
          </w:tcPr>
          <w:p w:rsidR="008644B0" w:rsidRDefault="00633FE1">
            <w:pPr>
              <w:pStyle w:val="TableHeading"/>
            </w:pPr>
            <w:r>
              <w:t>Parameter</w:t>
            </w:r>
          </w:p>
        </w:tc>
        <w:tc>
          <w:tcPr>
            <w:tcW w:w="3333" w:type="pct"/>
            <w:tcBorders>
              <w:top w:val="single" w:sz="6" w:space="0" w:color="000000"/>
              <w:bottom w:val="single" w:sz="6" w:space="0" w:color="000000"/>
            </w:tcBorders>
          </w:tcPr>
          <w:p w:rsidR="008644B0" w:rsidRDefault="00633FE1">
            <w:pPr>
              <w:pStyle w:val="TableHeading"/>
            </w:pPr>
            <w:r>
              <w:t>Description</w:t>
            </w:r>
          </w:p>
        </w:tc>
      </w:tr>
      <w:tr w:rsidR="008644B0" w:rsidTr="008644B0">
        <w:trPr>
          <w:cantSplit w:val="off"/>
        </w:trPr>
        <w:tc>
          <w:tcPr>
            <w:tcW w:w="1666" w:type="pct"/>
            <w:tcBorders>
              <w:top w:val="single" w:sz="6" w:space="0" w:color="000000"/>
              <w:bottom w:val="single" w:sz="6" w:space="0" w:color="000000"/>
              <w:right w:val="single" w:sz="6" w:space="0" w:color="000000"/>
            </w:tcBorders>
          </w:tcPr>
          <w:p w:rsidR="008644B0" w:rsidRDefault="00633FE1">
            <w:pPr>
              <w:pStyle w:val="TableText"/>
            </w:pPr>
            <w:r>
              <w:rPr>
                <w:i/>
              </w:rPr>
              <w:t>&lt;$session&gt;</w:t>
            </w:r>
          </w:p>
        </w:tc>
        <w:tc>
          <w:tcPr>
            <w:tcW w:w="3333" w:type="pct"/>
            <w:tcBorders>
              <w:top w:val="single" w:sz="6" w:space="0" w:color="000000"/>
              <w:bottom w:val="single" w:sz="6" w:space="0" w:color="000000"/>
            </w:tcBorders>
          </w:tcPr>
          <w:p w:rsidR="008644B0" w:rsidRDefault="00633FE1">
            <w:pPr>
              <w:pStyle w:val="TableText"/>
            </w:pPr>
            <w:r>
              <w:t>Specifies the session. This parameter is mandatory.</w:t>
            </w:r>
          </w:p>
        </w:tc>
      </w:tr>
    </w:tbl>
    <w:p w:rsidR="008644B0" w:rsidRDefault="008644B0"/>
    <w:p w:rsidR="008644B0" w:rsidRDefault="00633FE1">
      <w:pPr>
        <w:pStyle w:val="BlockLabel"/>
      </w:pPr>
      <w:r>
        <w:t>Usage Guidelines</w:t>
      </w:r>
    </w:p>
    <w:p w:rsidR="008644B0" w:rsidRDefault="00633FE1">
      <w:r>
        <w:t>None</w:t>
      </w:r>
    </w:p>
    <w:p w:rsidR="008644B0" w:rsidRDefault="00633FE1">
      <w:pPr>
        <w:pStyle w:val="BlockLabel"/>
      </w:pPr>
      <w:r>
        <w:t>Example</w:t>
      </w:r>
    </w:p>
    <w:p w:rsidR="008644B0" w:rsidRDefault="00633FE1" w:rsidP="00633FE1">
      <w:pPr>
        <w:pStyle w:val="ItemStep"/>
        <w:numPr>
          <w:ilvl w:val="0"/>
          <w:numId w:val="90"/>
        </w:numPr>
      </w:pPr>
      <w:r>
        <w:t xml:space="preserve">Log in to the iBMC. For details, see </w:t>
      </w:r>
      <w:r w:rsidR="008644B0">
        <w:fldChar w:fldCharType="begin"/>
      </w:r>
      <w:r>
        <w:instrText>REF _EN-US_TOPIC_0146178667 \r \h</w:instrText>
      </w:r>
      <w:r w:rsidR="008644B0">
        <w:fldChar w:fldCharType="separate"/>
      </w:r>
      <w:r w:rsidR="00E10AD1">
        <w:t xml:space="preserve">3.3 </w:t>
      </w:r>
      <w:r w:rsidR="008644B0">
        <w:fldChar w:fldCharType="end"/>
      </w:r>
      <w:r w:rsidR="008644B0">
        <w:fldChar w:fldCharType="begin"/>
      </w:r>
      <w:r>
        <w:instrText>REF _EN-US_TOPIC_0146178667-chtext \h</w:instrText>
      </w:r>
      <w:r w:rsidR="008644B0">
        <w:fldChar w:fldCharType="separate"/>
      </w:r>
      <w:r w:rsidR="00E10AD1">
        <w:t>Connecting to the iBMC</w:t>
      </w:r>
      <w:r w:rsidR="008644B0">
        <w:fldChar w:fldCharType="end"/>
      </w:r>
      <w:r>
        <w:t>.</w:t>
      </w:r>
    </w:p>
    <w:p w:rsidR="008644B0" w:rsidRDefault="00633FE1" w:rsidP="00633FE1">
      <w:pPr>
        <w:pStyle w:val="ItemStep"/>
        <w:numPr>
          <w:ilvl w:val="0"/>
          <w:numId w:val="90"/>
        </w:numPr>
      </w:pPr>
      <w:r>
        <w:t>Query the overall CPU health status and component health status.</w:t>
      </w:r>
    </w:p>
    <w:p w:rsidR="008644B0" w:rsidRDefault="00633FE1">
      <w:pPr>
        <w:pStyle w:val="ItemlistTextTD"/>
      </w:pPr>
      <w:r>
        <w:t xml:space="preserve"> PS C:\&gt; </w:t>
      </w:r>
      <w:r>
        <w:rPr>
          <w:b/>
        </w:rPr>
        <w:t>$health = Get-iBMCProcessorsHealth -Session $session</w:t>
      </w:r>
      <w:r>
        <w:t xml:space="preserve"> </w:t>
      </w:r>
      <w:r>
        <w:br/>
        <w:t xml:space="preserve"> PS C:\&gt; </w:t>
      </w:r>
      <w:r>
        <w:rPr>
          <w:b/>
        </w:rPr>
        <w:t>$health</w:t>
      </w:r>
      <w:r>
        <w:t xml:space="preserve"> </w:t>
      </w:r>
      <w:r>
        <w:br/>
        <w:t xml:space="preserve">   </w:t>
      </w:r>
      <w:r>
        <w:br/>
      </w:r>
      <w:r>
        <w:lastRenderedPageBreak/>
        <w:t xml:space="preserve"> Host    </w:t>
      </w:r>
      <w:r>
        <w:t xml:space="preserve">: 10.1.1.2  </w:t>
      </w:r>
      <w:r>
        <w:br/>
        <w:t xml:space="preserve"> Summary : @{HealthRollup=OK}  </w:t>
      </w:r>
      <w:r>
        <w:br/>
        <w:t xml:space="preserve"> ID#1    : @{Health=OK; State=Enabled; DeviceLocator=CPU1}  </w:t>
      </w:r>
      <w:r>
        <w:br/>
        <w:t xml:space="preserve"> ID#2    : @{Health=OK; State=Enabled; DeviceLocator=CPU2}</w:t>
      </w:r>
    </w:p>
    <w:p w:rsidR="008644B0" w:rsidRDefault="00633FE1">
      <w:pPr>
        <w:pStyle w:val="BlockLabel"/>
      </w:pPr>
      <w:r>
        <w:t>Output Description</w:t>
      </w:r>
    </w:p>
    <w:p w:rsidR="008644B0" w:rsidRDefault="00633FE1">
      <w:pPr>
        <w:pStyle w:val="TableDescription"/>
      </w:pPr>
      <w:r>
        <w:t>Output description</w:t>
      </w:r>
    </w:p>
    <w:tbl>
      <w:tblPr>
        <w:tblStyle w:val="Table"/>
        <w:tblW w:w="7938" w:type="dxa"/>
        <w:tblLayout w:type="fixed"/>
        <w:tblLook w:val="01E0"/>
      </w:tblPr>
      <w:tblGrid>
        <w:gridCol w:w="2245"/>
        <w:gridCol w:w="5693"/>
      </w:tblGrid>
      <w:tr w:rsidR="008644B0" w:rsidTr="008644B0">
        <w:trPr>
          <w:cnfStyle w:val="100000000000"/>
          <w:cantSplit w:val="off"/>
          <w:tblHeader/>
        </w:trPr>
        <w:tc>
          <w:tcPr>
            <w:tcW w:w="1414" w:type="pct"/>
            <w:tcBorders>
              <w:top w:val="single" w:sz="6" w:space="0" w:color="000000"/>
              <w:bottom w:val="single" w:sz="6" w:space="0" w:color="000000"/>
              <w:right w:val="single" w:sz="6" w:space="0" w:color="000000"/>
            </w:tcBorders>
          </w:tcPr>
          <w:p w:rsidR="008644B0" w:rsidRDefault="00633FE1">
            <w:pPr>
              <w:pStyle w:val="TableHeading"/>
            </w:pPr>
            <w:r>
              <w:t>Output Item</w:t>
            </w:r>
          </w:p>
        </w:tc>
        <w:tc>
          <w:tcPr>
            <w:tcW w:w="3585" w:type="pct"/>
            <w:tcBorders>
              <w:top w:val="single" w:sz="6" w:space="0" w:color="000000"/>
              <w:bottom w:val="single" w:sz="6" w:space="0" w:color="000000"/>
            </w:tcBorders>
          </w:tcPr>
          <w:p w:rsidR="008644B0" w:rsidRDefault="00633FE1">
            <w:pPr>
              <w:pStyle w:val="TableHeading"/>
            </w:pPr>
            <w:r>
              <w:t>Description</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Host</w:t>
            </w:r>
          </w:p>
        </w:tc>
        <w:tc>
          <w:tcPr>
            <w:tcW w:w="3585" w:type="pct"/>
            <w:tcBorders>
              <w:top w:val="single" w:sz="6" w:space="0" w:color="000000"/>
              <w:bottom w:val="single" w:sz="6" w:space="0" w:color="000000"/>
            </w:tcBorders>
          </w:tcPr>
          <w:p w:rsidR="008644B0" w:rsidRDefault="00633FE1">
            <w:pPr>
              <w:pStyle w:val="TableText"/>
            </w:pPr>
            <w:r>
              <w:t>Specifies the host name.</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Summary</w:t>
            </w:r>
          </w:p>
        </w:tc>
        <w:tc>
          <w:tcPr>
            <w:tcW w:w="3585" w:type="pct"/>
            <w:tcBorders>
              <w:top w:val="single" w:sz="6" w:space="0" w:color="000000"/>
              <w:bottom w:val="single" w:sz="6" w:space="0" w:color="000000"/>
            </w:tcBorders>
          </w:tcPr>
          <w:p w:rsidR="008644B0" w:rsidRDefault="00633FE1">
            <w:pPr>
              <w:pStyle w:val="TableText"/>
            </w:pPr>
            <w:r>
              <w:t>Specifies the overall CPU health status.</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ID#</w:t>
            </w:r>
            <w:r>
              <w:rPr>
                <w:i/>
              </w:rPr>
              <w:t>X</w:t>
            </w:r>
          </w:p>
        </w:tc>
        <w:tc>
          <w:tcPr>
            <w:tcW w:w="3585" w:type="pct"/>
            <w:tcBorders>
              <w:top w:val="single" w:sz="6" w:space="0" w:color="000000"/>
              <w:bottom w:val="single" w:sz="6" w:space="0" w:color="000000"/>
            </w:tcBorders>
          </w:tcPr>
          <w:p w:rsidR="008644B0" w:rsidRDefault="00633FE1">
            <w:pPr>
              <w:pStyle w:val="TableText"/>
            </w:pPr>
            <w:r>
              <w:t xml:space="preserve">Specifies the health status of the CPU whose ID is </w:t>
            </w:r>
            <w:r>
              <w:rPr>
                <w:i/>
              </w:rPr>
              <w:t>X</w:t>
            </w:r>
            <w:r>
              <w:t>.</w:t>
            </w:r>
          </w:p>
        </w:tc>
      </w:tr>
    </w:tbl>
    <w:p w:rsidR="008644B0" w:rsidRDefault="008644B0"/>
    <w:p w:rsidR="008644B0" w:rsidRDefault="00633FE1">
      <w:pPr>
        <w:pStyle w:val="21"/>
      </w:pPr>
      <w:bookmarkStart w:id="190" w:name="_EN-US_TOPIC_0149803786"/>
      <w:bookmarkStart w:id="191" w:name="_EN-US_TOPIC_0149803786-chtext"/>
      <w:bookmarkStart w:id="192" w:name="_Toc39677571"/>
      <w:bookmarkEnd w:id="190"/>
      <w:r>
        <w:t>Querying the RAID Controller Card Health Status</w:t>
      </w:r>
      <w:bookmarkEnd w:id="191"/>
      <w:bookmarkEnd w:id="192"/>
    </w:p>
    <w:p w:rsidR="008644B0" w:rsidRDefault="00633FE1">
      <w:pPr>
        <w:pStyle w:val="BlockLabel"/>
      </w:pPr>
      <w:r>
        <w:t>Function</w:t>
      </w:r>
    </w:p>
    <w:p w:rsidR="008644B0" w:rsidRDefault="00633FE1">
      <w:r>
        <w:t>Query the overall RAID controller card health status and component health status.</w:t>
      </w:r>
    </w:p>
    <w:p w:rsidR="008644B0" w:rsidRDefault="00633FE1">
      <w:pPr>
        <w:pStyle w:val="BlockLabel"/>
      </w:pPr>
      <w:r>
        <w:t>Format</w:t>
      </w:r>
    </w:p>
    <w:p w:rsidR="008644B0" w:rsidRDefault="00633FE1">
      <w:r>
        <w:rPr>
          <w:b/>
        </w:rPr>
        <w:t>Get-iBMCRAID</w:t>
      </w:r>
      <w:r>
        <w:rPr>
          <w:b/>
        </w:rPr>
        <w:t>Controllers</w:t>
      </w:r>
      <w:r>
        <w:rPr>
          <w:b/>
        </w:rPr>
        <w:t>Health -Session</w:t>
      </w:r>
      <w:r>
        <w:t xml:space="preserve"> </w:t>
      </w:r>
      <w:r>
        <w:rPr>
          <w:i/>
        </w:rPr>
        <w:t>&lt;$session&gt;</w:t>
      </w:r>
    </w:p>
    <w:p w:rsidR="008644B0" w:rsidRDefault="00633FE1">
      <w:pPr>
        <w:pStyle w:val="BlockLabel"/>
      </w:pPr>
      <w:r>
        <w:t>Parameters</w:t>
      </w:r>
    </w:p>
    <w:tbl>
      <w:tblPr>
        <w:tblStyle w:val="Table"/>
        <w:tblW w:w="7938" w:type="dxa"/>
        <w:tblLayout w:type="fixed"/>
        <w:tblLook w:val="01E0"/>
      </w:tblPr>
      <w:tblGrid>
        <w:gridCol w:w="2645"/>
        <w:gridCol w:w="5293"/>
      </w:tblGrid>
      <w:tr w:rsidR="008644B0" w:rsidTr="008644B0">
        <w:trPr>
          <w:cnfStyle w:val="100000000000"/>
          <w:cantSplit w:val="off"/>
          <w:tblHeader/>
        </w:trPr>
        <w:tc>
          <w:tcPr>
            <w:tcW w:w="1666" w:type="pct"/>
            <w:tcBorders>
              <w:top w:val="single" w:sz="6" w:space="0" w:color="000000"/>
              <w:bottom w:val="single" w:sz="6" w:space="0" w:color="000000"/>
              <w:right w:val="single" w:sz="6" w:space="0" w:color="000000"/>
            </w:tcBorders>
          </w:tcPr>
          <w:p w:rsidR="008644B0" w:rsidRDefault="00633FE1">
            <w:pPr>
              <w:pStyle w:val="TableHeading"/>
            </w:pPr>
            <w:r>
              <w:t>Parameter</w:t>
            </w:r>
          </w:p>
        </w:tc>
        <w:tc>
          <w:tcPr>
            <w:tcW w:w="3333" w:type="pct"/>
            <w:tcBorders>
              <w:top w:val="single" w:sz="6" w:space="0" w:color="000000"/>
              <w:bottom w:val="single" w:sz="6" w:space="0" w:color="000000"/>
            </w:tcBorders>
          </w:tcPr>
          <w:p w:rsidR="008644B0" w:rsidRDefault="00633FE1">
            <w:pPr>
              <w:pStyle w:val="TableHeading"/>
            </w:pPr>
            <w:r>
              <w:t>Description</w:t>
            </w:r>
          </w:p>
        </w:tc>
      </w:tr>
      <w:tr w:rsidR="008644B0" w:rsidTr="008644B0">
        <w:trPr>
          <w:cantSplit w:val="off"/>
        </w:trPr>
        <w:tc>
          <w:tcPr>
            <w:tcW w:w="1666" w:type="pct"/>
            <w:tcBorders>
              <w:top w:val="single" w:sz="6" w:space="0" w:color="000000"/>
              <w:bottom w:val="single" w:sz="6" w:space="0" w:color="000000"/>
              <w:right w:val="single" w:sz="6" w:space="0" w:color="000000"/>
            </w:tcBorders>
          </w:tcPr>
          <w:p w:rsidR="008644B0" w:rsidRDefault="00633FE1">
            <w:pPr>
              <w:pStyle w:val="TableText"/>
            </w:pPr>
            <w:r>
              <w:rPr>
                <w:i/>
              </w:rPr>
              <w:t>&lt;$session&gt;</w:t>
            </w:r>
          </w:p>
        </w:tc>
        <w:tc>
          <w:tcPr>
            <w:tcW w:w="3333" w:type="pct"/>
            <w:tcBorders>
              <w:top w:val="single" w:sz="6" w:space="0" w:color="000000"/>
              <w:bottom w:val="single" w:sz="6" w:space="0" w:color="000000"/>
            </w:tcBorders>
          </w:tcPr>
          <w:p w:rsidR="008644B0" w:rsidRDefault="00633FE1">
            <w:pPr>
              <w:pStyle w:val="TableText"/>
            </w:pPr>
            <w:r>
              <w:t>Specifies the session. This parameter is mandatory.</w:t>
            </w:r>
          </w:p>
        </w:tc>
      </w:tr>
    </w:tbl>
    <w:p w:rsidR="008644B0" w:rsidRDefault="008644B0"/>
    <w:p w:rsidR="008644B0" w:rsidRDefault="00633FE1">
      <w:pPr>
        <w:pStyle w:val="BlockLabel"/>
      </w:pPr>
      <w:r>
        <w:t>Usage Guidelines</w:t>
      </w:r>
    </w:p>
    <w:p w:rsidR="008644B0" w:rsidRDefault="00633FE1">
      <w:r>
        <w:t>None</w:t>
      </w:r>
    </w:p>
    <w:p w:rsidR="008644B0" w:rsidRDefault="00633FE1">
      <w:pPr>
        <w:pStyle w:val="BlockLabel"/>
      </w:pPr>
      <w:r>
        <w:t>Example</w:t>
      </w:r>
    </w:p>
    <w:p w:rsidR="008644B0" w:rsidRDefault="00633FE1" w:rsidP="00633FE1">
      <w:pPr>
        <w:pStyle w:val="ItemStep"/>
        <w:numPr>
          <w:ilvl w:val="0"/>
          <w:numId w:val="91"/>
        </w:numPr>
      </w:pPr>
      <w:r>
        <w:t xml:space="preserve">Log in to the iBMC. For details, see </w:t>
      </w:r>
      <w:r w:rsidR="008644B0">
        <w:fldChar w:fldCharType="begin"/>
      </w:r>
      <w:r>
        <w:instrText>REF _EN-US_TOPIC_0146178667 \r \h</w:instrText>
      </w:r>
      <w:r w:rsidR="008644B0">
        <w:fldChar w:fldCharType="separate"/>
      </w:r>
      <w:r w:rsidR="00E10AD1">
        <w:t xml:space="preserve">3.3 </w:t>
      </w:r>
      <w:r w:rsidR="008644B0">
        <w:fldChar w:fldCharType="end"/>
      </w:r>
      <w:r w:rsidR="008644B0">
        <w:fldChar w:fldCharType="begin"/>
      </w:r>
      <w:r>
        <w:instrText>REF _EN-US_TOPIC_0146178667-chtext \h</w:instrText>
      </w:r>
      <w:r w:rsidR="008644B0">
        <w:fldChar w:fldCharType="separate"/>
      </w:r>
      <w:r w:rsidR="00E10AD1">
        <w:t>Connecting to the iBMC</w:t>
      </w:r>
      <w:r w:rsidR="008644B0">
        <w:fldChar w:fldCharType="end"/>
      </w:r>
      <w:r>
        <w:t>.</w:t>
      </w:r>
    </w:p>
    <w:p w:rsidR="008644B0" w:rsidRDefault="00633FE1" w:rsidP="00633FE1">
      <w:pPr>
        <w:pStyle w:val="ItemStep"/>
        <w:numPr>
          <w:ilvl w:val="0"/>
          <w:numId w:val="91"/>
        </w:numPr>
      </w:pPr>
      <w:r>
        <w:t>Query the overall RAID controller card health status and component health st</w:t>
      </w:r>
      <w:r>
        <w:t>atus.</w:t>
      </w:r>
    </w:p>
    <w:p w:rsidR="008644B0" w:rsidRDefault="00633FE1">
      <w:pPr>
        <w:pStyle w:val="ItemlistTextTD"/>
      </w:pPr>
      <w:r>
        <w:t xml:space="preserve"> PS C:\&gt; </w:t>
      </w:r>
      <w:r>
        <w:rPr>
          <w:b/>
        </w:rPr>
        <w:t>$health = Get-iBMCRAID</w:t>
      </w:r>
      <w:r>
        <w:rPr>
          <w:b/>
        </w:rPr>
        <w:t>Controllers</w:t>
      </w:r>
      <w:r>
        <w:rPr>
          <w:b/>
        </w:rPr>
        <w:t>Health -Session $session</w:t>
      </w:r>
      <w:r>
        <w:t xml:space="preserve"> </w:t>
      </w:r>
      <w:r>
        <w:br/>
        <w:t xml:space="preserve"> PS C:\&gt; </w:t>
      </w:r>
      <w:r>
        <w:rPr>
          <w:b/>
        </w:rPr>
        <w:t>$health</w:t>
      </w:r>
      <w:r>
        <w:t xml:space="preserve"> </w:t>
      </w:r>
      <w:r>
        <w:br/>
        <w:t xml:space="preserve">   </w:t>
      </w:r>
      <w:r>
        <w:br/>
        <w:t xml:space="preserve"> Host            : 10.1.1.2  </w:t>
      </w:r>
      <w:r>
        <w:br/>
        <w:t xml:space="preserve"> Summary         : @{HealthRollup=OK}  </w:t>
      </w:r>
      <w:r>
        <w:br/>
        <w:t xml:space="preserve"> ID#RAIDStorage0 : @{Health=OK; State=Enabled; Name=RAID Card1 Controller}  </w:t>
      </w:r>
      <w:r>
        <w:br/>
        <w:t xml:space="preserve"> ID#RAIDStora</w:t>
      </w:r>
      <w:r>
        <w:t>ge1 : @{Health=OK; State=Enabled; Name=PCIe Card 5 (RAID) Controller}</w:t>
      </w:r>
    </w:p>
    <w:p w:rsidR="008644B0" w:rsidRDefault="00633FE1">
      <w:pPr>
        <w:pStyle w:val="BlockLabel"/>
      </w:pPr>
      <w:r>
        <w:lastRenderedPageBreak/>
        <w:t>Output Description</w:t>
      </w:r>
    </w:p>
    <w:p w:rsidR="008644B0" w:rsidRDefault="00633FE1">
      <w:pPr>
        <w:pStyle w:val="TableDescription"/>
      </w:pPr>
      <w:r>
        <w:t>Output description</w:t>
      </w:r>
    </w:p>
    <w:tbl>
      <w:tblPr>
        <w:tblStyle w:val="Table"/>
        <w:tblW w:w="7938" w:type="dxa"/>
        <w:tblLayout w:type="fixed"/>
        <w:tblLook w:val="01E0"/>
      </w:tblPr>
      <w:tblGrid>
        <w:gridCol w:w="2245"/>
        <w:gridCol w:w="5693"/>
      </w:tblGrid>
      <w:tr w:rsidR="008644B0" w:rsidTr="008644B0">
        <w:trPr>
          <w:cnfStyle w:val="100000000000"/>
          <w:cantSplit w:val="off"/>
          <w:tblHeader/>
        </w:trPr>
        <w:tc>
          <w:tcPr>
            <w:tcW w:w="1414" w:type="pct"/>
            <w:tcBorders>
              <w:top w:val="single" w:sz="6" w:space="0" w:color="000000"/>
              <w:bottom w:val="single" w:sz="6" w:space="0" w:color="000000"/>
              <w:right w:val="single" w:sz="6" w:space="0" w:color="000000"/>
            </w:tcBorders>
          </w:tcPr>
          <w:p w:rsidR="008644B0" w:rsidRDefault="00633FE1">
            <w:pPr>
              <w:pStyle w:val="TableHeading"/>
            </w:pPr>
            <w:r>
              <w:t>Output Item</w:t>
            </w:r>
          </w:p>
        </w:tc>
        <w:tc>
          <w:tcPr>
            <w:tcW w:w="3585" w:type="pct"/>
            <w:tcBorders>
              <w:top w:val="single" w:sz="6" w:space="0" w:color="000000"/>
              <w:bottom w:val="single" w:sz="6" w:space="0" w:color="000000"/>
            </w:tcBorders>
          </w:tcPr>
          <w:p w:rsidR="008644B0" w:rsidRDefault="00633FE1">
            <w:pPr>
              <w:pStyle w:val="TableHeading"/>
            </w:pPr>
            <w:r>
              <w:t>Description</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Host</w:t>
            </w:r>
          </w:p>
        </w:tc>
        <w:tc>
          <w:tcPr>
            <w:tcW w:w="3585" w:type="pct"/>
            <w:tcBorders>
              <w:top w:val="single" w:sz="6" w:space="0" w:color="000000"/>
              <w:bottom w:val="single" w:sz="6" w:space="0" w:color="000000"/>
            </w:tcBorders>
          </w:tcPr>
          <w:p w:rsidR="008644B0" w:rsidRDefault="00633FE1">
            <w:pPr>
              <w:pStyle w:val="TableText"/>
            </w:pPr>
            <w:r>
              <w:t>Specifies the host name.</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Summary</w:t>
            </w:r>
          </w:p>
        </w:tc>
        <w:tc>
          <w:tcPr>
            <w:tcW w:w="3585" w:type="pct"/>
            <w:tcBorders>
              <w:top w:val="single" w:sz="6" w:space="0" w:color="000000"/>
              <w:bottom w:val="single" w:sz="6" w:space="0" w:color="000000"/>
            </w:tcBorders>
          </w:tcPr>
          <w:p w:rsidR="008644B0" w:rsidRDefault="00633FE1">
            <w:pPr>
              <w:pStyle w:val="TableText"/>
            </w:pPr>
            <w:r>
              <w:t>Specifies the overall RAID controller card health status.</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ID#</w:t>
            </w:r>
            <w:r>
              <w:rPr>
                <w:i/>
              </w:rPr>
              <w:t>X</w:t>
            </w:r>
          </w:p>
        </w:tc>
        <w:tc>
          <w:tcPr>
            <w:tcW w:w="3585" w:type="pct"/>
            <w:tcBorders>
              <w:top w:val="single" w:sz="6" w:space="0" w:color="000000"/>
              <w:bottom w:val="single" w:sz="6" w:space="0" w:color="000000"/>
            </w:tcBorders>
          </w:tcPr>
          <w:p w:rsidR="008644B0" w:rsidRDefault="00633FE1">
            <w:pPr>
              <w:pStyle w:val="TableText"/>
            </w:pPr>
            <w:r>
              <w:t xml:space="preserve">Specifies the health status of the RAID controller card whose ID is </w:t>
            </w:r>
            <w:r>
              <w:rPr>
                <w:i/>
              </w:rPr>
              <w:t>X</w:t>
            </w:r>
            <w:r>
              <w:t>.</w:t>
            </w:r>
          </w:p>
        </w:tc>
      </w:tr>
    </w:tbl>
    <w:p w:rsidR="008644B0" w:rsidRDefault="008644B0"/>
    <w:p w:rsidR="008644B0" w:rsidRDefault="00633FE1">
      <w:pPr>
        <w:pStyle w:val="21"/>
      </w:pPr>
      <w:bookmarkStart w:id="193" w:name="_EN-US_TOPIC_0149803787"/>
      <w:bookmarkStart w:id="194" w:name="_EN-US_TOPIC_0149803787-chtext"/>
      <w:bookmarkStart w:id="195" w:name="_Toc39677572"/>
      <w:bookmarkEnd w:id="193"/>
      <w:r>
        <w:t>Querying the Memory Health Status</w:t>
      </w:r>
      <w:bookmarkEnd w:id="194"/>
      <w:bookmarkEnd w:id="195"/>
    </w:p>
    <w:p w:rsidR="008644B0" w:rsidRDefault="00633FE1">
      <w:pPr>
        <w:pStyle w:val="BlockLabel"/>
      </w:pPr>
      <w:r>
        <w:t>Function</w:t>
      </w:r>
    </w:p>
    <w:p w:rsidR="008644B0" w:rsidRDefault="00633FE1">
      <w:r>
        <w:t>Query the overall memory health status and component health status.</w:t>
      </w:r>
    </w:p>
    <w:p w:rsidR="008644B0" w:rsidRDefault="00633FE1">
      <w:pPr>
        <w:pStyle w:val="BlockLabel"/>
      </w:pPr>
      <w:r>
        <w:t>Format</w:t>
      </w:r>
    </w:p>
    <w:p w:rsidR="008644B0" w:rsidRDefault="00633FE1">
      <w:r>
        <w:rPr>
          <w:b/>
        </w:rPr>
        <w:t>Get-iBMCMemoryHealth -Session</w:t>
      </w:r>
      <w:r>
        <w:t xml:space="preserve"> </w:t>
      </w:r>
      <w:r>
        <w:rPr>
          <w:i/>
        </w:rPr>
        <w:t>&lt;$session&gt;</w:t>
      </w:r>
    </w:p>
    <w:p w:rsidR="008644B0" w:rsidRDefault="00633FE1">
      <w:pPr>
        <w:pStyle w:val="BlockLabel"/>
      </w:pPr>
      <w:r>
        <w:t>Parameters</w:t>
      </w:r>
    </w:p>
    <w:tbl>
      <w:tblPr>
        <w:tblStyle w:val="Table"/>
        <w:tblW w:w="7938" w:type="dxa"/>
        <w:tblLayout w:type="fixed"/>
        <w:tblLook w:val="01E0"/>
      </w:tblPr>
      <w:tblGrid>
        <w:gridCol w:w="2645"/>
        <w:gridCol w:w="5293"/>
      </w:tblGrid>
      <w:tr w:rsidR="008644B0" w:rsidTr="008644B0">
        <w:trPr>
          <w:cnfStyle w:val="100000000000"/>
          <w:cantSplit w:val="off"/>
          <w:tblHeader/>
        </w:trPr>
        <w:tc>
          <w:tcPr>
            <w:tcW w:w="1666" w:type="pct"/>
            <w:tcBorders>
              <w:top w:val="single" w:sz="6" w:space="0" w:color="000000"/>
              <w:bottom w:val="single" w:sz="6" w:space="0" w:color="000000"/>
              <w:right w:val="single" w:sz="6" w:space="0" w:color="000000"/>
            </w:tcBorders>
          </w:tcPr>
          <w:p w:rsidR="008644B0" w:rsidRDefault="00633FE1">
            <w:pPr>
              <w:pStyle w:val="TableHeading"/>
            </w:pPr>
            <w:r>
              <w:t>Parameter</w:t>
            </w:r>
          </w:p>
        </w:tc>
        <w:tc>
          <w:tcPr>
            <w:tcW w:w="3333" w:type="pct"/>
            <w:tcBorders>
              <w:top w:val="single" w:sz="6" w:space="0" w:color="000000"/>
              <w:bottom w:val="single" w:sz="6" w:space="0" w:color="000000"/>
            </w:tcBorders>
          </w:tcPr>
          <w:p w:rsidR="008644B0" w:rsidRDefault="00633FE1">
            <w:pPr>
              <w:pStyle w:val="TableHeading"/>
            </w:pPr>
            <w:r>
              <w:t>Des</w:t>
            </w:r>
            <w:r>
              <w:t>cription</w:t>
            </w:r>
          </w:p>
        </w:tc>
      </w:tr>
      <w:tr w:rsidR="008644B0" w:rsidTr="008644B0">
        <w:trPr>
          <w:cantSplit w:val="off"/>
        </w:trPr>
        <w:tc>
          <w:tcPr>
            <w:tcW w:w="1666" w:type="pct"/>
            <w:tcBorders>
              <w:top w:val="single" w:sz="6" w:space="0" w:color="000000"/>
              <w:bottom w:val="single" w:sz="6" w:space="0" w:color="000000"/>
              <w:right w:val="single" w:sz="6" w:space="0" w:color="000000"/>
            </w:tcBorders>
          </w:tcPr>
          <w:p w:rsidR="008644B0" w:rsidRDefault="00633FE1">
            <w:pPr>
              <w:pStyle w:val="TableText"/>
            </w:pPr>
            <w:r>
              <w:rPr>
                <w:i/>
              </w:rPr>
              <w:t>&lt;$session&gt;</w:t>
            </w:r>
          </w:p>
        </w:tc>
        <w:tc>
          <w:tcPr>
            <w:tcW w:w="3333" w:type="pct"/>
            <w:tcBorders>
              <w:top w:val="single" w:sz="6" w:space="0" w:color="000000"/>
              <w:bottom w:val="single" w:sz="6" w:space="0" w:color="000000"/>
            </w:tcBorders>
          </w:tcPr>
          <w:p w:rsidR="008644B0" w:rsidRDefault="00633FE1">
            <w:pPr>
              <w:pStyle w:val="TableText"/>
            </w:pPr>
            <w:r>
              <w:t>Specifies the session. This parameter is mandatory.</w:t>
            </w:r>
          </w:p>
        </w:tc>
      </w:tr>
    </w:tbl>
    <w:p w:rsidR="008644B0" w:rsidRDefault="008644B0"/>
    <w:p w:rsidR="008644B0" w:rsidRDefault="00633FE1">
      <w:pPr>
        <w:pStyle w:val="BlockLabel"/>
      </w:pPr>
      <w:r>
        <w:t>Usage Guidelines</w:t>
      </w:r>
    </w:p>
    <w:p w:rsidR="008644B0" w:rsidRDefault="00633FE1">
      <w:r>
        <w:t>None</w:t>
      </w:r>
    </w:p>
    <w:p w:rsidR="008644B0" w:rsidRDefault="00633FE1">
      <w:pPr>
        <w:pStyle w:val="BlockLabel"/>
      </w:pPr>
      <w:r>
        <w:t>Example</w:t>
      </w:r>
    </w:p>
    <w:p w:rsidR="008644B0" w:rsidRDefault="00633FE1" w:rsidP="00633FE1">
      <w:pPr>
        <w:pStyle w:val="ItemStep"/>
        <w:numPr>
          <w:ilvl w:val="0"/>
          <w:numId w:val="92"/>
        </w:numPr>
      </w:pPr>
      <w:r>
        <w:t xml:space="preserve">Log in to the iBMC. For details, see </w:t>
      </w:r>
      <w:r w:rsidR="008644B0">
        <w:fldChar w:fldCharType="begin"/>
      </w:r>
      <w:r>
        <w:instrText>REF _EN-US_TOPIC_0146178667 \r \h</w:instrText>
      </w:r>
      <w:r w:rsidR="008644B0">
        <w:fldChar w:fldCharType="separate"/>
      </w:r>
      <w:r w:rsidR="00E10AD1">
        <w:t xml:space="preserve">3.3 </w:t>
      </w:r>
      <w:r w:rsidR="008644B0">
        <w:fldChar w:fldCharType="end"/>
      </w:r>
      <w:r w:rsidR="008644B0">
        <w:fldChar w:fldCharType="begin"/>
      </w:r>
      <w:r>
        <w:instrText>REF _EN-US_TOPIC_0146178667-chtext \h</w:instrText>
      </w:r>
      <w:r w:rsidR="008644B0">
        <w:fldChar w:fldCharType="separate"/>
      </w:r>
      <w:r w:rsidR="00E10AD1">
        <w:t>Connecting to the iBMC</w:t>
      </w:r>
      <w:r w:rsidR="008644B0">
        <w:fldChar w:fldCharType="end"/>
      </w:r>
      <w:r>
        <w:t>.</w:t>
      </w:r>
    </w:p>
    <w:p w:rsidR="008644B0" w:rsidRDefault="00633FE1" w:rsidP="00633FE1">
      <w:pPr>
        <w:pStyle w:val="ItemStep"/>
        <w:numPr>
          <w:ilvl w:val="0"/>
          <w:numId w:val="92"/>
        </w:numPr>
      </w:pPr>
      <w:r>
        <w:t>Query the overall memory health status and component health status.</w:t>
      </w:r>
    </w:p>
    <w:p w:rsidR="008644B0" w:rsidRDefault="00633FE1">
      <w:pPr>
        <w:pStyle w:val="ItemlistTextTD"/>
      </w:pPr>
      <w:r>
        <w:t xml:space="preserve"> PS C:\&gt; </w:t>
      </w:r>
      <w:r>
        <w:rPr>
          <w:b/>
        </w:rPr>
        <w:t>$health = Get-iBMCMemoryHealth -Session $session</w:t>
      </w:r>
      <w:r>
        <w:t xml:space="preserve"> </w:t>
      </w:r>
      <w:r>
        <w:br/>
        <w:t xml:space="preserve"> PS C:\&gt; </w:t>
      </w:r>
      <w:r>
        <w:rPr>
          <w:b/>
        </w:rPr>
        <w:t>$health</w:t>
      </w:r>
      <w:r>
        <w:t xml:space="preserve"> </w:t>
      </w:r>
      <w:r>
        <w:br/>
        <w:t xml:space="preserve">   </w:t>
      </w:r>
      <w:r>
        <w:br/>
        <w:t xml:space="preserve"> Host                : 10.1.1.2  </w:t>
      </w:r>
      <w:r>
        <w:br/>
      </w:r>
      <w:r>
        <w:t xml:space="preserve"> Summary             : @{HealthRollup=OK}  </w:t>
      </w:r>
      <w:r>
        <w:br/>
        <w:t xml:space="preserve"> ID#mainboardDIMM000 : @{Health=OK; State=Enabled; DeviceLocator=DIMM000}  </w:t>
      </w:r>
      <w:r>
        <w:br/>
        <w:t xml:space="preserve"> ID#mainboardDIMM010 : @{Health=OK; State=Enabled; DeviceLocator=DIMM010}  </w:t>
      </w:r>
      <w:r>
        <w:br/>
        <w:t xml:space="preserve"> ID#mainboardDIMM030 : @{Health=OK; State=Enabled; DeviceLoc</w:t>
      </w:r>
      <w:r>
        <w:t xml:space="preserve">ator=DIMM030}  </w:t>
      </w:r>
      <w:r>
        <w:br/>
        <w:t xml:space="preserve"> ID#mainboardDIMM040 : @{Health=OK; State=Enabled; DeviceLocator=DIMM040}  </w:t>
      </w:r>
      <w:r>
        <w:br/>
        <w:t xml:space="preserve"> ID#mainboardDIMM100 : @{Health=OK; State=Enabled; DeviceLocator=DIMM100}  </w:t>
      </w:r>
      <w:r>
        <w:br/>
        <w:t xml:space="preserve"> ID#mainboardDIMM110 : @{Health=OK; State=Enabled; DeviceLocator=DIMM110}  </w:t>
      </w:r>
      <w:r>
        <w:br/>
      </w:r>
      <w:r>
        <w:lastRenderedPageBreak/>
        <w:t xml:space="preserve"> ID#mainboar</w:t>
      </w:r>
      <w:r>
        <w:t xml:space="preserve">dDIMM130 : @{Health=OK; State=Enabled; DeviceLocator=DIMM130}  </w:t>
      </w:r>
      <w:r>
        <w:br/>
        <w:t xml:space="preserve"> ID#mainboardDIMM140 : @{Health=OK; State=Enabled; DeviceLocator=DIMM140}</w:t>
      </w:r>
    </w:p>
    <w:p w:rsidR="008644B0" w:rsidRDefault="00633FE1">
      <w:pPr>
        <w:pStyle w:val="BlockLabel"/>
      </w:pPr>
      <w:r>
        <w:t>Output Description</w:t>
      </w:r>
    </w:p>
    <w:p w:rsidR="008644B0" w:rsidRDefault="00633FE1">
      <w:pPr>
        <w:pStyle w:val="TableDescription"/>
      </w:pPr>
      <w:r>
        <w:t>Output description</w:t>
      </w:r>
    </w:p>
    <w:tbl>
      <w:tblPr>
        <w:tblStyle w:val="Table"/>
        <w:tblW w:w="7938" w:type="dxa"/>
        <w:tblLayout w:type="fixed"/>
        <w:tblLook w:val="01E0"/>
      </w:tblPr>
      <w:tblGrid>
        <w:gridCol w:w="2245"/>
        <w:gridCol w:w="5693"/>
      </w:tblGrid>
      <w:tr w:rsidR="008644B0" w:rsidTr="008644B0">
        <w:trPr>
          <w:cnfStyle w:val="100000000000"/>
          <w:cantSplit w:val="off"/>
          <w:tblHeader/>
        </w:trPr>
        <w:tc>
          <w:tcPr>
            <w:tcW w:w="1414" w:type="pct"/>
            <w:tcBorders>
              <w:top w:val="single" w:sz="6" w:space="0" w:color="000000"/>
              <w:bottom w:val="single" w:sz="6" w:space="0" w:color="000000"/>
              <w:right w:val="single" w:sz="6" w:space="0" w:color="000000"/>
            </w:tcBorders>
          </w:tcPr>
          <w:p w:rsidR="008644B0" w:rsidRDefault="00633FE1">
            <w:pPr>
              <w:pStyle w:val="TableHeading"/>
            </w:pPr>
            <w:r>
              <w:t>Output Item</w:t>
            </w:r>
          </w:p>
        </w:tc>
        <w:tc>
          <w:tcPr>
            <w:tcW w:w="3585" w:type="pct"/>
            <w:tcBorders>
              <w:top w:val="single" w:sz="6" w:space="0" w:color="000000"/>
              <w:bottom w:val="single" w:sz="6" w:space="0" w:color="000000"/>
            </w:tcBorders>
          </w:tcPr>
          <w:p w:rsidR="008644B0" w:rsidRDefault="00633FE1">
            <w:pPr>
              <w:pStyle w:val="TableHeading"/>
            </w:pPr>
            <w:r>
              <w:t>Description</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Host</w:t>
            </w:r>
          </w:p>
        </w:tc>
        <w:tc>
          <w:tcPr>
            <w:tcW w:w="3585" w:type="pct"/>
            <w:tcBorders>
              <w:top w:val="single" w:sz="6" w:space="0" w:color="000000"/>
              <w:bottom w:val="single" w:sz="6" w:space="0" w:color="000000"/>
            </w:tcBorders>
          </w:tcPr>
          <w:p w:rsidR="008644B0" w:rsidRDefault="00633FE1">
            <w:pPr>
              <w:pStyle w:val="TableText"/>
            </w:pPr>
            <w:r>
              <w:t>Specifies the host name.</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Summary</w:t>
            </w:r>
          </w:p>
        </w:tc>
        <w:tc>
          <w:tcPr>
            <w:tcW w:w="3585" w:type="pct"/>
            <w:tcBorders>
              <w:top w:val="single" w:sz="6" w:space="0" w:color="000000"/>
              <w:bottom w:val="single" w:sz="6" w:space="0" w:color="000000"/>
            </w:tcBorders>
          </w:tcPr>
          <w:p w:rsidR="008644B0" w:rsidRDefault="00633FE1">
            <w:pPr>
              <w:pStyle w:val="TableText"/>
            </w:pPr>
            <w:r>
              <w:t>Specifies the overall memory health status.</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ID#</w:t>
            </w:r>
            <w:r>
              <w:rPr>
                <w:i/>
              </w:rPr>
              <w:t>X</w:t>
            </w:r>
          </w:p>
        </w:tc>
        <w:tc>
          <w:tcPr>
            <w:tcW w:w="3585" w:type="pct"/>
            <w:tcBorders>
              <w:top w:val="single" w:sz="6" w:space="0" w:color="000000"/>
              <w:bottom w:val="single" w:sz="6" w:space="0" w:color="000000"/>
            </w:tcBorders>
          </w:tcPr>
          <w:p w:rsidR="008644B0" w:rsidRDefault="00633FE1">
            <w:pPr>
              <w:pStyle w:val="TableText"/>
            </w:pPr>
            <w:r>
              <w:t xml:space="preserve">Specifies the health status of the DIMM whose ID is </w:t>
            </w:r>
            <w:r>
              <w:rPr>
                <w:i/>
              </w:rPr>
              <w:t>X</w:t>
            </w:r>
            <w:r>
              <w:t>.</w:t>
            </w:r>
          </w:p>
        </w:tc>
      </w:tr>
    </w:tbl>
    <w:p w:rsidR="008644B0" w:rsidRDefault="008644B0"/>
    <w:p w:rsidR="008644B0" w:rsidRDefault="00633FE1">
      <w:pPr>
        <w:pStyle w:val="21"/>
      </w:pPr>
      <w:bookmarkStart w:id="196" w:name="_EN-US_TOPIC_0149803788"/>
      <w:bookmarkStart w:id="197" w:name="_EN-US_TOPIC_0149803788-chtext"/>
      <w:bookmarkStart w:id="198" w:name="_Toc39677573"/>
      <w:bookmarkEnd w:id="196"/>
      <w:r>
        <w:t>Querying the Power Supply Health Status</w:t>
      </w:r>
      <w:bookmarkEnd w:id="197"/>
      <w:bookmarkEnd w:id="198"/>
    </w:p>
    <w:p w:rsidR="008644B0" w:rsidRDefault="00633FE1">
      <w:pPr>
        <w:pStyle w:val="BlockLabel"/>
      </w:pPr>
      <w:r>
        <w:t>Function</w:t>
      </w:r>
    </w:p>
    <w:p w:rsidR="008644B0" w:rsidRDefault="00633FE1">
      <w:r>
        <w:t>Query the overall power supply health status and component health status.</w:t>
      </w:r>
    </w:p>
    <w:p w:rsidR="008644B0" w:rsidRDefault="00633FE1">
      <w:pPr>
        <w:pStyle w:val="BlockLabel"/>
      </w:pPr>
      <w:r>
        <w:t>Format</w:t>
      </w:r>
    </w:p>
    <w:p w:rsidR="008644B0" w:rsidRDefault="00633FE1">
      <w:r>
        <w:rPr>
          <w:b/>
        </w:rPr>
        <w:t>Get-iBMCPowerSuppl</w:t>
      </w:r>
      <w:r>
        <w:rPr>
          <w:b/>
        </w:rPr>
        <w:t>ies</w:t>
      </w:r>
      <w:r>
        <w:rPr>
          <w:b/>
        </w:rPr>
        <w:t>Health -Session</w:t>
      </w:r>
      <w:r>
        <w:t xml:space="preserve"> </w:t>
      </w:r>
      <w:r>
        <w:rPr>
          <w:i/>
        </w:rPr>
        <w:t>&lt;$session&gt;</w:t>
      </w:r>
    </w:p>
    <w:p w:rsidR="008644B0" w:rsidRDefault="00633FE1">
      <w:pPr>
        <w:pStyle w:val="BlockLabel"/>
      </w:pPr>
      <w:r>
        <w:t>Parameters</w:t>
      </w:r>
    </w:p>
    <w:tbl>
      <w:tblPr>
        <w:tblStyle w:val="Table"/>
        <w:tblW w:w="7938" w:type="dxa"/>
        <w:tblLayout w:type="fixed"/>
        <w:tblLook w:val="01E0"/>
      </w:tblPr>
      <w:tblGrid>
        <w:gridCol w:w="2645"/>
        <w:gridCol w:w="5293"/>
      </w:tblGrid>
      <w:tr w:rsidR="008644B0" w:rsidTr="008644B0">
        <w:trPr>
          <w:cnfStyle w:val="100000000000"/>
          <w:cantSplit w:val="off"/>
          <w:tblHeader/>
        </w:trPr>
        <w:tc>
          <w:tcPr>
            <w:tcW w:w="1666" w:type="pct"/>
            <w:tcBorders>
              <w:top w:val="single" w:sz="6" w:space="0" w:color="000000"/>
              <w:bottom w:val="single" w:sz="6" w:space="0" w:color="000000"/>
              <w:right w:val="single" w:sz="6" w:space="0" w:color="000000"/>
            </w:tcBorders>
          </w:tcPr>
          <w:p w:rsidR="008644B0" w:rsidRDefault="00633FE1">
            <w:pPr>
              <w:pStyle w:val="TableHeading"/>
            </w:pPr>
            <w:r>
              <w:t>Parameter</w:t>
            </w:r>
          </w:p>
        </w:tc>
        <w:tc>
          <w:tcPr>
            <w:tcW w:w="3333" w:type="pct"/>
            <w:tcBorders>
              <w:top w:val="single" w:sz="6" w:space="0" w:color="000000"/>
              <w:bottom w:val="single" w:sz="6" w:space="0" w:color="000000"/>
            </w:tcBorders>
          </w:tcPr>
          <w:p w:rsidR="008644B0" w:rsidRDefault="00633FE1">
            <w:pPr>
              <w:pStyle w:val="TableHeading"/>
            </w:pPr>
            <w:r>
              <w:t>Description</w:t>
            </w:r>
          </w:p>
        </w:tc>
      </w:tr>
      <w:tr w:rsidR="008644B0" w:rsidTr="008644B0">
        <w:trPr>
          <w:cantSplit w:val="off"/>
        </w:trPr>
        <w:tc>
          <w:tcPr>
            <w:tcW w:w="1666" w:type="pct"/>
            <w:tcBorders>
              <w:top w:val="single" w:sz="6" w:space="0" w:color="000000"/>
              <w:bottom w:val="single" w:sz="6" w:space="0" w:color="000000"/>
              <w:right w:val="single" w:sz="6" w:space="0" w:color="000000"/>
            </w:tcBorders>
          </w:tcPr>
          <w:p w:rsidR="008644B0" w:rsidRDefault="00633FE1">
            <w:pPr>
              <w:pStyle w:val="TableText"/>
            </w:pPr>
            <w:r>
              <w:rPr>
                <w:i/>
              </w:rPr>
              <w:t>&lt;$session&gt;</w:t>
            </w:r>
          </w:p>
        </w:tc>
        <w:tc>
          <w:tcPr>
            <w:tcW w:w="3333" w:type="pct"/>
            <w:tcBorders>
              <w:top w:val="single" w:sz="6" w:space="0" w:color="000000"/>
              <w:bottom w:val="single" w:sz="6" w:space="0" w:color="000000"/>
            </w:tcBorders>
          </w:tcPr>
          <w:p w:rsidR="008644B0" w:rsidRDefault="00633FE1">
            <w:pPr>
              <w:pStyle w:val="TableText"/>
            </w:pPr>
            <w:r>
              <w:t>Specifies the session. This parameter is mandatory.</w:t>
            </w:r>
          </w:p>
        </w:tc>
      </w:tr>
    </w:tbl>
    <w:p w:rsidR="008644B0" w:rsidRDefault="008644B0"/>
    <w:p w:rsidR="008644B0" w:rsidRDefault="00633FE1">
      <w:pPr>
        <w:pStyle w:val="BlockLabel"/>
      </w:pPr>
      <w:r>
        <w:t>Usage Guidelines</w:t>
      </w:r>
    </w:p>
    <w:p w:rsidR="008644B0" w:rsidRDefault="00633FE1">
      <w:r>
        <w:t>None</w:t>
      </w:r>
    </w:p>
    <w:p w:rsidR="008644B0" w:rsidRDefault="00633FE1">
      <w:pPr>
        <w:pStyle w:val="BlockLabel"/>
      </w:pPr>
      <w:r>
        <w:t>Example</w:t>
      </w:r>
    </w:p>
    <w:p w:rsidR="008644B0" w:rsidRDefault="00633FE1" w:rsidP="00633FE1">
      <w:pPr>
        <w:pStyle w:val="ItemStep"/>
        <w:numPr>
          <w:ilvl w:val="0"/>
          <w:numId w:val="93"/>
        </w:numPr>
      </w:pPr>
      <w:r>
        <w:t xml:space="preserve">Log in to the iBMC. For details, see </w:t>
      </w:r>
      <w:r w:rsidR="008644B0">
        <w:fldChar w:fldCharType="begin"/>
      </w:r>
      <w:r>
        <w:instrText>REF _EN-US_TOPIC_0146178667 \r \h</w:instrText>
      </w:r>
      <w:r w:rsidR="008644B0">
        <w:fldChar w:fldCharType="separate"/>
      </w:r>
      <w:r w:rsidR="00E10AD1">
        <w:t xml:space="preserve">3.3 </w:t>
      </w:r>
      <w:r w:rsidR="008644B0">
        <w:fldChar w:fldCharType="end"/>
      </w:r>
      <w:r w:rsidR="008644B0">
        <w:fldChar w:fldCharType="begin"/>
      </w:r>
      <w:r>
        <w:instrText>REF _EN-US_TOPIC_0146178667-chtext \h</w:instrText>
      </w:r>
      <w:r w:rsidR="008644B0">
        <w:fldChar w:fldCharType="separate"/>
      </w:r>
      <w:r w:rsidR="00E10AD1">
        <w:t>Connecting to the iBMC</w:t>
      </w:r>
      <w:r w:rsidR="008644B0">
        <w:fldChar w:fldCharType="end"/>
      </w:r>
      <w:r>
        <w:t>.</w:t>
      </w:r>
    </w:p>
    <w:p w:rsidR="008644B0" w:rsidRDefault="00633FE1" w:rsidP="00633FE1">
      <w:pPr>
        <w:pStyle w:val="ItemStep"/>
        <w:numPr>
          <w:ilvl w:val="0"/>
          <w:numId w:val="93"/>
        </w:numPr>
      </w:pPr>
      <w:r>
        <w:t>Query the overall power supply health status and component health status.</w:t>
      </w:r>
    </w:p>
    <w:p w:rsidR="008644B0" w:rsidRDefault="00633FE1">
      <w:pPr>
        <w:pStyle w:val="ItemlistTextTD"/>
      </w:pPr>
      <w:r>
        <w:t xml:space="preserve"> PS C:\&gt; </w:t>
      </w:r>
      <w:r>
        <w:rPr>
          <w:b/>
        </w:rPr>
        <w:t>$health = Get-iBMCPowerSupplies</w:t>
      </w:r>
      <w:r>
        <w:rPr>
          <w:b/>
        </w:rPr>
        <w:t>Health -Session $session</w:t>
      </w:r>
      <w:r>
        <w:t xml:space="preserve"> </w:t>
      </w:r>
      <w:r>
        <w:br/>
        <w:t xml:space="preserve"> PS C:\&gt; </w:t>
      </w:r>
      <w:r>
        <w:rPr>
          <w:b/>
        </w:rPr>
        <w:t>$health</w:t>
      </w:r>
      <w:r>
        <w:t xml:space="preserve"> </w:t>
      </w:r>
      <w:r>
        <w:br/>
        <w:t xml:space="preserve">   </w:t>
      </w:r>
      <w:r>
        <w:br/>
        <w:t xml:space="preserve"> Host       : 10.1.1.2  </w:t>
      </w:r>
      <w:r>
        <w:br/>
        <w:t xml:space="preserve"> Summary    : @{HealthRollup=Critical}  </w:t>
      </w:r>
      <w:r>
        <w:br/>
        <w:t xml:space="preserve"> MemberId#0 : @{Health=OK; State=Enabled; Name=PS1}  </w:t>
      </w:r>
      <w:r>
        <w:br/>
        <w:t xml:space="preserve"> MemberId#1 : @{Health=Critical; State=Enabled; Name=PS2}</w:t>
      </w:r>
    </w:p>
    <w:p w:rsidR="008644B0" w:rsidRDefault="00633FE1">
      <w:pPr>
        <w:pStyle w:val="BlockLabel"/>
      </w:pPr>
      <w:r>
        <w:lastRenderedPageBreak/>
        <w:t>Output Description</w:t>
      </w:r>
    </w:p>
    <w:p w:rsidR="008644B0" w:rsidRDefault="00633FE1">
      <w:pPr>
        <w:pStyle w:val="TableDescription"/>
      </w:pPr>
      <w:r>
        <w:t>Output description</w:t>
      </w:r>
    </w:p>
    <w:tbl>
      <w:tblPr>
        <w:tblStyle w:val="Table"/>
        <w:tblW w:w="7938" w:type="dxa"/>
        <w:tblLayout w:type="fixed"/>
        <w:tblLook w:val="01E0"/>
      </w:tblPr>
      <w:tblGrid>
        <w:gridCol w:w="2245"/>
        <w:gridCol w:w="5693"/>
      </w:tblGrid>
      <w:tr w:rsidR="008644B0" w:rsidTr="008644B0">
        <w:trPr>
          <w:cnfStyle w:val="100000000000"/>
          <w:cantSplit w:val="off"/>
          <w:tblHeader/>
        </w:trPr>
        <w:tc>
          <w:tcPr>
            <w:tcW w:w="1414" w:type="pct"/>
            <w:tcBorders>
              <w:top w:val="single" w:sz="6" w:space="0" w:color="000000"/>
              <w:bottom w:val="single" w:sz="6" w:space="0" w:color="000000"/>
              <w:right w:val="single" w:sz="6" w:space="0" w:color="000000"/>
            </w:tcBorders>
          </w:tcPr>
          <w:p w:rsidR="008644B0" w:rsidRDefault="00633FE1">
            <w:pPr>
              <w:pStyle w:val="TableHeading"/>
            </w:pPr>
            <w:r>
              <w:t>Output Item</w:t>
            </w:r>
          </w:p>
        </w:tc>
        <w:tc>
          <w:tcPr>
            <w:tcW w:w="3585" w:type="pct"/>
            <w:tcBorders>
              <w:top w:val="single" w:sz="6" w:space="0" w:color="000000"/>
              <w:bottom w:val="single" w:sz="6" w:space="0" w:color="000000"/>
            </w:tcBorders>
          </w:tcPr>
          <w:p w:rsidR="008644B0" w:rsidRDefault="00633FE1">
            <w:pPr>
              <w:pStyle w:val="TableHeading"/>
            </w:pPr>
            <w:r>
              <w:t>Description</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Host</w:t>
            </w:r>
          </w:p>
        </w:tc>
        <w:tc>
          <w:tcPr>
            <w:tcW w:w="3585" w:type="pct"/>
            <w:tcBorders>
              <w:top w:val="single" w:sz="6" w:space="0" w:color="000000"/>
              <w:bottom w:val="single" w:sz="6" w:space="0" w:color="000000"/>
            </w:tcBorders>
          </w:tcPr>
          <w:p w:rsidR="008644B0" w:rsidRDefault="00633FE1">
            <w:pPr>
              <w:pStyle w:val="TableText"/>
            </w:pPr>
            <w:r>
              <w:t>Specifies the host name.</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Summary</w:t>
            </w:r>
          </w:p>
        </w:tc>
        <w:tc>
          <w:tcPr>
            <w:tcW w:w="3585" w:type="pct"/>
            <w:tcBorders>
              <w:top w:val="single" w:sz="6" w:space="0" w:color="000000"/>
              <w:bottom w:val="single" w:sz="6" w:space="0" w:color="000000"/>
            </w:tcBorders>
          </w:tcPr>
          <w:p w:rsidR="008644B0" w:rsidRDefault="00633FE1">
            <w:pPr>
              <w:pStyle w:val="TableText"/>
            </w:pPr>
            <w:r>
              <w:t>Specifies the overall power supply health status.</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MemberId#</w:t>
            </w:r>
            <w:r>
              <w:rPr>
                <w:i/>
              </w:rPr>
              <w:t>X</w:t>
            </w:r>
          </w:p>
        </w:tc>
        <w:tc>
          <w:tcPr>
            <w:tcW w:w="3585" w:type="pct"/>
            <w:tcBorders>
              <w:top w:val="single" w:sz="6" w:space="0" w:color="000000"/>
              <w:bottom w:val="single" w:sz="6" w:space="0" w:color="000000"/>
            </w:tcBorders>
          </w:tcPr>
          <w:p w:rsidR="008644B0" w:rsidRDefault="00633FE1">
            <w:pPr>
              <w:pStyle w:val="TableText"/>
            </w:pPr>
            <w:r>
              <w:t xml:space="preserve">Specifies the health status of the PSU whose ID is </w:t>
            </w:r>
            <w:r>
              <w:rPr>
                <w:i/>
              </w:rPr>
              <w:t>X</w:t>
            </w:r>
            <w:r>
              <w:t>.</w:t>
            </w:r>
          </w:p>
        </w:tc>
      </w:tr>
    </w:tbl>
    <w:p w:rsidR="008644B0" w:rsidRDefault="008644B0"/>
    <w:p w:rsidR="008644B0" w:rsidRDefault="00633FE1">
      <w:pPr>
        <w:pStyle w:val="21"/>
      </w:pPr>
      <w:bookmarkStart w:id="199" w:name="_EN-US_TOPIC_0149803789"/>
      <w:bookmarkStart w:id="200" w:name="_EN-US_TOPIC_0149803789-chtext"/>
      <w:bookmarkStart w:id="201" w:name="_Toc39677574"/>
      <w:bookmarkEnd w:id="199"/>
      <w:r>
        <w:t>Querying the Drive Health Status</w:t>
      </w:r>
      <w:bookmarkEnd w:id="200"/>
      <w:bookmarkEnd w:id="201"/>
    </w:p>
    <w:p w:rsidR="008644B0" w:rsidRDefault="00633FE1">
      <w:pPr>
        <w:pStyle w:val="BlockLabel"/>
      </w:pPr>
      <w:r>
        <w:t>Function</w:t>
      </w:r>
    </w:p>
    <w:p w:rsidR="008644B0" w:rsidRDefault="00633FE1">
      <w:r>
        <w:t>Query the overall drive health status and component health status.</w:t>
      </w:r>
    </w:p>
    <w:p w:rsidR="008644B0" w:rsidRDefault="00633FE1">
      <w:pPr>
        <w:pStyle w:val="BlockLabel"/>
      </w:pPr>
      <w:r>
        <w:t>Format</w:t>
      </w:r>
    </w:p>
    <w:p w:rsidR="008644B0" w:rsidRDefault="00633FE1">
      <w:r>
        <w:rPr>
          <w:b/>
        </w:rPr>
        <w:t>Get-iBMCDrivesHealth -Session</w:t>
      </w:r>
      <w:r>
        <w:t xml:space="preserve"> </w:t>
      </w:r>
      <w:r>
        <w:rPr>
          <w:i/>
        </w:rPr>
        <w:t>&lt;$session&gt;</w:t>
      </w:r>
    </w:p>
    <w:p w:rsidR="008644B0" w:rsidRDefault="00633FE1">
      <w:pPr>
        <w:pStyle w:val="BlockLabel"/>
      </w:pPr>
      <w:r>
        <w:t>Parameters</w:t>
      </w:r>
    </w:p>
    <w:tbl>
      <w:tblPr>
        <w:tblStyle w:val="Table"/>
        <w:tblW w:w="7938" w:type="dxa"/>
        <w:tblLayout w:type="fixed"/>
        <w:tblLook w:val="01E0"/>
      </w:tblPr>
      <w:tblGrid>
        <w:gridCol w:w="2645"/>
        <w:gridCol w:w="5293"/>
      </w:tblGrid>
      <w:tr w:rsidR="008644B0" w:rsidTr="008644B0">
        <w:trPr>
          <w:cnfStyle w:val="100000000000"/>
          <w:cantSplit w:val="off"/>
          <w:tblHeader/>
        </w:trPr>
        <w:tc>
          <w:tcPr>
            <w:tcW w:w="1666" w:type="pct"/>
            <w:tcBorders>
              <w:top w:val="single" w:sz="6" w:space="0" w:color="000000"/>
              <w:bottom w:val="single" w:sz="6" w:space="0" w:color="000000"/>
              <w:right w:val="single" w:sz="6" w:space="0" w:color="000000"/>
            </w:tcBorders>
          </w:tcPr>
          <w:p w:rsidR="008644B0" w:rsidRDefault="00633FE1">
            <w:pPr>
              <w:pStyle w:val="TableHeading"/>
            </w:pPr>
            <w:r>
              <w:t>Parameter</w:t>
            </w:r>
          </w:p>
        </w:tc>
        <w:tc>
          <w:tcPr>
            <w:tcW w:w="3333" w:type="pct"/>
            <w:tcBorders>
              <w:top w:val="single" w:sz="6" w:space="0" w:color="000000"/>
              <w:bottom w:val="single" w:sz="6" w:space="0" w:color="000000"/>
            </w:tcBorders>
          </w:tcPr>
          <w:p w:rsidR="008644B0" w:rsidRDefault="00633FE1">
            <w:pPr>
              <w:pStyle w:val="TableHeading"/>
            </w:pPr>
            <w:r>
              <w:t>Description</w:t>
            </w:r>
          </w:p>
        </w:tc>
      </w:tr>
      <w:tr w:rsidR="008644B0" w:rsidTr="008644B0">
        <w:trPr>
          <w:cantSplit w:val="off"/>
        </w:trPr>
        <w:tc>
          <w:tcPr>
            <w:tcW w:w="1666" w:type="pct"/>
            <w:tcBorders>
              <w:top w:val="single" w:sz="6" w:space="0" w:color="000000"/>
              <w:bottom w:val="single" w:sz="6" w:space="0" w:color="000000"/>
              <w:right w:val="single" w:sz="6" w:space="0" w:color="000000"/>
            </w:tcBorders>
          </w:tcPr>
          <w:p w:rsidR="008644B0" w:rsidRDefault="00633FE1">
            <w:pPr>
              <w:pStyle w:val="TableText"/>
            </w:pPr>
            <w:r>
              <w:rPr>
                <w:i/>
              </w:rPr>
              <w:t>&lt;$session&gt;</w:t>
            </w:r>
          </w:p>
        </w:tc>
        <w:tc>
          <w:tcPr>
            <w:tcW w:w="3333" w:type="pct"/>
            <w:tcBorders>
              <w:top w:val="single" w:sz="6" w:space="0" w:color="000000"/>
              <w:bottom w:val="single" w:sz="6" w:space="0" w:color="000000"/>
            </w:tcBorders>
          </w:tcPr>
          <w:p w:rsidR="008644B0" w:rsidRDefault="00633FE1">
            <w:pPr>
              <w:pStyle w:val="TableText"/>
            </w:pPr>
            <w:r>
              <w:t>Specifies the session. This parameter is mandatory.</w:t>
            </w:r>
          </w:p>
        </w:tc>
      </w:tr>
    </w:tbl>
    <w:p w:rsidR="008644B0" w:rsidRDefault="008644B0"/>
    <w:p w:rsidR="008644B0" w:rsidRDefault="00633FE1">
      <w:pPr>
        <w:pStyle w:val="BlockLabel"/>
      </w:pPr>
      <w:r>
        <w:t>Usage Guidelines</w:t>
      </w:r>
    </w:p>
    <w:p w:rsidR="008644B0" w:rsidRDefault="00633FE1">
      <w:r>
        <w:t>None</w:t>
      </w:r>
    </w:p>
    <w:p w:rsidR="008644B0" w:rsidRDefault="00633FE1">
      <w:pPr>
        <w:pStyle w:val="BlockLabel"/>
      </w:pPr>
      <w:r>
        <w:t>Example</w:t>
      </w:r>
    </w:p>
    <w:p w:rsidR="008644B0" w:rsidRDefault="00633FE1" w:rsidP="00633FE1">
      <w:pPr>
        <w:pStyle w:val="ItemStep"/>
        <w:numPr>
          <w:ilvl w:val="0"/>
          <w:numId w:val="94"/>
        </w:numPr>
      </w:pPr>
      <w:r>
        <w:t xml:space="preserve">Log in to the iBMC. For details, see </w:t>
      </w:r>
      <w:r w:rsidR="008644B0">
        <w:fldChar w:fldCharType="begin"/>
      </w:r>
      <w:r>
        <w:instrText>REF _EN-US_TOPIC_0146178667 \r \h</w:instrText>
      </w:r>
      <w:r w:rsidR="008644B0">
        <w:fldChar w:fldCharType="separate"/>
      </w:r>
      <w:r w:rsidR="00E10AD1">
        <w:t xml:space="preserve">3.3 </w:t>
      </w:r>
      <w:r w:rsidR="008644B0">
        <w:fldChar w:fldCharType="end"/>
      </w:r>
      <w:r w:rsidR="008644B0">
        <w:fldChar w:fldCharType="begin"/>
      </w:r>
      <w:r>
        <w:instrText>REF _EN-US_TOPIC_0146178667-chtext \h</w:instrText>
      </w:r>
      <w:r w:rsidR="008644B0">
        <w:fldChar w:fldCharType="separate"/>
      </w:r>
      <w:r w:rsidR="00E10AD1">
        <w:t>Connecting to the iBMC</w:t>
      </w:r>
      <w:r w:rsidR="008644B0">
        <w:fldChar w:fldCharType="end"/>
      </w:r>
      <w:r>
        <w:t>.</w:t>
      </w:r>
    </w:p>
    <w:p w:rsidR="008644B0" w:rsidRDefault="00633FE1" w:rsidP="00633FE1">
      <w:pPr>
        <w:pStyle w:val="ItemStep"/>
        <w:numPr>
          <w:ilvl w:val="0"/>
          <w:numId w:val="94"/>
        </w:numPr>
      </w:pPr>
      <w:r>
        <w:t>Query the overall drive health status and component health status.</w:t>
      </w:r>
    </w:p>
    <w:p w:rsidR="008644B0" w:rsidRDefault="00633FE1">
      <w:pPr>
        <w:pStyle w:val="ItemlistTextTD"/>
      </w:pPr>
      <w:r>
        <w:t xml:space="preserve"> PS C:\&gt; </w:t>
      </w:r>
      <w:r>
        <w:rPr>
          <w:b/>
        </w:rPr>
        <w:t>$health = Get-iBMCDrivesHealth -Session $session</w:t>
      </w:r>
      <w:r>
        <w:t xml:space="preserve"> </w:t>
      </w:r>
      <w:r>
        <w:br/>
        <w:t xml:space="preserve"> PS C:\&gt; </w:t>
      </w:r>
      <w:r>
        <w:rPr>
          <w:b/>
        </w:rPr>
        <w:t>$health | fl</w:t>
      </w:r>
      <w:r>
        <w:t xml:space="preserve"> </w:t>
      </w:r>
      <w:r>
        <w:br/>
        <w:t xml:space="preserve">   </w:t>
      </w:r>
      <w:r>
        <w:br/>
        <w:t xml:space="preserve"> Host </w:t>
      </w:r>
      <w:r>
        <w:t xml:space="preserve">             : 10.1.1.2  </w:t>
      </w:r>
      <w:r>
        <w:br/>
        <w:t xml:space="preserve"> Summary           : @{HealthRollup=OK}  </w:t>
      </w:r>
      <w:r>
        <w:br/>
        <w:t xml:space="preserve"> ID#HDDPlaneDisk0  : @{Health=OK; State=; Name=Disk0}  </w:t>
      </w:r>
      <w:r>
        <w:br/>
        <w:t xml:space="preserve"> ID#HDDPlaneDisk1  : @{Health=OK; State=; Name=Disk1}  </w:t>
      </w:r>
      <w:r>
        <w:br/>
        <w:t xml:space="preserve"> ID#HDDPlaneDisk2  : @{Health=OK; State=; Name=Disk2}  </w:t>
      </w:r>
      <w:r>
        <w:br/>
        <w:t xml:space="preserve"> ID#HDDPlaneDisk3  :</w:t>
      </w:r>
      <w:r>
        <w:t xml:space="preserve"> @{Health=OK; State=; Name=Disk3}  </w:t>
      </w:r>
      <w:r>
        <w:br/>
        <w:t xml:space="preserve"> ID#HDDPlaneDisk4  : @{Health=OK; State=; Name=Disk4}  </w:t>
      </w:r>
      <w:r>
        <w:br/>
        <w:t xml:space="preserve"> ID#HDDPlaneDisk5  : @{Health=OK; State=; Name=Disk5}  </w:t>
      </w:r>
      <w:r>
        <w:br/>
        <w:t xml:space="preserve"> ID#HDDPlaneDisk6  : @{Health=OK; State=; Name=Disk6}  </w:t>
      </w:r>
      <w:r>
        <w:br/>
      </w:r>
      <w:r>
        <w:lastRenderedPageBreak/>
        <w:t xml:space="preserve"> ID#HDDPlaneDisk7  : @{Health=OK; State=; Name=Disk7</w:t>
      </w:r>
      <w:r>
        <w:t xml:space="preserve">}  </w:t>
      </w:r>
      <w:r>
        <w:br/>
        <w:t xml:space="preserve"> ID#HDDPlaneDisk40 : @{Health=OK; State=; Name=Disk40}  </w:t>
      </w:r>
      <w:r>
        <w:br/>
        <w:t xml:space="preserve"> ID#HDDPlaneDisk41 : @{Health=OK; State=; Name=Disk41}</w:t>
      </w:r>
    </w:p>
    <w:p w:rsidR="008644B0" w:rsidRDefault="00633FE1">
      <w:pPr>
        <w:pStyle w:val="BlockLabel"/>
      </w:pPr>
      <w:r>
        <w:t>Output Description</w:t>
      </w:r>
    </w:p>
    <w:p w:rsidR="008644B0" w:rsidRDefault="00633FE1">
      <w:pPr>
        <w:pStyle w:val="TableDescription"/>
      </w:pPr>
      <w:r>
        <w:t>Output description</w:t>
      </w:r>
    </w:p>
    <w:tbl>
      <w:tblPr>
        <w:tblStyle w:val="Table"/>
        <w:tblW w:w="7938" w:type="dxa"/>
        <w:tblLayout w:type="fixed"/>
        <w:tblLook w:val="01E0"/>
      </w:tblPr>
      <w:tblGrid>
        <w:gridCol w:w="2245"/>
        <w:gridCol w:w="5693"/>
      </w:tblGrid>
      <w:tr w:rsidR="008644B0" w:rsidTr="008644B0">
        <w:trPr>
          <w:cnfStyle w:val="100000000000"/>
          <w:cantSplit w:val="off"/>
          <w:tblHeader/>
        </w:trPr>
        <w:tc>
          <w:tcPr>
            <w:tcW w:w="1414" w:type="pct"/>
            <w:tcBorders>
              <w:top w:val="single" w:sz="6" w:space="0" w:color="000000"/>
              <w:bottom w:val="single" w:sz="6" w:space="0" w:color="000000"/>
              <w:right w:val="single" w:sz="6" w:space="0" w:color="000000"/>
            </w:tcBorders>
          </w:tcPr>
          <w:p w:rsidR="008644B0" w:rsidRDefault="00633FE1">
            <w:pPr>
              <w:pStyle w:val="TableHeading"/>
            </w:pPr>
            <w:r>
              <w:t>Output Item</w:t>
            </w:r>
          </w:p>
        </w:tc>
        <w:tc>
          <w:tcPr>
            <w:tcW w:w="3585" w:type="pct"/>
            <w:tcBorders>
              <w:top w:val="single" w:sz="6" w:space="0" w:color="000000"/>
              <w:bottom w:val="single" w:sz="6" w:space="0" w:color="000000"/>
            </w:tcBorders>
          </w:tcPr>
          <w:p w:rsidR="008644B0" w:rsidRDefault="00633FE1">
            <w:pPr>
              <w:pStyle w:val="TableHeading"/>
            </w:pPr>
            <w:r>
              <w:t>Description</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Host</w:t>
            </w:r>
          </w:p>
        </w:tc>
        <w:tc>
          <w:tcPr>
            <w:tcW w:w="3585" w:type="pct"/>
            <w:tcBorders>
              <w:top w:val="single" w:sz="6" w:space="0" w:color="000000"/>
              <w:bottom w:val="single" w:sz="6" w:space="0" w:color="000000"/>
            </w:tcBorders>
          </w:tcPr>
          <w:p w:rsidR="008644B0" w:rsidRDefault="00633FE1">
            <w:pPr>
              <w:pStyle w:val="TableText"/>
            </w:pPr>
            <w:r>
              <w:t>Specifies the host name.</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Summary</w:t>
            </w:r>
          </w:p>
        </w:tc>
        <w:tc>
          <w:tcPr>
            <w:tcW w:w="3585" w:type="pct"/>
            <w:tcBorders>
              <w:top w:val="single" w:sz="6" w:space="0" w:color="000000"/>
              <w:bottom w:val="single" w:sz="6" w:space="0" w:color="000000"/>
            </w:tcBorders>
          </w:tcPr>
          <w:p w:rsidR="008644B0" w:rsidRDefault="00633FE1">
            <w:pPr>
              <w:pStyle w:val="TableText"/>
            </w:pPr>
            <w:r>
              <w:t>Specifies the overall hard drive health status.</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ID#</w:t>
            </w:r>
            <w:r>
              <w:rPr>
                <w:i/>
              </w:rPr>
              <w:t>X</w:t>
            </w:r>
          </w:p>
        </w:tc>
        <w:tc>
          <w:tcPr>
            <w:tcW w:w="3585" w:type="pct"/>
            <w:tcBorders>
              <w:top w:val="single" w:sz="6" w:space="0" w:color="000000"/>
              <w:bottom w:val="single" w:sz="6" w:space="0" w:color="000000"/>
            </w:tcBorders>
          </w:tcPr>
          <w:p w:rsidR="008644B0" w:rsidRDefault="00633FE1">
            <w:pPr>
              <w:pStyle w:val="TableText"/>
            </w:pPr>
            <w:r>
              <w:t xml:space="preserve">Specifies the health status of the hard drive whose ID is </w:t>
            </w:r>
            <w:r>
              <w:rPr>
                <w:i/>
              </w:rPr>
              <w:t>X</w:t>
            </w:r>
            <w:r>
              <w:t>.</w:t>
            </w:r>
          </w:p>
        </w:tc>
      </w:tr>
    </w:tbl>
    <w:p w:rsidR="008644B0" w:rsidRDefault="008644B0"/>
    <w:p w:rsidR="008644B0" w:rsidRDefault="00633FE1">
      <w:pPr>
        <w:pStyle w:val="21"/>
      </w:pPr>
      <w:bookmarkStart w:id="202" w:name="_EN-US_TOPIC_0149803790"/>
      <w:bookmarkStart w:id="203" w:name="_EN-US_TOPIC_0149803790-chtext"/>
      <w:bookmarkStart w:id="204" w:name="_Toc39677575"/>
      <w:bookmarkEnd w:id="202"/>
      <w:r>
        <w:t>Querying the NIC Health Status</w:t>
      </w:r>
      <w:bookmarkEnd w:id="203"/>
      <w:bookmarkEnd w:id="204"/>
    </w:p>
    <w:p w:rsidR="008644B0" w:rsidRDefault="00633FE1">
      <w:pPr>
        <w:pStyle w:val="BlockLabel"/>
      </w:pPr>
      <w:r>
        <w:t>Function</w:t>
      </w:r>
    </w:p>
    <w:p w:rsidR="008644B0" w:rsidRDefault="00633FE1">
      <w:r>
        <w:t>Query the overall NIC health status and component health status.</w:t>
      </w:r>
    </w:p>
    <w:p w:rsidR="008644B0" w:rsidRDefault="00633FE1">
      <w:pPr>
        <w:pStyle w:val="BlockLabel"/>
      </w:pPr>
      <w:r>
        <w:t>Format</w:t>
      </w:r>
    </w:p>
    <w:p w:rsidR="008644B0" w:rsidRDefault="00633FE1">
      <w:r>
        <w:rPr>
          <w:b/>
        </w:rPr>
        <w:t>Get-iBMCNetworkAdaptersHeal</w:t>
      </w:r>
      <w:r>
        <w:rPr>
          <w:b/>
        </w:rPr>
        <w:t>th -Session</w:t>
      </w:r>
      <w:r>
        <w:t xml:space="preserve"> </w:t>
      </w:r>
      <w:r>
        <w:rPr>
          <w:i/>
        </w:rPr>
        <w:t>&lt;$session&gt;</w:t>
      </w:r>
    </w:p>
    <w:p w:rsidR="008644B0" w:rsidRDefault="00633FE1">
      <w:pPr>
        <w:pStyle w:val="BlockLabel"/>
      </w:pPr>
      <w:r>
        <w:t>Parameters</w:t>
      </w:r>
    </w:p>
    <w:tbl>
      <w:tblPr>
        <w:tblStyle w:val="Table"/>
        <w:tblW w:w="7938" w:type="dxa"/>
        <w:tblLayout w:type="fixed"/>
        <w:tblLook w:val="01E0"/>
      </w:tblPr>
      <w:tblGrid>
        <w:gridCol w:w="2645"/>
        <w:gridCol w:w="5293"/>
      </w:tblGrid>
      <w:tr w:rsidR="008644B0" w:rsidTr="008644B0">
        <w:trPr>
          <w:cnfStyle w:val="100000000000"/>
          <w:cantSplit w:val="off"/>
          <w:tblHeader/>
        </w:trPr>
        <w:tc>
          <w:tcPr>
            <w:tcW w:w="1666" w:type="pct"/>
            <w:tcBorders>
              <w:top w:val="single" w:sz="6" w:space="0" w:color="000000"/>
              <w:bottom w:val="single" w:sz="6" w:space="0" w:color="000000"/>
              <w:right w:val="single" w:sz="6" w:space="0" w:color="000000"/>
            </w:tcBorders>
          </w:tcPr>
          <w:p w:rsidR="008644B0" w:rsidRDefault="00633FE1">
            <w:pPr>
              <w:pStyle w:val="TableHeading"/>
            </w:pPr>
            <w:r>
              <w:t>Parameter</w:t>
            </w:r>
          </w:p>
        </w:tc>
        <w:tc>
          <w:tcPr>
            <w:tcW w:w="3333" w:type="pct"/>
            <w:tcBorders>
              <w:top w:val="single" w:sz="6" w:space="0" w:color="000000"/>
              <w:bottom w:val="single" w:sz="6" w:space="0" w:color="000000"/>
            </w:tcBorders>
          </w:tcPr>
          <w:p w:rsidR="008644B0" w:rsidRDefault="00633FE1">
            <w:pPr>
              <w:pStyle w:val="TableHeading"/>
            </w:pPr>
            <w:r>
              <w:t>Description</w:t>
            </w:r>
          </w:p>
        </w:tc>
      </w:tr>
      <w:tr w:rsidR="008644B0" w:rsidTr="008644B0">
        <w:trPr>
          <w:cantSplit w:val="off"/>
        </w:trPr>
        <w:tc>
          <w:tcPr>
            <w:tcW w:w="1666" w:type="pct"/>
            <w:tcBorders>
              <w:top w:val="single" w:sz="6" w:space="0" w:color="000000"/>
              <w:bottom w:val="single" w:sz="6" w:space="0" w:color="000000"/>
              <w:right w:val="single" w:sz="6" w:space="0" w:color="000000"/>
            </w:tcBorders>
          </w:tcPr>
          <w:p w:rsidR="008644B0" w:rsidRDefault="00633FE1">
            <w:pPr>
              <w:pStyle w:val="TableText"/>
            </w:pPr>
            <w:r>
              <w:rPr>
                <w:i/>
              </w:rPr>
              <w:t>&lt;$session&gt;</w:t>
            </w:r>
          </w:p>
        </w:tc>
        <w:tc>
          <w:tcPr>
            <w:tcW w:w="3333" w:type="pct"/>
            <w:tcBorders>
              <w:top w:val="single" w:sz="6" w:space="0" w:color="000000"/>
              <w:bottom w:val="single" w:sz="6" w:space="0" w:color="000000"/>
            </w:tcBorders>
          </w:tcPr>
          <w:p w:rsidR="008644B0" w:rsidRDefault="00633FE1">
            <w:pPr>
              <w:pStyle w:val="TableText"/>
            </w:pPr>
            <w:r>
              <w:t>Specifies the session. This parameter is mandatory.</w:t>
            </w:r>
          </w:p>
        </w:tc>
      </w:tr>
    </w:tbl>
    <w:p w:rsidR="008644B0" w:rsidRDefault="008644B0"/>
    <w:p w:rsidR="008644B0" w:rsidRDefault="00633FE1">
      <w:pPr>
        <w:pStyle w:val="BlockLabel"/>
      </w:pPr>
      <w:r>
        <w:t>Usage Guidelines</w:t>
      </w:r>
    </w:p>
    <w:p w:rsidR="008644B0" w:rsidRDefault="00633FE1">
      <w:r>
        <w:t>None</w:t>
      </w:r>
    </w:p>
    <w:p w:rsidR="008644B0" w:rsidRDefault="00633FE1">
      <w:pPr>
        <w:pStyle w:val="BlockLabel"/>
      </w:pPr>
      <w:r>
        <w:t>Example</w:t>
      </w:r>
    </w:p>
    <w:p w:rsidR="008644B0" w:rsidRDefault="00633FE1" w:rsidP="00633FE1">
      <w:pPr>
        <w:pStyle w:val="ItemStep"/>
        <w:numPr>
          <w:ilvl w:val="0"/>
          <w:numId w:val="95"/>
        </w:numPr>
      </w:pPr>
      <w:r>
        <w:t xml:space="preserve">Log in to the iBMC. For details, see </w:t>
      </w:r>
      <w:r w:rsidR="008644B0">
        <w:fldChar w:fldCharType="begin"/>
      </w:r>
      <w:r>
        <w:instrText>REF _EN-US_TOPIC_0146178667 \r \h</w:instrText>
      </w:r>
      <w:r w:rsidR="008644B0">
        <w:fldChar w:fldCharType="separate"/>
      </w:r>
      <w:r w:rsidR="00E10AD1">
        <w:t xml:space="preserve">3.3 </w:t>
      </w:r>
      <w:r w:rsidR="008644B0">
        <w:fldChar w:fldCharType="end"/>
      </w:r>
      <w:r w:rsidR="008644B0">
        <w:fldChar w:fldCharType="begin"/>
      </w:r>
      <w:r>
        <w:instrText>REF _EN-US_TOPIC_0146178667-chtext \h</w:instrText>
      </w:r>
      <w:r w:rsidR="008644B0">
        <w:fldChar w:fldCharType="separate"/>
      </w:r>
      <w:r w:rsidR="00E10AD1">
        <w:t>Connecting to the iBMC</w:t>
      </w:r>
      <w:r w:rsidR="008644B0">
        <w:fldChar w:fldCharType="end"/>
      </w:r>
      <w:r>
        <w:t>.</w:t>
      </w:r>
    </w:p>
    <w:p w:rsidR="008644B0" w:rsidRDefault="00633FE1" w:rsidP="00633FE1">
      <w:pPr>
        <w:pStyle w:val="ItemStep"/>
        <w:numPr>
          <w:ilvl w:val="0"/>
          <w:numId w:val="95"/>
        </w:numPr>
      </w:pPr>
      <w:r>
        <w:t>Query the overall NIC health status and component health status.</w:t>
      </w:r>
    </w:p>
    <w:p w:rsidR="008644B0" w:rsidRDefault="00633FE1">
      <w:pPr>
        <w:pStyle w:val="ItemlistTextTD"/>
      </w:pPr>
      <w:r>
        <w:t xml:space="preserve"> PS C:\&gt; </w:t>
      </w:r>
      <w:r>
        <w:rPr>
          <w:b/>
        </w:rPr>
        <w:t>$health = Get-iBMCNetworkAdaptersHealth -Session $session</w:t>
      </w:r>
      <w:r>
        <w:t xml:space="preserve"> </w:t>
      </w:r>
      <w:r>
        <w:br/>
        <w:t xml:space="preserve"> PS C:\&gt;</w:t>
      </w:r>
      <w:r>
        <w:rPr>
          <w:b/>
        </w:rPr>
        <w:t xml:space="preserve"> $health</w:t>
      </w:r>
      <w:r>
        <w:t xml:space="preserve"> </w:t>
      </w:r>
      <w:r>
        <w:br/>
        <w:t xml:space="preserve">   </w:t>
      </w:r>
      <w:r>
        <w:br/>
        <w:t xml:space="preserve"> Host            : 10.1.1.2  </w:t>
      </w:r>
      <w:r>
        <w:br/>
        <w:t xml:space="preserve"> Su</w:t>
      </w:r>
      <w:r>
        <w:t xml:space="preserve">mmary         : @{HealthRollup=OK}  </w:t>
      </w:r>
      <w:r>
        <w:br/>
        <w:t xml:space="preserve"> ID#mainboardLOM : @{Health=OK; State=Enabled; Name=mainboardLOM}</w:t>
      </w:r>
    </w:p>
    <w:p w:rsidR="008644B0" w:rsidRDefault="00633FE1">
      <w:pPr>
        <w:pStyle w:val="BlockLabel"/>
      </w:pPr>
      <w:r>
        <w:lastRenderedPageBreak/>
        <w:t>Output Description</w:t>
      </w:r>
    </w:p>
    <w:p w:rsidR="008644B0" w:rsidRDefault="00633FE1">
      <w:pPr>
        <w:pStyle w:val="TableDescription"/>
      </w:pPr>
      <w:r>
        <w:t>Output description</w:t>
      </w:r>
    </w:p>
    <w:tbl>
      <w:tblPr>
        <w:tblStyle w:val="Table"/>
        <w:tblW w:w="7938" w:type="dxa"/>
        <w:tblLayout w:type="fixed"/>
        <w:tblLook w:val="01E0"/>
      </w:tblPr>
      <w:tblGrid>
        <w:gridCol w:w="2245"/>
        <w:gridCol w:w="5693"/>
      </w:tblGrid>
      <w:tr w:rsidR="008644B0" w:rsidTr="008644B0">
        <w:trPr>
          <w:cnfStyle w:val="100000000000"/>
          <w:cantSplit w:val="off"/>
          <w:tblHeader/>
        </w:trPr>
        <w:tc>
          <w:tcPr>
            <w:tcW w:w="1414" w:type="pct"/>
            <w:tcBorders>
              <w:top w:val="single" w:sz="6" w:space="0" w:color="000000"/>
              <w:bottom w:val="single" w:sz="6" w:space="0" w:color="000000"/>
              <w:right w:val="single" w:sz="6" w:space="0" w:color="000000"/>
            </w:tcBorders>
          </w:tcPr>
          <w:p w:rsidR="008644B0" w:rsidRDefault="00633FE1">
            <w:pPr>
              <w:pStyle w:val="TableHeading"/>
            </w:pPr>
            <w:r>
              <w:t>Output Item</w:t>
            </w:r>
          </w:p>
        </w:tc>
        <w:tc>
          <w:tcPr>
            <w:tcW w:w="3585" w:type="pct"/>
            <w:tcBorders>
              <w:top w:val="single" w:sz="6" w:space="0" w:color="000000"/>
              <w:bottom w:val="single" w:sz="6" w:space="0" w:color="000000"/>
            </w:tcBorders>
          </w:tcPr>
          <w:p w:rsidR="008644B0" w:rsidRDefault="00633FE1">
            <w:pPr>
              <w:pStyle w:val="TableHeading"/>
            </w:pPr>
            <w:r>
              <w:t>Description</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Host</w:t>
            </w:r>
          </w:p>
        </w:tc>
        <w:tc>
          <w:tcPr>
            <w:tcW w:w="3585" w:type="pct"/>
            <w:tcBorders>
              <w:top w:val="single" w:sz="6" w:space="0" w:color="000000"/>
              <w:bottom w:val="single" w:sz="6" w:space="0" w:color="000000"/>
            </w:tcBorders>
          </w:tcPr>
          <w:p w:rsidR="008644B0" w:rsidRDefault="00633FE1">
            <w:pPr>
              <w:pStyle w:val="TableText"/>
            </w:pPr>
            <w:r>
              <w:t>Specifies the host name.</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Summary</w:t>
            </w:r>
          </w:p>
        </w:tc>
        <w:tc>
          <w:tcPr>
            <w:tcW w:w="3585" w:type="pct"/>
            <w:tcBorders>
              <w:top w:val="single" w:sz="6" w:space="0" w:color="000000"/>
              <w:bottom w:val="single" w:sz="6" w:space="0" w:color="000000"/>
            </w:tcBorders>
          </w:tcPr>
          <w:p w:rsidR="008644B0" w:rsidRDefault="00633FE1">
            <w:pPr>
              <w:pStyle w:val="TableText"/>
            </w:pPr>
            <w:r>
              <w:t>Specifies the overall NIC health status.</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ID#</w:t>
            </w:r>
            <w:r>
              <w:rPr>
                <w:i/>
              </w:rPr>
              <w:t>X</w:t>
            </w:r>
          </w:p>
        </w:tc>
        <w:tc>
          <w:tcPr>
            <w:tcW w:w="3585" w:type="pct"/>
            <w:tcBorders>
              <w:top w:val="single" w:sz="6" w:space="0" w:color="000000"/>
              <w:bottom w:val="single" w:sz="6" w:space="0" w:color="000000"/>
            </w:tcBorders>
          </w:tcPr>
          <w:p w:rsidR="008644B0" w:rsidRDefault="00633FE1">
            <w:pPr>
              <w:pStyle w:val="TableText"/>
            </w:pPr>
            <w:r>
              <w:t xml:space="preserve">Specifies the health status of the NIC whose ID is </w:t>
            </w:r>
            <w:r>
              <w:rPr>
                <w:i/>
              </w:rPr>
              <w:t>X</w:t>
            </w:r>
            <w:r>
              <w:t>.</w:t>
            </w:r>
          </w:p>
        </w:tc>
      </w:tr>
    </w:tbl>
    <w:p w:rsidR="008644B0" w:rsidRDefault="008644B0"/>
    <w:p w:rsidR="008644B0" w:rsidRDefault="00633FE1">
      <w:pPr>
        <w:pStyle w:val="21"/>
      </w:pPr>
      <w:bookmarkStart w:id="205" w:name="_EN-US_TOPIC_0149803791"/>
      <w:bookmarkStart w:id="206" w:name="_EN-US_TOPIC_0149803791-chtext"/>
      <w:bookmarkStart w:id="207" w:name="_Toc39677576"/>
      <w:bookmarkEnd w:id="205"/>
      <w:r>
        <w:t>Querying the Fan Health Status</w:t>
      </w:r>
      <w:bookmarkEnd w:id="206"/>
      <w:bookmarkEnd w:id="207"/>
    </w:p>
    <w:p w:rsidR="008644B0" w:rsidRDefault="00633FE1">
      <w:pPr>
        <w:pStyle w:val="BlockLabel"/>
      </w:pPr>
      <w:r>
        <w:t>Function</w:t>
      </w:r>
    </w:p>
    <w:p w:rsidR="008644B0" w:rsidRDefault="00633FE1">
      <w:r>
        <w:t>Query the overall fan health status and component health status.</w:t>
      </w:r>
    </w:p>
    <w:p w:rsidR="008644B0" w:rsidRDefault="00633FE1">
      <w:pPr>
        <w:pStyle w:val="BlockLabel"/>
      </w:pPr>
      <w:r>
        <w:t>Format</w:t>
      </w:r>
    </w:p>
    <w:p w:rsidR="008644B0" w:rsidRDefault="00633FE1">
      <w:r>
        <w:rPr>
          <w:b/>
        </w:rPr>
        <w:t>Get-iBMCFansHealth -Session</w:t>
      </w:r>
      <w:r>
        <w:t xml:space="preserve"> </w:t>
      </w:r>
      <w:r>
        <w:rPr>
          <w:i/>
        </w:rPr>
        <w:t>&lt;$session&gt;</w:t>
      </w:r>
    </w:p>
    <w:p w:rsidR="008644B0" w:rsidRDefault="00633FE1">
      <w:pPr>
        <w:pStyle w:val="BlockLabel"/>
      </w:pPr>
      <w:r>
        <w:t>Parameters</w:t>
      </w:r>
    </w:p>
    <w:tbl>
      <w:tblPr>
        <w:tblStyle w:val="Table"/>
        <w:tblW w:w="7938" w:type="dxa"/>
        <w:tblLayout w:type="fixed"/>
        <w:tblLook w:val="01E0"/>
      </w:tblPr>
      <w:tblGrid>
        <w:gridCol w:w="2645"/>
        <w:gridCol w:w="5293"/>
      </w:tblGrid>
      <w:tr w:rsidR="008644B0" w:rsidTr="008644B0">
        <w:trPr>
          <w:cnfStyle w:val="100000000000"/>
          <w:cantSplit w:val="off"/>
          <w:tblHeader/>
        </w:trPr>
        <w:tc>
          <w:tcPr>
            <w:tcW w:w="1666" w:type="pct"/>
            <w:tcBorders>
              <w:top w:val="single" w:sz="6" w:space="0" w:color="000000"/>
              <w:bottom w:val="single" w:sz="6" w:space="0" w:color="000000"/>
              <w:right w:val="single" w:sz="6" w:space="0" w:color="000000"/>
            </w:tcBorders>
          </w:tcPr>
          <w:p w:rsidR="008644B0" w:rsidRDefault="00633FE1">
            <w:pPr>
              <w:pStyle w:val="TableHeading"/>
            </w:pPr>
            <w:r>
              <w:t>Parameter</w:t>
            </w:r>
          </w:p>
        </w:tc>
        <w:tc>
          <w:tcPr>
            <w:tcW w:w="3333" w:type="pct"/>
            <w:tcBorders>
              <w:top w:val="single" w:sz="6" w:space="0" w:color="000000"/>
              <w:bottom w:val="single" w:sz="6" w:space="0" w:color="000000"/>
            </w:tcBorders>
          </w:tcPr>
          <w:p w:rsidR="008644B0" w:rsidRDefault="00633FE1">
            <w:pPr>
              <w:pStyle w:val="TableHeading"/>
            </w:pPr>
            <w:r>
              <w:t>Description</w:t>
            </w:r>
          </w:p>
        </w:tc>
      </w:tr>
      <w:tr w:rsidR="008644B0" w:rsidTr="008644B0">
        <w:trPr>
          <w:cantSplit w:val="off"/>
        </w:trPr>
        <w:tc>
          <w:tcPr>
            <w:tcW w:w="1666" w:type="pct"/>
            <w:tcBorders>
              <w:top w:val="single" w:sz="6" w:space="0" w:color="000000"/>
              <w:bottom w:val="single" w:sz="6" w:space="0" w:color="000000"/>
              <w:right w:val="single" w:sz="6" w:space="0" w:color="000000"/>
            </w:tcBorders>
          </w:tcPr>
          <w:p w:rsidR="008644B0" w:rsidRDefault="00633FE1">
            <w:pPr>
              <w:pStyle w:val="TableText"/>
            </w:pPr>
            <w:r>
              <w:rPr>
                <w:i/>
              </w:rPr>
              <w:t>&lt;$session&gt;</w:t>
            </w:r>
          </w:p>
        </w:tc>
        <w:tc>
          <w:tcPr>
            <w:tcW w:w="3333" w:type="pct"/>
            <w:tcBorders>
              <w:top w:val="single" w:sz="6" w:space="0" w:color="000000"/>
              <w:bottom w:val="single" w:sz="6" w:space="0" w:color="000000"/>
            </w:tcBorders>
          </w:tcPr>
          <w:p w:rsidR="008644B0" w:rsidRDefault="00633FE1">
            <w:pPr>
              <w:pStyle w:val="TableText"/>
            </w:pPr>
            <w:r>
              <w:t>Specifies the session. This parameter is mandatory.</w:t>
            </w:r>
          </w:p>
        </w:tc>
      </w:tr>
    </w:tbl>
    <w:p w:rsidR="008644B0" w:rsidRDefault="008644B0"/>
    <w:p w:rsidR="008644B0" w:rsidRDefault="00633FE1">
      <w:pPr>
        <w:pStyle w:val="BlockLabel"/>
      </w:pPr>
      <w:r>
        <w:t>Usage Guidelines</w:t>
      </w:r>
    </w:p>
    <w:p w:rsidR="008644B0" w:rsidRDefault="00633FE1">
      <w:r>
        <w:t>None</w:t>
      </w:r>
    </w:p>
    <w:p w:rsidR="008644B0" w:rsidRDefault="00633FE1">
      <w:pPr>
        <w:pStyle w:val="BlockLabel"/>
      </w:pPr>
      <w:r>
        <w:t>Example</w:t>
      </w:r>
    </w:p>
    <w:p w:rsidR="008644B0" w:rsidRDefault="00633FE1" w:rsidP="00633FE1">
      <w:pPr>
        <w:pStyle w:val="ItemStep"/>
        <w:numPr>
          <w:ilvl w:val="0"/>
          <w:numId w:val="96"/>
        </w:numPr>
      </w:pPr>
      <w:r>
        <w:t xml:space="preserve">Log in to the iBMC. For details, see </w:t>
      </w:r>
      <w:r w:rsidR="008644B0">
        <w:fldChar w:fldCharType="begin"/>
      </w:r>
      <w:r>
        <w:instrText>REF _EN-US_TOPIC_0146178667 \r \h</w:instrText>
      </w:r>
      <w:r w:rsidR="008644B0">
        <w:fldChar w:fldCharType="separate"/>
      </w:r>
      <w:r w:rsidR="00E10AD1">
        <w:t xml:space="preserve">3.3 </w:t>
      </w:r>
      <w:r w:rsidR="008644B0">
        <w:fldChar w:fldCharType="end"/>
      </w:r>
      <w:r w:rsidR="008644B0">
        <w:fldChar w:fldCharType="begin"/>
      </w:r>
      <w:r>
        <w:instrText>REF _EN-US_TOPIC_0146178667-chtext \h</w:instrText>
      </w:r>
      <w:r w:rsidR="008644B0">
        <w:fldChar w:fldCharType="separate"/>
      </w:r>
      <w:r w:rsidR="00E10AD1">
        <w:t>Connecting to the iBMC</w:t>
      </w:r>
      <w:r w:rsidR="008644B0">
        <w:fldChar w:fldCharType="end"/>
      </w:r>
      <w:r>
        <w:t>.</w:t>
      </w:r>
    </w:p>
    <w:p w:rsidR="008644B0" w:rsidRDefault="00633FE1" w:rsidP="00633FE1">
      <w:pPr>
        <w:pStyle w:val="ItemStep"/>
        <w:numPr>
          <w:ilvl w:val="0"/>
          <w:numId w:val="96"/>
        </w:numPr>
      </w:pPr>
      <w:r>
        <w:t>Query</w:t>
      </w:r>
      <w:r>
        <w:t xml:space="preserve"> the overall fan health status and component health status.</w:t>
      </w:r>
    </w:p>
    <w:p w:rsidR="008644B0" w:rsidRDefault="00633FE1">
      <w:pPr>
        <w:pStyle w:val="ItemlistTextTD"/>
      </w:pPr>
      <w:r>
        <w:t xml:space="preserve"> PS C:\&gt; </w:t>
      </w:r>
      <w:r>
        <w:rPr>
          <w:b/>
        </w:rPr>
        <w:t>$health = Get-iBMCFansHealth -Session $session</w:t>
      </w:r>
      <w:r>
        <w:t xml:space="preserve"> </w:t>
      </w:r>
      <w:r>
        <w:br/>
        <w:t xml:space="preserve"> PS C:\&gt; </w:t>
      </w:r>
      <w:r>
        <w:rPr>
          <w:b/>
        </w:rPr>
        <w:t>$health</w:t>
      </w:r>
      <w:r>
        <w:t xml:space="preserve"> </w:t>
      </w:r>
      <w:r>
        <w:br/>
        <w:t xml:space="preserve">   </w:t>
      </w:r>
      <w:r>
        <w:br/>
        <w:t xml:space="preserve"> Host       : 10.1.1.2  </w:t>
      </w:r>
      <w:r>
        <w:br/>
        <w:t xml:space="preserve"> Summary    : @{HealthRollup=OK}  </w:t>
      </w:r>
      <w:r>
        <w:br/>
        <w:t xml:space="preserve"> MemberId#0 : @{Health=OK; State=Enabled; Name=Fan Module</w:t>
      </w:r>
      <w:r>
        <w:t xml:space="preserve">1 Front}  </w:t>
      </w:r>
      <w:r>
        <w:br/>
        <w:t xml:space="preserve"> MemberId#1 : @{Health=OK; State=Enabled; Name=Fan Module2 Front}  </w:t>
      </w:r>
      <w:r>
        <w:br/>
        <w:t xml:space="preserve"> MemberId#2 : @{Health=OK; State=Enabled; Name=Fan Module3 Front}  </w:t>
      </w:r>
      <w:r>
        <w:br/>
        <w:t xml:space="preserve"> MemberId#3 : @{Health=OK; State=Enabled; Name=Fan Module4 Front}</w:t>
      </w:r>
    </w:p>
    <w:p w:rsidR="008644B0" w:rsidRDefault="00633FE1">
      <w:pPr>
        <w:pStyle w:val="BlockLabel"/>
      </w:pPr>
      <w:r>
        <w:lastRenderedPageBreak/>
        <w:t>Output Description</w:t>
      </w:r>
    </w:p>
    <w:p w:rsidR="008644B0" w:rsidRDefault="00633FE1">
      <w:pPr>
        <w:pStyle w:val="TableDescription"/>
      </w:pPr>
      <w:r>
        <w:t>Output description</w:t>
      </w:r>
    </w:p>
    <w:tbl>
      <w:tblPr>
        <w:tblStyle w:val="Table"/>
        <w:tblW w:w="7938" w:type="dxa"/>
        <w:tblLayout w:type="fixed"/>
        <w:tblLook w:val="01E0"/>
      </w:tblPr>
      <w:tblGrid>
        <w:gridCol w:w="2245"/>
        <w:gridCol w:w="5693"/>
      </w:tblGrid>
      <w:tr w:rsidR="008644B0" w:rsidTr="008644B0">
        <w:trPr>
          <w:cnfStyle w:val="100000000000"/>
          <w:cantSplit w:val="off"/>
          <w:tblHeader/>
        </w:trPr>
        <w:tc>
          <w:tcPr>
            <w:tcW w:w="1414" w:type="pct"/>
            <w:tcBorders>
              <w:top w:val="single" w:sz="6" w:space="0" w:color="000000"/>
              <w:bottom w:val="single" w:sz="6" w:space="0" w:color="000000"/>
              <w:right w:val="single" w:sz="6" w:space="0" w:color="000000"/>
            </w:tcBorders>
          </w:tcPr>
          <w:p w:rsidR="008644B0" w:rsidRDefault="00633FE1">
            <w:pPr>
              <w:pStyle w:val="TableHeading"/>
            </w:pPr>
            <w:r>
              <w:t>Outpu</w:t>
            </w:r>
            <w:r>
              <w:t>t Item</w:t>
            </w:r>
          </w:p>
        </w:tc>
        <w:tc>
          <w:tcPr>
            <w:tcW w:w="3585" w:type="pct"/>
            <w:tcBorders>
              <w:top w:val="single" w:sz="6" w:space="0" w:color="000000"/>
              <w:bottom w:val="single" w:sz="6" w:space="0" w:color="000000"/>
            </w:tcBorders>
          </w:tcPr>
          <w:p w:rsidR="008644B0" w:rsidRDefault="00633FE1">
            <w:pPr>
              <w:pStyle w:val="TableHeading"/>
            </w:pPr>
            <w:r>
              <w:t>Description</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Host</w:t>
            </w:r>
          </w:p>
        </w:tc>
        <w:tc>
          <w:tcPr>
            <w:tcW w:w="3585" w:type="pct"/>
            <w:tcBorders>
              <w:top w:val="single" w:sz="6" w:space="0" w:color="000000"/>
              <w:bottom w:val="single" w:sz="6" w:space="0" w:color="000000"/>
            </w:tcBorders>
          </w:tcPr>
          <w:p w:rsidR="008644B0" w:rsidRDefault="00633FE1">
            <w:pPr>
              <w:pStyle w:val="TableText"/>
            </w:pPr>
            <w:r>
              <w:t>Specifies the host name.</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Summary</w:t>
            </w:r>
          </w:p>
        </w:tc>
        <w:tc>
          <w:tcPr>
            <w:tcW w:w="3585" w:type="pct"/>
            <w:tcBorders>
              <w:top w:val="single" w:sz="6" w:space="0" w:color="000000"/>
              <w:bottom w:val="single" w:sz="6" w:space="0" w:color="000000"/>
            </w:tcBorders>
          </w:tcPr>
          <w:p w:rsidR="008644B0" w:rsidRDefault="00633FE1">
            <w:pPr>
              <w:pStyle w:val="TableText"/>
            </w:pPr>
            <w:r>
              <w:t>Specifies the overall fan health status.</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MemberId#</w:t>
            </w:r>
            <w:r>
              <w:rPr>
                <w:i/>
              </w:rPr>
              <w:t>X</w:t>
            </w:r>
          </w:p>
        </w:tc>
        <w:tc>
          <w:tcPr>
            <w:tcW w:w="3585" w:type="pct"/>
            <w:tcBorders>
              <w:top w:val="single" w:sz="6" w:space="0" w:color="000000"/>
              <w:bottom w:val="single" w:sz="6" w:space="0" w:color="000000"/>
            </w:tcBorders>
          </w:tcPr>
          <w:p w:rsidR="008644B0" w:rsidRDefault="00633FE1">
            <w:pPr>
              <w:pStyle w:val="TableText"/>
            </w:pPr>
            <w:r>
              <w:t xml:space="preserve">Specifies the health status of the fan whose ID is </w:t>
            </w:r>
            <w:r>
              <w:rPr>
                <w:i/>
              </w:rPr>
              <w:t>X</w:t>
            </w:r>
            <w:r>
              <w:t>.</w:t>
            </w:r>
          </w:p>
        </w:tc>
      </w:tr>
    </w:tbl>
    <w:p w:rsidR="008644B0" w:rsidRDefault="008644B0"/>
    <w:p w:rsidR="008644B0" w:rsidRDefault="00633FE1">
      <w:pPr>
        <w:pStyle w:val="21"/>
      </w:pPr>
      <w:bookmarkStart w:id="208" w:name="_EN-US_TOPIC_0149803792"/>
      <w:bookmarkStart w:id="209" w:name="_EN-US_TOPIC_0149803792-chtext"/>
      <w:bookmarkStart w:id="210" w:name="_Toc39677577"/>
      <w:bookmarkEnd w:id="208"/>
      <w:r>
        <w:t>Querying the CPU Information</w:t>
      </w:r>
      <w:bookmarkEnd w:id="209"/>
      <w:bookmarkEnd w:id="210"/>
    </w:p>
    <w:p w:rsidR="008644B0" w:rsidRDefault="00633FE1">
      <w:pPr>
        <w:pStyle w:val="BlockLabel"/>
      </w:pPr>
      <w:r>
        <w:t>Function</w:t>
      </w:r>
    </w:p>
    <w:p w:rsidR="008644B0" w:rsidRDefault="00633FE1">
      <w:r>
        <w:t>Query the CPU information.</w:t>
      </w:r>
    </w:p>
    <w:p w:rsidR="008644B0" w:rsidRDefault="00633FE1">
      <w:pPr>
        <w:pStyle w:val="BlockLabel"/>
      </w:pPr>
      <w:r>
        <w:t>Format</w:t>
      </w:r>
    </w:p>
    <w:p w:rsidR="008644B0" w:rsidRDefault="00633FE1">
      <w:r>
        <w:rPr>
          <w:b/>
        </w:rPr>
        <w:t>Get-iBMCProcessors -Session</w:t>
      </w:r>
      <w:r>
        <w:t xml:space="preserve"> </w:t>
      </w:r>
      <w:r>
        <w:rPr>
          <w:i/>
        </w:rPr>
        <w:t>&lt;$session&gt;</w:t>
      </w:r>
    </w:p>
    <w:p w:rsidR="008644B0" w:rsidRDefault="00633FE1">
      <w:pPr>
        <w:pStyle w:val="BlockLabel"/>
      </w:pPr>
      <w:r>
        <w:t>Parameters</w:t>
      </w:r>
    </w:p>
    <w:tbl>
      <w:tblPr>
        <w:tblStyle w:val="Table"/>
        <w:tblW w:w="7938" w:type="dxa"/>
        <w:tblLayout w:type="fixed"/>
        <w:tblLook w:val="01E0"/>
      </w:tblPr>
      <w:tblGrid>
        <w:gridCol w:w="2645"/>
        <w:gridCol w:w="5293"/>
      </w:tblGrid>
      <w:tr w:rsidR="008644B0" w:rsidTr="008644B0">
        <w:trPr>
          <w:cnfStyle w:val="100000000000"/>
          <w:cantSplit w:val="off"/>
          <w:tblHeader/>
        </w:trPr>
        <w:tc>
          <w:tcPr>
            <w:tcW w:w="1666" w:type="pct"/>
            <w:tcBorders>
              <w:top w:val="single" w:sz="6" w:space="0" w:color="000000"/>
              <w:bottom w:val="single" w:sz="6" w:space="0" w:color="000000"/>
              <w:right w:val="single" w:sz="6" w:space="0" w:color="000000"/>
            </w:tcBorders>
          </w:tcPr>
          <w:p w:rsidR="008644B0" w:rsidRDefault="00633FE1">
            <w:pPr>
              <w:pStyle w:val="TableHeading"/>
            </w:pPr>
            <w:r>
              <w:t>Parameter</w:t>
            </w:r>
          </w:p>
        </w:tc>
        <w:tc>
          <w:tcPr>
            <w:tcW w:w="3333" w:type="pct"/>
            <w:tcBorders>
              <w:top w:val="single" w:sz="6" w:space="0" w:color="000000"/>
              <w:bottom w:val="single" w:sz="6" w:space="0" w:color="000000"/>
            </w:tcBorders>
          </w:tcPr>
          <w:p w:rsidR="008644B0" w:rsidRDefault="00633FE1">
            <w:pPr>
              <w:pStyle w:val="TableHeading"/>
            </w:pPr>
            <w:r>
              <w:t>Description</w:t>
            </w:r>
          </w:p>
        </w:tc>
      </w:tr>
      <w:tr w:rsidR="008644B0" w:rsidTr="008644B0">
        <w:trPr>
          <w:cantSplit w:val="off"/>
        </w:trPr>
        <w:tc>
          <w:tcPr>
            <w:tcW w:w="1666" w:type="pct"/>
            <w:tcBorders>
              <w:top w:val="single" w:sz="6" w:space="0" w:color="000000"/>
              <w:bottom w:val="single" w:sz="6" w:space="0" w:color="000000"/>
              <w:right w:val="single" w:sz="6" w:space="0" w:color="000000"/>
            </w:tcBorders>
          </w:tcPr>
          <w:p w:rsidR="008644B0" w:rsidRDefault="00633FE1">
            <w:pPr>
              <w:pStyle w:val="TableText"/>
            </w:pPr>
            <w:r>
              <w:rPr>
                <w:i/>
              </w:rPr>
              <w:t>&lt;$session&gt;</w:t>
            </w:r>
          </w:p>
        </w:tc>
        <w:tc>
          <w:tcPr>
            <w:tcW w:w="3333" w:type="pct"/>
            <w:tcBorders>
              <w:top w:val="single" w:sz="6" w:space="0" w:color="000000"/>
              <w:bottom w:val="single" w:sz="6" w:space="0" w:color="000000"/>
            </w:tcBorders>
          </w:tcPr>
          <w:p w:rsidR="008644B0" w:rsidRDefault="00633FE1">
            <w:pPr>
              <w:pStyle w:val="TableText"/>
            </w:pPr>
            <w:r>
              <w:t>Specifies the session. This parameter is mandatory.</w:t>
            </w:r>
          </w:p>
        </w:tc>
      </w:tr>
    </w:tbl>
    <w:p w:rsidR="008644B0" w:rsidRDefault="008644B0"/>
    <w:p w:rsidR="008644B0" w:rsidRDefault="00633FE1">
      <w:pPr>
        <w:pStyle w:val="BlockLabel"/>
      </w:pPr>
      <w:r>
        <w:t>Usage Guidelines</w:t>
      </w:r>
    </w:p>
    <w:p w:rsidR="008644B0" w:rsidRDefault="00633FE1">
      <w:r>
        <w:t>None</w:t>
      </w:r>
    </w:p>
    <w:p w:rsidR="008644B0" w:rsidRDefault="00633FE1">
      <w:pPr>
        <w:pStyle w:val="BlockLabel"/>
      </w:pPr>
      <w:r>
        <w:t>Example</w:t>
      </w:r>
    </w:p>
    <w:p w:rsidR="008644B0" w:rsidRDefault="00633FE1" w:rsidP="00633FE1">
      <w:pPr>
        <w:pStyle w:val="ItemStep"/>
        <w:numPr>
          <w:ilvl w:val="0"/>
          <w:numId w:val="97"/>
        </w:numPr>
      </w:pPr>
      <w:r>
        <w:t xml:space="preserve">Log in to the iBMC. For details, see </w:t>
      </w:r>
      <w:r w:rsidR="008644B0">
        <w:fldChar w:fldCharType="begin"/>
      </w:r>
      <w:r>
        <w:instrText>REF _EN-US_TOPIC_0146178667 \r \h</w:instrText>
      </w:r>
      <w:r w:rsidR="008644B0">
        <w:fldChar w:fldCharType="separate"/>
      </w:r>
      <w:r w:rsidR="00E10AD1">
        <w:t xml:space="preserve">3.3 </w:t>
      </w:r>
      <w:r w:rsidR="008644B0">
        <w:fldChar w:fldCharType="end"/>
      </w:r>
      <w:r w:rsidR="008644B0">
        <w:fldChar w:fldCharType="begin"/>
      </w:r>
      <w:r>
        <w:instrText>REF _EN-US_TOPIC_0146178667-chtext \h</w:instrText>
      </w:r>
      <w:r w:rsidR="008644B0">
        <w:fldChar w:fldCharType="separate"/>
      </w:r>
      <w:r w:rsidR="00E10AD1">
        <w:t>Connecting to the iBMC</w:t>
      </w:r>
      <w:r w:rsidR="008644B0">
        <w:fldChar w:fldCharType="end"/>
      </w:r>
      <w:r>
        <w:t>.</w:t>
      </w:r>
    </w:p>
    <w:p w:rsidR="008644B0" w:rsidRDefault="00633FE1" w:rsidP="00633FE1">
      <w:pPr>
        <w:pStyle w:val="ItemStep"/>
        <w:numPr>
          <w:ilvl w:val="0"/>
          <w:numId w:val="97"/>
        </w:numPr>
      </w:pPr>
      <w:r>
        <w:t>Query the CPU information.</w:t>
      </w:r>
    </w:p>
    <w:p w:rsidR="008644B0" w:rsidRDefault="00633FE1">
      <w:pPr>
        <w:pStyle w:val="ItemlistTextTD"/>
      </w:pPr>
      <w:r>
        <w:t xml:space="preserve"> PS C:\&gt; </w:t>
      </w:r>
      <w:r>
        <w:rPr>
          <w:b/>
        </w:rPr>
        <w:t>$ProcessorsArray = Get-iBMCProcessors -Session $session</w:t>
      </w:r>
      <w:r>
        <w:t xml:space="preserve"> </w:t>
      </w:r>
      <w:r>
        <w:br/>
        <w:t xml:space="preserve"> PS C:\&gt; </w:t>
      </w:r>
      <w:r>
        <w:rPr>
          <w:b/>
        </w:rPr>
        <w:t>$ProcessorsArray</w:t>
      </w:r>
      <w:r>
        <w:t xml:space="preserve"> </w:t>
      </w:r>
      <w:r>
        <w:br/>
        <w:t xml:space="preserve">   </w:t>
      </w:r>
      <w:r>
        <w:br/>
        <w:t xml:space="preserve"> Host                    : 10.1.1.2</w:t>
      </w:r>
      <w:r>
        <w:t xml:space="preserve">  </w:t>
      </w:r>
      <w:r>
        <w:br/>
        <w:t xml:space="preserve"> Id                      : 1  </w:t>
      </w:r>
      <w:r>
        <w:br/>
        <w:t xml:space="preserve"> ProcessorType           : CPU  </w:t>
      </w:r>
      <w:r>
        <w:br/>
        <w:t xml:space="preserve"> ProcessorArchitecture   : x86  </w:t>
      </w:r>
      <w:r>
        <w:br/>
        <w:t xml:space="preserve"> InstructionSet          : x86-64  </w:t>
      </w:r>
      <w:r>
        <w:br/>
        <w:t xml:space="preserve"> Manufacturer            : Intel(R) Corporation  </w:t>
      </w:r>
      <w:r>
        <w:br/>
        <w:t xml:space="preserve"> Model                   : Intel(R) Xeon(R) Silver 4110 CPU @ 2.10GHz </w:t>
      </w:r>
      <w:r>
        <w:t xml:space="preserve"> </w:t>
      </w:r>
      <w:r>
        <w:br/>
        <w:t xml:space="preserve"> IdentificationRegisters : 54-06-05-00-FF-FB-EB-BF  </w:t>
      </w:r>
      <w:r>
        <w:br/>
        <w:t xml:space="preserve"> MaxSpeedMHz             : 4000  </w:t>
      </w:r>
      <w:r>
        <w:br/>
      </w:r>
      <w:r>
        <w:lastRenderedPageBreak/>
        <w:t xml:space="preserve"> TotalCores              : 8  </w:t>
      </w:r>
      <w:r>
        <w:br/>
        <w:t xml:space="preserve"> TotalThreads            : 16  </w:t>
      </w:r>
      <w:r>
        <w:br/>
        <w:t xml:space="preserve"> Socket                  : 0  </w:t>
      </w:r>
      <w:r>
        <w:br/>
        <w:t xml:space="preserve"> L1CacheKiB              : 512  </w:t>
      </w:r>
      <w:r>
        <w:br/>
        <w:t xml:space="preserve"> L2CacheKiB              : 8192  </w:t>
      </w:r>
      <w:r>
        <w:br/>
        <w:t xml:space="preserve"> L3Cac</w:t>
      </w:r>
      <w:r>
        <w:t xml:space="preserve">heKiB              : 11264  </w:t>
      </w:r>
      <w:r>
        <w:br/>
        <w:t xml:space="preserve"> DeviceLocator           : CPU1  </w:t>
      </w:r>
      <w:r>
        <w:br/>
        <w:t xml:space="preserve"> Position                : mainboard  </w:t>
      </w:r>
      <w:r>
        <w:br/>
        <w:t xml:space="preserve"> PartNumber              : 41020679  </w:t>
      </w:r>
      <w:r>
        <w:br/>
        <w:t xml:space="preserve"> Temperature             : 30  </w:t>
      </w:r>
      <w:r>
        <w:br/>
        <w:t xml:space="preserve"> EnabledSetting          : True  </w:t>
      </w:r>
      <w:r>
        <w:br/>
        <w:t xml:space="preserve"> FrequencyMHz            : 2100  </w:t>
      </w:r>
      <w:r>
        <w:br/>
        <w:t xml:space="preserve"> OtherParameters</w:t>
      </w:r>
      <w:r>
        <w:t xml:space="preserve">         : 64-bit Capable| Multi-Core| Hardware Thread| Execute Protection| Enhanced Virtualization| Power/Performance Control  </w:t>
      </w:r>
      <w:r>
        <w:br/>
        <w:t xml:space="preserve"> Status                  : @{State=Enabled; Health=Warning}  </w:t>
      </w:r>
      <w:r>
        <w:br/>
        <w:t xml:space="preserve">   </w:t>
      </w:r>
      <w:r>
        <w:br/>
        <w:t xml:space="preserve"> Host                    : 10.1.1.2  </w:t>
      </w:r>
      <w:r>
        <w:br/>
        <w:t xml:space="preserve"> Id                    </w:t>
      </w:r>
      <w:r>
        <w:t xml:space="preserve">  : 2  </w:t>
      </w:r>
      <w:r>
        <w:br/>
        <w:t xml:space="preserve"> ProcessorType           : CPU  </w:t>
      </w:r>
      <w:r>
        <w:br/>
        <w:t xml:space="preserve"> ProcessorArchitecture   : x86  </w:t>
      </w:r>
      <w:r>
        <w:br/>
        <w:t xml:space="preserve"> InstructionSet          : x86-64  </w:t>
      </w:r>
      <w:r>
        <w:br/>
        <w:t xml:space="preserve"> Manufacturer            : Intel(R) Corporation  </w:t>
      </w:r>
      <w:r>
        <w:br/>
        <w:t xml:space="preserve"> Model                   : Intel(R) Xeon(R) Silver 4110 CPU @ 2.10GHz  </w:t>
      </w:r>
      <w:r>
        <w:br/>
        <w:t xml:space="preserve"> IdentificationRegisters</w:t>
      </w:r>
      <w:r>
        <w:t xml:space="preserve"> : 54-06-05-00-FF-FB-EB-BF  </w:t>
      </w:r>
      <w:r>
        <w:br/>
        <w:t xml:space="preserve"> MaxSpeedMHz             : 4000  </w:t>
      </w:r>
      <w:r>
        <w:br/>
        <w:t xml:space="preserve"> TotalCores              : 8  </w:t>
      </w:r>
      <w:r>
        <w:br/>
        <w:t xml:space="preserve"> TotalThreads            : 16  </w:t>
      </w:r>
      <w:r>
        <w:br/>
        <w:t xml:space="preserve"> Socket                  : 1  </w:t>
      </w:r>
      <w:r>
        <w:br/>
        <w:t xml:space="preserve"> L1CacheKiB              : 512  </w:t>
      </w:r>
      <w:r>
        <w:br/>
        <w:t xml:space="preserve"> L2CacheKiB              : 8192  </w:t>
      </w:r>
      <w:r>
        <w:br/>
        <w:t xml:space="preserve"> L3CacheKiB              : 11264</w:t>
      </w:r>
      <w:r>
        <w:t xml:space="preserve">  </w:t>
      </w:r>
      <w:r>
        <w:br/>
        <w:t xml:space="preserve"> DeviceLocator           : CPU2  </w:t>
      </w:r>
      <w:r>
        <w:br/>
        <w:t xml:space="preserve"> Position                : mainboard  </w:t>
      </w:r>
      <w:r>
        <w:br/>
        <w:t xml:space="preserve"> PartNumber              : 41020679  </w:t>
      </w:r>
      <w:r>
        <w:br/>
        <w:t xml:space="preserve"> Temperature             : 31  </w:t>
      </w:r>
      <w:r>
        <w:br/>
        <w:t xml:space="preserve"> EnabledSetting          : True  </w:t>
      </w:r>
      <w:r>
        <w:br/>
        <w:t xml:space="preserve"> FrequencyMHz            : 2100  </w:t>
      </w:r>
      <w:r>
        <w:br/>
        <w:t xml:space="preserve"> OtherParameters         : 64-bit Capable|</w:t>
      </w:r>
      <w:r>
        <w:t xml:space="preserve"> Multi-Core| Hardware Thread| Execute Protection| Enhanced Virtualization| Power/Performance Control  </w:t>
      </w:r>
      <w:r>
        <w:br/>
        <w:t xml:space="preserve"> Status                  : @{State=Enabled; Health=OK}</w:t>
      </w:r>
    </w:p>
    <w:p w:rsidR="008644B0" w:rsidRDefault="00633FE1">
      <w:pPr>
        <w:pStyle w:val="BlockLabel"/>
      </w:pPr>
      <w:r>
        <w:t>Output Description</w:t>
      </w:r>
    </w:p>
    <w:p w:rsidR="008644B0" w:rsidRDefault="00633FE1">
      <w:pPr>
        <w:pStyle w:val="TableDescription"/>
      </w:pPr>
      <w:r>
        <w:t>Output description</w:t>
      </w:r>
    </w:p>
    <w:tbl>
      <w:tblPr>
        <w:tblStyle w:val="Table"/>
        <w:tblW w:w="7938" w:type="dxa"/>
        <w:tblLayout w:type="fixed"/>
        <w:tblLook w:val="01E0"/>
      </w:tblPr>
      <w:tblGrid>
        <w:gridCol w:w="2245"/>
        <w:gridCol w:w="5693"/>
      </w:tblGrid>
      <w:tr w:rsidR="008644B0" w:rsidTr="008644B0">
        <w:trPr>
          <w:cnfStyle w:val="100000000000"/>
          <w:cantSplit w:val="off"/>
          <w:tblHeader/>
        </w:trPr>
        <w:tc>
          <w:tcPr>
            <w:tcW w:w="1414" w:type="pct"/>
            <w:tcBorders>
              <w:top w:val="single" w:sz="6" w:space="0" w:color="000000"/>
              <w:bottom w:val="single" w:sz="6" w:space="0" w:color="000000"/>
              <w:right w:val="single" w:sz="6" w:space="0" w:color="000000"/>
            </w:tcBorders>
          </w:tcPr>
          <w:p w:rsidR="008644B0" w:rsidRDefault="00633FE1">
            <w:pPr>
              <w:pStyle w:val="TableHeading"/>
            </w:pPr>
            <w:r>
              <w:t>Output Item</w:t>
            </w:r>
          </w:p>
        </w:tc>
        <w:tc>
          <w:tcPr>
            <w:tcW w:w="3585" w:type="pct"/>
            <w:tcBorders>
              <w:top w:val="single" w:sz="6" w:space="0" w:color="000000"/>
              <w:bottom w:val="single" w:sz="6" w:space="0" w:color="000000"/>
            </w:tcBorders>
          </w:tcPr>
          <w:p w:rsidR="008644B0" w:rsidRDefault="00633FE1">
            <w:pPr>
              <w:pStyle w:val="TableHeading"/>
            </w:pPr>
            <w:r>
              <w:t>Description</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Host</w:t>
            </w:r>
          </w:p>
        </w:tc>
        <w:tc>
          <w:tcPr>
            <w:tcW w:w="3585" w:type="pct"/>
            <w:tcBorders>
              <w:top w:val="single" w:sz="6" w:space="0" w:color="000000"/>
              <w:bottom w:val="single" w:sz="6" w:space="0" w:color="000000"/>
            </w:tcBorders>
          </w:tcPr>
          <w:p w:rsidR="008644B0" w:rsidRDefault="00633FE1">
            <w:pPr>
              <w:pStyle w:val="TableText"/>
            </w:pPr>
            <w:r>
              <w:t>Specifies the host name.</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Id</w:t>
            </w:r>
          </w:p>
        </w:tc>
        <w:tc>
          <w:tcPr>
            <w:tcW w:w="3585" w:type="pct"/>
            <w:tcBorders>
              <w:top w:val="single" w:sz="6" w:space="0" w:color="000000"/>
              <w:bottom w:val="single" w:sz="6" w:space="0" w:color="000000"/>
            </w:tcBorders>
          </w:tcPr>
          <w:p w:rsidR="008644B0" w:rsidRDefault="00633FE1">
            <w:pPr>
              <w:pStyle w:val="TableText"/>
            </w:pPr>
            <w:r>
              <w:t>Specifies the CPU resource ID.</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ProcessorArchitecture</w:t>
            </w:r>
          </w:p>
        </w:tc>
        <w:tc>
          <w:tcPr>
            <w:tcW w:w="3585" w:type="pct"/>
            <w:tcBorders>
              <w:top w:val="single" w:sz="6" w:space="0" w:color="000000"/>
              <w:bottom w:val="single" w:sz="6" w:space="0" w:color="000000"/>
            </w:tcBorders>
          </w:tcPr>
          <w:p w:rsidR="008644B0" w:rsidRDefault="00633FE1">
            <w:pPr>
              <w:pStyle w:val="TableText"/>
            </w:pPr>
            <w:r>
              <w:t>Specifies the CPU resource architecture. The options are as follows:</w:t>
            </w:r>
          </w:p>
          <w:p w:rsidR="008644B0" w:rsidRDefault="00633FE1">
            <w:pPr>
              <w:pStyle w:val="ItemListinTable"/>
            </w:pPr>
            <w:r>
              <w:t>x86</w:t>
            </w:r>
          </w:p>
          <w:p w:rsidR="008644B0" w:rsidRDefault="00633FE1">
            <w:pPr>
              <w:pStyle w:val="ItemListinTable"/>
            </w:pPr>
            <w:r>
              <w:t>IA-64</w:t>
            </w:r>
          </w:p>
          <w:p w:rsidR="008644B0" w:rsidRDefault="00633FE1">
            <w:pPr>
              <w:pStyle w:val="ItemListinTable"/>
            </w:pPr>
            <w:r>
              <w:lastRenderedPageBreak/>
              <w:t>ARM</w:t>
            </w:r>
          </w:p>
          <w:p w:rsidR="008644B0" w:rsidRDefault="00633FE1">
            <w:pPr>
              <w:pStyle w:val="ItemListinTable"/>
            </w:pPr>
            <w:r>
              <w:t>MIPS</w:t>
            </w:r>
          </w:p>
          <w:p w:rsidR="008644B0" w:rsidRDefault="00633FE1">
            <w:pPr>
              <w:pStyle w:val="ItemListinTable"/>
            </w:pPr>
            <w:r>
              <w:t>OEM</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lastRenderedPageBreak/>
              <w:t>InstructionSet</w:t>
            </w:r>
          </w:p>
        </w:tc>
        <w:tc>
          <w:tcPr>
            <w:tcW w:w="3585" w:type="pct"/>
            <w:tcBorders>
              <w:top w:val="single" w:sz="6" w:space="0" w:color="000000"/>
              <w:bottom w:val="single" w:sz="6" w:space="0" w:color="000000"/>
            </w:tcBorders>
          </w:tcPr>
          <w:p w:rsidR="008644B0" w:rsidRDefault="00633FE1">
            <w:pPr>
              <w:pStyle w:val="TableText"/>
            </w:pPr>
            <w:r>
              <w:t>Specifies the CPU resource instruction set. The options are as follows:</w:t>
            </w:r>
          </w:p>
          <w:p w:rsidR="008644B0" w:rsidRDefault="00633FE1">
            <w:pPr>
              <w:pStyle w:val="ItemListinTable"/>
            </w:pPr>
            <w:r>
              <w:t>x86</w:t>
            </w:r>
          </w:p>
          <w:p w:rsidR="008644B0" w:rsidRDefault="00633FE1">
            <w:pPr>
              <w:pStyle w:val="ItemListinTable"/>
            </w:pPr>
            <w:r>
              <w:t>x86-64</w:t>
            </w:r>
          </w:p>
          <w:p w:rsidR="008644B0" w:rsidRDefault="00633FE1">
            <w:pPr>
              <w:pStyle w:val="ItemListinTable"/>
            </w:pPr>
            <w:r>
              <w:t>IA-64</w:t>
            </w:r>
          </w:p>
          <w:p w:rsidR="008644B0" w:rsidRDefault="00633FE1">
            <w:pPr>
              <w:pStyle w:val="ItemListinTable"/>
            </w:pPr>
            <w:r>
              <w:t>ARM-A32</w:t>
            </w:r>
          </w:p>
          <w:p w:rsidR="008644B0" w:rsidRDefault="00633FE1">
            <w:pPr>
              <w:pStyle w:val="ItemListinTable"/>
            </w:pPr>
            <w:r>
              <w:t>ARM-A64</w:t>
            </w:r>
          </w:p>
          <w:p w:rsidR="008644B0" w:rsidRDefault="00633FE1">
            <w:pPr>
              <w:pStyle w:val="ItemListinTable"/>
            </w:pPr>
            <w:r>
              <w:t>MIPS32</w:t>
            </w:r>
          </w:p>
          <w:p w:rsidR="008644B0" w:rsidRDefault="00633FE1">
            <w:pPr>
              <w:pStyle w:val="ItemListinTable"/>
            </w:pPr>
            <w:r>
              <w:t>MIPS64</w:t>
            </w:r>
          </w:p>
          <w:p w:rsidR="008644B0" w:rsidRDefault="00633FE1">
            <w:pPr>
              <w:pStyle w:val="ItemListinTable"/>
            </w:pPr>
            <w:r>
              <w:t>OEM</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Manufacturer</w:t>
            </w:r>
          </w:p>
        </w:tc>
        <w:tc>
          <w:tcPr>
            <w:tcW w:w="3585" w:type="pct"/>
            <w:tcBorders>
              <w:top w:val="single" w:sz="6" w:space="0" w:color="000000"/>
              <w:bottom w:val="single" w:sz="6" w:space="0" w:color="000000"/>
            </w:tcBorders>
          </w:tcPr>
          <w:p w:rsidR="008644B0" w:rsidRDefault="00633FE1">
            <w:pPr>
              <w:pStyle w:val="TableText"/>
            </w:pPr>
            <w:r>
              <w:t>Specifies the CPU resource manufacturer.</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Model</w:t>
            </w:r>
          </w:p>
        </w:tc>
        <w:tc>
          <w:tcPr>
            <w:tcW w:w="3585" w:type="pct"/>
            <w:tcBorders>
              <w:top w:val="single" w:sz="6" w:space="0" w:color="000000"/>
              <w:bottom w:val="single" w:sz="6" w:space="0" w:color="000000"/>
            </w:tcBorders>
          </w:tcPr>
          <w:p w:rsidR="008644B0" w:rsidRDefault="00633FE1">
            <w:pPr>
              <w:pStyle w:val="TableText"/>
            </w:pPr>
            <w:r>
              <w:t>Specifies the CPU resource model.</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IdentificationRegisters</w:t>
            </w:r>
          </w:p>
        </w:tc>
        <w:tc>
          <w:tcPr>
            <w:tcW w:w="3585" w:type="pct"/>
            <w:tcBorders>
              <w:top w:val="single" w:sz="6" w:space="0" w:color="000000"/>
              <w:bottom w:val="single" w:sz="6" w:space="0" w:color="000000"/>
            </w:tcBorders>
          </w:tcPr>
          <w:p w:rsidR="008644B0" w:rsidRDefault="00633FE1">
            <w:pPr>
              <w:pStyle w:val="TableText"/>
            </w:pPr>
            <w:r>
              <w:t>Specifies the CPU resource identification register.</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MaxSpeedMHz</w:t>
            </w:r>
          </w:p>
        </w:tc>
        <w:tc>
          <w:tcPr>
            <w:tcW w:w="3585" w:type="pct"/>
            <w:tcBorders>
              <w:top w:val="single" w:sz="6" w:space="0" w:color="000000"/>
              <w:bottom w:val="single" w:sz="6" w:space="0" w:color="000000"/>
            </w:tcBorders>
          </w:tcPr>
          <w:p w:rsidR="008644B0" w:rsidRDefault="00633FE1">
            <w:pPr>
              <w:pStyle w:val="TableText"/>
            </w:pPr>
            <w:r>
              <w:t>Specifies the maximum frequency of the CPU resource.</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TotalCores</w:t>
            </w:r>
          </w:p>
        </w:tc>
        <w:tc>
          <w:tcPr>
            <w:tcW w:w="3585" w:type="pct"/>
            <w:tcBorders>
              <w:top w:val="single" w:sz="6" w:space="0" w:color="000000"/>
              <w:bottom w:val="single" w:sz="6" w:space="0" w:color="000000"/>
            </w:tcBorders>
          </w:tcPr>
          <w:p w:rsidR="008644B0" w:rsidRDefault="00633FE1">
            <w:pPr>
              <w:pStyle w:val="TableText"/>
            </w:pPr>
            <w:r>
              <w:t>Specifies the total number of cores of the CPU resource.</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TotalThreads</w:t>
            </w:r>
          </w:p>
        </w:tc>
        <w:tc>
          <w:tcPr>
            <w:tcW w:w="3585" w:type="pct"/>
            <w:tcBorders>
              <w:top w:val="single" w:sz="6" w:space="0" w:color="000000"/>
              <w:bottom w:val="single" w:sz="6" w:space="0" w:color="000000"/>
            </w:tcBorders>
          </w:tcPr>
          <w:p w:rsidR="008644B0" w:rsidRDefault="00633FE1">
            <w:pPr>
              <w:pStyle w:val="TableText"/>
            </w:pPr>
            <w:r>
              <w:t>Specifies the total number of threads of the CPU resource.</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Socket</w:t>
            </w:r>
          </w:p>
        </w:tc>
        <w:tc>
          <w:tcPr>
            <w:tcW w:w="3585" w:type="pct"/>
            <w:tcBorders>
              <w:top w:val="single" w:sz="6" w:space="0" w:color="000000"/>
              <w:bottom w:val="single" w:sz="6" w:space="0" w:color="000000"/>
            </w:tcBorders>
          </w:tcPr>
          <w:p w:rsidR="008644B0" w:rsidRDefault="00633FE1">
            <w:pPr>
              <w:pStyle w:val="TableText"/>
            </w:pPr>
            <w:r>
              <w:t>Specifies the CPU resource slot number.</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L1CacheKiB</w:t>
            </w:r>
          </w:p>
        </w:tc>
        <w:tc>
          <w:tcPr>
            <w:tcW w:w="3585" w:type="pct"/>
            <w:tcBorders>
              <w:top w:val="single" w:sz="6" w:space="0" w:color="000000"/>
              <w:bottom w:val="single" w:sz="6" w:space="0" w:color="000000"/>
            </w:tcBorders>
          </w:tcPr>
          <w:p w:rsidR="008644B0" w:rsidRDefault="00633FE1">
            <w:pPr>
              <w:pStyle w:val="TableText"/>
            </w:pPr>
            <w:r>
              <w:t>Specifies the L1 cache of the CPU resource.</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L2CacheKiB</w:t>
            </w:r>
          </w:p>
        </w:tc>
        <w:tc>
          <w:tcPr>
            <w:tcW w:w="3585" w:type="pct"/>
            <w:tcBorders>
              <w:top w:val="single" w:sz="6" w:space="0" w:color="000000"/>
              <w:bottom w:val="single" w:sz="6" w:space="0" w:color="000000"/>
            </w:tcBorders>
          </w:tcPr>
          <w:p w:rsidR="008644B0" w:rsidRDefault="00633FE1">
            <w:pPr>
              <w:pStyle w:val="TableText"/>
            </w:pPr>
            <w:r>
              <w:t>Specifies the L2 cache of the CPU resource.</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L3CacheKiB</w:t>
            </w:r>
          </w:p>
        </w:tc>
        <w:tc>
          <w:tcPr>
            <w:tcW w:w="3585" w:type="pct"/>
            <w:tcBorders>
              <w:top w:val="single" w:sz="6" w:space="0" w:color="000000"/>
              <w:bottom w:val="single" w:sz="6" w:space="0" w:color="000000"/>
            </w:tcBorders>
          </w:tcPr>
          <w:p w:rsidR="008644B0" w:rsidRDefault="00633FE1">
            <w:pPr>
              <w:pStyle w:val="TableText"/>
            </w:pPr>
            <w:r>
              <w:t>Specifies the L3 cache of the CPU resource.</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DeviceLocator</w:t>
            </w:r>
          </w:p>
        </w:tc>
        <w:tc>
          <w:tcPr>
            <w:tcW w:w="3585" w:type="pct"/>
            <w:tcBorders>
              <w:top w:val="single" w:sz="6" w:space="0" w:color="000000"/>
              <w:bottom w:val="single" w:sz="6" w:space="0" w:color="000000"/>
            </w:tcBorders>
          </w:tcPr>
          <w:p w:rsidR="008644B0" w:rsidRDefault="00633FE1">
            <w:pPr>
              <w:pStyle w:val="TableText"/>
            </w:pPr>
            <w:r>
              <w:t>Specifies the CPU resource silkscreen.</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Position</w:t>
            </w:r>
          </w:p>
        </w:tc>
        <w:tc>
          <w:tcPr>
            <w:tcW w:w="3585" w:type="pct"/>
            <w:tcBorders>
              <w:top w:val="single" w:sz="6" w:space="0" w:color="000000"/>
              <w:bottom w:val="single" w:sz="6" w:space="0" w:color="000000"/>
            </w:tcBorders>
          </w:tcPr>
          <w:p w:rsidR="008644B0" w:rsidRDefault="00633FE1">
            <w:pPr>
              <w:pStyle w:val="TableText"/>
            </w:pPr>
            <w:r>
              <w:t>Specifies the CPU resource container</w:t>
            </w:r>
            <w:r>
              <w:t>.</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PartNumber</w:t>
            </w:r>
          </w:p>
        </w:tc>
        <w:tc>
          <w:tcPr>
            <w:tcW w:w="3585" w:type="pct"/>
            <w:tcBorders>
              <w:top w:val="single" w:sz="6" w:space="0" w:color="000000"/>
              <w:bottom w:val="single" w:sz="6" w:space="0" w:color="000000"/>
            </w:tcBorders>
          </w:tcPr>
          <w:p w:rsidR="008644B0" w:rsidRDefault="00633FE1">
            <w:pPr>
              <w:pStyle w:val="TableText"/>
            </w:pPr>
            <w:r>
              <w:t>Specifies the CPU resource part number.</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Temperature</w:t>
            </w:r>
          </w:p>
        </w:tc>
        <w:tc>
          <w:tcPr>
            <w:tcW w:w="3585" w:type="pct"/>
            <w:tcBorders>
              <w:top w:val="single" w:sz="6" w:space="0" w:color="000000"/>
              <w:bottom w:val="single" w:sz="6" w:space="0" w:color="000000"/>
            </w:tcBorders>
          </w:tcPr>
          <w:p w:rsidR="008644B0" w:rsidRDefault="00633FE1">
            <w:pPr>
              <w:pStyle w:val="TableText"/>
            </w:pPr>
            <w:r>
              <w:t>Specifies the CPU resource temperature.</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EnabledSetting</w:t>
            </w:r>
          </w:p>
        </w:tc>
        <w:tc>
          <w:tcPr>
            <w:tcW w:w="3585" w:type="pct"/>
            <w:tcBorders>
              <w:top w:val="single" w:sz="6" w:space="0" w:color="000000"/>
              <w:bottom w:val="single" w:sz="6" w:space="0" w:color="000000"/>
            </w:tcBorders>
          </w:tcPr>
          <w:p w:rsidR="008644B0" w:rsidRDefault="00633FE1">
            <w:pPr>
              <w:pStyle w:val="TableText"/>
            </w:pPr>
            <w:r>
              <w:t>Specifies the CPU resource enabling status.</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FrequencyMHz</w:t>
            </w:r>
          </w:p>
        </w:tc>
        <w:tc>
          <w:tcPr>
            <w:tcW w:w="3585" w:type="pct"/>
            <w:tcBorders>
              <w:top w:val="single" w:sz="6" w:space="0" w:color="000000"/>
              <w:bottom w:val="single" w:sz="6" w:space="0" w:color="000000"/>
            </w:tcBorders>
          </w:tcPr>
          <w:p w:rsidR="008644B0" w:rsidRDefault="00633FE1">
            <w:pPr>
              <w:pStyle w:val="TableText"/>
            </w:pPr>
            <w:r>
              <w:t>Specifies the CPU resource frequency.</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OtherParameters</w:t>
            </w:r>
          </w:p>
        </w:tc>
        <w:tc>
          <w:tcPr>
            <w:tcW w:w="3585" w:type="pct"/>
            <w:tcBorders>
              <w:top w:val="single" w:sz="6" w:space="0" w:color="000000"/>
              <w:bottom w:val="single" w:sz="6" w:space="0" w:color="000000"/>
            </w:tcBorders>
          </w:tcPr>
          <w:p w:rsidR="008644B0" w:rsidRDefault="00633FE1">
            <w:pPr>
              <w:pStyle w:val="TableText"/>
            </w:pPr>
            <w:r>
              <w:t>Specifies other parameters.</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Status</w:t>
            </w:r>
          </w:p>
        </w:tc>
        <w:tc>
          <w:tcPr>
            <w:tcW w:w="3585" w:type="pct"/>
            <w:tcBorders>
              <w:top w:val="single" w:sz="6" w:space="0" w:color="000000"/>
              <w:bottom w:val="single" w:sz="6" w:space="0" w:color="000000"/>
            </w:tcBorders>
          </w:tcPr>
          <w:p w:rsidR="008644B0" w:rsidRDefault="00633FE1">
            <w:pPr>
              <w:pStyle w:val="TableText"/>
            </w:pPr>
            <w:r>
              <w:t>Specifies the CPU resource status.</w:t>
            </w:r>
          </w:p>
        </w:tc>
      </w:tr>
    </w:tbl>
    <w:p w:rsidR="008644B0" w:rsidRDefault="008644B0"/>
    <w:p w:rsidR="008644B0" w:rsidRDefault="00633FE1">
      <w:pPr>
        <w:pStyle w:val="21"/>
      </w:pPr>
      <w:bookmarkStart w:id="211" w:name="_EN-US_TOPIC_0149803793"/>
      <w:bookmarkStart w:id="212" w:name="_EN-US_TOPIC_0149803793-chtext"/>
      <w:bookmarkStart w:id="213" w:name="_Toc39677578"/>
      <w:bookmarkEnd w:id="211"/>
      <w:r>
        <w:lastRenderedPageBreak/>
        <w:t>Querying the RAID Controller Card Information</w:t>
      </w:r>
      <w:bookmarkEnd w:id="212"/>
      <w:bookmarkEnd w:id="213"/>
    </w:p>
    <w:p w:rsidR="008644B0" w:rsidRDefault="00633FE1">
      <w:pPr>
        <w:pStyle w:val="BlockLabel"/>
      </w:pPr>
      <w:r>
        <w:t>Function</w:t>
      </w:r>
    </w:p>
    <w:p w:rsidR="008644B0" w:rsidRDefault="00633FE1">
      <w:r>
        <w:t>Query the RAID controller card information.</w:t>
      </w:r>
    </w:p>
    <w:p w:rsidR="008644B0" w:rsidRDefault="00633FE1">
      <w:pPr>
        <w:pStyle w:val="BlockLabel"/>
      </w:pPr>
      <w:r>
        <w:t>Format</w:t>
      </w:r>
    </w:p>
    <w:p w:rsidR="008644B0" w:rsidRDefault="00633FE1">
      <w:r>
        <w:rPr>
          <w:b/>
        </w:rPr>
        <w:t>Get-iBMCRAIDControllers -Session</w:t>
      </w:r>
      <w:r>
        <w:t xml:space="preserve"> </w:t>
      </w:r>
      <w:r>
        <w:rPr>
          <w:i/>
        </w:rPr>
        <w:t>&lt;$session&gt;</w:t>
      </w:r>
    </w:p>
    <w:p w:rsidR="008644B0" w:rsidRDefault="00633FE1">
      <w:pPr>
        <w:pStyle w:val="BlockLabel"/>
      </w:pPr>
      <w:r>
        <w:t>Parameters</w:t>
      </w:r>
    </w:p>
    <w:tbl>
      <w:tblPr>
        <w:tblStyle w:val="Table"/>
        <w:tblW w:w="7938" w:type="dxa"/>
        <w:tblLayout w:type="fixed"/>
        <w:tblLook w:val="01E0"/>
      </w:tblPr>
      <w:tblGrid>
        <w:gridCol w:w="2645"/>
        <w:gridCol w:w="5293"/>
      </w:tblGrid>
      <w:tr w:rsidR="008644B0" w:rsidTr="008644B0">
        <w:trPr>
          <w:cnfStyle w:val="100000000000"/>
          <w:cantSplit w:val="off"/>
          <w:tblHeader/>
        </w:trPr>
        <w:tc>
          <w:tcPr>
            <w:tcW w:w="1666" w:type="pct"/>
            <w:tcBorders>
              <w:top w:val="single" w:sz="6" w:space="0" w:color="000000"/>
              <w:bottom w:val="single" w:sz="6" w:space="0" w:color="000000"/>
              <w:right w:val="single" w:sz="6" w:space="0" w:color="000000"/>
            </w:tcBorders>
          </w:tcPr>
          <w:p w:rsidR="008644B0" w:rsidRDefault="00633FE1">
            <w:pPr>
              <w:pStyle w:val="TableHeading"/>
            </w:pPr>
            <w:r>
              <w:t>Parameter</w:t>
            </w:r>
          </w:p>
        </w:tc>
        <w:tc>
          <w:tcPr>
            <w:tcW w:w="3333" w:type="pct"/>
            <w:tcBorders>
              <w:top w:val="single" w:sz="6" w:space="0" w:color="000000"/>
              <w:bottom w:val="single" w:sz="6" w:space="0" w:color="000000"/>
            </w:tcBorders>
          </w:tcPr>
          <w:p w:rsidR="008644B0" w:rsidRDefault="00633FE1">
            <w:pPr>
              <w:pStyle w:val="TableHeading"/>
            </w:pPr>
            <w:r>
              <w:t>Description</w:t>
            </w:r>
          </w:p>
        </w:tc>
      </w:tr>
      <w:tr w:rsidR="008644B0" w:rsidTr="008644B0">
        <w:trPr>
          <w:cantSplit w:val="off"/>
        </w:trPr>
        <w:tc>
          <w:tcPr>
            <w:tcW w:w="1666" w:type="pct"/>
            <w:tcBorders>
              <w:top w:val="single" w:sz="6" w:space="0" w:color="000000"/>
              <w:bottom w:val="single" w:sz="6" w:space="0" w:color="000000"/>
              <w:right w:val="single" w:sz="6" w:space="0" w:color="000000"/>
            </w:tcBorders>
          </w:tcPr>
          <w:p w:rsidR="008644B0" w:rsidRDefault="00633FE1">
            <w:pPr>
              <w:pStyle w:val="TableText"/>
            </w:pPr>
            <w:r>
              <w:rPr>
                <w:i/>
              </w:rPr>
              <w:t>&lt;$session&gt;</w:t>
            </w:r>
          </w:p>
        </w:tc>
        <w:tc>
          <w:tcPr>
            <w:tcW w:w="3333" w:type="pct"/>
            <w:tcBorders>
              <w:top w:val="single" w:sz="6" w:space="0" w:color="000000"/>
              <w:bottom w:val="single" w:sz="6" w:space="0" w:color="000000"/>
            </w:tcBorders>
          </w:tcPr>
          <w:p w:rsidR="008644B0" w:rsidRDefault="00633FE1">
            <w:pPr>
              <w:pStyle w:val="TableText"/>
            </w:pPr>
            <w:r>
              <w:t>Specifies the session. This parameter is mandatory.</w:t>
            </w:r>
          </w:p>
        </w:tc>
      </w:tr>
    </w:tbl>
    <w:p w:rsidR="008644B0" w:rsidRDefault="008644B0"/>
    <w:p w:rsidR="008644B0" w:rsidRDefault="00633FE1">
      <w:pPr>
        <w:pStyle w:val="BlockLabel"/>
      </w:pPr>
      <w:r>
        <w:t>Usage Guidelines</w:t>
      </w:r>
    </w:p>
    <w:p w:rsidR="008644B0" w:rsidRDefault="00633FE1">
      <w:r>
        <w:t>None</w:t>
      </w:r>
    </w:p>
    <w:p w:rsidR="008644B0" w:rsidRDefault="00633FE1">
      <w:pPr>
        <w:pStyle w:val="BlockLabel"/>
      </w:pPr>
      <w:r>
        <w:t>Example</w:t>
      </w:r>
    </w:p>
    <w:p w:rsidR="008644B0" w:rsidRDefault="00633FE1" w:rsidP="00633FE1">
      <w:pPr>
        <w:pStyle w:val="ItemStep"/>
        <w:numPr>
          <w:ilvl w:val="0"/>
          <w:numId w:val="98"/>
        </w:numPr>
      </w:pPr>
      <w:r>
        <w:t xml:space="preserve">Log in to the iBMC. For details, see </w:t>
      </w:r>
      <w:r w:rsidR="008644B0">
        <w:fldChar w:fldCharType="begin"/>
      </w:r>
      <w:r>
        <w:instrText>REF _EN-US_TOPIC_0146178667 \r \h</w:instrText>
      </w:r>
      <w:r w:rsidR="008644B0">
        <w:fldChar w:fldCharType="separate"/>
      </w:r>
      <w:r w:rsidR="00E10AD1">
        <w:t xml:space="preserve">3.3 </w:t>
      </w:r>
      <w:r w:rsidR="008644B0">
        <w:fldChar w:fldCharType="end"/>
      </w:r>
      <w:r w:rsidR="008644B0">
        <w:fldChar w:fldCharType="begin"/>
      </w:r>
      <w:r>
        <w:instrText>REF _EN-US_TOPIC_0146178667-chtext \h</w:instrText>
      </w:r>
      <w:r w:rsidR="008644B0">
        <w:fldChar w:fldCharType="separate"/>
      </w:r>
      <w:r w:rsidR="00E10AD1">
        <w:t>Connecting to the iBMC</w:t>
      </w:r>
      <w:r w:rsidR="008644B0">
        <w:fldChar w:fldCharType="end"/>
      </w:r>
      <w:r>
        <w:t>.</w:t>
      </w:r>
    </w:p>
    <w:p w:rsidR="008644B0" w:rsidRDefault="00633FE1" w:rsidP="00633FE1">
      <w:pPr>
        <w:pStyle w:val="ItemStep"/>
        <w:numPr>
          <w:ilvl w:val="0"/>
          <w:numId w:val="98"/>
        </w:numPr>
      </w:pPr>
      <w:r>
        <w:t>Query the RAID controller card information.</w:t>
      </w:r>
    </w:p>
    <w:p w:rsidR="008644B0" w:rsidRDefault="00633FE1">
      <w:pPr>
        <w:pStyle w:val="ItemlistTextTD"/>
      </w:pPr>
      <w:r>
        <w:t xml:space="preserve"> PS C:\&gt; </w:t>
      </w:r>
      <w:r>
        <w:rPr>
          <w:b/>
        </w:rPr>
        <w:t>$RAID = Get-iBMCRAIDControllers -Session $Session</w:t>
      </w:r>
      <w:r>
        <w:t xml:space="preserve"> </w:t>
      </w:r>
      <w:r>
        <w:br/>
        <w:t xml:space="preserve"> PS C:\&gt; </w:t>
      </w:r>
      <w:r>
        <w:rPr>
          <w:b/>
        </w:rPr>
        <w:t>$RAID</w:t>
      </w:r>
      <w:r>
        <w:t xml:space="preserve"> </w:t>
      </w:r>
      <w:r>
        <w:br/>
        <w:t xml:space="preserve">   </w:t>
      </w:r>
      <w:r>
        <w:br/>
        <w:t xml:space="preserve">Host                     : 10.1.1.2 </w:t>
      </w:r>
      <w:r>
        <w:br/>
        <w:t xml:space="preserve">Id                       : RAIDStorage0 </w:t>
      </w:r>
      <w:r>
        <w:br/>
        <w:t xml:space="preserve">Name                   </w:t>
      </w:r>
      <w:r>
        <w:t xml:space="preserve">  : RAID Card1 Controller </w:t>
      </w:r>
      <w:r>
        <w:br/>
        <w:t xml:space="preserve">Description              : RAID Controller </w:t>
      </w:r>
      <w:r>
        <w:br/>
        <w:t xml:space="preserve">Status                   : @{State=Enabled; Health=OK} </w:t>
      </w:r>
      <w:r>
        <w:br/>
        <w:t xml:space="preserve">SpeedGbps                : 12 </w:t>
      </w:r>
      <w:r>
        <w:br/>
        <w:t xml:space="preserve">FirmwareVersion          : 5.010.00-0839 </w:t>
      </w:r>
      <w:r>
        <w:br/>
        <w:t xml:space="preserve">SupportedDeviceProtocols : {SAS} </w:t>
      </w:r>
      <w:r>
        <w:br/>
        <w:t xml:space="preserve">Manufacturer          </w:t>
      </w:r>
      <w:r>
        <w:t xml:space="preserve">   : </w:t>
      </w:r>
      <w:r>
        <w:br/>
        <w:t xml:space="preserve">Model                    : SAS3508 </w:t>
      </w:r>
      <w:r>
        <w:br/>
        <w:t xml:space="preserve">SupportedRAIDLevels      : {RAID0, RAID1, RAID5, RAID6...} </w:t>
      </w:r>
      <w:r>
        <w:br/>
        <w:t xml:space="preserve">Mode                     : Non-RAID </w:t>
      </w:r>
      <w:r>
        <w:br/>
        <w:t xml:space="preserve">CachePinnedState         : False </w:t>
      </w:r>
      <w:r>
        <w:br/>
        <w:t xml:space="preserve">SASAddress               : 5505dac310072000 </w:t>
      </w:r>
      <w:r>
        <w:br/>
        <w:t>ConfigurationVersion     : 4.1610.00-0</w:t>
      </w:r>
      <w:r>
        <w:t xml:space="preserve">149 </w:t>
      </w:r>
      <w:r>
        <w:br/>
        <w:t xml:space="preserve">MemorySizeMiB            : 2048 </w:t>
      </w:r>
      <w:r>
        <w:br/>
        <w:t xml:space="preserve">MaintainPDFailHistory    : True </w:t>
      </w:r>
      <w:r>
        <w:br/>
        <w:t xml:space="preserve">CopyBackState            : True </w:t>
      </w:r>
      <w:r>
        <w:br/>
        <w:t xml:space="preserve">SmarterCopyBackState     : True </w:t>
      </w:r>
      <w:r>
        <w:br/>
        <w:t xml:space="preserve">JBODState                : False </w:t>
      </w:r>
      <w:r>
        <w:br/>
        <w:t xml:space="preserve">OOBSupport               : True </w:t>
      </w:r>
      <w:r>
        <w:br/>
        <w:t xml:space="preserve">CapacitanceName          : </w:t>
      </w:r>
      <w:r>
        <w:br/>
        <w:t xml:space="preserve">CapacitanceStatus       </w:t>
      </w:r>
      <w:r>
        <w:t xml:space="preserve"> : @{State=Absent; Health=} </w:t>
      </w:r>
      <w:r>
        <w:br/>
        <w:t xml:space="preserve">DriverInfo               : @{DriverName=; DriverVersion=} </w:t>
      </w:r>
      <w:r>
        <w:br/>
      </w:r>
      <w:r>
        <w:lastRenderedPageBreak/>
        <w:t xml:space="preserve">DDRECCCount              : 0 </w:t>
      </w:r>
      <w:r>
        <w:br/>
        <w:t xml:space="preserve">MinStripeSizeBytes       : 65536 </w:t>
      </w:r>
      <w:r>
        <w:br/>
        <w:t xml:space="preserve">MaxStripeSizeBytes       : 1048576 </w:t>
      </w:r>
      <w:r>
        <w:br/>
        <w:t>Drives                   : {HDDPlaneDisk0, HDDPlaneDisk1}</w:t>
      </w:r>
    </w:p>
    <w:p w:rsidR="008644B0" w:rsidRDefault="00633FE1">
      <w:pPr>
        <w:pStyle w:val="BlockLabel"/>
      </w:pPr>
      <w:r>
        <w:t>Output Des</w:t>
      </w:r>
      <w:r>
        <w:t>cription</w:t>
      </w:r>
    </w:p>
    <w:p w:rsidR="008644B0" w:rsidRDefault="00633FE1">
      <w:pPr>
        <w:pStyle w:val="TableDescription"/>
      </w:pPr>
      <w:r>
        <w:t>Output description</w:t>
      </w:r>
    </w:p>
    <w:tbl>
      <w:tblPr>
        <w:tblStyle w:val="Table"/>
        <w:tblW w:w="7938" w:type="dxa"/>
        <w:tblLayout w:type="fixed"/>
        <w:tblLook w:val="01E0"/>
      </w:tblPr>
      <w:tblGrid>
        <w:gridCol w:w="2245"/>
        <w:gridCol w:w="5693"/>
      </w:tblGrid>
      <w:tr w:rsidR="008644B0" w:rsidTr="008644B0">
        <w:trPr>
          <w:cnfStyle w:val="100000000000"/>
          <w:cantSplit w:val="off"/>
          <w:tblHeader/>
        </w:trPr>
        <w:tc>
          <w:tcPr>
            <w:tcW w:w="1414" w:type="pct"/>
            <w:tcBorders>
              <w:top w:val="single" w:sz="6" w:space="0" w:color="000000"/>
              <w:bottom w:val="single" w:sz="6" w:space="0" w:color="000000"/>
              <w:right w:val="single" w:sz="6" w:space="0" w:color="000000"/>
            </w:tcBorders>
          </w:tcPr>
          <w:p w:rsidR="008644B0" w:rsidRDefault="00633FE1">
            <w:pPr>
              <w:pStyle w:val="TableHeading"/>
            </w:pPr>
            <w:r>
              <w:t>Output Item</w:t>
            </w:r>
          </w:p>
        </w:tc>
        <w:tc>
          <w:tcPr>
            <w:tcW w:w="3585" w:type="pct"/>
            <w:tcBorders>
              <w:top w:val="single" w:sz="6" w:space="0" w:color="000000"/>
              <w:bottom w:val="single" w:sz="6" w:space="0" w:color="000000"/>
            </w:tcBorders>
          </w:tcPr>
          <w:p w:rsidR="008644B0" w:rsidRDefault="00633FE1">
            <w:pPr>
              <w:pStyle w:val="TableHeading"/>
            </w:pPr>
            <w:r>
              <w:t>Description</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Host</w:t>
            </w:r>
          </w:p>
        </w:tc>
        <w:tc>
          <w:tcPr>
            <w:tcW w:w="3585" w:type="pct"/>
            <w:tcBorders>
              <w:top w:val="single" w:sz="6" w:space="0" w:color="000000"/>
              <w:bottom w:val="single" w:sz="6" w:space="0" w:color="000000"/>
            </w:tcBorders>
          </w:tcPr>
          <w:p w:rsidR="008644B0" w:rsidRDefault="00633FE1">
            <w:pPr>
              <w:pStyle w:val="TableText"/>
            </w:pPr>
            <w:r>
              <w:t>Specifies the host name.</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Id</w:t>
            </w:r>
          </w:p>
        </w:tc>
        <w:tc>
          <w:tcPr>
            <w:tcW w:w="3585" w:type="pct"/>
            <w:tcBorders>
              <w:top w:val="single" w:sz="6" w:space="0" w:color="000000"/>
              <w:bottom w:val="single" w:sz="6" w:space="0" w:color="000000"/>
            </w:tcBorders>
          </w:tcPr>
          <w:p w:rsidR="008644B0" w:rsidRDefault="00633FE1">
            <w:pPr>
              <w:pStyle w:val="TableText"/>
            </w:pPr>
            <w:r>
              <w:t>Specifies the storage resource ID.</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Name</w:t>
            </w:r>
          </w:p>
        </w:tc>
        <w:tc>
          <w:tcPr>
            <w:tcW w:w="3585" w:type="pct"/>
            <w:tcBorders>
              <w:top w:val="single" w:sz="6" w:space="0" w:color="000000"/>
              <w:bottom w:val="single" w:sz="6" w:space="0" w:color="000000"/>
            </w:tcBorders>
          </w:tcPr>
          <w:p w:rsidR="008644B0" w:rsidRDefault="00633FE1">
            <w:pPr>
              <w:pStyle w:val="TableText"/>
            </w:pPr>
            <w:r>
              <w:t>Specifies the storage controller name.</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Description</w:t>
            </w:r>
          </w:p>
        </w:tc>
        <w:tc>
          <w:tcPr>
            <w:tcW w:w="3585" w:type="pct"/>
            <w:tcBorders>
              <w:top w:val="single" w:sz="6" w:space="0" w:color="000000"/>
              <w:bottom w:val="single" w:sz="6" w:space="0" w:color="000000"/>
            </w:tcBorders>
          </w:tcPr>
          <w:p w:rsidR="008644B0" w:rsidRDefault="00633FE1">
            <w:pPr>
              <w:pStyle w:val="TableText"/>
            </w:pPr>
            <w:r>
              <w:t>Specifies the storage controller description information.</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Status</w:t>
            </w:r>
          </w:p>
        </w:tc>
        <w:tc>
          <w:tcPr>
            <w:tcW w:w="3585" w:type="pct"/>
            <w:tcBorders>
              <w:top w:val="single" w:sz="6" w:space="0" w:color="000000"/>
              <w:bottom w:val="single" w:sz="6" w:space="0" w:color="000000"/>
            </w:tcBorders>
          </w:tcPr>
          <w:p w:rsidR="008644B0" w:rsidRDefault="00633FE1">
            <w:pPr>
              <w:pStyle w:val="TableText"/>
            </w:pPr>
            <w:r>
              <w:t>Specifies the storage controller status. The options are as follows:</w:t>
            </w:r>
          </w:p>
          <w:p w:rsidR="008644B0" w:rsidRDefault="00633FE1">
            <w:pPr>
              <w:pStyle w:val="ItemListinTable"/>
            </w:pPr>
            <w:r>
              <w:rPr>
                <w:b/>
              </w:rPr>
              <w:t>State</w:t>
            </w:r>
            <w:r>
              <w:t>: indicates the storage controller enabling status.</w:t>
            </w:r>
          </w:p>
          <w:p w:rsidR="008644B0" w:rsidRDefault="00633FE1">
            <w:pPr>
              <w:pStyle w:val="ItemListinTable"/>
            </w:pPr>
            <w:r>
              <w:rPr>
                <w:b/>
              </w:rPr>
              <w:t>Health</w:t>
            </w:r>
            <w:r>
              <w:t>: indicates the storage controller health status.</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SpeedGbps</w:t>
            </w:r>
          </w:p>
        </w:tc>
        <w:tc>
          <w:tcPr>
            <w:tcW w:w="3585" w:type="pct"/>
            <w:tcBorders>
              <w:top w:val="single" w:sz="6" w:space="0" w:color="000000"/>
              <w:bottom w:val="single" w:sz="6" w:space="0" w:color="000000"/>
            </w:tcBorders>
          </w:tcPr>
          <w:p w:rsidR="008644B0" w:rsidRDefault="00633FE1">
            <w:pPr>
              <w:pStyle w:val="TableText"/>
            </w:pPr>
            <w:r>
              <w:t>Specifies the storage controller interface rate.</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FirmwareVersi</w:t>
            </w:r>
            <w:r>
              <w:t>on</w:t>
            </w:r>
          </w:p>
        </w:tc>
        <w:tc>
          <w:tcPr>
            <w:tcW w:w="3585" w:type="pct"/>
            <w:tcBorders>
              <w:top w:val="single" w:sz="6" w:space="0" w:color="000000"/>
              <w:bottom w:val="single" w:sz="6" w:space="0" w:color="000000"/>
            </w:tcBorders>
          </w:tcPr>
          <w:p w:rsidR="008644B0" w:rsidRDefault="00633FE1">
            <w:pPr>
              <w:pStyle w:val="TableText"/>
            </w:pPr>
            <w:r>
              <w:t>Specifies the storage controller firmware version.</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SupportedDeviceProtocols</w:t>
            </w:r>
          </w:p>
        </w:tc>
        <w:tc>
          <w:tcPr>
            <w:tcW w:w="3585" w:type="pct"/>
            <w:tcBorders>
              <w:top w:val="single" w:sz="6" w:space="0" w:color="000000"/>
              <w:bottom w:val="single" w:sz="6" w:space="0" w:color="000000"/>
            </w:tcBorders>
          </w:tcPr>
          <w:p w:rsidR="008644B0" w:rsidRDefault="00633FE1">
            <w:pPr>
              <w:pStyle w:val="TableText"/>
            </w:pPr>
            <w:r>
              <w:t>Specifies the protocol type supported by the storage controller. The options are as follows:</w:t>
            </w:r>
          </w:p>
          <w:p w:rsidR="008644B0" w:rsidRDefault="00633FE1">
            <w:pPr>
              <w:pStyle w:val="ItemListinTable"/>
            </w:pPr>
            <w:r>
              <w:t>SPI</w:t>
            </w:r>
          </w:p>
          <w:p w:rsidR="008644B0" w:rsidRDefault="00633FE1">
            <w:pPr>
              <w:pStyle w:val="ItemListinTable"/>
            </w:pPr>
            <w:r>
              <w:t>PCIe</w:t>
            </w:r>
          </w:p>
          <w:p w:rsidR="008644B0" w:rsidRDefault="00633FE1">
            <w:pPr>
              <w:pStyle w:val="ItemListinTable"/>
            </w:pPr>
            <w:r>
              <w:t>AHCI</w:t>
            </w:r>
          </w:p>
          <w:p w:rsidR="008644B0" w:rsidRDefault="00633FE1">
            <w:pPr>
              <w:pStyle w:val="ItemListinTable"/>
            </w:pPr>
            <w:r>
              <w:t>UHCI</w:t>
            </w:r>
          </w:p>
          <w:p w:rsidR="008644B0" w:rsidRDefault="00633FE1">
            <w:pPr>
              <w:pStyle w:val="ItemListinTable"/>
            </w:pPr>
            <w:r>
              <w:t>SAS</w:t>
            </w:r>
          </w:p>
          <w:p w:rsidR="008644B0" w:rsidRDefault="00633FE1">
            <w:pPr>
              <w:pStyle w:val="ItemListinTable"/>
            </w:pPr>
            <w:r>
              <w:t>SATA</w:t>
            </w:r>
          </w:p>
          <w:p w:rsidR="008644B0" w:rsidRDefault="00633FE1">
            <w:pPr>
              <w:pStyle w:val="ItemListinTable"/>
            </w:pPr>
            <w:r>
              <w:t>USB</w:t>
            </w:r>
          </w:p>
          <w:p w:rsidR="008644B0" w:rsidRDefault="00633FE1">
            <w:pPr>
              <w:pStyle w:val="ItemListinTable"/>
            </w:pPr>
            <w:r>
              <w:t>NVMe</w:t>
            </w:r>
          </w:p>
          <w:p w:rsidR="008644B0" w:rsidRDefault="00633FE1">
            <w:pPr>
              <w:pStyle w:val="ItemListinTable"/>
            </w:pPr>
            <w:r>
              <w:t>FC</w:t>
            </w:r>
          </w:p>
          <w:p w:rsidR="008644B0" w:rsidRDefault="00633FE1">
            <w:pPr>
              <w:pStyle w:val="ItemListinTable"/>
            </w:pPr>
            <w:r>
              <w:t>iSCSI</w:t>
            </w:r>
          </w:p>
          <w:p w:rsidR="008644B0" w:rsidRDefault="00633FE1">
            <w:pPr>
              <w:pStyle w:val="ItemListinTable"/>
            </w:pPr>
            <w:r>
              <w:t>FCoE</w:t>
            </w:r>
          </w:p>
          <w:p w:rsidR="008644B0" w:rsidRDefault="00633FE1">
            <w:pPr>
              <w:pStyle w:val="ItemListinTable"/>
            </w:pPr>
            <w:r>
              <w:t>NVMeOverFabrics</w:t>
            </w:r>
          </w:p>
          <w:p w:rsidR="008644B0" w:rsidRDefault="00633FE1">
            <w:pPr>
              <w:pStyle w:val="ItemListinTable"/>
            </w:pPr>
            <w:r>
              <w:t>SMB</w:t>
            </w:r>
          </w:p>
          <w:p w:rsidR="008644B0" w:rsidRDefault="00633FE1">
            <w:pPr>
              <w:pStyle w:val="ItemListinTable"/>
            </w:pPr>
            <w:r>
              <w:t>NFSv3</w:t>
            </w:r>
          </w:p>
          <w:p w:rsidR="008644B0" w:rsidRDefault="00633FE1">
            <w:pPr>
              <w:pStyle w:val="ItemListinTable"/>
            </w:pPr>
            <w:r>
              <w:t>NFSv4</w:t>
            </w:r>
          </w:p>
          <w:p w:rsidR="008644B0" w:rsidRDefault="00633FE1">
            <w:pPr>
              <w:pStyle w:val="ItemListinTable"/>
            </w:pPr>
            <w:r>
              <w:t>HTTP</w:t>
            </w:r>
          </w:p>
          <w:p w:rsidR="008644B0" w:rsidRDefault="00633FE1">
            <w:pPr>
              <w:pStyle w:val="ItemListinTable"/>
            </w:pPr>
            <w:r>
              <w:t>HTTPS</w:t>
            </w:r>
          </w:p>
          <w:p w:rsidR="008644B0" w:rsidRDefault="00633FE1">
            <w:pPr>
              <w:pStyle w:val="ItemListinTable"/>
            </w:pPr>
            <w:r>
              <w:t>FTP</w:t>
            </w:r>
          </w:p>
          <w:p w:rsidR="008644B0" w:rsidRDefault="00633FE1">
            <w:pPr>
              <w:pStyle w:val="ItemListinTable"/>
            </w:pPr>
            <w:r>
              <w:t>SFTP</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lastRenderedPageBreak/>
              <w:t>Manufacturer</w:t>
            </w:r>
          </w:p>
        </w:tc>
        <w:tc>
          <w:tcPr>
            <w:tcW w:w="3585" w:type="pct"/>
            <w:tcBorders>
              <w:top w:val="single" w:sz="6" w:space="0" w:color="000000"/>
              <w:bottom w:val="single" w:sz="6" w:space="0" w:color="000000"/>
            </w:tcBorders>
          </w:tcPr>
          <w:p w:rsidR="008644B0" w:rsidRDefault="00633FE1">
            <w:pPr>
              <w:pStyle w:val="TableText"/>
            </w:pPr>
            <w:r>
              <w:t>Specifies the storage controller manufacturer.</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Model</w:t>
            </w:r>
          </w:p>
        </w:tc>
        <w:tc>
          <w:tcPr>
            <w:tcW w:w="3585" w:type="pct"/>
            <w:tcBorders>
              <w:top w:val="single" w:sz="6" w:space="0" w:color="000000"/>
              <w:bottom w:val="single" w:sz="6" w:space="0" w:color="000000"/>
            </w:tcBorders>
          </w:tcPr>
          <w:p w:rsidR="008644B0" w:rsidRDefault="00633FE1">
            <w:pPr>
              <w:pStyle w:val="TableText"/>
            </w:pPr>
            <w:r>
              <w:t>Specifies the storage controller model.</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SupportedRAIDLevels</w:t>
            </w:r>
          </w:p>
        </w:tc>
        <w:tc>
          <w:tcPr>
            <w:tcW w:w="3585" w:type="pct"/>
            <w:tcBorders>
              <w:top w:val="single" w:sz="6" w:space="0" w:color="000000"/>
              <w:bottom w:val="single" w:sz="6" w:space="0" w:color="000000"/>
            </w:tcBorders>
          </w:tcPr>
          <w:p w:rsidR="008644B0" w:rsidRDefault="00633FE1">
            <w:pPr>
              <w:pStyle w:val="TableText"/>
            </w:pPr>
            <w:r>
              <w:t>Specifies the RAID level supported by the storage controller. The options are as follows:</w:t>
            </w:r>
          </w:p>
          <w:p w:rsidR="008644B0" w:rsidRDefault="00633FE1">
            <w:pPr>
              <w:pStyle w:val="ItemListinTable"/>
            </w:pPr>
            <w:r>
              <w:t>RAID0</w:t>
            </w:r>
          </w:p>
          <w:p w:rsidR="008644B0" w:rsidRDefault="00633FE1">
            <w:pPr>
              <w:pStyle w:val="ItemListinTable"/>
            </w:pPr>
            <w:r>
              <w:t>RAID1</w:t>
            </w:r>
          </w:p>
          <w:p w:rsidR="008644B0" w:rsidRDefault="00633FE1">
            <w:pPr>
              <w:pStyle w:val="ItemListinTable"/>
            </w:pPr>
            <w:r>
              <w:t>RAID5</w:t>
            </w:r>
          </w:p>
          <w:p w:rsidR="008644B0" w:rsidRDefault="00633FE1">
            <w:pPr>
              <w:pStyle w:val="ItemListinTable"/>
            </w:pPr>
            <w:r>
              <w:t>RAID6</w:t>
            </w:r>
          </w:p>
          <w:p w:rsidR="008644B0" w:rsidRDefault="00633FE1">
            <w:pPr>
              <w:pStyle w:val="ItemListinTable"/>
            </w:pPr>
            <w:r>
              <w:t>RAID10</w:t>
            </w:r>
          </w:p>
          <w:p w:rsidR="008644B0" w:rsidRDefault="00633FE1">
            <w:pPr>
              <w:pStyle w:val="ItemListinTable"/>
            </w:pPr>
            <w:r>
              <w:t>RAID50</w:t>
            </w:r>
          </w:p>
          <w:p w:rsidR="008644B0" w:rsidRDefault="00633FE1">
            <w:pPr>
              <w:pStyle w:val="ItemListinTable"/>
            </w:pPr>
            <w:r>
              <w:t>RAID60</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Mode</w:t>
            </w:r>
          </w:p>
        </w:tc>
        <w:tc>
          <w:tcPr>
            <w:tcW w:w="3585" w:type="pct"/>
            <w:tcBorders>
              <w:top w:val="single" w:sz="6" w:space="0" w:color="000000"/>
              <w:bottom w:val="single" w:sz="6" w:space="0" w:color="000000"/>
            </w:tcBorders>
          </w:tcPr>
          <w:p w:rsidR="008644B0" w:rsidRDefault="00633FE1">
            <w:pPr>
              <w:pStyle w:val="TableText"/>
            </w:pPr>
            <w:r>
              <w:t>Specifies the storage driver mode. The options are as follows:</w:t>
            </w:r>
          </w:p>
          <w:p w:rsidR="008644B0" w:rsidRDefault="00633FE1">
            <w:pPr>
              <w:pStyle w:val="ItemListinTable"/>
            </w:pPr>
            <w:r>
              <w:t>Non-RAID</w:t>
            </w:r>
          </w:p>
          <w:p w:rsidR="008644B0" w:rsidRDefault="00633FE1">
            <w:pPr>
              <w:pStyle w:val="ItemListinTable"/>
            </w:pPr>
            <w:r>
              <w:t>RAID</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CachePinnedState</w:t>
            </w:r>
          </w:p>
        </w:tc>
        <w:tc>
          <w:tcPr>
            <w:tcW w:w="3585" w:type="pct"/>
            <w:tcBorders>
              <w:top w:val="single" w:sz="6" w:space="0" w:color="000000"/>
              <w:bottom w:val="single" w:sz="6" w:space="0" w:color="000000"/>
            </w:tcBorders>
          </w:tcPr>
          <w:p w:rsidR="008644B0" w:rsidRDefault="00633FE1">
            <w:pPr>
              <w:pStyle w:val="TableText"/>
            </w:pPr>
            <w:r>
              <w:t>Specifies whether cache pinned is enabled for the storage driver.</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SASAddress</w:t>
            </w:r>
          </w:p>
        </w:tc>
        <w:tc>
          <w:tcPr>
            <w:tcW w:w="3585" w:type="pct"/>
            <w:tcBorders>
              <w:top w:val="single" w:sz="6" w:space="0" w:color="000000"/>
              <w:bottom w:val="single" w:sz="6" w:space="0" w:color="000000"/>
            </w:tcBorders>
          </w:tcPr>
          <w:p w:rsidR="008644B0" w:rsidRDefault="00633FE1">
            <w:pPr>
              <w:pStyle w:val="TableText"/>
            </w:pPr>
            <w:r>
              <w:t>Specifies the storage controller address.</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ConfigurationVersion</w:t>
            </w:r>
          </w:p>
        </w:tc>
        <w:tc>
          <w:tcPr>
            <w:tcW w:w="3585" w:type="pct"/>
            <w:tcBorders>
              <w:top w:val="single" w:sz="6" w:space="0" w:color="000000"/>
              <w:bottom w:val="single" w:sz="6" w:space="0" w:color="000000"/>
            </w:tcBorders>
          </w:tcPr>
          <w:p w:rsidR="008644B0" w:rsidRDefault="00633FE1">
            <w:pPr>
              <w:pStyle w:val="TableText"/>
            </w:pPr>
            <w:r>
              <w:t>Specifies the storage controller configuration version.</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MemorySizeMiB</w:t>
            </w:r>
          </w:p>
        </w:tc>
        <w:tc>
          <w:tcPr>
            <w:tcW w:w="3585" w:type="pct"/>
            <w:tcBorders>
              <w:top w:val="single" w:sz="6" w:space="0" w:color="000000"/>
              <w:bottom w:val="single" w:sz="6" w:space="0" w:color="000000"/>
            </w:tcBorders>
          </w:tcPr>
          <w:p w:rsidR="008644B0" w:rsidRDefault="00633FE1">
            <w:pPr>
              <w:pStyle w:val="TableText"/>
            </w:pPr>
            <w:r>
              <w:t>Specifies the memory capacity of the storage controller.</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MaintainPDFailHistory</w:t>
            </w:r>
          </w:p>
        </w:tc>
        <w:tc>
          <w:tcPr>
            <w:tcW w:w="3585" w:type="pct"/>
            <w:tcBorders>
              <w:top w:val="single" w:sz="6" w:space="0" w:color="000000"/>
              <w:bottom w:val="single" w:sz="6" w:space="0" w:color="000000"/>
            </w:tcBorders>
          </w:tcPr>
          <w:p w:rsidR="008644B0" w:rsidRDefault="00633FE1">
            <w:pPr>
              <w:pStyle w:val="TableText"/>
            </w:pPr>
            <w:r>
              <w:t>Specifies the enabling status of the fault recording function of the storage driver.</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CopyBackState</w:t>
            </w:r>
          </w:p>
        </w:tc>
        <w:tc>
          <w:tcPr>
            <w:tcW w:w="3585" w:type="pct"/>
            <w:tcBorders>
              <w:top w:val="single" w:sz="6" w:space="0" w:color="000000"/>
              <w:bottom w:val="single" w:sz="6" w:space="0" w:color="000000"/>
            </w:tcBorders>
          </w:tcPr>
          <w:p w:rsidR="008644B0" w:rsidRDefault="00633FE1">
            <w:pPr>
              <w:pStyle w:val="TableText"/>
            </w:pPr>
            <w:r>
              <w:t>Specifies the enabling status of the copyback function of the storage controller.</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SmarterCopyBackState</w:t>
            </w:r>
          </w:p>
        </w:tc>
        <w:tc>
          <w:tcPr>
            <w:tcW w:w="3585" w:type="pct"/>
            <w:tcBorders>
              <w:top w:val="single" w:sz="6" w:space="0" w:color="000000"/>
              <w:bottom w:val="single" w:sz="6" w:space="0" w:color="000000"/>
            </w:tcBorders>
          </w:tcPr>
          <w:p w:rsidR="008644B0" w:rsidRDefault="00633FE1">
            <w:pPr>
              <w:pStyle w:val="TableText"/>
            </w:pPr>
            <w:r>
              <w:t>Specifies the enabling status of the SMART error copyback function of the storage controller.</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JBODState</w:t>
            </w:r>
          </w:p>
        </w:tc>
        <w:tc>
          <w:tcPr>
            <w:tcW w:w="3585" w:type="pct"/>
            <w:tcBorders>
              <w:top w:val="single" w:sz="6" w:space="0" w:color="000000"/>
              <w:bottom w:val="single" w:sz="6" w:space="0" w:color="000000"/>
            </w:tcBorders>
          </w:tcPr>
          <w:p w:rsidR="008644B0" w:rsidRDefault="00633FE1">
            <w:pPr>
              <w:pStyle w:val="TableText"/>
            </w:pPr>
            <w:r>
              <w:t>Specifies the enabling status of the driver pass-through function.</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OOBSupport</w:t>
            </w:r>
          </w:p>
        </w:tc>
        <w:tc>
          <w:tcPr>
            <w:tcW w:w="3585" w:type="pct"/>
            <w:tcBorders>
              <w:top w:val="single" w:sz="6" w:space="0" w:color="000000"/>
              <w:bottom w:val="single" w:sz="6" w:space="0" w:color="000000"/>
            </w:tcBorders>
          </w:tcPr>
          <w:p w:rsidR="008644B0" w:rsidRDefault="00633FE1">
            <w:pPr>
              <w:pStyle w:val="TableText"/>
            </w:pPr>
            <w:r>
              <w:t>Specifies whether the controller supports out-of-band management.</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CapacitanceName</w:t>
            </w:r>
          </w:p>
        </w:tc>
        <w:tc>
          <w:tcPr>
            <w:tcW w:w="3585" w:type="pct"/>
            <w:tcBorders>
              <w:top w:val="single" w:sz="6" w:space="0" w:color="000000"/>
              <w:bottom w:val="single" w:sz="6" w:space="0" w:color="000000"/>
            </w:tcBorders>
          </w:tcPr>
          <w:p w:rsidR="008644B0" w:rsidRDefault="00633FE1">
            <w:pPr>
              <w:pStyle w:val="TableText"/>
            </w:pPr>
            <w:r>
              <w:t>Specifies the storage controller BBU name.</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CapacitanceStatus</w:t>
            </w:r>
          </w:p>
        </w:tc>
        <w:tc>
          <w:tcPr>
            <w:tcW w:w="3585" w:type="pct"/>
            <w:tcBorders>
              <w:top w:val="single" w:sz="6" w:space="0" w:color="000000"/>
              <w:bottom w:val="single" w:sz="6" w:space="0" w:color="000000"/>
            </w:tcBorders>
          </w:tcPr>
          <w:p w:rsidR="008644B0" w:rsidRDefault="00633FE1">
            <w:pPr>
              <w:pStyle w:val="TableText"/>
            </w:pPr>
            <w:r>
              <w:t>Specifies the storage controller</w:t>
            </w:r>
            <w:r>
              <w:t xml:space="preserve"> BBU status. The options are as follows:</w:t>
            </w:r>
          </w:p>
          <w:p w:rsidR="008644B0" w:rsidRDefault="00633FE1">
            <w:pPr>
              <w:pStyle w:val="ItemListinTable"/>
            </w:pPr>
            <w:r>
              <w:rPr>
                <w:b/>
              </w:rPr>
              <w:t>Health</w:t>
            </w:r>
            <w:r>
              <w:t>: indicates the storage controller BBU health status.</w:t>
            </w:r>
          </w:p>
          <w:p w:rsidR="008644B0" w:rsidRDefault="00633FE1">
            <w:pPr>
              <w:pStyle w:val="ItemListinTable"/>
            </w:pPr>
            <w:r>
              <w:rPr>
                <w:b/>
              </w:rPr>
              <w:t>State</w:t>
            </w:r>
            <w:r>
              <w:t>: indicates the storage controller BBU enabling status.</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DriverInfo</w:t>
            </w:r>
          </w:p>
        </w:tc>
        <w:tc>
          <w:tcPr>
            <w:tcW w:w="3585" w:type="pct"/>
            <w:tcBorders>
              <w:top w:val="single" w:sz="6" w:space="0" w:color="000000"/>
              <w:bottom w:val="single" w:sz="6" w:space="0" w:color="000000"/>
            </w:tcBorders>
          </w:tcPr>
          <w:p w:rsidR="008644B0" w:rsidRDefault="00633FE1">
            <w:pPr>
              <w:pStyle w:val="TableText"/>
            </w:pPr>
            <w:r>
              <w:t>Specifies the controller driver information.</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DDRECCCount</w:t>
            </w:r>
          </w:p>
        </w:tc>
        <w:tc>
          <w:tcPr>
            <w:tcW w:w="3585" w:type="pct"/>
            <w:tcBorders>
              <w:top w:val="single" w:sz="6" w:space="0" w:color="000000"/>
              <w:bottom w:val="single" w:sz="6" w:space="0" w:color="000000"/>
            </w:tcBorders>
          </w:tcPr>
          <w:p w:rsidR="008644B0" w:rsidRDefault="00633FE1">
            <w:pPr>
              <w:pStyle w:val="TableText"/>
            </w:pPr>
            <w:r>
              <w:t>Specifies the correctable memory error count of the storage controller.</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MinStripeSizeBytes</w:t>
            </w:r>
          </w:p>
        </w:tc>
        <w:tc>
          <w:tcPr>
            <w:tcW w:w="3585" w:type="pct"/>
            <w:tcBorders>
              <w:top w:val="single" w:sz="6" w:space="0" w:color="000000"/>
              <w:bottom w:val="single" w:sz="6" w:space="0" w:color="000000"/>
            </w:tcBorders>
          </w:tcPr>
          <w:p w:rsidR="008644B0" w:rsidRDefault="00633FE1">
            <w:pPr>
              <w:pStyle w:val="TableText"/>
            </w:pPr>
            <w:r>
              <w:t>Specifies the minimum strip size supported by the controller.</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lastRenderedPageBreak/>
              <w:t>MaxStripeSizeBytes</w:t>
            </w:r>
          </w:p>
        </w:tc>
        <w:tc>
          <w:tcPr>
            <w:tcW w:w="3585" w:type="pct"/>
            <w:tcBorders>
              <w:top w:val="single" w:sz="6" w:space="0" w:color="000000"/>
              <w:bottom w:val="single" w:sz="6" w:space="0" w:color="000000"/>
            </w:tcBorders>
          </w:tcPr>
          <w:p w:rsidR="008644B0" w:rsidRDefault="00633FE1">
            <w:pPr>
              <w:pStyle w:val="TableText"/>
            </w:pPr>
            <w:r>
              <w:t>Specifies the maximum strip size supported by the controller.</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Drives</w:t>
            </w:r>
          </w:p>
        </w:tc>
        <w:tc>
          <w:tcPr>
            <w:tcW w:w="3585" w:type="pct"/>
            <w:tcBorders>
              <w:top w:val="single" w:sz="6" w:space="0" w:color="000000"/>
              <w:bottom w:val="single" w:sz="6" w:space="0" w:color="000000"/>
            </w:tcBorders>
          </w:tcPr>
          <w:p w:rsidR="008644B0" w:rsidRDefault="00633FE1">
            <w:pPr>
              <w:pStyle w:val="TableText"/>
            </w:pPr>
            <w:r>
              <w:t>Specifies th</w:t>
            </w:r>
            <w:r>
              <w:t>e list of drives managed by the controller.</w:t>
            </w:r>
          </w:p>
        </w:tc>
      </w:tr>
    </w:tbl>
    <w:p w:rsidR="008644B0" w:rsidRDefault="008644B0"/>
    <w:p w:rsidR="008644B0" w:rsidRDefault="00633FE1">
      <w:pPr>
        <w:pStyle w:val="21"/>
      </w:pPr>
      <w:bookmarkStart w:id="214" w:name="_EN-US_TOPIC_0149803794"/>
      <w:bookmarkStart w:id="215" w:name="_EN-US_TOPIC_0149803794-chtext"/>
      <w:bookmarkStart w:id="216" w:name="_Toc39677579"/>
      <w:bookmarkEnd w:id="214"/>
      <w:r>
        <w:t>Querying the Memory Information</w:t>
      </w:r>
      <w:bookmarkEnd w:id="215"/>
      <w:bookmarkEnd w:id="216"/>
    </w:p>
    <w:p w:rsidR="008644B0" w:rsidRDefault="00633FE1">
      <w:pPr>
        <w:pStyle w:val="BlockLabel"/>
      </w:pPr>
      <w:r>
        <w:t>Function</w:t>
      </w:r>
    </w:p>
    <w:p w:rsidR="008644B0" w:rsidRDefault="00633FE1">
      <w:r>
        <w:t>Query the memory information.</w:t>
      </w:r>
    </w:p>
    <w:p w:rsidR="008644B0" w:rsidRDefault="00633FE1">
      <w:pPr>
        <w:pStyle w:val="BlockLabel"/>
      </w:pPr>
      <w:r>
        <w:t>Format</w:t>
      </w:r>
    </w:p>
    <w:p w:rsidR="008644B0" w:rsidRDefault="00633FE1">
      <w:r>
        <w:rPr>
          <w:b/>
        </w:rPr>
        <w:t>Get-iBMCMemory -Session</w:t>
      </w:r>
      <w:r>
        <w:t xml:space="preserve"> </w:t>
      </w:r>
      <w:r>
        <w:rPr>
          <w:i/>
        </w:rPr>
        <w:t>&lt;$session&gt;</w:t>
      </w:r>
    </w:p>
    <w:p w:rsidR="008644B0" w:rsidRDefault="00633FE1">
      <w:pPr>
        <w:pStyle w:val="BlockLabel"/>
      </w:pPr>
      <w:r>
        <w:t>Parameters</w:t>
      </w:r>
    </w:p>
    <w:tbl>
      <w:tblPr>
        <w:tblStyle w:val="Table"/>
        <w:tblW w:w="7938" w:type="dxa"/>
        <w:tblLayout w:type="fixed"/>
        <w:tblLook w:val="01E0"/>
      </w:tblPr>
      <w:tblGrid>
        <w:gridCol w:w="2645"/>
        <w:gridCol w:w="5293"/>
      </w:tblGrid>
      <w:tr w:rsidR="008644B0" w:rsidTr="008644B0">
        <w:trPr>
          <w:cnfStyle w:val="100000000000"/>
          <w:cantSplit w:val="off"/>
          <w:tblHeader/>
        </w:trPr>
        <w:tc>
          <w:tcPr>
            <w:tcW w:w="1666" w:type="pct"/>
            <w:tcBorders>
              <w:top w:val="single" w:sz="6" w:space="0" w:color="000000"/>
              <w:bottom w:val="single" w:sz="6" w:space="0" w:color="000000"/>
              <w:right w:val="single" w:sz="6" w:space="0" w:color="000000"/>
            </w:tcBorders>
          </w:tcPr>
          <w:p w:rsidR="008644B0" w:rsidRDefault="00633FE1">
            <w:pPr>
              <w:pStyle w:val="TableHeading"/>
            </w:pPr>
            <w:r>
              <w:t>Parameter</w:t>
            </w:r>
          </w:p>
        </w:tc>
        <w:tc>
          <w:tcPr>
            <w:tcW w:w="3333" w:type="pct"/>
            <w:tcBorders>
              <w:top w:val="single" w:sz="6" w:space="0" w:color="000000"/>
              <w:bottom w:val="single" w:sz="6" w:space="0" w:color="000000"/>
            </w:tcBorders>
          </w:tcPr>
          <w:p w:rsidR="008644B0" w:rsidRDefault="00633FE1">
            <w:pPr>
              <w:pStyle w:val="TableHeading"/>
            </w:pPr>
            <w:r>
              <w:t>Description</w:t>
            </w:r>
          </w:p>
        </w:tc>
      </w:tr>
      <w:tr w:rsidR="008644B0" w:rsidTr="008644B0">
        <w:trPr>
          <w:cantSplit w:val="off"/>
        </w:trPr>
        <w:tc>
          <w:tcPr>
            <w:tcW w:w="1666" w:type="pct"/>
            <w:tcBorders>
              <w:top w:val="single" w:sz="6" w:space="0" w:color="000000"/>
              <w:bottom w:val="single" w:sz="6" w:space="0" w:color="000000"/>
              <w:right w:val="single" w:sz="6" w:space="0" w:color="000000"/>
            </w:tcBorders>
          </w:tcPr>
          <w:p w:rsidR="008644B0" w:rsidRDefault="00633FE1">
            <w:pPr>
              <w:pStyle w:val="TableText"/>
            </w:pPr>
            <w:r>
              <w:rPr>
                <w:i/>
              </w:rPr>
              <w:t>&lt;$session&gt;</w:t>
            </w:r>
          </w:p>
        </w:tc>
        <w:tc>
          <w:tcPr>
            <w:tcW w:w="3333" w:type="pct"/>
            <w:tcBorders>
              <w:top w:val="single" w:sz="6" w:space="0" w:color="000000"/>
              <w:bottom w:val="single" w:sz="6" w:space="0" w:color="000000"/>
            </w:tcBorders>
          </w:tcPr>
          <w:p w:rsidR="008644B0" w:rsidRDefault="00633FE1">
            <w:pPr>
              <w:pStyle w:val="TableText"/>
            </w:pPr>
            <w:r>
              <w:t>Specifies the session. This parameter is mandatory.</w:t>
            </w:r>
          </w:p>
        </w:tc>
      </w:tr>
    </w:tbl>
    <w:p w:rsidR="008644B0" w:rsidRDefault="008644B0"/>
    <w:p w:rsidR="008644B0" w:rsidRDefault="00633FE1">
      <w:pPr>
        <w:pStyle w:val="BlockLabel"/>
      </w:pPr>
      <w:r>
        <w:t>Usage Guidelines</w:t>
      </w:r>
    </w:p>
    <w:p w:rsidR="008644B0" w:rsidRDefault="00633FE1">
      <w:r>
        <w:t>None</w:t>
      </w:r>
    </w:p>
    <w:p w:rsidR="008644B0" w:rsidRDefault="00633FE1">
      <w:pPr>
        <w:pStyle w:val="BlockLabel"/>
      </w:pPr>
      <w:r>
        <w:t>Example</w:t>
      </w:r>
    </w:p>
    <w:p w:rsidR="008644B0" w:rsidRDefault="00633FE1" w:rsidP="00633FE1">
      <w:pPr>
        <w:pStyle w:val="ItemStep"/>
        <w:numPr>
          <w:ilvl w:val="0"/>
          <w:numId w:val="99"/>
        </w:numPr>
      </w:pPr>
      <w:r>
        <w:t xml:space="preserve">Log in to the iBMC. For details, see </w:t>
      </w:r>
      <w:r w:rsidR="008644B0">
        <w:fldChar w:fldCharType="begin"/>
      </w:r>
      <w:r>
        <w:instrText>REF _EN-US_TOPIC_0146178667 \r \h</w:instrText>
      </w:r>
      <w:r w:rsidR="008644B0">
        <w:fldChar w:fldCharType="separate"/>
      </w:r>
      <w:r w:rsidR="00E10AD1">
        <w:t xml:space="preserve">3.3 </w:t>
      </w:r>
      <w:r w:rsidR="008644B0">
        <w:fldChar w:fldCharType="end"/>
      </w:r>
      <w:r w:rsidR="008644B0">
        <w:fldChar w:fldCharType="begin"/>
      </w:r>
      <w:r>
        <w:instrText>REF _EN-US_TOPIC_0146178667-chtext \h</w:instrText>
      </w:r>
      <w:r w:rsidR="008644B0">
        <w:fldChar w:fldCharType="separate"/>
      </w:r>
      <w:r w:rsidR="00E10AD1">
        <w:t>Connecting to the iBMC</w:t>
      </w:r>
      <w:r w:rsidR="008644B0">
        <w:fldChar w:fldCharType="end"/>
      </w:r>
      <w:r>
        <w:t>.</w:t>
      </w:r>
    </w:p>
    <w:p w:rsidR="008644B0" w:rsidRDefault="00633FE1" w:rsidP="00633FE1">
      <w:pPr>
        <w:pStyle w:val="ItemStep"/>
        <w:numPr>
          <w:ilvl w:val="0"/>
          <w:numId w:val="99"/>
        </w:numPr>
      </w:pPr>
      <w:r>
        <w:t>Query the memory information.</w:t>
      </w:r>
    </w:p>
    <w:p w:rsidR="008644B0" w:rsidRDefault="00633FE1">
      <w:pPr>
        <w:pStyle w:val="ItemlistTextTD"/>
      </w:pPr>
      <w:r>
        <w:t xml:space="preserve"> PS C:\&gt; </w:t>
      </w:r>
      <w:r>
        <w:rPr>
          <w:b/>
        </w:rPr>
        <w:t>$MemoriesArray = Get-iBMCMemory -Session $session</w:t>
      </w:r>
      <w:r>
        <w:t xml:space="preserve"> </w:t>
      </w:r>
      <w:r>
        <w:br/>
        <w:t xml:space="preserve"> PS C:\&gt; </w:t>
      </w:r>
      <w:r>
        <w:rPr>
          <w:b/>
        </w:rPr>
        <w:t>$MemoriesArray</w:t>
      </w:r>
      <w:r>
        <w:t xml:space="preserve"> </w:t>
      </w:r>
      <w:r>
        <w:br/>
        <w:t xml:space="preserve">   </w:t>
      </w:r>
      <w:r>
        <w:br/>
        <w:t xml:space="preserve"> Host                : 10.1.1.2  </w:t>
      </w:r>
      <w:r>
        <w:br/>
        <w:t xml:space="preserve"> Id                  : mainboardDIMM000  </w:t>
      </w:r>
      <w:r>
        <w:br/>
        <w:t xml:space="preserve"> CapacityMiB         : 16384  </w:t>
      </w:r>
      <w:r>
        <w:br/>
        <w:t xml:space="preserve"> Manufacturer        : Samsung  </w:t>
      </w:r>
      <w:r>
        <w:br/>
        <w:t xml:space="preserve"> OperatingSpeedMhz   : 2133  </w:t>
      </w:r>
      <w:r>
        <w:br/>
        <w:t xml:space="preserve"> Seria</w:t>
      </w:r>
      <w:r>
        <w:t xml:space="preserve">lNumber        : 0x177E9BFD  </w:t>
      </w:r>
      <w:r>
        <w:br/>
        <w:t xml:space="preserve"> PartNumber          :  </w:t>
      </w:r>
      <w:r>
        <w:br/>
        <w:t xml:space="preserve"> MemoryDeviceType    : DDR4  </w:t>
      </w:r>
      <w:r>
        <w:br/>
        <w:t xml:space="preserve"> DataWidthBits       : 72  </w:t>
      </w:r>
      <w:r>
        <w:br/>
        <w:t xml:space="preserve"> RankCount           : 2  </w:t>
      </w:r>
      <w:r>
        <w:br/>
        <w:t xml:space="preserve"> DeviceLocator       : DIMM000  </w:t>
      </w:r>
      <w:r>
        <w:br/>
        <w:t xml:space="preserve"> BaseModuleType      : RDIMM  </w:t>
      </w:r>
      <w:r>
        <w:br/>
        <w:t xml:space="preserve"> Socket              : 0  </w:t>
      </w:r>
      <w:r>
        <w:br/>
        <w:t xml:space="preserve"> Controller          : 0 </w:t>
      </w:r>
      <w:r>
        <w:t xml:space="preserve"> </w:t>
      </w:r>
      <w:r>
        <w:br/>
        <w:t xml:space="preserve"> Channel             : 0  </w:t>
      </w:r>
      <w:r>
        <w:br/>
      </w:r>
      <w:r>
        <w:lastRenderedPageBreak/>
        <w:t xml:space="preserve"> Slot                : 0  </w:t>
      </w:r>
      <w:r>
        <w:br/>
        <w:t xml:space="preserve"> MinVoltageMillivolt : 1200  </w:t>
      </w:r>
      <w:r>
        <w:br/>
        <w:t xml:space="preserve"> Technology          : Synchronous| Registered (Buffered)  </w:t>
      </w:r>
      <w:r>
        <w:br/>
        <w:t xml:space="preserve"> Position            : mainboard  </w:t>
      </w:r>
      <w:r>
        <w:br/>
        <w:t xml:space="preserve"> Status              : @{Health=OK; State=Enabled}  </w:t>
      </w:r>
      <w:r>
        <w:br/>
        <w:t xml:space="preserve">   </w:t>
      </w:r>
      <w:r>
        <w:br/>
        <w:t xml:space="preserve"> Host             </w:t>
      </w:r>
      <w:r>
        <w:t xml:space="preserve">   : 10.1.1.2  </w:t>
      </w:r>
      <w:r>
        <w:br/>
        <w:t xml:space="preserve"> Id                  : mainboardDIMM001  </w:t>
      </w:r>
      <w:r>
        <w:br/>
        <w:t xml:space="preserve"> CapacityMiB         : 16384  </w:t>
      </w:r>
      <w:r>
        <w:br/>
        <w:t xml:space="preserve"> Manufacturer        : Samsung  </w:t>
      </w:r>
      <w:r>
        <w:br/>
        <w:t xml:space="preserve"> OperatingSpeedMhz   : 2133  </w:t>
      </w:r>
      <w:r>
        <w:br/>
        <w:t xml:space="preserve"> SerialNumber        : 0x177E9BFE  </w:t>
      </w:r>
      <w:r>
        <w:br/>
        <w:t xml:space="preserve"> PartNumber          :  </w:t>
      </w:r>
      <w:r>
        <w:br/>
        <w:t xml:space="preserve"> MemoryDeviceType    : DDR4  </w:t>
      </w:r>
      <w:r>
        <w:br/>
        <w:t xml:space="preserve"> DataWidthBit</w:t>
      </w:r>
      <w:r>
        <w:t xml:space="preserve">s       : 72  </w:t>
      </w:r>
      <w:r>
        <w:br/>
        <w:t xml:space="preserve"> RankCount           : 2  </w:t>
      </w:r>
      <w:r>
        <w:br/>
        <w:t xml:space="preserve"> DeviceLocator       : DIMM001  </w:t>
      </w:r>
      <w:r>
        <w:br/>
        <w:t xml:space="preserve"> BaseModuleType      : RDIMM  </w:t>
      </w:r>
      <w:r>
        <w:br/>
        <w:t xml:space="preserve"> Socket              : 0  </w:t>
      </w:r>
      <w:r>
        <w:br/>
        <w:t xml:space="preserve"> Controller          : 0  </w:t>
      </w:r>
      <w:r>
        <w:br/>
        <w:t xml:space="preserve"> Channel             : 0  </w:t>
      </w:r>
      <w:r>
        <w:br/>
        <w:t xml:space="preserve"> Slot                : 1  </w:t>
      </w:r>
      <w:r>
        <w:br/>
        <w:t xml:space="preserve"> MinVoltageMillivolt : 1200  </w:t>
      </w:r>
      <w:r>
        <w:br/>
        <w:t xml:space="preserve"> Technology </w:t>
      </w:r>
      <w:r>
        <w:t xml:space="preserve">         : Synchronous| Registered (Buffered)  </w:t>
      </w:r>
      <w:r>
        <w:br/>
        <w:t xml:space="preserve"> Position            : mainboard  </w:t>
      </w:r>
      <w:r>
        <w:br/>
        <w:t xml:space="preserve"> Status              : @{Health=OK; State=Enabled}</w:t>
      </w:r>
    </w:p>
    <w:p w:rsidR="008644B0" w:rsidRDefault="00633FE1">
      <w:pPr>
        <w:pStyle w:val="BlockLabel"/>
      </w:pPr>
      <w:r>
        <w:t>Output Description</w:t>
      </w:r>
    </w:p>
    <w:p w:rsidR="008644B0" w:rsidRDefault="00633FE1">
      <w:pPr>
        <w:pStyle w:val="TableDescription"/>
      </w:pPr>
      <w:r>
        <w:t>Output description</w:t>
      </w:r>
    </w:p>
    <w:tbl>
      <w:tblPr>
        <w:tblStyle w:val="Table"/>
        <w:tblW w:w="7938" w:type="dxa"/>
        <w:tblLayout w:type="fixed"/>
        <w:tblLook w:val="01E0"/>
      </w:tblPr>
      <w:tblGrid>
        <w:gridCol w:w="2245"/>
        <w:gridCol w:w="5693"/>
      </w:tblGrid>
      <w:tr w:rsidR="008644B0" w:rsidTr="008644B0">
        <w:trPr>
          <w:cnfStyle w:val="100000000000"/>
          <w:cantSplit w:val="off"/>
          <w:tblHeader/>
        </w:trPr>
        <w:tc>
          <w:tcPr>
            <w:tcW w:w="1414" w:type="pct"/>
            <w:tcBorders>
              <w:top w:val="single" w:sz="6" w:space="0" w:color="000000"/>
              <w:bottom w:val="single" w:sz="6" w:space="0" w:color="000000"/>
              <w:right w:val="single" w:sz="6" w:space="0" w:color="000000"/>
            </w:tcBorders>
          </w:tcPr>
          <w:p w:rsidR="008644B0" w:rsidRDefault="00633FE1">
            <w:pPr>
              <w:pStyle w:val="TableHeading"/>
            </w:pPr>
            <w:r>
              <w:t>Output Item</w:t>
            </w:r>
          </w:p>
        </w:tc>
        <w:tc>
          <w:tcPr>
            <w:tcW w:w="3585" w:type="pct"/>
            <w:tcBorders>
              <w:top w:val="single" w:sz="6" w:space="0" w:color="000000"/>
              <w:bottom w:val="single" w:sz="6" w:space="0" w:color="000000"/>
            </w:tcBorders>
          </w:tcPr>
          <w:p w:rsidR="008644B0" w:rsidRDefault="00633FE1">
            <w:pPr>
              <w:pStyle w:val="TableHeading"/>
            </w:pPr>
            <w:r>
              <w:t>Description</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Host</w:t>
            </w:r>
          </w:p>
        </w:tc>
        <w:tc>
          <w:tcPr>
            <w:tcW w:w="3585" w:type="pct"/>
            <w:tcBorders>
              <w:top w:val="single" w:sz="6" w:space="0" w:color="000000"/>
              <w:bottom w:val="single" w:sz="6" w:space="0" w:color="000000"/>
            </w:tcBorders>
          </w:tcPr>
          <w:p w:rsidR="008644B0" w:rsidRDefault="00633FE1">
            <w:pPr>
              <w:pStyle w:val="TableText"/>
            </w:pPr>
            <w:r>
              <w:t>Specifies the host name.</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Id</w:t>
            </w:r>
          </w:p>
        </w:tc>
        <w:tc>
          <w:tcPr>
            <w:tcW w:w="3585" w:type="pct"/>
            <w:tcBorders>
              <w:top w:val="single" w:sz="6" w:space="0" w:color="000000"/>
              <w:bottom w:val="single" w:sz="6" w:space="0" w:color="000000"/>
            </w:tcBorders>
          </w:tcPr>
          <w:p w:rsidR="008644B0" w:rsidRDefault="00633FE1">
            <w:pPr>
              <w:pStyle w:val="TableText"/>
            </w:pPr>
            <w:r>
              <w:t>Specifies the memory resource ID.</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CapacityMiB</w:t>
            </w:r>
          </w:p>
        </w:tc>
        <w:tc>
          <w:tcPr>
            <w:tcW w:w="3585" w:type="pct"/>
            <w:tcBorders>
              <w:top w:val="single" w:sz="6" w:space="0" w:color="000000"/>
              <w:bottom w:val="single" w:sz="6" w:space="0" w:color="000000"/>
            </w:tcBorders>
          </w:tcPr>
          <w:p w:rsidR="008644B0" w:rsidRDefault="00633FE1">
            <w:pPr>
              <w:pStyle w:val="TableText"/>
            </w:pPr>
            <w:r>
              <w:t>Specifies the memory capacity. The unit is MB.</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Manufacturer</w:t>
            </w:r>
          </w:p>
        </w:tc>
        <w:tc>
          <w:tcPr>
            <w:tcW w:w="3585" w:type="pct"/>
            <w:tcBorders>
              <w:top w:val="single" w:sz="6" w:space="0" w:color="000000"/>
              <w:bottom w:val="single" w:sz="6" w:space="0" w:color="000000"/>
            </w:tcBorders>
          </w:tcPr>
          <w:p w:rsidR="008644B0" w:rsidRDefault="00633FE1">
            <w:pPr>
              <w:pStyle w:val="TableText"/>
            </w:pPr>
            <w:r>
              <w:t>Specifies the memory resource manufacturer.</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OperatingSpeedMhz</w:t>
            </w:r>
          </w:p>
        </w:tc>
        <w:tc>
          <w:tcPr>
            <w:tcW w:w="3585" w:type="pct"/>
            <w:tcBorders>
              <w:top w:val="single" w:sz="6" w:space="0" w:color="000000"/>
              <w:bottom w:val="single" w:sz="6" w:space="0" w:color="000000"/>
            </w:tcBorders>
          </w:tcPr>
          <w:p w:rsidR="008644B0" w:rsidRDefault="00633FE1">
            <w:pPr>
              <w:pStyle w:val="TableText"/>
            </w:pPr>
            <w:r>
              <w:t>Specifies the memory resource rate.</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SerialNumber</w:t>
            </w:r>
          </w:p>
        </w:tc>
        <w:tc>
          <w:tcPr>
            <w:tcW w:w="3585" w:type="pct"/>
            <w:tcBorders>
              <w:top w:val="single" w:sz="6" w:space="0" w:color="000000"/>
              <w:bottom w:val="single" w:sz="6" w:space="0" w:color="000000"/>
            </w:tcBorders>
          </w:tcPr>
          <w:p w:rsidR="008644B0" w:rsidRDefault="00633FE1">
            <w:pPr>
              <w:pStyle w:val="TableText"/>
            </w:pPr>
            <w:r>
              <w:t>Specifies the memory resource serial number.</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PartNumber</w:t>
            </w:r>
          </w:p>
        </w:tc>
        <w:tc>
          <w:tcPr>
            <w:tcW w:w="3585" w:type="pct"/>
            <w:tcBorders>
              <w:top w:val="single" w:sz="6" w:space="0" w:color="000000"/>
              <w:bottom w:val="single" w:sz="6" w:space="0" w:color="000000"/>
            </w:tcBorders>
          </w:tcPr>
          <w:p w:rsidR="008644B0" w:rsidRDefault="00633FE1">
            <w:pPr>
              <w:pStyle w:val="TableText"/>
            </w:pPr>
            <w:r>
              <w:t>Specifies the memory resource part number.</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MemoryDeviceType</w:t>
            </w:r>
          </w:p>
        </w:tc>
        <w:tc>
          <w:tcPr>
            <w:tcW w:w="3585" w:type="pct"/>
            <w:tcBorders>
              <w:top w:val="single" w:sz="6" w:space="0" w:color="000000"/>
              <w:bottom w:val="single" w:sz="6" w:space="0" w:color="000000"/>
            </w:tcBorders>
          </w:tcPr>
          <w:p w:rsidR="008644B0" w:rsidRDefault="00633FE1">
            <w:pPr>
              <w:pStyle w:val="TableText"/>
            </w:pPr>
            <w:r>
              <w:t>Specifies the memory resource type.</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DataWidthBits</w:t>
            </w:r>
          </w:p>
        </w:tc>
        <w:tc>
          <w:tcPr>
            <w:tcW w:w="3585" w:type="pct"/>
            <w:tcBorders>
              <w:top w:val="single" w:sz="6" w:space="0" w:color="000000"/>
              <w:bottom w:val="single" w:sz="6" w:space="0" w:color="000000"/>
            </w:tcBorders>
          </w:tcPr>
          <w:p w:rsidR="008644B0" w:rsidRDefault="00633FE1">
            <w:pPr>
              <w:pStyle w:val="TableText"/>
            </w:pPr>
            <w:r>
              <w:t>Specifies the data bandwidth of the memory resource.</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RankCount</w:t>
            </w:r>
          </w:p>
        </w:tc>
        <w:tc>
          <w:tcPr>
            <w:tcW w:w="3585" w:type="pct"/>
            <w:tcBorders>
              <w:top w:val="single" w:sz="6" w:space="0" w:color="000000"/>
              <w:bottom w:val="single" w:sz="6" w:space="0" w:color="000000"/>
            </w:tcBorders>
          </w:tcPr>
          <w:p w:rsidR="008644B0" w:rsidRDefault="00633FE1">
            <w:pPr>
              <w:pStyle w:val="TableText"/>
            </w:pPr>
            <w:r>
              <w:t>Specifies the number of ranks of the memory resource.</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DeviceLocator</w:t>
            </w:r>
          </w:p>
        </w:tc>
        <w:tc>
          <w:tcPr>
            <w:tcW w:w="3585" w:type="pct"/>
            <w:tcBorders>
              <w:top w:val="single" w:sz="6" w:space="0" w:color="000000"/>
              <w:bottom w:val="single" w:sz="6" w:space="0" w:color="000000"/>
            </w:tcBorders>
          </w:tcPr>
          <w:p w:rsidR="008644B0" w:rsidRDefault="00633FE1">
            <w:pPr>
              <w:pStyle w:val="TableText"/>
            </w:pPr>
            <w:r>
              <w:t>Specifies the memory resource silkscreen.</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BaseModuleType</w:t>
            </w:r>
          </w:p>
        </w:tc>
        <w:tc>
          <w:tcPr>
            <w:tcW w:w="3585" w:type="pct"/>
            <w:tcBorders>
              <w:top w:val="single" w:sz="6" w:space="0" w:color="000000"/>
              <w:bottom w:val="single" w:sz="6" w:space="0" w:color="000000"/>
            </w:tcBorders>
          </w:tcPr>
          <w:p w:rsidR="008644B0" w:rsidRDefault="00633FE1">
            <w:pPr>
              <w:pStyle w:val="TableText"/>
            </w:pPr>
            <w:r>
              <w:t>Specifies the basic module type of the memory resource. The options are as follows:</w:t>
            </w:r>
          </w:p>
          <w:p w:rsidR="008644B0" w:rsidRDefault="00633FE1">
            <w:pPr>
              <w:pStyle w:val="ItemListinTable"/>
            </w:pPr>
            <w:r>
              <w:lastRenderedPageBreak/>
              <w:t>RDIMM</w:t>
            </w:r>
          </w:p>
          <w:p w:rsidR="008644B0" w:rsidRDefault="00633FE1">
            <w:pPr>
              <w:pStyle w:val="ItemListinTable"/>
            </w:pPr>
            <w:r>
              <w:t>UDIMM</w:t>
            </w:r>
          </w:p>
          <w:p w:rsidR="008644B0" w:rsidRDefault="00633FE1">
            <w:pPr>
              <w:pStyle w:val="ItemListinTable"/>
            </w:pPr>
            <w:r>
              <w:t>SO_DIMM</w:t>
            </w:r>
          </w:p>
          <w:p w:rsidR="008644B0" w:rsidRDefault="00633FE1">
            <w:pPr>
              <w:pStyle w:val="ItemListinTable"/>
            </w:pPr>
            <w:r>
              <w:t>LRDIMM</w:t>
            </w:r>
          </w:p>
          <w:p w:rsidR="008644B0" w:rsidRDefault="00633FE1">
            <w:pPr>
              <w:pStyle w:val="ItemListinTable"/>
            </w:pPr>
            <w:r>
              <w:t>Mini_RDIMM</w:t>
            </w:r>
          </w:p>
          <w:p w:rsidR="008644B0" w:rsidRDefault="00633FE1">
            <w:pPr>
              <w:pStyle w:val="ItemListinTable"/>
            </w:pPr>
            <w:r>
              <w:t>Mini_UD</w:t>
            </w:r>
            <w:r>
              <w:t>IMM</w:t>
            </w:r>
          </w:p>
          <w:p w:rsidR="008644B0" w:rsidRDefault="00633FE1">
            <w:pPr>
              <w:pStyle w:val="ItemListinTable"/>
            </w:pPr>
            <w:r>
              <w:t>SO_RDIMM_72b</w:t>
            </w:r>
          </w:p>
          <w:p w:rsidR="008644B0" w:rsidRDefault="00633FE1">
            <w:pPr>
              <w:pStyle w:val="ItemListinTable"/>
            </w:pPr>
            <w:r>
              <w:t>SO_UDIMM_72b</w:t>
            </w:r>
          </w:p>
          <w:p w:rsidR="008644B0" w:rsidRDefault="00633FE1">
            <w:pPr>
              <w:pStyle w:val="ItemListinTable"/>
            </w:pPr>
            <w:r>
              <w:t>SO_DIMM_16b</w:t>
            </w:r>
          </w:p>
          <w:p w:rsidR="008644B0" w:rsidRDefault="00633FE1">
            <w:pPr>
              <w:pStyle w:val="ItemListinTable"/>
            </w:pPr>
            <w:r>
              <w:t>SO_DIMM_32b</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lastRenderedPageBreak/>
              <w:t>Socket</w:t>
            </w:r>
          </w:p>
        </w:tc>
        <w:tc>
          <w:tcPr>
            <w:tcW w:w="3585" w:type="pct"/>
            <w:tcBorders>
              <w:top w:val="single" w:sz="6" w:space="0" w:color="000000"/>
              <w:bottom w:val="single" w:sz="6" w:space="0" w:color="000000"/>
            </w:tcBorders>
          </w:tcPr>
          <w:p w:rsidR="008644B0" w:rsidRDefault="00633FE1">
            <w:pPr>
              <w:pStyle w:val="TableText"/>
            </w:pPr>
            <w:r>
              <w:t>Specifies the slot number of the CPU to which the memory resource belongs.</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Controller</w:t>
            </w:r>
          </w:p>
        </w:tc>
        <w:tc>
          <w:tcPr>
            <w:tcW w:w="3585" w:type="pct"/>
            <w:tcBorders>
              <w:top w:val="single" w:sz="6" w:space="0" w:color="000000"/>
              <w:bottom w:val="single" w:sz="6" w:space="0" w:color="000000"/>
            </w:tcBorders>
          </w:tcPr>
          <w:p w:rsidR="008644B0" w:rsidRDefault="00633FE1">
            <w:pPr>
              <w:pStyle w:val="TableText"/>
            </w:pPr>
            <w:r>
              <w:t>Specifies the controller ID of the memory resource.</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Channel</w:t>
            </w:r>
          </w:p>
        </w:tc>
        <w:tc>
          <w:tcPr>
            <w:tcW w:w="3585" w:type="pct"/>
            <w:tcBorders>
              <w:top w:val="single" w:sz="6" w:space="0" w:color="000000"/>
              <w:bottom w:val="single" w:sz="6" w:space="0" w:color="000000"/>
            </w:tcBorders>
          </w:tcPr>
          <w:p w:rsidR="008644B0" w:rsidRDefault="00633FE1">
            <w:pPr>
              <w:pStyle w:val="TableText"/>
            </w:pPr>
            <w:r>
              <w:t>Specifies the channel ID of the memory resource.</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Slot</w:t>
            </w:r>
          </w:p>
        </w:tc>
        <w:tc>
          <w:tcPr>
            <w:tcW w:w="3585" w:type="pct"/>
            <w:tcBorders>
              <w:top w:val="single" w:sz="6" w:space="0" w:color="000000"/>
              <w:bottom w:val="single" w:sz="6" w:space="0" w:color="000000"/>
            </w:tcBorders>
          </w:tcPr>
          <w:p w:rsidR="008644B0" w:rsidRDefault="00633FE1">
            <w:pPr>
              <w:pStyle w:val="TableText"/>
            </w:pPr>
            <w:r>
              <w:t>Specifies the slot number of the memory resource.</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MinVoltageMillivolt</w:t>
            </w:r>
          </w:p>
        </w:tc>
        <w:tc>
          <w:tcPr>
            <w:tcW w:w="3585" w:type="pct"/>
            <w:tcBorders>
              <w:top w:val="single" w:sz="6" w:space="0" w:color="000000"/>
              <w:bottom w:val="single" w:sz="6" w:space="0" w:color="000000"/>
            </w:tcBorders>
          </w:tcPr>
          <w:p w:rsidR="008644B0" w:rsidRDefault="00633FE1">
            <w:pPr>
              <w:pStyle w:val="TableText"/>
            </w:pPr>
            <w:r>
              <w:t>Specifies the minimum voltage of the memory resource.</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Technology</w:t>
            </w:r>
          </w:p>
        </w:tc>
        <w:tc>
          <w:tcPr>
            <w:tcW w:w="3585" w:type="pct"/>
            <w:tcBorders>
              <w:top w:val="single" w:sz="6" w:space="0" w:color="000000"/>
              <w:bottom w:val="single" w:sz="6" w:space="0" w:color="000000"/>
            </w:tcBorders>
          </w:tcPr>
          <w:p w:rsidR="008644B0" w:rsidRDefault="00633FE1">
            <w:pPr>
              <w:pStyle w:val="TableText"/>
            </w:pPr>
            <w:r>
              <w:t>Specifies the memory technology of the memory resource.</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Position</w:t>
            </w:r>
          </w:p>
        </w:tc>
        <w:tc>
          <w:tcPr>
            <w:tcW w:w="3585" w:type="pct"/>
            <w:tcBorders>
              <w:top w:val="single" w:sz="6" w:space="0" w:color="000000"/>
              <w:bottom w:val="single" w:sz="6" w:space="0" w:color="000000"/>
            </w:tcBorders>
          </w:tcPr>
          <w:p w:rsidR="008644B0" w:rsidRDefault="00633FE1">
            <w:pPr>
              <w:pStyle w:val="TableText"/>
            </w:pPr>
            <w:r>
              <w:t>Specifies the memory container of the memory resource.</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Status</w:t>
            </w:r>
          </w:p>
        </w:tc>
        <w:tc>
          <w:tcPr>
            <w:tcW w:w="3585" w:type="pct"/>
            <w:tcBorders>
              <w:top w:val="single" w:sz="6" w:space="0" w:color="000000"/>
              <w:bottom w:val="single" w:sz="6" w:space="0" w:color="000000"/>
            </w:tcBorders>
          </w:tcPr>
          <w:p w:rsidR="008644B0" w:rsidRDefault="00633FE1">
            <w:pPr>
              <w:pStyle w:val="TableText"/>
            </w:pPr>
            <w:r>
              <w:t>Specifies the memory resource status.</w:t>
            </w:r>
          </w:p>
        </w:tc>
      </w:tr>
    </w:tbl>
    <w:p w:rsidR="008644B0" w:rsidRDefault="008644B0"/>
    <w:p w:rsidR="008644B0" w:rsidRDefault="00633FE1">
      <w:pPr>
        <w:pStyle w:val="21"/>
      </w:pPr>
      <w:bookmarkStart w:id="217" w:name="_EN-US_TOPIC_0149803795"/>
      <w:bookmarkStart w:id="218" w:name="_EN-US_TOPIC_0149803795-chtext"/>
      <w:bookmarkStart w:id="219" w:name="_Toc39677580"/>
      <w:bookmarkEnd w:id="217"/>
      <w:r>
        <w:t>Querying the Power Supply Information</w:t>
      </w:r>
      <w:bookmarkEnd w:id="218"/>
      <w:bookmarkEnd w:id="219"/>
    </w:p>
    <w:p w:rsidR="008644B0" w:rsidRDefault="00633FE1">
      <w:pPr>
        <w:pStyle w:val="BlockLabel"/>
      </w:pPr>
      <w:r>
        <w:t>Function</w:t>
      </w:r>
    </w:p>
    <w:p w:rsidR="008644B0" w:rsidRDefault="00633FE1">
      <w:r>
        <w:t>Query the power supply information.</w:t>
      </w:r>
    </w:p>
    <w:p w:rsidR="008644B0" w:rsidRDefault="00633FE1">
      <w:pPr>
        <w:pStyle w:val="BlockLabel"/>
      </w:pPr>
      <w:r>
        <w:t>Format</w:t>
      </w:r>
    </w:p>
    <w:p w:rsidR="008644B0" w:rsidRDefault="00633FE1">
      <w:r>
        <w:rPr>
          <w:b/>
        </w:rPr>
        <w:t>Get-iBMCPowerSupplies</w:t>
      </w:r>
      <w:r>
        <w:rPr>
          <w:b/>
        </w:rPr>
        <w:t xml:space="preserve"> -Session</w:t>
      </w:r>
      <w:r>
        <w:t xml:space="preserve"> </w:t>
      </w:r>
      <w:r>
        <w:rPr>
          <w:i/>
        </w:rPr>
        <w:t>&lt;$session&gt;</w:t>
      </w:r>
    </w:p>
    <w:p w:rsidR="008644B0" w:rsidRDefault="00633FE1">
      <w:pPr>
        <w:pStyle w:val="BlockLabel"/>
      </w:pPr>
      <w:r>
        <w:t>Parameters</w:t>
      </w:r>
    </w:p>
    <w:tbl>
      <w:tblPr>
        <w:tblStyle w:val="Table"/>
        <w:tblW w:w="7938" w:type="dxa"/>
        <w:tblLayout w:type="fixed"/>
        <w:tblLook w:val="01E0"/>
      </w:tblPr>
      <w:tblGrid>
        <w:gridCol w:w="2645"/>
        <w:gridCol w:w="5293"/>
      </w:tblGrid>
      <w:tr w:rsidR="008644B0" w:rsidTr="008644B0">
        <w:trPr>
          <w:cnfStyle w:val="100000000000"/>
          <w:cantSplit w:val="off"/>
          <w:tblHeader/>
        </w:trPr>
        <w:tc>
          <w:tcPr>
            <w:tcW w:w="1666" w:type="pct"/>
            <w:tcBorders>
              <w:top w:val="single" w:sz="6" w:space="0" w:color="000000"/>
              <w:bottom w:val="single" w:sz="6" w:space="0" w:color="000000"/>
              <w:right w:val="single" w:sz="6" w:space="0" w:color="000000"/>
            </w:tcBorders>
          </w:tcPr>
          <w:p w:rsidR="008644B0" w:rsidRDefault="00633FE1">
            <w:pPr>
              <w:pStyle w:val="TableHeading"/>
            </w:pPr>
            <w:r>
              <w:t>Parameter</w:t>
            </w:r>
          </w:p>
        </w:tc>
        <w:tc>
          <w:tcPr>
            <w:tcW w:w="3333" w:type="pct"/>
            <w:tcBorders>
              <w:top w:val="single" w:sz="6" w:space="0" w:color="000000"/>
              <w:bottom w:val="single" w:sz="6" w:space="0" w:color="000000"/>
            </w:tcBorders>
          </w:tcPr>
          <w:p w:rsidR="008644B0" w:rsidRDefault="00633FE1">
            <w:pPr>
              <w:pStyle w:val="TableHeading"/>
            </w:pPr>
            <w:r>
              <w:t>Description</w:t>
            </w:r>
          </w:p>
        </w:tc>
      </w:tr>
      <w:tr w:rsidR="008644B0" w:rsidTr="008644B0">
        <w:trPr>
          <w:cantSplit w:val="off"/>
        </w:trPr>
        <w:tc>
          <w:tcPr>
            <w:tcW w:w="1666" w:type="pct"/>
            <w:tcBorders>
              <w:top w:val="single" w:sz="6" w:space="0" w:color="000000"/>
              <w:bottom w:val="single" w:sz="6" w:space="0" w:color="000000"/>
              <w:right w:val="single" w:sz="6" w:space="0" w:color="000000"/>
            </w:tcBorders>
          </w:tcPr>
          <w:p w:rsidR="008644B0" w:rsidRDefault="00633FE1">
            <w:pPr>
              <w:pStyle w:val="TableText"/>
            </w:pPr>
            <w:r>
              <w:rPr>
                <w:i/>
              </w:rPr>
              <w:t>&lt;$session&gt;</w:t>
            </w:r>
          </w:p>
        </w:tc>
        <w:tc>
          <w:tcPr>
            <w:tcW w:w="3333" w:type="pct"/>
            <w:tcBorders>
              <w:top w:val="single" w:sz="6" w:space="0" w:color="000000"/>
              <w:bottom w:val="single" w:sz="6" w:space="0" w:color="000000"/>
            </w:tcBorders>
          </w:tcPr>
          <w:p w:rsidR="008644B0" w:rsidRDefault="00633FE1">
            <w:pPr>
              <w:pStyle w:val="TableText"/>
            </w:pPr>
            <w:r>
              <w:t>Specifies the session. This parameter is mandatory.</w:t>
            </w:r>
          </w:p>
        </w:tc>
      </w:tr>
    </w:tbl>
    <w:p w:rsidR="008644B0" w:rsidRDefault="008644B0"/>
    <w:p w:rsidR="008644B0" w:rsidRDefault="00633FE1">
      <w:pPr>
        <w:pStyle w:val="BlockLabel"/>
      </w:pPr>
      <w:r>
        <w:lastRenderedPageBreak/>
        <w:t>Usage Guidelines</w:t>
      </w:r>
    </w:p>
    <w:p w:rsidR="008644B0" w:rsidRDefault="00633FE1">
      <w:r>
        <w:t>None</w:t>
      </w:r>
    </w:p>
    <w:p w:rsidR="008644B0" w:rsidRDefault="00633FE1">
      <w:pPr>
        <w:pStyle w:val="BlockLabel"/>
      </w:pPr>
      <w:r>
        <w:t>Example</w:t>
      </w:r>
    </w:p>
    <w:p w:rsidR="008644B0" w:rsidRDefault="00633FE1" w:rsidP="00633FE1">
      <w:pPr>
        <w:pStyle w:val="ItemStep"/>
        <w:numPr>
          <w:ilvl w:val="0"/>
          <w:numId w:val="100"/>
        </w:numPr>
      </w:pPr>
      <w:r>
        <w:t xml:space="preserve">Log in to the iBMC. For details, see </w:t>
      </w:r>
      <w:r w:rsidR="008644B0">
        <w:fldChar w:fldCharType="begin"/>
      </w:r>
      <w:r>
        <w:instrText>REF _EN-US_TOPIC_0146178667 \r \h</w:instrText>
      </w:r>
      <w:r w:rsidR="008644B0">
        <w:fldChar w:fldCharType="separate"/>
      </w:r>
      <w:r w:rsidR="00E10AD1">
        <w:t xml:space="preserve">3.3 </w:t>
      </w:r>
      <w:r w:rsidR="008644B0">
        <w:fldChar w:fldCharType="end"/>
      </w:r>
      <w:r w:rsidR="008644B0">
        <w:fldChar w:fldCharType="begin"/>
      </w:r>
      <w:r>
        <w:instrText>REF _EN-US_TOPIC_0146178667-chtext \h</w:instrText>
      </w:r>
      <w:r w:rsidR="008644B0">
        <w:fldChar w:fldCharType="separate"/>
      </w:r>
      <w:r w:rsidR="00E10AD1">
        <w:t>Connecting to the iBMC</w:t>
      </w:r>
      <w:r w:rsidR="008644B0">
        <w:fldChar w:fldCharType="end"/>
      </w:r>
      <w:r>
        <w:t>.</w:t>
      </w:r>
    </w:p>
    <w:p w:rsidR="008644B0" w:rsidRDefault="00633FE1" w:rsidP="00633FE1">
      <w:pPr>
        <w:pStyle w:val="ItemStep"/>
        <w:numPr>
          <w:ilvl w:val="0"/>
          <w:numId w:val="100"/>
        </w:numPr>
      </w:pPr>
      <w:r>
        <w:t>Query the power supply information.</w:t>
      </w:r>
    </w:p>
    <w:p w:rsidR="008644B0" w:rsidRDefault="00633FE1">
      <w:pPr>
        <w:pStyle w:val="ItemlistTextTD"/>
      </w:pPr>
      <w:r>
        <w:t xml:space="preserve"> PS C:\&gt; </w:t>
      </w:r>
      <w:r>
        <w:rPr>
          <w:b/>
        </w:rPr>
        <w:t>$PowerSuppliesArray = Get-iBMCPowerSupplies</w:t>
      </w:r>
      <w:r>
        <w:rPr>
          <w:b/>
        </w:rPr>
        <w:t xml:space="preserve"> -Session $session</w:t>
      </w:r>
      <w:r>
        <w:t xml:space="preserve"> </w:t>
      </w:r>
      <w:r>
        <w:br/>
        <w:t xml:space="preserve"> PS C:\&gt; </w:t>
      </w:r>
      <w:r>
        <w:rPr>
          <w:b/>
        </w:rPr>
        <w:t>$PowerSuppliesArray</w:t>
      </w:r>
      <w:r>
        <w:t xml:space="preserve"> </w:t>
      </w:r>
      <w:r>
        <w:br/>
        <w:t xml:space="preserve">   </w:t>
      </w:r>
      <w:r>
        <w:br/>
        <w:t xml:space="preserve"> Host               : 10.1.1.2  </w:t>
      </w:r>
      <w:r>
        <w:br/>
        <w:t xml:space="preserve"> FirmwareVersion    : DC:108 PFC:107  </w:t>
      </w:r>
      <w:r>
        <w:br/>
        <w:t xml:space="preserve"> LineInputV</w:t>
      </w:r>
      <w:r>
        <w:t xml:space="preserve">oltage   : 0  </w:t>
      </w:r>
      <w:r>
        <w:br/>
        <w:t xml:space="preserve"> Manufacturer       : LITEON  </w:t>
      </w:r>
      <w:r>
        <w:br/>
        <w:t xml:space="preserve"> MemberId           : 0  </w:t>
      </w:r>
      <w:r>
        <w:br/>
        <w:t xml:space="preserve"> Model              : PS-2152-2H  </w:t>
      </w:r>
      <w:r>
        <w:br/>
        <w:t xml:space="preserve"> Name               : PS1  </w:t>
      </w:r>
      <w:r>
        <w:br/>
        <w:t xml:space="preserve"> PartNumber         : 02131336  </w:t>
      </w:r>
      <w:r>
        <w:br/>
        <w:t xml:space="preserve"> PowerCapacityWatts : 1500  </w:t>
      </w:r>
      <w:r>
        <w:br/>
        <w:t xml:space="preserve"> PowerSupplyType    :  </w:t>
      </w:r>
      <w:r>
        <w:br/>
        <w:t xml:space="preserve"> Redundancy         : {@{@odata.id=</w:t>
      </w:r>
      <w:r>
        <w:t xml:space="preserve">/redfish/v1/Chassis/1/Power#/Redundancy/0}}  </w:t>
      </w:r>
      <w:r>
        <w:br/>
        <w:t xml:space="preserve"> SerialNumber       : 2102131336CSJ3005736  </w:t>
      </w:r>
      <w:r>
        <w:br/>
        <w:t xml:space="preserve"> Status             : @{State=Enabled; Health=OK}  </w:t>
      </w:r>
      <w:r>
        <w:br/>
        <w:t xml:space="preserve"> ActiveStandby      : Active  </w:t>
      </w:r>
      <w:r>
        <w:br/>
        <w:t xml:space="preserve"> DeviceLocator      : PS1  </w:t>
      </w:r>
      <w:r>
        <w:br/>
        <w:t xml:space="preserve"> InputAmperage      : 0  </w:t>
      </w:r>
      <w:r>
        <w:br/>
        <w:t xml:space="preserve"> OutputAmperage     : 0  </w:t>
      </w:r>
      <w:r>
        <w:br/>
        <w:t xml:space="preserve"> O</w:t>
      </w:r>
      <w:r>
        <w:t xml:space="preserve">utputVoltage      : 0  </w:t>
      </w:r>
      <w:r>
        <w:br/>
        <w:t xml:space="preserve"> Position           : chassis  </w:t>
      </w:r>
      <w:r>
        <w:br/>
        <w:t xml:space="preserve"> PowerInputWatts    : 0  </w:t>
      </w:r>
      <w:r>
        <w:br/>
        <w:t xml:space="preserve"> PowerOutputWatts   : 0  </w:t>
      </w:r>
      <w:r>
        <w:br/>
        <w:t xml:space="preserve"> Protocol           : PSU  </w:t>
      </w:r>
      <w:r>
        <w:br/>
        <w:t xml:space="preserve">   </w:t>
      </w:r>
      <w:r>
        <w:br/>
        <w:t xml:space="preserve"> Host               : 10.1.1.2  </w:t>
      </w:r>
      <w:r>
        <w:br/>
        <w:t xml:space="preserve"> FirmwareVersion    : DC:108 PFC:107  </w:t>
      </w:r>
      <w:r>
        <w:br/>
        <w:t xml:space="preserve"> LineInputVoltage   : 225  </w:t>
      </w:r>
      <w:r>
        <w:br/>
        <w:t xml:space="preserve"> Manufacturer   </w:t>
      </w:r>
      <w:r>
        <w:t xml:space="preserve">    : LITEON  </w:t>
      </w:r>
      <w:r>
        <w:br/>
        <w:t xml:space="preserve"> MemberId           : 1  </w:t>
      </w:r>
      <w:r>
        <w:br/>
        <w:t xml:space="preserve"> Model              : PS-2152-2H  </w:t>
      </w:r>
      <w:r>
        <w:br/>
        <w:t xml:space="preserve"> Name               : PS2  </w:t>
      </w:r>
      <w:r>
        <w:br/>
        <w:t xml:space="preserve"> PartNumber         : 02131336  </w:t>
      </w:r>
      <w:r>
        <w:br/>
        <w:t xml:space="preserve"> PowerCapacityWatts : 1500  </w:t>
      </w:r>
      <w:r>
        <w:br/>
        <w:t xml:space="preserve"> PowerSupplyType    : AC  </w:t>
      </w:r>
      <w:r>
        <w:br/>
        <w:t xml:space="preserve"> Redundancy         : {@{@odata.id=/redfish/v1/Chassis/1/Power#</w:t>
      </w:r>
      <w:r>
        <w:t xml:space="preserve">/Redundancy/0}}  </w:t>
      </w:r>
      <w:r>
        <w:br/>
        <w:t xml:space="preserve"> SerialNumber       : 2102131336CSJ3001326  </w:t>
      </w:r>
      <w:r>
        <w:br/>
        <w:t xml:space="preserve"> Status             : @{State=Enabled; Health=OK}  </w:t>
      </w:r>
      <w:r>
        <w:br/>
        <w:t xml:space="preserve"> ActiveStandby      : Active  </w:t>
      </w:r>
      <w:r>
        <w:br/>
        <w:t xml:space="preserve"> DeviceLocator      : PS2  </w:t>
      </w:r>
      <w:r>
        <w:br/>
        <w:t xml:space="preserve"> InputAmperage      : 0  </w:t>
      </w:r>
      <w:r>
        <w:br/>
        <w:t xml:space="preserve"> OutputAmperage     : 0.234375  </w:t>
      </w:r>
      <w:r>
        <w:br/>
        <w:t xml:space="preserve"> OutputVoltage      : 0</w:t>
      </w:r>
      <w:r>
        <w:t xml:space="preserve">.046875  </w:t>
      </w:r>
      <w:r>
        <w:br/>
        <w:t xml:space="preserve"> Position           : chassis  </w:t>
      </w:r>
      <w:r>
        <w:br/>
        <w:t xml:space="preserve"> PowerInputWatts    : 204  </w:t>
      </w:r>
      <w:r>
        <w:br/>
      </w:r>
      <w:r>
        <w:lastRenderedPageBreak/>
        <w:t xml:space="preserve"> PowerOutputWatts   : 188  </w:t>
      </w:r>
      <w:r>
        <w:br/>
        <w:t xml:space="preserve"> Protocol           : PSU</w:t>
      </w:r>
    </w:p>
    <w:p w:rsidR="008644B0" w:rsidRDefault="00633FE1">
      <w:pPr>
        <w:pStyle w:val="BlockLabel"/>
      </w:pPr>
      <w:r>
        <w:t>Output Description</w:t>
      </w:r>
    </w:p>
    <w:p w:rsidR="008644B0" w:rsidRDefault="00633FE1">
      <w:pPr>
        <w:pStyle w:val="TableDescription"/>
      </w:pPr>
      <w:r>
        <w:t>Output description</w:t>
      </w:r>
    </w:p>
    <w:tbl>
      <w:tblPr>
        <w:tblStyle w:val="Table"/>
        <w:tblW w:w="7938" w:type="dxa"/>
        <w:tblLayout w:type="fixed"/>
        <w:tblLook w:val="01E0"/>
      </w:tblPr>
      <w:tblGrid>
        <w:gridCol w:w="2245"/>
        <w:gridCol w:w="5693"/>
      </w:tblGrid>
      <w:tr w:rsidR="008644B0" w:rsidTr="008644B0">
        <w:trPr>
          <w:cnfStyle w:val="100000000000"/>
          <w:cantSplit w:val="off"/>
          <w:tblHeader/>
        </w:trPr>
        <w:tc>
          <w:tcPr>
            <w:tcW w:w="1414" w:type="pct"/>
            <w:tcBorders>
              <w:top w:val="single" w:sz="6" w:space="0" w:color="000000"/>
              <w:bottom w:val="single" w:sz="6" w:space="0" w:color="000000"/>
              <w:right w:val="single" w:sz="6" w:space="0" w:color="000000"/>
            </w:tcBorders>
          </w:tcPr>
          <w:p w:rsidR="008644B0" w:rsidRDefault="00633FE1">
            <w:pPr>
              <w:pStyle w:val="TableHeading"/>
            </w:pPr>
            <w:r>
              <w:t>Output Item</w:t>
            </w:r>
          </w:p>
        </w:tc>
        <w:tc>
          <w:tcPr>
            <w:tcW w:w="3585" w:type="pct"/>
            <w:tcBorders>
              <w:top w:val="single" w:sz="6" w:space="0" w:color="000000"/>
              <w:bottom w:val="single" w:sz="6" w:space="0" w:color="000000"/>
            </w:tcBorders>
          </w:tcPr>
          <w:p w:rsidR="008644B0" w:rsidRDefault="00633FE1">
            <w:pPr>
              <w:pStyle w:val="TableHeading"/>
            </w:pPr>
            <w:r>
              <w:t>Description</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Host</w:t>
            </w:r>
          </w:p>
        </w:tc>
        <w:tc>
          <w:tcPr>
            <w:tcW w:w="3585" w:type="pct"/>
            <w:tcBorders>
              <w:top w:val="single" w:sz="6" w:space="0" w:color="000000"/>
              <w:bottom w:val="single" w:sz="6" w:space="0" w:color="000000"/>
            </w:tcBorders>
          </w:tcPr>
          <w:p w:rsidR="008644B0" w:rsidRDefault="00633FE1">
            <w:pPr>
              <w:pStyle w:val="TableText"/>
            </w:pPr>
            <w:r>
              <w:t>Specifies the host name.</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FirmwareVersion</w:t>
            </w:r>
          </w:p>
        </w:tc>
        <w:tc>
          <w:tcPr>
            <w:tcW w:w="3585" w:type="pct"/>
            <w:tcBorders>
              <w:top w:val="single" w:sz="6" w:space="0" w:color="000000"/>
              <w:bottom w:val="single" w:sz="6" w:space="0" w:color="000000"/>
            </w:tcBorders>
          </w:tcPr>
          <w:p w:rsidR="008644B0" w:rsidRDefault="00633FE1">
            <w:pPr>
              <w:pStyle w:val="TableText"/>
            </w:pPr>
            <w:r>
              <w:t>Specifies the firmware version of the PSU.</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LineInputVoltage</w:t>
            </w:r>
          </w:p>
        </w:tc>
        <w:tc>
          <w:tcPr>
            <w:tcW w:w="3585" w:type="pct"/>
            <w:tcBorders>
              <w:top w:val="single" w:sz="6" w:space="0" w:color="000000"/>
              <w:bottom w:val="single" w:sz="6" w:space="0" w:color="000000"/>
            </w:tcBorders>
          </w:tcPr>
          <w:p w:rsidR="008644B0" w:rsidRDefault="00633FE1">
            <w:pPr>
              <w:pStyle w:val="TableText"/>
            </w:pPr>
            <w:r>
              <w:t>Specifies the input voltage of the PSU.</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Manufacturer</w:t>
            </w:r>
          </w:p>
        </w:tc>
        <w:tc>
          <w:tcPr>
            <w:tcW w:w="3585" w:type="pct"/>
            <w:tcBorders>
              <w:top w:val="single" w:sz="6" w:space="0" w:color="000000"/>
              <w:bottom w:val="single" w:sz="6" w:space="0" w:color="000000"/>
            </w:tcBorders>
          </w:tcPr>
          <w:p w:rsidR="008644B0" w:rsidRDefault="00633FE1">
            <w:pPr>
              <w:pStyle w:val="TableText"/>
            </w:pPr>
            <w:r>
              <w:t>Specifies the PSU manufacturer.</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MemberId</w:t>
            </w:r>
          </w:p>
        </w:tc>
        <w:tc>
          <w:tcPr>
            <w:tcW w:w="3585" w:type="pct"/>
            <w:tcBorders>
              <w:top w:val="single" w:sz="6" w:space="0" w:color="000000"/>
              <w:bottom w:val="single" w:sz="6" w:space="0" w:color="000000"/>
            </w:tcBorders>
          </w:tcPr>
          <w:p w:rsidR="008644B0" w:rsidRDefault="00633FE1">
            <w:pPr>
              <w:pStyle w:val="TableText"/>
            </w:pPr>
            <w:r>
              <w:t>Specifies the PSU ID, which uniquely identifies the PSU in the PSU list.</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Model</w:t>
            </w:r>
          </w:p>
        </w:tc>
        <w:tc>
          <w:tcPr>
            <w:tcW w:w="3585" w:type="pct"/>
            <w:tcBorders>
              <w:top w:val="single" w:sz="6" w:space="0" w:color="000000"/>
              <w:bottom w:val="single" w:sz="6" w:space="0" w:color="000000"/>
            </w:tcBorders>
          </w:tcPr>
          <w:p w:rsidR="008644B0" w:rsidRDefault="00633FE1">
            <w:pPr>
              <w:pStyle w:val="TableText"/>
            </w:pPr>
            <w:r>
              <w:t>Specifies the PSU model.</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Name</w:t>
            </w:r>
          </w:p>
        </w:tc>
        <w:tc>
          <w:tcPr>
            <w:tcW w:w="3585" w:type="pct"/>
            <w:tcBorders>
              <w:top w:val="single" w:sz="6" w:space="0" w:color="000000"/>
              <w:bottom w:val="single" w:sz="6" w:space="0" w:color="000000"/>
            </w:tcBorders>
          </w:tcPr>
          <w:p w:rsidR="008644B0" w:rsidRDefault="00633FE1">
            <w:pPr>
              <w:pStyle w:val="TableText"/>
            </w:pPr>
            <w:r>
              <w:t>Specifies the PSU name.</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PartNumber</w:t>
            </w:r>
          </w:p>
        </w:tc>
        <w:tc>
          <w:tcPr>
            <w:tcW w:w="3585" w:type="pct"/>
            <w:tcBorders>
              <w:top w:val="single" w:sz="6" w:space="0" w:color="000000"/>
              <w:bottom w:val="single" w:sz="6" w:space="0" w:color="000000"/>
            </w:tcBorders>
          </w:tcPr>
          <w:p w:rsidR="008644B0" w:rsidRDefault="00633FE1">
            <w:pPr>
              <w:pStyle w:val="TableText"/>
            </w:pPr>
            <w:r>
              <w:t>Specifies the PSU part number.</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PowerCapacityWatts</w:t>
            </w:r>
          </w:p>
        </w:tc>
        <w:tc>
          <w:tcPr>
            <w:tcW w:w="3585" w:type="pct"/>
            <w:tcBorders>
              <w:top w:val="single" w:sz="6" w:space="0" w:color="000000"/>
              <w:bottom w:val="single" w:sz="6" w:space="0" w:color="000000"/>
            </w:tcBorders>
          </w:tcPr>
          <w:p w:rsidR="008644B0" w:rsidRDefault="00633FE1">
            <w:pPr>
              <w:pStyle w:val="TableText"/>
            </w:pPr>
            <w:r>
              <w:t>Specifies the output power of the PSU.</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PowerSupplyType</w:t>
            </w:r>
          </w:p>
        </w:tc>
        <w:tc>
          <w:tcPr>
            <w:tcW w:w="3585" w:type="pct"/>
            <w:tcBorders>
              <w:top w:val="single" w:sz="6" w:space="0" w:color="000000"/>
              <w:bottom w:val="single" w:sz="6" w:space="0" w:color="000000"/>
            </w:tcBorders>
          </w:tcPr>
          <w:p w:rsidR="008644B0" w:rsidRDefault="00633FE1">
            <w:pPr>
              <w:pStyle w:val="TableText"/>
            </w:pPr>
            <w:r>
              <w:t>Specifies the power supply type of the PSU. The options are as follows:</w:t>
            </w:r>
          </w:p>
          <w:p w:rsidR="008644B0" w:rsidRDefault="00633FE1">
            <w:pPr>
              <w:pStyle w:val="ItemListinTable"/>
            </w:pPr>
            <w:r>
              <w:t>Unknown</w:t>
            </w:r>
          </w:p>
          <w:p w:rsidR="008644B0" w:rsidRDefault="00633FE1">
            <w:pPr>
              <w:pStyle w:val="ItemListinTable"/>
            </w:pPr>
            <w:r>
              <w:t>AC</w:t>
            </w:r>
          </w:p>
          <w:p w:rsidR="008644B0" w:rsidRDefault="00633FE1">
            <w:pPr>
              <w:pStyle w:val="ItemListinTable"/>
            </w:pPr>
            <w:r>
              <w:t>DC</w:t>
            </w:r>
          </w:p>
          <w:p w:rsidR="008644B0" w:rsidRDefault="00633FE1">
            <w:pPr>
              <w:pStyle w:val="ItemListinTable"/>
            </w:pPr>
            <w:r>
              <w:t>ACorDC</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Redundancy</w:t>
            </w:r>
          </w:p>
        </w:tc>
        <w:tc>
          <w:tcPr>
            <w:tcW w:w="3585" w:type="pct"/>
            <w:tcBorders>
              <w:top w:val="single" w:sz="6" w:space="0" w:color="000000"/>
              <w:bottom w:val="single" w:sz="6" w:space="0" w:color="000000"/>
            </w:tcBorders>
          </w:tcPr>
          <w:p w:rsidR="008644B0" w:rsidRDefault="00633FE1">
            <w:pPr>
              <w:pStyle w:val="TableText"/>
            </w:pPr>
            <w:r>
              <w:t>Specifies the list of power supply redundancy groups to which the PSU belongs. The options are as follows:</w:t>
            </w:r>
          </w:p>
          <w:p w:rsidR="008644B0" w:rsidRDefault="00633FE1">
            <w:pPr>
              <w:pStyle w:val="ItemListinTable"/>
            </w:pPr>
            <w:r>
              <w:rPr>
                <w:b/>
              </w:rPr>
              <w:t>@odata.id</w:t>
            </w:r>
            <w:r>
              <w:t>: indicates the access path of the power supply redundancy group.</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SerialNumber</w:t>
            </w:r>
          </w:p>
        </w:tc>
        <w:tc>
          <w:tcPr>
            <w:tcW w:w="3585" w:type="pct"/>
            <w:tcBorders>
              <w:top w:val="single" w:sz="6" w:space="0" w:color="000000"/>
              <w:bottom w:val="single" w:sz="6" w:space="0" w:color="000000"/>
            </w:tcBorders>
          </w:tcPr>
          <w:p w:rsidR="008644B0" w:rsidRDefault="00633FE1">
            <w:pPr>
              <w:pStyle w:val="TableText"/>
            </w:pPr>
            <w:r>
              <w:t>Specifies the PSU serial number.</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Status</w:t>
            </w:r>
          </w:p>
        </w:tc>
        <w:tc>
          <w:tcPr>
            <w:tcW w:w="3585" w:type="pct"/>
            <w:tcBorders>
              <w:top w:val="single" w:sz="6" w:space="0" w:color="000000"/>
              <w:bottom w:val="single" w:sz="6" w:space="0" w:color="000000"/>
            </w:tcBorders>
          </w:tcPr>
          <w:p w:rsidR="008644B0" w:rsidRDefault="00633FE1">
            <w:pPr>
              <w:pStyle w:val="TableText"/>
            </w:pPr>
            <w:r>
              <w:t>Specifies the PSU status. The options are as follows:</w:t>
            </w:r>
          </w:p>
          <w:p w:rsidR="008644B0" w:rsidRDefault="00633FE1">
            <w:pPr>
              <w:pStyle w:val="ItemListinTable"/>
            </w:pPr>
            <w:r>
              <w:rPr>
                <w:b/>
              </w:rPr>
              <w:t>State</w:t>
            </w:r>
            <w:r>
              <w:t>: indicates whether the PSU is enabled.</w:t>
            </w:r>
          </w:p>
          <w:p w:rsidR="008644B0" w:rsidRDefault="00633FE1">
            <w:pPr>
              <w:pStyle w:val="ItemListinTable"/>
            </w:pPr>
            <w:r>
              <w:rPr>
                <w:b/>
              </w:rPr>
              <w:t>Health</w:t>
            </w:r>
            <w:r>
              <w:t>: indicates the PSU health status.</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ActiveStandby</w:t>
            </w:r>
          </w:p>
        </w:tc>
        <w:tc>
          <w:tcPr>
            <w:tcW w:w="3585" w:type="pct"/>
            <w:tcBorders>
              <w:top w:val="single" w:sz="6" w:space="0" w:color="000000"/>
              <w:bottom w:val="single" w:sz="6" w:space="0" w:color="000000"/>
            </w:tcBorders>
          </w:tcPr>
          <w:p w:rsidR="008644B0" w:rsidRDefault="00633FE1">
            <w:pPr>
              <w:pStyle w:val="TableText"/>
            </w:pPr>
            <w:r>
              <w:t>Specifies the active/standby mode of the PSU. The options are as follows:</w:t>
            </w:r>
          </w:p>
          <w:p w:rsidR="008644B0" w:rsidRDefault="00633FE1">
            <w:pPr>
              <w:pStyle w:val="ItemListinTable"/>
            </w:pPr>
            <w:r>
              <w:t>Active</w:t>
            </w:r>
          </w:p>
          <w:p w:rsidR="008644B0" w:rsidRDefault="00633FE1">
            <w:pPr>
              <w:pStyle w:val="ItemListinTable"/>
            </w:pPr>
            <w:r>
              <w:t>Standby</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DeviceLocator</w:t>
            </w:r>
          </w:p>
        </w:tc>
        <w:tc>
          <w:tcPr>
            <w:tcW w:w="3585" w:type="pct"/>
            <w:tcBorders>
              <w:top w:val="single" w:sz="6" w:space="0" w:color="000000"/>
              <w:bottom w:val="single" w:sz="6" w:space="0" w:color="000000"/>
            </w:tcBorders>
          </w:tcPr>
          <w:p w:rsidR="008644B0" w:rsidRDefault="00633FE1">
            <w:pPr>
              <w:pStyle w:val="TableText"/>
            </w:pPr>
            <w:r>
              <w:t>Specifies the PSU silkscreen.</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InputAmperage</w:t>
            </w:r>
          </w:p>
        </w:tc>
        <w:tc>
          <w:tcPr>
            <w:tcW w:w="3585" w:type="pct"/>
            <w:tcBorders>
              <w:top w:val="single" w:sz="6" w:space="0" w:color="000000"/>
              <w:bottom w:val="single" w:sz="6" w:space="0" w:color="000000"/>
            </w:tcBorders>
          </w:tcPr>
          <w:p w:rsidR="008644B0" w:rsidRDefault="00633FE1">
            <w:pPr>
              <w:pStyle w:val="TableText"/>
            </w:pPr>
            <w:r>
              <w:t>Specifies the input current of the PSU.</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OutputAmperage</w:t>
            </w:r>
          </w:p>
        </w:tc>
        <w:tc>
          <w:tcPr>
            <w:tcW w:w="3585" w:type="pct"/>
            <w:tcBorders>
              <w:top w:val="single" w:sz="6" w:space="0" w:color="000000"/>
              <w:bottom w:val="single" w:sz="6" w:space="0" w:color="000000"/>
            </w:tcBorders>
          </w:tcPr>
          <w:p w:rsidR="008644B0" w:rsidRDefault="00633FE1">
            <w:pPr>
              <w:pStyle w:val="TableText"/>
            </w:pPr>
            <w:r>
              <w:t>Specifies the output current of the PSU.</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lastRenderedPageBreak/>
              <w:t>OutputVoltage</w:t>
            </w:r>
          </w:p>
        </w:tc>
        <w:tc>
          <w:tcPr>
            <w:tcW w:w="3585" w:type="pct"/>
            <w:tcBorders>
              <w:top w:val="single" w:sz="6" w:space="0" w:color="000000"/>
              <w:bottom w:val="single" w:sz="6" w:space="0" w:color="000000"/>
            </w:tcBorders>
          </w:tcPr>
          <w:p w:rsidR="008644B0" w:rsidRDefault="00633FE1">
            <w:pPr>
              <w:pStyle w:val="TableText"/>
            </w:pPr>
            <w:r>
              <w:t>Specifies the output voltage of the PSU.</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Position</w:t>
            </w:r>
          </w:p>
        </w:tc>
        <w:tc>
          <w:tcPr>
            <w:tcW w:w="3585" w:type="pct"/>
            <w:tcBorders>
              <w:top w:val="single" w:sz="6" w:space="0" w:color="000000"/>
              <w:bottom w:val="single" w:sz="6" w:space="0" w:color="000000"/>
            </w:tcBorders>
          </w:tcPr>
          <w:p w:rsidR="008644B0" w:rsidRDefault="00633FE1">
            <w:pPr>
              <w:pStyle w:val="TableText"/>
            </w:pPr>
            <w:r>
              <w:t>Specifies the PSU container.</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Powe</w:t>
            </w:r>
            <w:r>
              <w:t>rInputWatts</w:t>
            </w:r>
          </w:p>
        </w:tc>
        <w:tc>
          <w:tcPr>
            <w:tcW w:w="3585" w:type="pct"/>
            <w:tcBorders>
              <w:top w:val="single" w:sz="6" w:space="0" w:color="000000"/>
              <w:bottom w:val="single" w:sz="6" w:space="0" w:color="000000"/>
            </w:tcBorders>
          </w:tcPr>
          <w:p w:rsidR="008644B0" w:rsidRDefault="00633FE1">
            <w:pPr>
              <w:pStyle w:val="TableText"/>
            </w:pPr>
            <w:r>
              <w:t>Specifies the input power of the PSU.</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PowerOutputWatts</w:t>
            </w:r>
          </w:p>
        </w:tc>
        <w:tc>
          <w:tcPr>
            <w:tcW w:w="3585" w:type="pct"/>
            <w:tcBorders>
              <w:top w:val="single" w:sz="6" w:space="0" w:color="000000"/>
              <w:bottom w:val="single" w:sz="6" w:space="0" w:color="000000"/>
            </w:tcBorders>
          </w:tcPr>
          <w:p w:rsidR="008644B0" w:rsidRDefault="00633FE1">
            <w:pPr>
              <w:pStyle w:val="TableText"/>
            </w:pPr>
            <w:r>
              <w:t>Specifies the output power of the PSU.</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Protocol</w:t>
            </w:r>
          </w:p>
        </w:tc>
        <w:tc>
          <w:tcPr>
            <w:tcW w:w="3585" w:type="pct"/>
            <w:tcBorders>
              <w:top w:val="single" w:sz="6" w:space="0" w:color="000000"/>
              <w:bottom w:val="single" w:sz="6" w:space="0" w:color="000000"/>
            </w:tcBorders>
          </w:tcPr>
          <w:p w:rsidR="008644B0" w:rsidRDefault="00633FE1">
            <w:pPr>
              <w:pStyle w:val="TableText"/>
            </w:pPr>
            <w:r>
              <w:t>Specifies the protocol used by the PSU. The options are as follows:</w:t>
            </w:r>
          </w:p>
          <w:p w:rsidR="008644B0" w:rsidRDefault="00633FE1">
            <w:pPr>
              <w:pStyle w:val="ItemListinTable"/>
            </w:pPr>
            <w:r>
              <w:t>PSMI</w:t>
            </w:r>
          </w:p>
          <w:p w:rsidR="008644B0" w:rsidRDefault="00633FE1">
            <w:pPr>
              <w:pStyle w:val="ItemListinTable"/>
            </w:pPr>
            <w:r>
              <w:t>PSU</w:t>
            </w:r>
          </w:p>
          <w:p w:rsidR="008644B0" w:rsidRDefault="00633FE1">
            <w:pPr>
              <w:pStyle w:val="ItemListinTable"/>
            </w:pPr>
            <w:r>
              <w:t>PMBUS</w:t>
            </w:r>
          </w:p>
          <w:p w:rsidR="008644B0" w:rsidRDefault="00633FE1">
            <w:pPr>
              <w:pStyle w:val="ItemListinTable"/>
            </w:pPr>
            <w:r>
              <w:t>PMBUS OEM</w:t>
            </w:r>
          </w:p>
        </w:tc>
      </w:tr>
    </w:tbl>
    <w:p w:rsidR="008644B0" w:rsidRDefault="008644B0"/>
    <w:p w:rsidR="008644B0" w:rsidRDefault="00633FE1">
      <w:pPr>
        <w:pStyle w:val="21"/>
      </w:pPr>
      <w:bookmarkStart w:id="220" w:name="_EN-US_TOPIC_0149803796"/>
      <w:bookmarkStart w:id="221" w:name="_EN-US_TOPIC_0149803796-chtext"/>
      <w:bookmarkStart w:id="222" w:name="_Toc39677581"/>
      <w:bookmarkEnd w:id="220"/>
      <w:r>
        <w:t>Querying the Drive Information</w:t>
      </w:r>
      <w:bookmarkEnd w:id="221"/>
      <w:bookmarkEnd w:id="222"/>
    </w:p>
    <w:p w:rsidR="008644B0" w:rsidRDefault="00633FE1">
      <w:pPr>
        <w:pStyle w:val="BlockLabel"/>
      </w:pPr>
      <w:r>
        <w:t>Function</w:t>
      </w:r>
    </w:p>
    <w:p w:rsidR="008644B0" w:rsidRDefault="00633FE1">
      <w:r>
        <w:t>Query the drive information.</w:t>
      </w:r>
    </w:p>
    <w:p w:rsidR="008644B0" w:rsidRDefault="00633FE1">
      <w:pPr>
        <w:pStyle w:val="BlockLabel"/>
      </w:pPr>
      <w:r>
        <w:t>Format</w:t>
      </w:r>
    </w:p>
    <w:p w:rsidR="008644B0" w:rsidRDefault="00633FE1">
      <w:r>
        <w:rPr>
          <w:b/>
        </w:rPr>
        <w:t>Get-iBMCDrives -Session</w:t>
      </w:r>
      <w:r>
        <w:t xml:space="preserve"> </w:t>
      </w:r>
      <w:r>
        <w:rPr>
          <w:i/>
        </w:rPr>
        <w:t>&lt;$session&gt;</w:t>
      </w:r>
      <w:r>
        <w:t xml:space="preserve"> </w:t>
      </w:r>
      <w:r>
        <w:rPr>
          <w:b/>
        </w:rPr>
        <w:t>-StorageId</w:t>
      </w:r>
      <w:r>
        <w:t xml:space="preserve"> </w:t>
      </w:r>
      <w:r>
        <w:rPr>
          <w:i/>
        </w:rPr>
        <w:t>&lt;StorageId&gt;</w:t>
      </w:r>
    </w:p>
    <w:p w:rsidR="008644B0" w:rsidRDefault="00633FE1">
      <w:pPr>
        <w:pStyle w:val="BlockLabel"/>
      </w:pPr>
      <w:r>
        <w:t>Parameters</w:t>
      </w:r>
    </w:p>
    <w:tbl>
      <w:tblPr>
        <w:tblStyle w:val="Table"/>
        <w:tblW w:w="7938" w:type="dxa"/>
        <w:tblLayout w:type="fixed"/>
        <w:tblLook w:val="01E0"/>
      </w:tblPr>
      <w:tblGrid>
        <w:gridCol w:w="2645"/>
        <w:gridCol w:w="5293"/>
      </w:tblGrid>
      <w:tr w:rsidR="008644B0" w:rsidTr="008644B0">
        <w:trPr>
          <w:cnfStyle w:val="100000000000"/>
          <w:cantSplit w:val="off"/>
          <w:tblHeader/>
        </w:trPr>
        <w:tc>
          <w:tcPr>
            <w:tcW w:w="1666" w:type="pct"/>
            <w:tcBorders>
              <w:top w:val="single" w:sz="6" w:space="0" w:color="000000"/>
              <w:bottom w:val="single" w:sz="6" w:space="0" w:color="000000"/>
              <w:right w:val="single" w:sz="6" w:space="0" w:color="000000"/>
            </w:tcBorders>
          </w:tcPr>
          <w:p w:rsidR="008644B0" w:rsidRDefault="00633FE1">
            <w:pPr>
              <w:pStyle w:val="TableHeading"/>
            </w:pPr>
            <w:r>
              <w:t>Parameter</w:t>
            </w:r>
          </w:p>
        </w:tc>
        <w:tc>
          <w:tcPr>
            <w:tcW w:w="3333" w:type="pct"/>
            <w:tcBorders>
              <w:top w:val="single" w:sz="6" w:space="0" w:color="000000"/>
              <w:bottom w:val="single" w:sz="6" w:space="0" w:color="000000"/>
            </w:tcBorders>
          </w:tcPr>
          <w:p w:rsidR="008644B0" w:rsidRDefault="00633FE1">
            <w:pPr>
              <w:pStyle w:val="TableHeading"/>
            </w:pPr>
            <w:r>
              <w:t>Description</w:t>
            </w:r>
          </w:p>
        </w:tc>
      </w:tr>
      <w:tr w:rsidR="008644B0" w:rsidTr="008644B0">
        <w:trPr>
          <w:cantSplit w:val="off"/>
        </w:trPr>
        <w:tc>
          <w:tcPr>
            <w:tcW w:w="1666" w:type="pct"/>
            <w:tcBorders>
              <w:top w:val="single" w:sz="6" w:space="0" w:color="000000"/>
              <w:bottom w:val="single" w:sz="6" w:space="0" w:color="000000"/>
              <w:right w:val="single" w:sz="6" w:space="0" w:color="000000"/>
            </w:tcBorders>
          </w:tcPr>
          <w:p w:rsidR="008644B0" w:rsidRDefault="00633FE1">
            <w:pPr>
              <w:pStyle w:val="TableText"/>
            </w:pPr>
            <w:r>
              <w:rPr>
                <w:i/>
              </w:rPr>
              <w:t>&lt;$session&gt;</w:t>
            </w:r>
          </w:p>
        </w:tc>
        <w:tc>
          <w:tcPr>
            <w:tcW w:w="3333" w:type="pct"/>
            <w:tcBorders>
              <w:top w:val="single" w:sz="6" w:space="0" w:color="000000"/>
              <w:bottom w:val="single" w:sz="6" w:space="0" w:color="000000"/>
            </w:tcBorders>
          </w:tcPr>
          <w:p w:rsidR="008644B0" w:rsidRDefault="00633FE1">
            <w:pPr>
              <w:pStyle w:val="TableText"/>
            </w:pPr>
            <w:r>
              <w:t>Specifies the session. This parameter is mandatory.</w:t>
            </w:r>
          </w:p>
        </w:tc>
      </w:tr>
      <w:tr w:rsidR="008644B0" w:rsidTr="008644B0">
        <w:trPr>
          <w:cantSplit w:val="off"/>
        </w:trPr>
        <w:tc>
          <w:tcPr>
            <w:tcW w:w="1666" w:type="pct"/>
            <w:tcBorders>
              <w:top w:val="single" w:sz="6" w:space="0" w:color="000000"/>
              <w:bottom w:val="single" w:sz="6" w:space="0" w:color="000000"/>
              <w:right w:val="single" w:sz="6" w:space="0" w:color="000000"/>
            </w:tcBorders>
          </w:tcPr>
          <w:p w:rsidR="008644B0" w:rsidRDefault="00633FE1">
            <w:pPr>
              <w:pStyle w:val="TableText"/>
            </w:pPr>
            <w:r>
              <w:rPr>
                <w:i/>
              </w:rPr>
              <w:t>&lt;StorageId&gt;</w:t>
            </w:r>
          </w:p>
        </w:tc>
        <w:tc>
          <w:tcPr>
            <w:tcW w:w="3333" w:type="pct"/>
            <w:tcBorders>
              <w:top w:val="single" w:sz="6" w:space="0" w:color="000000"/>
              <w:bottom w:val="single" w:sz="6" w:space="0" w:color="000000"/>
            </w:tcBorders>
          </w:tcPr>
          <w:p w:rsidR="008644B0" w:rsidRDefault="00633FE1">
            <w:pPr>
              <w:pStyle w:val="TableText"/>
            </w:pPr>
            <w:r>
              <w:t>Specifies the drive ID. This parameter is optional.</w:t>
            </w:r>
          </w:p>
        </w:tc>
      </w:tr>
    </w:tbl>
    <w:p w:rsidR="008644B0" w:rsidRDefault="008644B0"/>
    <w:p w:rsidR="008644B0" w:rsidRDefault="00633FE1">
      <w:pPr>
        <w:pStyle w:val="BlockLabel"/>
      </w:pPr>
      <w:r>
        <w:t>Usage Guidelines</w:t>
      </w:r>
    </w:p>
    <w:p w:rsidR="008644B0" w:rsidRDefault="00633FE1">
      <w:r>
        <w:t>None</w:t>
      </w:r>
    </w:p>
    <w:p w:rsidR="008644B0" w:rsidRDefault="00633FE1">
      <w:pPr>
        <w:pStyle w:val="BlockLabel"/>
      </w:pPr>
      <w:r>
        <w:t>Example</w:t>
      </w:r>
    </w:p>
    <w:p w:rsidR="008644B0" w:rsidRDefault="00633FE1">
      <w:r>
        <w:t># Query all drive information.</w:t>
      </w:r>
    </w:p>
    <w:p w:rsidR="008644B0" w:rsidRDefault="00633FE1" w:rsidP="00633FE1">
      <w:pPr>
        <w:pStyle w:val="ItemStep"/>
        <w:numPr>
          <w:ilvl w:val="0"/>
          <w:numId w:val="101"/>
        </w:numPr>
      </w:pPr>
      <w:r>
        <w:t xml:space="preserve">Log in to the iBMC. For details, see </w:t>
      </w:r>
      <w:r w:rsidR="008644B0">
        <w:fldChar w:fldCharType="begin"/>
      </w:r>
      <w:r>
        <w:instrText>REF _EN-US_TOPIC_0146178667 \r \h</w:instrText>
      </w:r>
      <w:r w:rsidR="008644B0">
        <w:fldChar w:fldCharType="separate"/>
      </w:r>
      <w:r w:rsidR="00E10AD1">
        <w:t xml:space="preserve">3.3 </w:t>
      </w:r>
      <w:r w:rsidR="008644B0">
        <w:fldChar w:fldCharType="end"/>
      </w:r>
      <w:r w:rsidR="008644B0">
        <w:fldChar w:fldCharType="begin"/>
      </w:r>
      <w:r>
        <w:instrText>REF _EN-US_TOPIC_0146178667-chtext \h</w:instrText>
      </w:r>
      <w:r w:rsidR="008644B0">
        <w:fldChar w:fldCharType="separate"/>
      </w:r>
      <w:r w:rsidR="00E10AD1">
        <w:t>Connecting to the iBMC</w:t>
      </w:r>
      <w:r w:rsidR="008644B0">
        <w:fldChar w:fldCharType="end"/>
      </w:r>
      <w:r>
        <w:t>.</w:t>
      </w:r>
    </w:p>
    <w:p w:rsidR="008644B0" w:rsidRDefault="00633FE1" w:rsidP="00633FE1">
      <w:pPr>
        <w:pStyle w:val="ItemStep"/>
        <w:numPr>
          <w:ilvl w:val="0"/>
          <w:numId w:val="101"/>
        </w:numPr>
      </w:pPr>
      <w:r>
        <w:t>Query all drive information.</w:t>
      </w:r>
    </w:p>
    <w:p w:rsidR="008644B0" w:rsidRDefault="00633FE1">
      <w:pPr>
        <w:pStyle w:val="ItemlistTextTD"/>
      </w:pPr>
      <w:r>
        <w:t xml:space="preserve"> PS C:\&gt; </w:t>
      </w:r>
      <w:r>
        <w:rPr>
          <w:b/>
        </w:rPr>
        <w:t>$Drives = Get-iBMCDrives -Session $Session</w:t>
      </w:r>
      <w:r>
        <w:t xml:space="preserve"> </w:t>
      </w:r>
      <w:r>
        <w:br/>
        <w:t xml:space="preserve"> PS C:\&gt; </w:t>
      </w:r>
      <w:r>
        <w:rPr>
          <w:b/>
        </w:rPr>
        <w:t>$Drives</w:t>
      </w:r>
      <w:r>
        <w:t xml:space="preserve"> </w:t>
      </w:r>
      <w:r>
        <w:br/>
      </w:r>
      <w:r>
        <w:lastRenderedPageBreak/>
        <w:t xml:space="preserve">   </w:t>
      </w:r>
      <w:r>
        <w:br/>
        <w:t xml:space="preserve"> Host                          : 10.1.1.2  </w:t>
      </w:r>
      <w:r>
        <w:br/>
        <w:t xml:space="preserve"> Id                            : HDDPlaneDisk0  </w:t>
      </w:r>
      <w:r>
        <w:br/>
        <w:t xml:space="preserve"> Name                          : Disk0  </w:t>
      </w:r>
      <w:r>
        <w:br/>
        <w:t xml:space="preserve"> Model            </w:t>
      </w:r>
      <w:r>
        <w:t xml:space="preserve">             : MG04ACA400N  </w:t>
      </w:r>
      <w:r>
        <w:br/>
        <w:t xml:space="preserve"> Revision                      : FJ3J  </w:t>
      </w:r>
      <w:r>
        <w:br/>
        <w:t xml:space="preserve"> Status                        : @{State=Enabled; Health=OK}  </w:t>
      </w:r>
      <w:r>
        <w:br/>
        <w:t xml:space="preserve"> CapacityBytes                 : 3999999721472  </w:t>
      </w:r>
      <w:r>
        <w:br/>
        <w:t xml:space="preserve"> FailurePredicted              : False  </w:t>
      </w:r>
      <w:r>
        <w:br/>
        <w:t xml:space="preserve"> Protocol                      : S</w:t>
      </w:r>
      <w:r>
        <w:t xml:space="preserve">ATA  </w:t>
      </w:r>
      <w:r>
        <w:br/>
        <w:t xml:space="preserve"> MediaType                     : HDD  </w:t>
      </w:r>
      <w:r>
        <w:br/>
        <w:t xml:space="preserve"> Manufacturer                  : TOSHIBA  </w:t>
      </w:r>
      <w:r>
        <w:br/>
        <w:t xml:space="preserve"> SerialNumber                  : 38DGK77LF77D  </w:t>
      </w:r>
      <w:r>
        <w:br/>
        <w:t xml:space="preserve"> CapableSpeedGbs               : 6  </w:t>
      </w:r>
      <w:r>
        <w:br/>
        <w:t xml:space="preserve"> NegotiatedSpeedGbs            : 12  </w:t>
      </w:r>
      <w:r>
        <w:br/>
        <w:t xml:space="preserve"> PredictedMediaLifeLeftPercent :  </w:t>
      </w:r>
      <w:r>
        <w:br/>
        <w:t xml:space="preserve"> Indicator</w:t>
      </w:r>
      <w:r>
        <w:t xml:space="preserve">LED                  : Off  </w:t>
      </w:r>
      <w:r>
        <w:br/>
        <w:t xml:space="preserve"> HotspareType                  : None  </w:t>
      </w:r>
      <w:r>
        <w:br/>
        <w:t xml:space="preserve"> StatusIndicator               : OK  </w:t>
      </w:r>
      <w:r>
        <w:br/>
        <w:t xml:space="preserve"> Location                      : {@{Info=Disk0; InfoFormat=DeviceName}}  </w:t>
      </w:r>
      <w:r>
        <w:br/>
        <w:t xml:space="preserve"> DriveID                       : 0  </w:t>
      </w:r>
      <w:r>
        <w:br/>
        <w:t xml:space="preserve"> FirmwareStatus                : Onlin</w:t>
      </w:r>
      <w:r>
        <w:t xml:space="preserve">e  </w:t>
      </w:r>
      <w:r>
        <w:br/>
        <w:t xml:space="preserve"> HoursOfPoweredUp              : 6056  </w:t>
      </w:r>
      <w:r>
        <w:br/>
        <w:t xml:space="preserve"> PatrolState                   : DoneOrNotPatrolled  </w:t>
      </w:r>
      <w:r>
        <w:br/>
        <w:t xml:space="preserve"> Position                      : HDDPlane  </w:t>
      </w:r>
      <w:r>
        <w:br/>
        <w:t xml:space="preserve"> RebuildProgress               :  </w:t>
      </w:r>
      <w:r>
        <w:br/>
        <w:t xml:space="preserve"> RebuildState                  : DoneOrNotRebuilt  </w:t>
      </w:r>
      <w:r>
        <w:br/>
        <w:t xml:space="preserve"> SASAddress                </w:t>
      </w:r>
      <w:r>
        <w:t xml:space="preserve">    : {500e004aaaaaaa00, 0000000000000000}  </w:t>
      </w:r>
      <w:r>
        <w:br/>
        <w:t xml:space="preserve"> SASSmartInformation           :  </w:t>
      </w:r>
      <w:r>
        <w:br/>
        <w:t xml:space="preserve"> SATASmartInformation          : @{AttributeRevision=; AttributeRevisionNumber=; AttributeItemList=System.Object[]}  </w:t>
      </w:r>
      <w:r>
        <w:br/>
        <w:t xml:space="preserve"> SpareforLogicalDrives         : {}  </w:t>
      </w:r>
      <w:r>
        <w:br/>
        <w:t xml:space="preserve"> TemperatureCelsius </w:t>
      </w:r>
      <w:r>
        <w:t xml:space="preserve">           : 33  </w:t>
      </w:r>
      <w:r>
        <w:br/>
        <w:t xml:space="preserve"> Type                          : Disk  </w:t>
      </w:r>
      <w:r>
        <w:br/>
        <w:t xml:space="preserve">   </w:t>
      </w:r>
      <w:r>
        <w:br/>
        <w:t xml:space="preserve"> Host                          : 10.1.1.2  </w:t>
      </w:r>
      <w:r>
        <w:br/>
        <w:t xml:space="preserve"> Id                            : HDDPlaneDisk1  </w:t>
      </w:r>
      <w:r>
        <w:br/>
        <w:t xml:space="preserve"> Name                          : Disk1  </w:t>
      </w:r>
      <w:r>
        <w:br/>
        <w:t xml:space="preserve"> Model                         : MG04ACA400N  </w:t>
      </w:r>
      <w:r>
        <w:br/>
        <w:t xml:space="preserve"> Revision    </w:t>
      </w:r>
      <w:r>
        <w:t xml:space="preserve">                  : FJ3J  </w:t>
      </w:r>
      <w:r>
        <w:br/>
        <w:t xml:space="preserve"> Status                        : @{State=Enabled; Health=OK}  </w:t>
      </w:r>
      <w:r>
        <w:br/>
        <w:t xml:space="preserve"> CapacityBytes                 : 3999999721472  </w:t>
      </w:r>
      <w:r>
        <w:br/>
        <w:t xml:space="preserve"> FailurePredicted              : False  </w:t>
      </w:r>
      <w:r>
        <w:br/>
        <w:t xml:space="preserve"> Protocol                      : SATA  </w:t>
      </w:r>
      <w:r>
        <w:br/>
        <w:t xml:space="preserve"> MediaType                     : HDD</w:t>
      </w:r>
      <w:r>
        <w:t xml:space="preserve">  </w:t>
      </w:r>
      <w:r>
        <w:br/>
        <w:t xml:space="preserve"> Manufacturer                  : TOSHIBA  </w:t>
      </w:r>
      <w:r>
        <w:br/>
        <w:t xml:space="preserve"> SerialNumber                  : 38DFK62PF77D  </w:t>
      </w:r>
      <w:r>
        <w:br/>
        <w:t xml:space="preserve"> CapableSpeedGbs               : 6  </w:t>
      </w:r>
      <w:r>
        <w:br/>
        <w:t xml:space="preserve"> NegotiatedSpeedGbs            : 12  </w:t>
      </w:r>
      <w:r>
        <w:br/>
        <w:t xml:space="preserve"> PredictedMediaLifeLeftPercent :  </w:t>
      </w:r>
      <w:r>
        <w:br/>
        <w:t xml:space="preserve"> IndicatorLED                  : Off  </w:t>
      </w:r>
      <w:r>
        <w:br/>
        <w:t xml:space="preserve"> HotspareType</w:t>
      </w:r>
      <w:r>
        <w:t xml:space="preserve">                  : None  </w:t>
      </w:r>
      <w:r>
        <w:br/>
        <w:t xml:space="preserve"> StatusIndicator               : OK  </w:t>
      </w:r>
      <w:r>
        <w:br/>
        <w:t xml:space="preserve"> Location                      : {@{Info=Disk1; InfoFormat=DeviceName}}  </w:t>
      </w:r>
      <w:r>
        <w:br/>
        <w:t xml:space="preserve"> DriveID                       : 1  </w:t>
      </w:r>
      <w:r>
        <w:br/>
      </w:r>
      <w:r>
        <w:lastRenderedPageBreak/>
        <w:t xml:space="preserve"> FirmwareStatus                : UnconfiguredGood  </w:t>
      </w:r>
      <w:r>
        <w:br/>
        <w:t xml:space="preserve"> HoursOfPoweredUp           </w:t>
      </w:r>
      <w:r>
        <w:t xml:space="preserve">   : 6058  </w:t>
      </w:r>
      <w:r>
        <w:br/>
        <w:t xml:space="preserve"> PatrolState                   : DoneOrNotPatrolled  </w:t>
      </w:r>
      <w:r>
        <w:br/>
        <w:t xml:space="preserve"> Position                      : HDDPlane  </w:t>
      </w:r>
      <w:r>
        <w:br/>
        <w:t xml:space="preserve"> RebuildProgress               :  </w:t>
      </w:r>
      <w:r>
        <w:br/>
        <w:t xml:space="preserve"> RebuildState                  : DoneOrNotRebuilt  </w:t>
      </w:r>
      <w:r>
        <w:br/>
        <w:t xml:space="preserve"> SASAddress                    : {500e004aaaaaaa01, 0000000</w:t>
      </w:r>
      <w:r>
        <w:t xml:space="preserve">000000000}  </w:t>
      </w:r>
      <w:r>
        <w:br/>
        <w:t xml:space="preserve"> SASSmartInformation           :  </w:t>
      </w:r>
      <w:r>
        <w:br/>
        <w:t xml:space="preserve"> SATASmartInformation          : @{AttributeRevision=; AttributeRevisionNumber=; AttributeItemList=System.Object[]}  </w:t>
      </w:r>
      <w:r>
        <w:br/>
        <w:t xml:space="preserve"> SpareforLogicalDrives         : {}  </w:t>
      </w:r>
      <w:r>
        <w:br/>
        <w:t xml:space="preserve"> TemperatureCelsius            : 33  </w:t>
      </w:r>
      <w:r>
        <w:br/>
        <w:t xml:space="preserve"> Type         </w:t>
      </w:r>
      <w:r>
        <w:t xml:space="preserve">                 : Disk</w:t>
      </w:r>
    </w:p>
    <w:p w:rsidR="008644B0" w:rsidRDefault="00633FE1">
      <w:r>
        <w:t># Query the specified drive information.</w:t>
      </w:r>
    </w:p>
    <w:p w:rsidR="008644B0" w:rsidRDefault="00633FE1" w:rsidP="00633FE1">
      <w:pPr>
        <w:pStyle w:val="ItemStep"/>
        <w:numPr>
          <w:ilvl w:val="0"/>
          <w:numId w:val="102"/>
        </w:numPr>
      </w:pPr>
      <w:r>
        <w:t xml:space="preserve">Log in to the iBMC. For details, see </w:t>
      </w:r>
      <w:r w:rsidR="008644B0">
        <w:fldChar w:fldCharType="begin"/>
      </w:r>
      <w:r>
        <w:instrText>REF _EN-US_TOPIC_0146178667 \r \h</w:instrText>
      </w:r>
      <w:r w:rsidR="008644B0">
        <w:fldChar w:fldCharType="separate"/>
      </w:r>
      <w:r w:rsidR="00E10AD1">
        <w:t xml:space="preserve">3.3 </w:t>
      </w:r>
      <w:r w:rsidR="008644B0">
        <w:fldChar w:fldCharType="end"/>
      </w:r>
      <w:r w:rsidR="008644B0">
        <w:fldChar w:fldCharType="begin"/>
      </w:r>
      <w:r>
        <w:instrText>REF _EN-US_TOPIC_0146178667-chtext \h</w:instrText>
      </w:r>
      <w:r w:rsidR="008644B0">
        <w:fldChar w:fldCharType="separate"/>
      </w:r>
      <w:r w:rsidR="00E10AD1">
        <w:t>Connecting to the iBMC</w:t>
      </w:r>
      <w:r w:rsidR="008644B0">
        <w:fldChar w:fldCharType="end"/>
      </w:r>
      <w:r>
        <w:t>.</w:t>
      </w:r>
    </w:p>
    <w:p w:rsidR="008644B0" w:rsidRDefault="00633FE1" w:rsidP="00633FE1">
      <w:pPr>
        <w:pStyle w:val="ItemStep"/>
        <w:numPr>
          <w:ilvl w:val="0"/>
          <w:numId w:val="102"/>
        </w:numPr>
      </w:pPr>
      <w:r>
        <w:t>Query the specified driv</w:t>
      </w:r>
      <w:r>
        <w:t>e information.</w:t>
      </w:r>
    </w:p>
    <w:p w:rsidR="008644B0" w:rsidRDefault="00633FE1">
      <w:pPr>
        <w:pStyle w:val="ItemlistTextTD"/>
      </w:pPr>
      <w:r>
        <w:t xml:space="preserve">PS C:\&gt; $Drives = Get-iBMCDrives -Session $Session -StorageId RAIDStorage0 </w:t>
      </w:r>
      <w:r>
        <w:br/>
        <w:t xml:space="preserve">PS C:\&gt; $Drives </w:t>
      </w:r>
      <w:r>
        <w:br/>
        <w:t xml:space="preserve"> </w:t>
      </w:r>
      <w:r>
        <w:br/>
        <w:t xml:space="preserve">Host                          : 10.1.1.2 </w:t>
      </w:r>
      <w:r>
        <w:br/>
        <w:t xml:space="preserve">Id                            : HDDPlaneDisk0 </w:t>
      </w:r>
      <w:r>
        <w:br/>
        <w:t xml:space="preserve">Name                          : Disk0 </w:t>
      </w:r>
      <w:r>
        <w:br/>
        <w:t xml:space="preserve">Model             </w:t>
      </w:r>
      <w:r>
        <w:t xml:space="preserve">            : MG04ACA400N </w:t>
      </w:r>
      <w:r>
        <w:br/>
        <w:t xml:space="preserve">Revision                      : FJ3J </w:t>
      </w:r>
      <w:r>
        <w:br/>
        <w:t xml:space="preserve">Status                        : @{State=Enabled; Health=OK} </w:t>
      </w:r>
      <w:r>
        <w:br/>
        <w:t xml:space="preserve">CapacityBytes                 : 3999999721472 </w:t>
      </w:r>
      <w:r>
        <w:br/>
        <w:t xml:space="preserve">FailurePredicted              : False </w:t>
      </w:r>
      <w:r>
        <w:br/>
        <w:t xml:space="preserve">Protocol                      : SATA </w:t>
      </w:r>
      <w:r>
        <w:br/>
        <w:t>MediaT</w:t>
      </w:r>
      <w:r>
        <w:t xml:space="preserve">ype                     : HDD </w:t>
      </w:r>
      <w:r>
        <w:br/>
        <w:t xml:space="preserve">Manufacturer                  : TOSHIBA </w:t>
      </w:r>
      <w:r>
        <w:br/>
        <w:t xml:space="preserve">SerialNumber                  : 38DGK77LF77D </w:t>
      </w:r>
      <w:r>
        <w:br/>
        <w:t xml:space="preserve">CapableSpeedGbs               : 6 </w:t>
      </w:r>
      <w:r>
        <w:br/>
        <w:t xml:space="preserve">NegotiatedSpeedGbs            : 12 </w:t>
      </w:r>
      <w:r>
        <w:br/>
        <w:t xml:space="preserve">PredictedMediaLifeLeftPercent : </w:t>
      </w:r>
      <w:r>
        <w:br/>
        <w:t>IndicatorLED                  : Of</w:t>
      </w:r>
      <w:r>
        <w:t xml:space="preserve">f </w:t>
      </w:r>
      <w:r>
        <w:br/>
        <w:t xml:space="preserve">HotspareType                  : None </w:t>
      </w:r>
      <w:r>
        <w:br/>
        <w:t xml:space="preserve">StatusIndicator               : OK </w:t>
      </w:r>
      <w:r>
        <w:br/>
        <w:t xml:space="preserve">Location                      : {@{Info=Disk0; InfoFormat=DeviceName}} </w:t>
      </w:r>
      <w:r>
        <w:br/>
        <w:t xml:space="preserve">DriveID                       : 0 </w:t>
      </w:r>
      <w:r>
        <w:br/>
        <w:t xml:space="preserve">FirmwareStatus                : Online </w:t>
      </w:r>
      <w:r>
        <w:br/>
        <w:t xml:space="preserve">HoursOfPoweredUp              : </w:t>
      </w:r>
      <w:r>
        <w:t xml:space="preserve">6056 </w:t>
      </w:r>
      <w:r>
        <w:br/>
        <w:t xml:space="preserve">PatrolState                   : DoneOrNotPatrolled </w:t>
      </w:r>
      <w:r>
        <w:br/>
        <w:t xml:space="preserve">Position                      : HDDPlane </w:t>
      </w:r>
      <w:r>
        <w:br/>
        <w:t xml:space="preserve">RebuildProgress               : </w:t>
      </w:r>
      <w:r>
        <w:br/>
        <w:t xml:space="preserve">RebuildState                  : DoneOrNotRebuilt </w:t>
      </w:r>
      <w:r>
        <w:br/>
        <w:t xml:space="preserve">SASAddress                    : {500e004aaaaaaa00, 0000000000000000} </w:t>
      </w:r>
      <w:r>
        <w:br/>
        <w:t>SAS</w:t>
      </w:r>
      <w:r>
        <w:t xml:space="preserve">SmartInformation           : </w:t>
      </w:r>
      <w:r>
        <w:br/>
        <w:t xml:space="preserve">SATASmartInformation          : @{AttributeRevision=; AttributeRevisionNumber=; AttributeItemList=System.Object[]} </w:t>
      </w:r>
      <w:r>
        <w:br/>
        <w:t xml:space="preserve">SpareforLogicalDrives         : {} </w:t>
      </w:r>
      <w:r>
        <w:br/>
        <w:t xml:space="preserve">TemperatureCelsius            : 33 </w:t>
      </w:r>
      <w:r>
        <w:br/>
        <w:t>Type                          : Disk</w:t>
      </w:r>
    </w:p>
    <w:p w:rsidR="008644B0" w:rsidRDefault="00633FE1">
      <w:pPr>
        <w:pStyle w:val="BlockLabel"/>
      </w:pPr>
      <w:r>
        <w:lastRenderedPageBreak/>
        <w:t>O</w:t>
      </w:r>
      <w:r>
        <w:t>utput Description</w:t>
      </w:r>
    </w:p>
    <w:p w:rsidR="008644B0" w:rsidRDefault="00633FE1">
      <w:pPr>
        <w:pStyle w:val="TableDescription"/>
      </w:pPr>
      <w:r>
        <w:t>Output description</w:t>
      </w:r>
    </w:p>
    <w:tbl>
      <w:tblPr>
        <w:tblStyle w:val="Table"/>
        <w:tblW w:w="7938" w:type="dxa"/>
        <w:tblLayout w:type="fixed"/>
        <w:tblLook w:val="01E0"/>
      </w:tblPr>
      <w:tblGrid>
        <w:gridCol w:w="2245"/>
        <w:gridCol w:w="5693"/>
      </w:tblGrid>
      <w:tr w:rsidR="008644B0" w:rsidTr="008644B0">
        <w:trPr>
          <w:cnfStyle w:val="100000000000"/>
          <w:cantSplit w:val="off"/>
          <w:tblHeader/>
        </w:trPr>
        <w:tc>
          <w:tcPr>
            <w:tcW w:w="1414" w:type="pct"/>
            <w:tcBorders>
              <w:top w:val="single" w:sz="6" w:space="0" w:color="000000"/>
              <w:bottom w:val="single" w:sz="6" w:space="0" w:color="000000"/>
              <w:right w:val="single" w:sz="6" w:space="0" w:color="000000"/>
            </w:tcBorders>
          </w:tcPr>
          <w:p w:rsidR="008644B0" w:rsidRDefault="00633FE1">
            <w:pPr>
              <w:pStyle w:val="TableHeading"/>
            </w:pPr>
            <w:r>
              <w:t>Output Item</w:t>
            </w:r>
          </w:p>
        </w:tc>
        <w:tc>
          <w:tcPr>
            <w:tcW w:w="3585" w:type="pct"/>
            <w:tcBorders>
              <w:top w:val="single" w:sz="6" w:space="0" w:color="000000"/>
              <w:bottom w:val="single" w:sz="6" w:space="0" w:color="000000"/>
            </w:tcBorders>
          </w:tcPr>
          <w:p w:rsidR="008644B0" w:rsidRDefault="00633FE1">
            <w:pPr>
              <w:pStyle w:val="TableHeading"/>
            </w:pPr>
            <w:r>
              <w:t>Description</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Host</w:t>
            </w:r>
          </w:p>
        </w:tc>
        <w:tc>
          <w:tcPr>
            <w:tcW w:w="3585" w:type="pct"/>
            <w:tcBorders>
              <w:top w:val="single" w:sz="6" w:space="0" w:color="000000"/>
              <w:bottom w:val="single" w:sz="6" w:space="0" w:color="000000"/>
            </w:tcBorders>
          </w:tcPr>
          <w:p w:rsidR="008644B0" w:rsidRDefault="00633FE1">
            <w:pPr>
              <w:pStyle w:val="TableText"/>
            </w:pPr>
            <w:r>
              <w:t>Specifies the host name.</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Id</w:t>
            </w:r>
          </w:p>
        </w:tc>
        <w:tc>
          <w:tcPr>
            <w:tcW w:w="3585" w:type="pct"/>
            <w:tcBorders>
              <w:top w:val="single" w:sz="6" w:space="0" w:color="000000"/>
              <w:bottom w:val="single" w:sz="6" w:space="0" w:color="000000"/>
            </w:tcBorders>
          </w:tcPr>
          <w:p w:rsidR="008644B0" w:rsidRDefault="00633FE1">
            <w:pPr>
              <w:pStyle w:val="TableText"/>
            </w:pPr>
            <w:r>
              <w:t>Specifies the drive resource ID.</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Name</w:t>
            </w:r>
          </w:p>
        </w:tc>
        <w:tc>
          <w:tcPr>
            <w:tcW w:w="3585" w:type="pct"/>
            <w:tcBorders>
              <w:top w:val="single" w:sz="6" w:space="0" w:color="000000"/>
              <w:bottom w:val="single" w:sz="6" w:space="0" w:color="000000"/>
            </w:tcBorders>
          </w:tcPr>
          <w:p w:rsidR="008644B0" w:rsidRDefault="00633FE1">
            <w:pPr>
              <w:pStyle w:val="TableText"/>
            </w:pPr>
            <w:r>
              <w:t>Specifies the drive resource name.</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Model</w:t>
            </w:r>
          </w:p>
        </w:tc>
        <w:tc>
          <w:tcPr>
            <w:tcW w:w="3585" w:type="pct"/>
            <w:tcBorders>
              <w:top w:val="single" w:sz="6" w:space="0" w:color="000000"/>
              <w:bottom w:val="single" w:sz="6" w:space="0" w:color="000000"/>
            </w:tcBorders>
          </w:tcPr>
          <w:p w:rsidR="008644B0" w:rsidRDefault="00633FE1">
            <w:pPr>
              <w:pStyle w:val="TableText"/>
            </w:pPr>
            <w:r>
              <w:t>Specifies the drive model.</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Revision</w:t>
            </w:r>
          </w:p>
        </w:tc>
        <w:tc>
          <w:tcPr>
            <w:tcW w:w="3585" w:type="pct"/>
            <w:tcBorders>
              <w:top w:val="single" w:sz="6" w:space="0" w:color="000000"/>
              <w:bottom w:val="single" w:sz="6" w:space="0" w:color="000000"/>
            </w:tcBorders>
          </w:tcPr>
          <w:p w:rsidR="008644B0" w:rsidRDefault="00633FE1">
            <w:pPr>
              <w:pStyle w:val="TableText"/>
            </w:pPr>
            <w:r>
              <w:t>Specifies the drive version information.</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Status</w:t>
            </w:r>
          </w:p>
        </w:tc>
        <w:tc>
          <w:tcPr>
            <w:tcW w:w="3585" w:type="pct"/>
            <w:tcBorders>
              <w:top w:val="single" w:sz="6" w:space="0" w:color="000000"/>
              <w:bottom w:val="single" w:sz="6" w:space="0" w:color="000000"/>
            </w:tcBorders>
          </w:tcPr>
          <w:p w:rsidR="008644B0" w:rsidRDefault="00633FE1">
            <w:pPr>
              <w:pStyle w:val="TableText"/>
            </w:pPr>
            <w:r>
              <w:t>Specifies the drive status. The options are as follows:</w:t>
            </w:r>
          </w:p>
          <w:p w:rsidR="008644B0" w:rsidRDefault="00633FE1">
            <w:pPr>
              <w:pStyle w:val="ItemListinTable"/>
            </w:pPr>
            <w:r>
              <w:rPr>
                <w:b/>
              </w:rPr>
              <w:t>State</w:t>
            </w:r>
            <w:r>
              <w:t>: specifies the drive enabling status.</w:t>
            </w:r>
          </w:p>
          <w:p w:rsidR="008644B0" w:rsidRDefault="00633FE1">
            <w:pPr>
              <w:pStyle w:val="ItemListinTable"/>
            </w:pPr>
            <w:r>
              <w:rPr>
                <w:b/>
              </w:rPr>
              <w:t>Health</w:t>
            </w:r>
            <w:r>
              <w:t>: specifies the drive health status.</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CapacityBytes</w:t>
            </w:r>
          </w:p>
        </w:tc>
        <w:tc>
          <w:tcPr>
            <w:tcW w:w="3585" w:type="pct"/>
            <w:tcBorders>
              <w:top w:val="single" w:sz="6" w:space="0" w:color="000000"/>
              <w:bottom w:val="single" w:sz="6" w:space="0" w:color="000000"/>
            </w:tcBorders>
          </w:tcPr>
          <w:p w:rsidR="008644B0" w:rsidRDefault="00633FE1">
            <w:pPr>
              <w:pStyle w:val="TableText"/>
            </w:pPr>
            <w:r>
              <w:t>Specifies the drive capacity. The unit is byte.</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FailurePredicted</w:t>
            </w:r>
          </w:p>
        </w:tc>
        <w:tc>
          <w:tcPr>
            <w:tcW w:w="3585" w:type="pct"/>
            <w:tcBorders>
              <w:top w:val="single" w:sz="6" w:space="0" w:color="000000"/>
              <w:bottom w:val="single" w:sz="6" w:space="0" w:color="000000"/>
            </w:tcBorders>
          </w:tcPr>
          <w:p w:rsidR="008644B0" w:rsidRDefault="00633FE1">
            <w:pPr>
              <w:pStyle w:val="TableText"/>
            </w:pPr>
            <w:r>
              <w:t>Specifies whether failure prediction is enabled on the drive. The options are as follows:</w:t>
            </w:r>
          </w:p>
          <w:p w:rsidR="008644B0" w:rsidRDefault="00633FE1">
            <w:pPr>
              <w:pStyle w:val="ItemListinTable"/>
            </w:pPr>
            <w:r>
              <w:t>true</w:t>
            </w:r>
          </w:p>
          <w:p w:rsidR="008644B0" w:rsidRDefault="00633FE1">
            <w:pPr>
              <w:pStyle w:val="ItemListinTable"/>
            </w:pPr>
            <w:r>
              <w:t>false</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Protocol</w:t>
            </w:r>
          </w:p>
        </w:tc>
        <w:tc>
          <w:tcPr>
            <w:tcW w:w="3585" w:type="pct"/>
            <w:tcBorders>
              <w:top w:val="single" w:sz="6" w:space="0" w:color="000000"/>
              <w:bottom w:val="single" w:sz="6" w:space="0" w:color="000000"/>
            </w:tcBorders>
          </w:tcPr>
          <w:p w:rsidR="008644B0" w:rsidRDefault="00633FE1">
            <w:pPr>
              <w:pStyle w:val="TableText"/>
            </w:pPr>
            <w:r>
              <w:t>Specifies the protocol that the drive complies with. The options are as follows:</w:t>
            </w:r>
          </w:p>
          <w:p w:rsidR="008644B0" w:rsidRDefault="00633FE1">
            <w:pPr>
              <w:pStyle w:val="ItemListinTable"/>
            </w:pPr>
            <w:r>
              <w:t>SPI</w:t>
            </w:r>
          </w:p>
          <w:p w:rsidR="008644B0" w:rsidRDefault="00633FE1">
            <w:pPr>
              <w:pStyle w:val="ItemListinTable"/>
            </w:pPr>
            <w:r>
              <w:t>PCIe</w:t>
            </w:r>
          </w:p>
          <w:p w:rsidR="008644B0" w:rsidRDefault="00633FE1">
            <w:pPr>
              <w:pStyle w:val="ItemListinTable"/>
            </w:pPr>
            <w:r>
              <w:t>AHCI</w:t>
            </w:r>
          </w:p>
          <w:p w:rsidR="008644B0" w:rsidRDefault="00633FE1">
            <w:pPr>
              <w:pStyle w:val="ItemListinTable"/>
            </w:pPr>
            <w:r>
              <w:t>UHCI</w:t>
            </w:r>
          </w:p>
          <w:p w:rsidR="008644B0" w:rsidRDefault="00633FE1">
            <w:pPr>
              <w:pStyle w:val="ItemListinTable"/>
            </w:pPr>
            <w:r>
              <w:t>SAS</w:t>
            </w:r>
          </w:p>
          <w:p w:rsidR="008644B0" w:rsidRDefault="00633FE1">
            <w:pPr>
              <w:pStyle w:val="ItemListinTable"/>
            </w:pPr>
            <w:r>
              <w:t>SATA</w:t>
            </w:r>
          </w:p>
          <w:p w:rsidR="008644B0" w:rsidRDefault="00633FE1">
            <w:pPr>
              <w:pStyle w:val="ItemListinTable"/>
            </w:pPr>
            <w:r>
              <w:t>USB</w:t>
            </w:r>
          </w:p>
          <w:p w:rsidR="008644B0" w:rsidRDefault="00633FE1">
            <w:pPr>
              <w:pStyle w:val="ItemListinTable"/>
            </w:pPr>
            <w:r>
              <w:t>NVMe</w:t>
            </w:r>
          </w:p>
          <w:p w:rsidR="008644B0" w:rsidRDefault="00633FE1">
            <w:pPr>
              <w:pStyle w:val="ItemListinTable"/>
            </w:pPr>
            <w:r>
              <w:t>FC</w:t>
            </w:r>
          </w:p>
          <w:p w:rsidR="008644B0" w:rsidRDefault="00633FE1">
            <w:pPr>
              <w:pStyle w:val="ItemListinTable"/>
            </w:pPr>
            <w:r>
              <w:t>iSCSI</w:t>
            </w:r>
          </w:p>
          <w:p w:rsidR="008644B0" w:rsidRDefault="00633FE1">
            <w:pPr>
              <w:pStyle w:val="ItemListinTable"/>
            </w:pPr>
            <w:r>
              <w:t>FCoE</w:t>
            </w:r>
          </w:p>
          <w:p w:rsidR="008644B0" w:rsidRDefault="00633FE1">
            <w:pPr>
              <w:pStyle w:val="ItemListinTable"/>
            </w:pPr>
            <w:r>
              <w:t>NVMeOverFabrics</w:t>
            </w:r>
          </w:p>
          <w:p w:rsidR="008644B0" w:rsidRDefault="00633FE1">
            <w:pPr>
              <w:pStyle w:val="ItemListinTable"/>
            </w:pPr>
            <w:r>
              <w:t>SMB</w:t>
            </w:r>
          </w:p>
          <w:p w:rsidR="008644B0" w:rsidRDefault="00633FE1">
            <w:pPr>
              <w:pStyle w:val="ItemListinTable"/>
            </w:pPr>
            <w:r>
              <w:t>NFSv3</w:t>
            </w:r>
          </w:p>
          <w:p w:rsidR="008644B0" w:rsidRDefault="00633FE1">
            <w:pPr>
              <w:pStyle w:val="ItemListinTable"/>
            </w:pPr>
            <w:r>
              <w:t>NFSv4</w:t>
            </w:r>
          </w:p>
          <w:p w:rsidR="008644B0" w:rsidRDefault="00633FE1">
            <w:pPr>
              <w:pStyle w:val="ItemListinTable"/>
            </w:pPr>
            <w:r>
              <w:t>HTTP</w:t>
            </w:r>
          </w:p>
          <w:p w:rsidR="008644B0" w:rsidRDefault="00633FE1">
            <w:pPr>
              <w:pStyle w:val="ItemListinTable"/>
            </w:pPr>
            <w:r>
              <w:t>HTTPS</w:t>
            </w:r>
          </w:p>
          <w:p w:rsidR="008644B0" w:rsidRDefault="00633FE1">
            <w:pPr>
              <w:pStyle w:val="ItemListinTable"/>
            </w:pPr>
            <w:r>
              <w:t>FTP</w:t>
            </w:r>
          </w:p>
          <w:p w:rsidR="008644B0" w:rsidRDefault="00633FE1">
            <w:pPr>
              <w:pStyle w:val="ItemListinTable"/>
            </w:pPr>
            <w:r>
              <w:t>SFTP</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lastRenderedPageBreak/>
              <w:t>MediaType</w:t>
            </w:r>
          </w:p>
        </w:tc>
        <w:tc>
          <w:tcPr>
            <w:tcW w:w="3585" w:type="pct"/>
            <w:tcBorders>
              <w:top w:val="single" w:sz="6" w:space="0" w:color="000000"/>
              <w:bottom w:val="single" w:sz="6" w:space="0" w:color="000000"/>
            </w:tcBorders>
          </w:tcPr>
          <w:p w:rsidR="008644B0" w:rsidRDefault="00633FE1">
            <w:pPr>
              <w:pStyle w:val="TableText"/>
            </w:pPr>
            <w:r>
              <w:t>Specifies the drive media type. The options are as follows:</w:t>
            </w:r>
          </w:p>
          <w:p w:rsidR="008644B0" w:rsidRDefault="00633FE1">
            <w:pPr>
              <w:pStyle w:val="ItemListinTable"/>
            </w:pPr>
            <w:r>
              <w:t>HDD</w:t>
            </w:r>
          </w:p>
          <w:p w:rsidR="008644B0" w:rsidRDefault="00633FE1">
            <w:pPr>
              <w:pStyle w:val="ItemListinTable"/>
            </w:pPr>
            <w:r>
              <w:t>SSD</w:t>
            </w:r>
          </w:p>
          <w:p w:rsidR="008644B0" w:rsidRDefault="00633FE1">
            <w:pPr>
              <w:pStyle w:val="ItemListinTable"/>
            </w:pPr>
            <w:r>
              <w:t>SMR</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Manufacturer</w:t>
            </w:r>
          </w:p>
        </w:tc>
        <w:tc>
          <w:tcPr>
            <w:tcW w:w="3585" w:type="pct"/>
            <w:tcBorders>
              <w:top w:val="single" w:sz="6" w:space="0" w:color="000000"/>
              <w:bottom w:val="single" w:sz="6" w:space="0" w:color="000000"/>
            </w:tcBorders>
          </w:tcPr>
          <w:p w:rsidR="008644B0" w:rsidRDefault="00633FE1">
            <w:pPr>
              <w:pStyle w:val="TableText"/>
            </w:pPr>
            <w:r>
              <w:t>Specifies the drive manufacturer.</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SerialNumber</w:t>
            </w:r>
          </w:p>
        </w:tc>
        <w:tc>
          <w:tcPr>
            <w:tcW w:w="3585" w:type="pct"/>
            <w:tcBorders>
              <w:top w:val="single" w:sz="6" w:space="0" w:color="000000"/>
              <w:bottom w:val="single" w:sz="6" w:space="0" w:color="000000"/>
            </w:tcBorders>
          </w:tcPr>
          <w:p w:rsidR="008644B0" w:rsidRDefault="00633FE1">
            <w:pPr>
              <w:pStyle w:val="TableText"/>
            </w:pPr>
            <w:r>
              <w:t>Specifies the drive serial number.</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CapableSpeedGbs</w:t>
            </w:r>
          </w:p>
        </w:tc>
        <w:tc>
          <w:tcPr>
            <w:tcW w:w="3585" w:type="pct"/>
            <w:tcBorders>
              <w:top w:val="single" w:sz="6" w:space="0" w:color="000000"/>
              <w:bottom w:val="single" w:sz="6" w:space="0" w:color="000000"/>
            </w:tcBorders>
          </w:tcPr>
          <w:p w:rsidR="008644B0" w:rsidRDefault="00633FE1">
            <w:pPr>
              <w:pStyle w:val="TableText"/>
            </w:pPr>
            <w:r>
              <w:t>Specifies the maximum rate of the drive interface.</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NegotiatedSpeedGbs</w:t>
            </w:r>
          </w:p>
        </w:tc>
        <w:tc>
          <w:tcPr>
            <w:tcW w:w="3585" w:type="pct"/>
            <w:tcBorders>
              <w:top w:val="single" w:sz="6" w:space="0" w:color="000000"/>
              <w:bottom w:val="single" w:sz="6" w:space="0" w:color="000000"/>
            </w:tcBorders>
          </w:tcPr>
          <w:p w:rsidR="008644B0" w:rsidRDefault="00633FE1">
            <w:pPr>
              <w:pStyle w:val="TableText"/>
            </w:pPr>
            <w:r>
              <w:t>Specifies the negotiation rate of the drive interface.</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PredictedMediaLifeLeftPercent</w:t>
            </w:r>
          </w:p>
        </w:tc>
        <w:tc>
          <w:tcPr>
            <w:tcW w:w="3585" w:type="pct"/>
            <w:tcBorders>
              <w:top w:val="single" w:sz="6" w:space="0" w:color="000000"/>
              <w:bottom w:val="single" w:sz="6" w:space="0" w:color="000000"/>
            </w:tcBorders>
          </w:tcPr>
          <w:p w:rsidR="008644B0" w:rsidRDefault="00633FE1">
            <w:pPr>
              <w:pStyle w:val="TableText"/>
            </w:pPr>
            <w:r>
              <w:t>Specifies the remaining lifetime percentage of the drive.</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IndicatorLED</w:t>
            </w:r>
          </w:p>
        </w:tc>
        <w:tc>
          <w:tcPr>
            <w:tcW w:w="3585" w:type="pct"/>
            <w:tcBorders>
              <w:top w:val="single" w:sz="6" w:space="0" w:color="000000"/>
              <w:bottom w:val="single" w:sz="6" w:space="0" w:color="000000"/>
            </w:tcBorders>
          </w:tcPr>
          <w:p w:rsidR="008644B0" w:rsidRDefault="00633FE1">
            <w:pPr>
              <w:pStyle w:val="TableText"/>
            </w:pPr>
            <w:r>
              <w:t>Specifies the status of the</w:t>
            </w:r>
            <w:r>
              <w:t xml:space="preserve"> location indicator of the drive. The options are as follows:</w:t>
            </w:r>
          </w:p>
          <w:p w:rsidR="008644B0" w:rsidRDefault="00633FE1">
            <w:pPr>
              <w:pStyle w:val="ItemListinTable"/>
            </w:pPr>
            <w:r>
              <w:t>Off</w:t>
            </w:r>
          </w:p>
          <w:p w:rsidR="008644B0" w:rsidRDefault="00633FE1">
            <w:pPr>
              <w:pStyle w:val="ItemListinTable"/>
            </w:pPr>
            <w:r>
              <w:t>Blinking</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HotspareType</w:t>
            </w:r>
          </w:p>
        </w:tc>
        <w:tc>
          <w:tcPr>
            <w:tcW w:w="3585" w:type="pct"/>
            <w:tcBorders>
              <w:top w:val="single" w:sz="6" w:space="0" w:color="000000"/>
              <w:bottom w:val="single" w:sz="6" w:space="0" w:color="000000"/>
            </w:tcBorders>
          </w:tcPr>
          <w:p w:rsidR="008644B0" w:rsidRDefault="00633FE1">
            <w:pPr>
              <w:pStyle w:val="TableText"/>
            </w:pPr>
            <w:r>
              <w:t>Specifies the hot spare status of the drive. The options are as follows:</w:t>
            </w:r>
          </w:p>
          <w:p w:rsidR="008644B0" w:rsidRDefault="00633FE1">
            <w:pPr>
              <w:pStyle w:val="ItemListinTable"/>
            </w:pPr>
            <w:r>
              <w:t>None</w:t>
            </w:r>
          </w:p>
          <w:p w:rsidR="008644B0" w:rsidRDefault="00633FE1">
            <w:pPr>
              <w:pStyle w:val="ItemListinTable"/>
            </w:pPr>
            <w:r>
              <w:t>Global</w:t>
            </w:r>
          </w:p>
          <w:p w:rsidR="008644B0" w:rsidRDefault="00633FE1">
            <w:pPr>
              <w:pStyle w:val="ItemListinTable"/>
            </w:pPr>
            <w:r>
              <w:t>Dedicated</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StatusIndicator</w:t>
            </w:r>
          </w:p>
        </w:tc>
        <w:tc>
          <w:tcPr>
            <w:tcW w:w="3585" w:type="pct"/>
            <w:tcBorders>
              <w:top w:val="single" w:sz="6" w:space="0" w:color="000000"/>
              <w:bottom w:val="single" w:sz="6" w:space="0" w:color="000000"/>
            </w:tcBorders>
          </w:tcPr>
          <w:p w:rsidR="008644B0" w:rsidRDefault="00633FE1">
            <w:pPr>
              <w:pStyle w:val="TableText"/>
            </w:pPr>
            <w:r>
              <w:t>Specifies the indicator status of the drive. The options are as follows:</w:t>
            </w:r>
          </w:p>
          <w:p w:rsidR="008644B0" w:rsidRDefault="00633FE1">
            <w:pPr>
              <w:pStyle w:val="ItemListinTable"/>
            </w:pPr>
            <w:r>
              <w:t>OK</w:t>
            </w:r>
          </w:p>
          <w:p w:rsidR="008644B0" w:rsidRDefault="00633FE1">
            <w:pPr>
              <w:pStyle w:val="ItemListinTable"/>
            </w:pPr>
            <w:r>
              <w:t>Fail</w:t>
            </w:r>
          </w:p>
          <w:p w:rsidR="008644B0" w:rsidRDefault="00633FE1">
            <w:pPr>
              <w:pStyle w:val="ItemListinTable"/>
            </w:pPr>
            <w:r>
              <w:t>Rebuild</w:t>
            </w:r>
          </w:p>
          <w:p w:rsidR="008644B0" w:rsidRDefault="00633FE1">
            <w:pPr>
              <w:pStyle w:val="ItemListinTable"/>
            </w:pPr>
            <w:r>
              <w:t>PredictiveFailureAnalysis</w:t>
            </w:r>
          </w:p>
          <w:p w:rsidR="008644B0" w:rsidRDefault="00633FE1">
            <w:pPr>
              <w:pStyle w:val="ItemListinTable"/>
            </w:pPr>
            <w:r>
              <w:t>Hotspare</w:t>
            </w:r>
          </w:p>
          <w:p w:rsidR="008644B0" w:rsidRDefault="00633FE1">
            <w:pPr>
              <w:pStyle w:val="ItemListinTable"/>
            </w:pPr>
            <w:r>
              <w:t>InAFailedArray</w:t>
            </w:r>
          </w:p>
          <w:p w:rsidR="008644B0" w:rsidRDefault="00633FE1">
            <w:pPr>
              <w:pStyle w:val="ItemListinTable"/>
            </w:pPr>
            <w:r>
              <w:t>InACriticalArray</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Location</w:t>
            </w:r>
          </w:p>
        </w:tc>
        <w:tc>
          <w:tcPr>
            <w:tcW w:w="3585" w:type="pct"/>
            <w:tcBorders>
              <w:top w:val="single" w:sz="6" w:space="0" w:color="000000"/>
              <w:bottom w:val="single" w:sz="6" w:space="0" w:color="000000"/>
            </w:tcBorders>
          </w:tcPr>
          <w:p w:rsidR="008644B0" w:rsidRDefault="00633FE1">
            <w:pPr>
              <w:pStyle w:val="TableText"/>
            </w:pPr>
            <w:r>
              <w:t>Specifies the drive silkscreen.</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DriveID</w:t>
            </w:r>
          </w:p>
        </w:tc>
        <w:tc>
          <w:tcPr>
            <w:tcW w:w="3585" w:type="pct"/>
            <w:tcBorders>
              <w:top w:val="single" w:sz="6" w:space="0" w:color="000000"/>
              <w:bottom w:val="single" w:sz="6" w:space="0" w:color="000000"/>
            </w:tcBorders>
          </w:tcPr>
          <w:p w:rsidR="008644B0" w:rsidRDefault="00633FE1">
            <w:pPr>
              <w:pStyle w:val="TableText"/>
            </w:pPr>
            <w:r>
              <w:t>Specifies the drive ID specified when the logical drive is created.</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FirmwareStatus</w:t>
            </w:r>
          </w:p>
        </w:tc>
        <w:tc>
          <w:tcPr>
            <w:tcW w:w="3585" w:type="pct"/>
            <w:tcBorders>
              <w:top w:val="single" w:sz="6" w:space="0" w:color="000000"/>
              <w:bottom w:val="single" w:sz="6" w:space="0" w:color="000000"/>
            </w:tcBorders>
          </w:tcPr>
          <w:p w:rsidR="008644B0" w:rsidRDefault="00633FE1">
            <w:pPr>
              <w:pStyle w:val="TableText"/>
            </w:pPr>
            <w:r>
              <w:t>Specifies the drive status. The options are as follows:</w:t>
            </w:r>
          </w:p>
          <w:p w:rsidR="008644B0" w:rsidRDefault="00633FE1">
            <w:pPr>
              <w:pStyle w:val="ItemListinTable"/>
            </w:pPr>
            <w:r>
              <w:t>UnconfiguredGood</w:t>
            </w:r>
          </w:p>
          <w:p w:rsidR="008644B0" w:rsidRDefault="00633FE1">
            <w:pPr>
              <w:pStyle w:val="ItemListinTable"/>
            </w:pPr>
            <w:r>
              <w:t>UnconfigureBad</w:t>
            </w:r>
          </w:p>
          <w:p w:rsidR="008644B0" w:rsidRDefault="00633FE1">
            <w:pPr>
              <w:pStyle w:val="ItemListinTable"/>
            </w:pPr>
            <w:r>
              <w:t>HotSpareDrive</w:t>
            </w:r>
          </w:p>
          <w:p w:rsidR="008644B0" w:rsidRDefault="00633FE1">
            <w:pPr>
              <w:pStyle w:val="ItemListinTable"/>
            </w:pPr>
            <w:r>
              <w:t>Offline</w:t>
            </w:r>
          </w:p>
          <w:p w:rsidR="008644B0" w:rsidRDefault="00633FE1">
            <w:pPr>
              <w:pStyle w:val="ItemListinTable"/>
            </w:pPr>
            <w:r>
              <w:t>Failed</w:t>
            </w:r>
          </w:p>
          <w:p w:rsidR="008644B0" w:rsidRDefault="00633FE1">
            <w:pPr>
              <w:pStyle w:val="ItemListinTable"/>
            </w:pPr>
            <w:r>
              <w:t>Online</w:t>
            </w:r>
          </w:p>
          <w:p w:rsidR="008644B0" w:rsidRDefault="00633FE1">
            <w:pPr>
              <w:pStyle w:val="ItemListinTable"/>
            </w:pPr>
            <w:r>
              <w:lastRenderedPageBreak/>
              <w:t>GettingCopied</w:t>
            </w:r>
          </w:p>
          <w:p w:rsidR="008644B0" w:rsidRDefault="00633FE1">
            <w:pPr>
              <w:pStyle w:val="ItemListinTable"/>
            </w:pPr>
            <w:r>
              <w:t>JBOD</w:t>
            </w:r>
          </w:p>
          <w:p w:rsidR="008644B0" w:rsidRDefault="00633FE1">
            <w:pPr>
              <w:pStyle w:val="ItemListinTable"/>
            </w:pPr>
            <w:r>
              <w:t>UnconfiguredShieded</w:t>
            </w:r>
          </w:p>
          <w:p w:rsidR="008644B0" w:rsidRDefault="00633FE1">
            <w:pPr>
              <w:pStyle w:val="ItemListinTable"/>
            </w:pPr>
            <w:r>
              <w:t>HotSpareShielded</w:t>
            </w:r>
          </w:p>
          <w:p w:rsidR="008644B0" w:rsidRDefault="00633FE1">
            <w:pPr>
              <w:pStyle w:val="ItemListinTable"/>
            </w:pPr>
            <w:r>
              <w:t>ConfiguredShielded</w:t>
            </w:r>
          </w:p>
          <w:p w:rsidR="008644B0" w:rsidRDefault="00633FE1">
            <w:pPr>
              <w:pStyle w:val="ItemListinTable"/>
            </w:pPr>
            <w:r>
              <w:t>Foreign</w:t>
            </w:r>
          </w:p>
          <w:p w:rsidR="008644B0" w:rsidRDefault="00633FE1">
            <w:pPr>
              <w:pStyle w:val="ItemListinTable"/>
            </w:pPr>
            <w:r>
              <w:t>Active</w:t>
            </w:r>
          </w:p>
          <w:p w:rsidR="008644B0" w:rsidRDefault="00633FE1">
            <w:pPr>
              <w:pStyle w:val="ItemListinTable"/>
            </w:pPr>
            <w:r>
              <w:t>Standby</w:t>
            </w:r>
          </w:p>
          <w:p w:rsidR="008644B0" w:rsidRDefault="00633FE1">
            <w:pPr>
              <w:pStyle w:val="ItemListinTable"/>
            </w:pPr>
            <w:r>
              <w:t>Sleep</w:t>
            </w:r>
          </w:p>
          <w:p w:rsidR="008644B0" w:rsidRDefault="00633FE1">
            <w:pPr>
              <w:pStyle w:val="ItemListinTable"/>
            </w:pPr>
            <w:r>
              <w:t>DSTInProgress</w:t>
            </w:r>
          </w:p>
          <w:p w:rsidR="008644B0" w:rsidRDefault="00633FE1">
            <w:pPr>
              <w:pStyle w:val="ItemListinTable"/>
            </w:pPr>
            <w:r>
              <w:t>SMARTOfflineDataCollection</w:t>
            </w:r>
          </w:p>
          <w:p w:rsidR="008644B0" w:rsidRDefault="00633FE1">
            <w:pPr>
              <w:pStyle w:val="ItemListinTable"/>
            </w:pPr>
            <w:r>
              <w:t>SCTCommand</w:t>
            </w:r>
          </w:p>
          <w:p w:rsidR="008644B0" w:rsidRDefault="00633FE1">
            <w:pPr>
              <w:pStyle w:val="ItemListinTable"/>
            </w:pPr>
            <w:r>
              <w:t>Rebuilding</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lastRenderedPageBreak/>
              <w:t>HoursOfPoweredUp</w:t>
            </w:r>
          </w:p>
        </w:tc>
        <w:tc>
          <w:tcPr>
            <w:tcW w:w="3585" w:type="pct"/>
            <w:tcBorders>
              <w:top w:val="single" w:sz="6" w:space="0" w:color="000000"/>
              <w:bottom w:val="single" w:sz="6" w:space="0" w:color="000000"/>
            </w:tcBorders>
          </w:tcPr>
          <w:p w:rsidR="008644B0" w:rsidRDefault="00633FE1">
            <w:pPr>
              <w:pStyle w:val="TableText"/>
            </w:pPr>
            <w:r>
              <w:t>Specifies the duration when the drive is powered on.</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PatrolState</w:t>
            </w:r>
          </w:p>
        </w:tc>
        <w:tc>
          <w:tcPr>
            <w:tcW w:w="3585" w:type="pct"/>
            <w:tcBorders>
              <w:top w:val="single" w:sz="6" w:space="0" w:color="000000"/>
              <w:bottom w:val="single" w:sz="6" w:space="0" w:color="000000"/>
            </w:tcBorders>
          </w:tcPr>
          <w:p w:rsidR="008644B0" w:rsidRDefault="00633FE1">
            <w:pPr>
              <w:pStyle w:val="TableText"/>
            </w:pPr>
            <w:r>
              <w:t>Specifies the drive inspection status. The options are as follows:</w:t>
            </w:r>
          </w:p>
          <w:p w:rsidR="008644B0" w:rsidRDefault="00633FE1">
            <w:pPr>
              <w:pStyle w:val="ItemListinTable"/>
            </w:pPr>
            <w:r>
              <w:t>DoneOrNotPatrolled</w:t>
            </w:r>
          </w:p>
          <w:p w:rsidR="008644B0" w:rsidRDefault="00633FE1">
            <w:pPr>
              <w:pStyle w:val="ItemListinTable"/>
            </w:pPr>
            <w:r>
              <w:t>Patrolling</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Position</w:t>
            </w:r>
          </w:p>
        </w:tc>
        <w:tc>
          <w:tcPr>
            <w:tcW w:w="3585" w:type="pct"/>
            <w:tcBorders>
              <w:top w:val="single" w:sz="6" w:space="0" w:color="000000"/>
              <w:bottom w:val="single" w:sz="6" w:space="0" w:color="000000"/>
            </w:tcBorders>
          </w:tcPr>
          <w:p w:rsidR="008644B0" w:rsidRDefault="00633FE1">
            <w:pPr>
              <w:pStyle w:val="TableText"/>
            </w:pPr>
            <w:r>
              <w:t>Specifies the drive container.</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RebuildProgress</w:t>
            </w:r>
          </w:p>
        </w:tc>
        <w:tc>
          <w:tcPr>
            <w:tcW w:w="3585" w:type="pct"/>
            <w:tcBorders>
              <w:top w:val="single" w:sz="6" w:space="0" w:color="000000"/>
              <w:bottom w:val="single" w:sz="6" w:space="0" w:color="000000"/>
            </w:tcBorders>
          </w:tcPr>
          <w:p w:rsidR="008644B0" w:rsidRDefault="00633FE1">
            <w:pPr>
              <w:pStyle w:val="TableText"/>
            </w:pPr>
            <w:r>
              <w:t>Specifies the data rebuild progress of the PCIe SSD.</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RebuildState</w:t>
            </w:r>
          </w:p>
        </w:tc>
        <w:tc>
          <w:tcPr>
            <w:tcW w:w="3585" w:type="pct"/>
            <w:tcBorders>
              <w:top w:val="single" w:sz="6" w:space="0" w:color="000000"/>
              <w:bottom w:val="single" w:sz="6" w:space="0" w:color="000000"/>
            </w:tcBorders>
          </w:tcPr>
          <w:p w:rsidR="008644B0" w:rsidRDefault="00633FE1">
            <w:pPr>
              <w:pStyle w:val="TableText"/>
            </w:pPr>
            <w:r>
              <w:t xml:space="preserve">Specifies the data rebuild status </w:t>
            </w:r>
            <w:r>
              <w:t>of the PCIe SSD. The options are as follows:</w:t>
            </w:r>
          </w:p>
          <w:p w:rsidR="008644B0" w:rsidRDefault="00633FE1">
            <w:pPr>
              <w:pStyle w:val="ItemListinTable"/>
            </w:pPr>
            <w:r>
              <w:t>DoneOrNotRebuilt</w:t>
            </w:r>
          </w:p>
          <w:p w:rsidR="008644B0" w:rsidRDefault="00633FE1">
            <w:pPr>
              <w:pStyle w:val="ItemListinTable"/>
            </w:pPr>
            <w:r>
              <w:t>Rebuilding</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SASAddress</w:t>
            </w:r>
          </w:p>
        </w:tc>
        <w:tc>
          <w:tcPr>
            <w:tcW w:w="3585" w:type="pct"/>
            <w:tcBorders>
              <w:top w:val="single" w:sz="6" w:space="0" w:color="000000"/>
              <w:bottom w:val="single" w:sz="6" w:space="0" w:color="000000"/>
            </w:tcBorders>
          </w:tcPr>
          <w:p w:rsidR="008644B0" w:rsidRDefault="00633FE1">
            <w:pPr>
              <w:pStyle w:val="TableText"/>
            </w:pPr>
            <w:r>
              <w:t>Specifies the SAS address of the drive.</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SASSmartInformation</w:t>
            </w:r>
          </w:p>
        </w:tc>
        <w:tc>
          <w:tcPr>
            <w:tcW w:w="3585" w:type="pct"/>
            <w:tcBorders>
              <w:top w:val="single" w:sz="6" w:space="0" w:color="000000"/>
              <w:bottom w:val="single" w:sz="6" w:space="0" w:color="000000"/>
            </w:tcBorders>
          </w:tcPr>
          <w:p w:rsidR="008644B0" w:rsidRDefault="00633FE1">
            <w:pPr>
              <w:pStyle w:val="TableText"/>
            </w:pPr>
            <w:r>
              <w:t>Specifies the SMART information of the SAS interface.</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SATASmartInformation</w:t>
            </w:r>
          </w:p>
        </w:tc>
        <w:tc>
          <w:tcPr>
            <w:tcW w:w="3585" w:type="pct"/>
            <w:tcBorders>
              <w:top w:val="single" w:sz="6" w:space="0" w:color="000000"/>
              <w:bottom w:val="single" w:sz="6" w:space="0" w:color="000000"/>
            </w:tcBorders>
          </w:tcPr>
          <w:p w:rsidR="008644B0" w:rsidRDefault="00633FE1">
            <w:pPr>
              <w:pStyle w:val="TableText"/>
            </w:pPr>
            <w:r>
              <w:t>Specifies the SMART information of the SATA interface.</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SpareforLogicalDrives</w:t>
            </w:r>
          </w:p>
        </w:tc>
        <w:tc>
          <w:tcPr>
            <w:tcW w:w="3585" w:type="pct"/>
            <w:tcBorders>
              <w:top w:val="single" w:sz="6" w:space="0" w:color="000000"/>
              <w:bottom w:val="single" w:sz="6" w:space="0" w:color="000000"/>
            </w:tcBorders>
          </w:tcPr>
          <w:p w:rsidR="008644B0" w:rsidRDefault="00633FE1">
            <w:pPr>
              <w:pStyle w:val="TableText"/>
            </w:pPr>
            <w:r>
              <w:t>Specifies the list of logical drives to which the drive belongs when the drive is a dedicated hot spare drive.</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TemperatureCelsius</w:t>
            </w:r>
          </w:p>
        </w:tc>
        <w:tc>
          <w:tcPr>
            <w:tcW w:w="3585" w:type="pct"/>
            <w:tcBorders>
              <w:top w:val="single" w:sz="6" w:space="0" w:color="000000"/>
              <w:bottom w:val="single" w:sz="6" w:space="0" w:color="000000"/>
            </w:tcBorders>
          </w:tcPr>
          <w:p w:rsidR="008644B0" w:rsidRDefault="00633FE1">
            <w:pPr>
              <w:pStyle w:val="TableText"/>
            </w:pPr>
            <w:r>
              <w:t>Specifies the current temperature of the drive.</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Type</w:t>
            </w:r>
          </w:p>
        </w:tc>
        <w:tc>
          <w:tcPr>
            <w:tcW w:w="3585" w:type="pct"/>
            <w:tcBorders>
              <w:top w:val="single" w:sz="6" w:space="0" w:color="000000"/>
              <w:bottom w:val="single" w:sz="6" w:space="0" w:color="000000"/>
            </w:tcBorders>
          </w:tcPr>
          <w:p w:rsidR="008644B0" w:rsidRDefault="00633FE1">
            <w:pPr>
              <w:pStyle w:val="TableText"/>
            </w:pPr>
            <w:r>
              <w:t>Specifies the drive type. The options are as follows:</w:t>
            </w:r>
          </w:p>
          <w:p w:rsidR="008644B0" w:rsidRDefault="00633FE1">
            <w:pPr>
              <w:pStyle w:val="ItemListinTable"/>
            </w:pPr>
            <w:r>
              <w:t>Disk</w:t>
            </w:r>
          </w:p>
          <w:p w:rsidR="008644B0" w:rsidRDefault="00633FE1">
            <w:pPr>
              <w:pStyle w:val="ItemListinTable"/>
            </w:pPr>
            <w:r>
              <w:t>SDCard</w:t>
            </w:r>
          </w:p>
          <w:p w:rsidR="008644B0" w:rsidRDefault="00633FE1">
            <w:pPr>
              <w:pStyle w:val="ItemListinTable"/>
            </w:pPr>
            <w:r>
              <w:t>PCIe SSD Card</w:t>
            </w:r>
          </w:p>
        </w:tc>
      </w:tr>
    </w:tbl>
    <w:p w:rsidR="008644B0" w:rsidRDefault="008644B0"/>
    <w:p w:rsidR="008644B0" w:rsidRDefault="00633FE1">
      <w:pPr>
        <w:pStyle w:val="21"/>
      </w:pPr>
      <w:bookmarkStart w:id="223" w:name="_EN-US_TOPIC_0149803797"/>
      <w:bookmarkStart w:id="224" w:name="_EN-US_TOPIC_0149803797-chtext"/>
      <w:bookmarkStart w:id="225" w:name="_Toc39677582"/>
      <w:bookmarkEnd w:id="223"/>
      <w:r>
        <w:lastRenderedPageBreak/>
        <w:t>Querying the NIC Information</w:t>
      </w:r>
      <w:bookmarkEnd w:id="224"/>
      <w:bookmarkEnd w:id="225"/>
    </w:p>
    <w:p w:rsidR="008644B0" w:rsidRDefault="00633FE1">
      <w:pPr>
        <w:pStyle w:val="BlockLabel"/>
      </w:pPr>
      <w:r>
        <w:t>Function</w:t>
      </w:r>
    </w:p>
    <w:p w:rsidR="008644B0" w:rsidRDefault="00633FE1">
      <w:r>
        <w:t>Query all NIC information.</w:t>
      </w:r>
    </w:p>
    <w:p w:rsidR="008644B0" w:rsidRDefault="00633FE1">
      <w:pPr>
        <w:pStyle w:val="BlockLabel"/>
      </w:pPr>
      <w:r>
        <w:t>Format</w:t>
      </w:r>
    </w:p>
    <w:p w:rsidR="008644B0" w:rsidRDefault="00633FE1">
      <w:r>
        <w:rPr>
          <w:b/>
        </w:rPr>
        <w:t>Get-iBMCNetworkAdapters -Session</w:t>
      </w:r>
      <w:r>
        <w:t xml:space="preserve"> </w:t>
      </w:r>
      <w:r>
        <w:rPr>
          <w:i/>
        </w:rPr>
        <w:t>&lt;$session&gt;</w:t>
      </w:r>
    </w:p>
    <w:p w:rsidR="008644B0" w:rsidRDefault="00633FE1">
      <w:pPr>
        <w:pStyle w:val="BlockLabel"/>
      </w:pPr>
      <w:r>
        <w:t>Parameters</w:t>
      </w:r>
    </w:p>
    <w:tbl>
      <w:tblPr>
        <w:tblStyle w:val="Table"/>
        <w:tblW w:w="7938" w:type="dxa"/>
        <w:tblLayout w:type="fixed"/>
        <w:tblLook w:val="01E0"/>
      </w:tblPr>
      <w:tblGrid>
        <w:gridCol w:w="2645"/>
        <w:gridCol w:w="5293"/>
      </w:tblGrid>
      <w:tr w:rsidR="008644B0" w:rsidTr="008644B0">
        <w:trPr>
          <w:cnfStyle w:val="100000000000"/>
          <w:cantSplit w:val="off"/>
          <w:tblHeader/>
        </w:trPr>
        <w:tc>
          <w:tcPr>
            <w:tcW w:w="1666" w:type="pct"/>
            <w:tcBorders>
              <w:top w:val="single" w:sz="6" w:space="0" w:color="000000"/>
              <w:bottom w:val="single" w:sz="6" w:space="0" w:color="000000"/>
              <w:right w:val="single" w:sz="6" w:space="0" w:color="000000"/>
            </w:tcBorders>
          </w:tcPr>
          <w:p w:rsidR="008644B0" w:rsidRDefault="00633FE1">
            <w:pPr>
              <w:pStyle w:val="TableHeading"/>
            </w:pPr>
            <w:r>
              <w:t>Parameter</w:t>
            </w:r>
          </w:p>
        </w:tc>
        <w:tc>
          <w:tcPr>
            <w:tcW w:w="3333" w:type="pct"/>
            <w:tcBorders>
              <w:top w:val="single" w:sz="6" w:space="0" w:color="000000"/>
              <w:bottom w:val="single" w:sz="6" w:space="0" w:color="000000"/>
            </w:tcBorders>
          </w:tcPr>
          <w:p w:rsidR="008644B0" w:rsidRDefault="00633FE1">
            <w:pPr>
              <w:pStyle w:val="TableHeading"/>
            </w:pPr>
            <w:r>
              <w:t>Description</w:t>
            </w:r>
          </w:p>
        </w:tc>
      </w:tr>
      <w:tr w:rsidR="008644B0" w:rsidTr="008644B0">
        <w:trPr>
          <w:cantSplit w:val="off"/>
        </w:trPr>
        <w:tc>
          <w:tcPr>
            <w:tcW w:w="1666" w:type="pct"/>
            <w:tcBorders>
              <w:top w:val="single" w:sz="6" w:space="0" w:color="000000"/>
              <w:bottom w:val="single" w:sz="6" w:space="0" w:color="000000"/>
              <w:right w:val="single" w:sz="6" w:space="0" w:color="000000"/>
            </w:tcBorders>
          </w:tcPr>
          <w:p w:rsidR="008644B0" w:rsidRDefault="00633FE1">
            <w:pPr>
              <w:pStyle w:val="TableText"/>
            </w:pPr>
            <w:r>
              <w:rPr>
                <w:i/>
              </w:rPr>
              <w:t>&lt;$session&gt;</w:t>
            </w:r>
          </w:p>
        </w:tc>
        <w:tc>
          <w:tcPr>
            <w:tcW w:w="3333" w:type="pct"/>
            <w:tcBorders>
              <w:top w:val="single" w:sz="6" w:space="0" w:color="000000"/>
              <w:bottom w:val="single" w:sz="6" w:space="0" w:color="000000"/>
            </w:tcBorders>
          </w:tcPr>
          <w:p w:rsidR="008644B0" w:rsidRDefault="00633FE1">
            <w:pPr>
              <w:pStyle w:val="TableText"/>
            </w:pPr>
            <w:r>
              <w:t>Specifies the session. This parameter is mandatory.</w:t>
            </w:r>
          </w:p>
        </w:tc>
      </w:tr>
    </w:tbl>
    <w:p w:rsidR="008644B0" w:rsidRDefault="008644B0"/>
    <w:p w:rsidR="008644B0" w:rsidRDefault="00633FE1">
      <w:pPr>
        <w:pStyle w:val="BlockLabel"/>
      </w:pPr>
      <w:r>
        <w:t>Usage Guidelines</w:t>
      </w:r>
    </w:p>
    <w:p w:rsidR="008644B0" w:rsidRDefault="00633FE1">
      <w:r>
        <w:t>None</w:t>
      </w:r>
    </w:p>
    <w:p w:rsidR="008644B0" w:rsidRDefault="00633FE1">
      <w:pPr>
        <w:pStyle w:val="BlockLabel"/>
      </w:pPr>
      <w:r>
        <w:t>Example</w:t>
      </w:r>
    </w:p>
    <w:p w:rsidR="008644B0" w:rsidRDefault="00633FE1" w:rsidP="00633FE1">
      <w:pPr>
        <w:pStyle w:val="ItemStep"/>
        <w:numPr>
          <w:ilvl w:val="0"/>
          <w:numId w:val="103"/>
        </w:numPr>
      </w:pPr>
      <w:r>
        <w:t xml:space="preserve">Log in to the iBMC. For details, see </w:t>
      </w:r>
      <w:r w:rsidR="008644B0">
        <w:fldChar w:fldCharType="begin"/>
      </w:r>
      <w:r>
        <w:instrText>REF _EN-US_TOPIC_0146178667 \r \h</w:instrText>
      </w:r>
      <w:r w:rsidR="008644B0">
        <w:fldChar w:fldCharType="separate"/>
      </w:r>
      <w:r w:rsidR="00E10AD1">
        <w:t xml:space="preserve">3.3 </w:t>
      </w:r>
      <w:r w:rsidR="008644B0">
        <w:fldChar w:fldCharType="end"/>
      </w:r>
      <w:r w:rsidR="008644B0">
        <w:fldChar w:fldCharType="begin"/>
      </w:r>
      <w:r>
        <w:instrText>REF _EN-US_TOPIC_0146178667-chtext \h</w:instrText>
      </w:r>
      <w:r w:rsidR="008644B0">
        <w:fldChar w:fldCharType="separate"/>
      </w:r>
      <w:r w:rsidR="00E10AD1">
        <w:t>Connecting to the iBMC</w:t>
      </w:r>
      <w:r w:rsidR="008644B0">
        <w:fldChar w:fldCharType="end"/>
      </w:r>
      <w:r>
        <w:t>.</w:t>
      </w:r>
    </w:p>
    <w:p w:rsidR="008644B0" w:rsidRDefault="00633FE1" w:rsidP="00633FE1">
      <w:pPr>
        <w:pStyle w:val="ItemStep"/>
        <w:numPr>
          <w:ilvl w:val="0"/>
          <w:numId w:val="103"/>
        </w:numPr>
      </w:pPr>
      <w:r>
        <w:t>Query all NIC information.</w:t>
      </w:r>
    </w:p>
    <w:p w:rsidR="008644B0" w:rsidRDefault="00633FE1">
      <w:pPr>
        <w:pStyle w:val="ItemlistTextTD"/>
      </w:pPr>
      <w:r>
        <w:t xml:space="preserve"> PS C:\&gt; </w:t>
      </w:r>
      <w:r>
        <w:rPr>
          <w:b/>
        </w:rPr>
        <w:t>$NetworkAdaptersArray = Get-iBMCNetworkAdapters -Session $session</w:t>
      </w:r>
      <w:r>
        <w:t xml:space="preserve"> </w:t>
      </w:r>
      <w:r>
        <w:br/>
        <w:t xml:space="preserve"> PS C:\&gt; </w:t>
      </w:r>
      <w:r>
        <w:rPr>
          <w:b/>
        </w:rPr>
        <w:t>$NetworkAdaptersArray</w:t>
      </w:r>
      <w:r>
        <w:t xml:space="preserve"> </w:t>
      </w:r>
      <w:r>
        <w:br/>
        <w:t xml:space="preserve">   </w:t>
      </w:r>
      <w:r>
        <w:br/>
        <w:t xml:space="preserve"> Host              : 10.1.1.2  </w:t>
      </w:r>
      <w:r>
        <w:br/>
        <w:t xml:space="preserve"> Id                : mainboardLOM  </w:t>
      </w:r>
      <w:r>
        <w:br/>
        <w:t xml:space="preserve"> Manufacturer      : Intel  </w:t>
      </w:r>
      <w:r>
        <w:br/>
        <w:t xml:space="preserve"> Model             :</w:t>
      </w:r>
      <w:r>
        <w:t xml:space="preserve"> X722  </w:t>
      </w:r>
      <w:r>
        <w:br/>
        <w:t xml:space="preserve"> Status            : @{State=Enabled; Health=OK}  </w:t>
      </w:r>
      <w:r>
        <w:br/>
        <w:t xml:space="preserve"> Name              : LOM  </w:t>
      </w:r>
      <w:r>
        <w:br/>
        <w:t xml:space="preserve"> DriverName        :  </w:t>
      </w:r>
      <w:r>
        <w:br/>
        <w:t xml:space="preserve"> DriverVersion     :  </w:t>
      </w:r>
      <w:r>
        <w:br/>
        <w:t xml:space="preserve"> CardManufacturer  : Huawei  </w:t>
      </w:r>
      <w:r>
        <w:br/>
        <w:t xml:space="preserve"> CardModel         : 2*10GE+2*GE  </w:t>
      </w:r>
      <w:r>
        <w:br/>
        <w:t xml:space="preserve"> DeviceLocator     : LOM  </w:t>
      </w:r>
      <w:r>
        <w:br/>
        <w:t xml:space="preserve"> Position          : mainboard  </w:t>
      </w:r>
      <w:r>
        <w:br/>
        <w:t xml:space="preserve"> NetworkTechnology : {Ethernet}  </w:t>
      </w:r>
      <w:r>
        <w:br/>
        <w:t xml:space="preserve"> RootBDF           : 0000:19:03.0  </w:t>
      </w:r>
      <w:r>
        <w:br/>
        <w:t xml:space="preserve"> Configuration     :  </w:t>
      </w:r>
      <w:r>
        <w:br/>
        <w:t xml:space="preserve"> NetworkPorts      : {@{Name=1; Id=1; PhysicalPortNumber=1; LinkStatus=Down; AssociatedNetworkAddresses=System.Object[]; PortType=OpticalPort; BDF=0000:1a:0  </w:t>
      </w:r>
      <w:r>
        <w:br/>
        <w:t xml:space="preserve">   </w:t>
      </w:r>
      <w:r>
        <w:t xml:space="preserve">                  0.0; FirmwarePackageVersion=; DriverVersion=; DriverName=}, @{Name=2; Id=2; PhysicalPortNumber=2; LinkStatus=Down; AssociatedNetworkAdd  </w:t>
      </w:r>
      <w:r>
        <w:br/>
        <w:t xml:space="preserve">                     resses=System.Object[]; PortType=OpticalPort; BDF=0000:1a:00.1; FirmwarePackage</w:t>
      </w:r>
      <w:r>
        <w:t xml:space="preserve">Version=; DriverVersion=; DriverName=}, @{Name=3; Id=3;  </w:t>
      </w:r>
      <w:r>
        <w:br/>
        <w:t xml:space="preserve">                     PhysicalPortNumber=3; LinkStatus=Up; AssociatedNetworkAddresses=System.Object[]; PortType=ElectricalPort; BDF=0000:1a:00.2; FirmwarePac  </w:t>
      </w:r>
      <w:r>
        <w:br/>
      </w:r>
      <w:r>
        <w:lastRenderedPageBreak/>
        <w:t xml:space="preserve">                     kageVersion=; Driv</w:t>
      </w:r>
      <w:r>
        <w:t xml:space="preserve">erVersion=; DriverName=}, @{Name=4; Id=4; PhysicalPortNumber=4; LinkStatus=Down; AssociatedNetworkAddresses=System.Ob  </w:t>
      </w:r>
      <w:r>
        <w:br/>
        <w:t xml:space="preserve">                     ject[]; PortType=ElectricalPort; BDF=0000:1a:00.3; FirmwarePackageVersion=; DriverVersion=; DriverName=}}  </w:t>
      </w:r>
      <w:r>
        <w:br/>
        <w:t xml:space="preserve">   </w:t>
      </w:r>
      <w:r>
        <w:br/>
        <w:t xml:space="preserve"> Ho</w:t>
      </w:r>
      <w:r>
        <w:t xml:space="preserve">st              : 10.1.1.2  </w:t>
      </w:r>
      <w:r>
        <w:br/>
        <w:t xml:space="preserve"> Id                : mainboardMEZZ1  </w:t>
      </w:r>
      <w:r>
        <w:br/>
        <w:t xml:space="preserve"> Manufacturer      : Intel  </w:t>
      </w:r>
      <w:r>
        <w:br/>
        <w:t xml:space="preserve"> Model             : 2*82599  </w:t>
      </w:r>
      <w:r>
        <w:br/>
        <w:t xml:space="preserve"> Status            : @{Health=OK; State=Enabled}  </w:t>
      </w:r>
      <w:r>
        <w:br/>
        <w:t xml:space="preserve"> Name              : MZ312  </w:t>
      </w:r>
      <w:r>
        <w:br/>
        <w:t xml:space="preserve"> DriverName        :  </w:t>
      </w:r>
      <w:r>
        <w:br/>
        <w:t xml:space="preserve"> DriverVersion     :  </w:t>
      </w:r>
      <w:r>
        <w:br/>
        <w:t xml:space="preserve"> Ca</w:t>
      </w:r>
      <w:r>
        <w:t xml:space="preserve">rdManufacturer  : Huawei  </w:t>
      </w:r>
      <w:r>
        <w:br/>
        <w:t xml:space="preserve"> CardModel         : 4*10G Mezzanine Card  </w:t>
      </w:r>
      <w:r>
        <w:br/>
        <w:t xml:space="preserve"> DeviceLocator     : mainboard  </w:t>
      </w:r>
      <w:r>
        <w:br/>
        <w:t xml:space="preserve"> Position          : MEZZ1  </w:t>
      </w:r>
      <w:r>
        <w:br/>
        <w:t xml:space="preserve"> NetworkTechnology : {Ethernet}  </w:t>
      </w:r>
      <w:r>
        <w:br/>
        <w:t xml:space="preserve"> NetworkPorts      : {@{Name=1; Id=1; PhysicalPortNumber=1; LinkStatus=; AssociatedNetwor</w:t>
      </w:r>
      <w:r>
        <w:t xml:space="preserve">kAddresses=System.Object[]; PortType=}, @{Name=2; Id=2; PhysicalPor  </w:t>
      </w:r>
      <w:r>
        <w:br/>
        <w:t xml:space="preserve">                     tNumber=2; LinkStatus=; AssociatedNetworkAddresses=System.Object[]; PortType=}, @{Name=3; Id=3; PhysicalPortNumber=3; LinkStatus=; Asso  </w:t>
      </w:r>
      <w:r>
        <w:br/>
        <w:t xml:space="preserve">                     ciated</w:t>
      </w:r>
      <w:r>
        <w:t xml:space="preserve">NetworkAddresses=System.Object[]; PortType=}, @{Name=4; Id=4; PhysicalPortNumber=4; LinkStatus=; AssociatedNetworkAddresses=Syste  </w:t>
      </w:r>
      <w:r>
        <w:br/>
        <w:t xml:space="preserve">                     m.Object[]; PortType=}}</w:t>
      </w:r>
    </w:p>
    <w:p w:rsidR="008644B0" w:rsidRDefault="00633FE1">
      <w:pPr>
        <w:pStyle w:val="BlockLabel"/>
      </w:pPr>
      <w:r>
        <w:t>Output Description</w:t>
      </w:r>
    </w:p>
    <w:p w:rsidR="008644B0" w:rsidRDefault="00633FE1">
      <w:pPr>
        <w:pStyle w:val="TableDescription"/>
      </w:pPr>
      <w:r>
        <w:t>Output description</w:t>
      </w:r>
    </w:p>
    <w:tbl>
      <w:tblPr>
        <w:tblStyle w:val="Table"/>
        <w:tblW w:w="7938" w:type="dxa"/>
        <w:tblLayout w:type="fixed"/>
        <w:tblLook w:val="01E0"/>
      </w:tblPr>
      <w:tblGrid>
        <w:gridCol w:w="2245"/>
        <w:gridCol w:w="5693"/>
      </w:tblGrid>
      <w:tr w:rsidR="008644B0" w:rsidTr="008644B0">
        <w:trPr>
          <w:cnfStyle w:val="100000000000"/>
          <w:cantSplit w:val="off"/>
          <w:tblHeader/>
        </w:trPr>
        <w:tc>
          <w:tcPr>
            <w:tcW w:w="1414" w:type="pct"/>
            <w:tcBorders>
              <w:top w:val="single" w:sz="6" w:space="0" w:color="000000"/>
              <w:bottom w:val="single" w:sz="6" w:space="0" w:color="000000"/>
              <w:right w:val="single" w:sz="6" w:space="0" w:color="000000"/>
            </w:tcBorders>
          </w:tcPr>
          <w:p w:rsidR="008644B0" w:rsidRDefault="00633FE1">
            <w:pPr>
              <w:pStyle w:val="TableHeading"/>
            </w:pPr>
            <w:r>
              <w:t>Output Item</w:t>
            </w:r>
          </w:p>
        </w:tc>
        <w:tc>
          <w:tcPr>
            <w:tcW w:w="3585" w:type="pct"/>
            <w:tcBorders>
              <w:top w:val="single" w:sz="6" w:space="0" w:color="000000"/>
              <w:bottom w:val="single" w:sz="6" w:space="0" w:color="000000"/>
            </w:tcBorders>
          </w:tcPr>
          <w:p w:rsidR="008644B0" w:rsidRDefault="00633FE1">
            <w:pPr>
              <w:pStyle w:val="TableHeading"/>
            </w:pPr>
            <w:r>
              <w:t>Description</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Host</w:t>
            </w:r>
          </w:p>
        </w:tc>
        <w:tc>
          <w:tcPr>
            <w:tcW w:w="3585" w:type="pct"/>
            <w:tcBorders>
              <w:top w:val="single" w:sz="6" w:space="0" w:color="000000"/>
              <w:bottom w:val="single" w:sz="6" w:space="0" w:color="000000"/>
            </w:tcBorders>
          </w:tcPr>
          <w:p w:rsidR="008644B0" w:rsidRDefault="00633FE1">
            <w:pPr>
              <w:pStyle w:val="TableText"/>
            </w:pPr>
            <w:r>
              <w:t>Specifies t</w:t>
            </w:r>
            <w:r>
              <w:t>he host name.</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Id</w:t>
            </w:r>
          </w:p>
        </w:tc>
        <w:tc>
          <w:tcPr>
            <w:tcW w:w="3585" w:type="pct"/>
            <w:tcBorders>
              <w:top w:val="single" w:sz="6" w:space="0" w:color="000000"/>
              <w:bottom w:val="single" w:sz="6" w:space="0" w:color="000000"/>
            </w:tcBorders>
          </w:tcPr>
          <w:p w:rsidR="008644B0" w:rsidRDefault="00633FE1">
            <w:pPr>
              <w:pStyle w:val="TableText"/>
            </w:pPr>
            <w:r>
              <w:t>Specifies the NIC resource ID.</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Manufacturer</w:t>
            </w:r>
          </w:p>
        </w:tc>
        <w:tc>
          <w:tcPr>
            <w:tcW w:w="3585" w:type="pct"/>
            <w:tcBorders>
              <w:top w:val="single" w:sz="6" w:space="0" w:color="000000"/>
              <w:bottom w:val="single" w:sz="6" w:space="0" w:color="000000"/>
            </w:tcBorders>
          </w:tcPr>
          <w:p w:rsidR="008644B0" w:rsidRDefault="00633FE1">
            <w:pPr>
              <w:pStyle w:val="TableText"/>
            </w:pPr>
            <w:r>
              <w:t>Specifies the chip manufacturer of the NIC.</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Model</w:t>
            </w:r>
          </w:p>
        </w:tc>
        <w:tc>
          <w:tcPr>
            <w:tcW w:w="3585" w:type="pct"/>
            <w:tcBorders>
              <w:top w:val="single" w:sz="6" w:space="0" w:color="000000"/>
              <w:bottom w:val="single" w:sz="6" w:space="0" w:color="000000"/>
            </w:tcBorders>
          </w:tcPr>
          <w:p w:rsidR="008644B0" w:rsidRDefault="00633FE1">
            <w:pPr>
              <w:pStyle w:val="TableText"/>
            </w:pPr>
            <w:r>
              <w:t>Specifies the NIC model.</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Status</w:t>
            </w:r>
          </w:p>
        </w:tc>
        <w:tc>
          <w:tcPr>
            <w:tcW w:w="3585" w:type="pct"/>
            <w:tcBorders>
              <w:top w:val="single" w:sz="6" w:space="0" w:color="000000"/>
              <w:bottom w:val="single" w:sz="6" w:space="0" w:color="000000"/>
            </w:tcBorders>
          </w:tcPr>
          <w:p w:rsidR="008644B0" w:rsidRDefault="00633FE1">
            <w:pPr>
              <w:pStyle w:val="TableText"/>
            </w:pPr>
            <w:r>
              <w:t>Specifies the NIC status. The options are as follows:</w:t>
            </w:r>
          </w:p>
          <w:p w:rsidR="008644B0" w:rsidRDefault="00633FE1">
            <w:pPr>
              <w:pStyle w:val="ItemListinTable"/>
            </w:pPr>
            <w:r>
              <w:rPr>
                <w:b/>
              </w:rPr>
              <w:t>Health</w:t>
            </w:r>
            <w:r>
              <w:t>: indicates the NIC health status.</w:t>
            </w:r>
          </w:p>
          <w:p w:rsidR="008644B0" w:rsidRDefault="00633FE1">
            <w:pPr>
              <w:pStyle w:val="ItemListinTable"/>
            </w:pPr>
            <w:r>
              <w:rPr>
                <w:b/>
              </w:rPr>
              <w:t>State</w:t>
            </w:r>
            <w:r>
              <w:t>: indicates the NIC enabling status.</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Name</w:t>
            </w:r>
          </w:p>
        </w:tc>
        <w:tc>
          <w:tcPr>
            <w:tcW w:w="3585" w:type="pct"/>
            <w:tcBorders>
              <w:top w:val="single" w:sz="6" w:space="0" w:color="000000"/>
              <w:bottom w:val="single" w:sz="6" w:space="0" w:color="000000"/>
            </w:tcBorders>
          </w:tcPr>
          <w:p w:rsidR="008644B0" w:rsidRDefault="00633FE1">
            <w:pPr>
              <w:pStyle w:val="TableText"/>
            </w:pPr>
            <w:r>
              <w:t>Specifies the external name of the NIC.</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DriverName</w:t>
            </w:r>
          </w:p>
        </w:tc>
        <w:tc>
          <w:tcPr>
            <w:tcW w:w="3585" w:type="pct"/>
            <w:tcBorders>
              <w:top w:val="single" w:sz="6" w:space="0" w:color="000000"/>
              <w:bottom w:val="single" w:sz="6" w:space="0" w:color="000000"/>
            </w:tcBorders>
          </w:tcPr>
          <w:p w:rsidR="008644B0" w:rsidRDefault="00633FE1">
            <w:pPr>
              <w:pStyle w:val="TableText"/>
            </w:pPr>
            <w:r>
              <w:t>Specifies the driver name of the NIC.</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DriverVersion</w:t>
            </w:r>
          </w:p>
        </w:tc>
        <w:tc>
          <w:tcPr>
            <w:tcW w:w="3585" w:type="pct"/>
            <w:tcBorders>
              <w:top w:val="single" w:sz="6" w:space="0" w:color="000000"/>
              <w:bottom w:val="single" w:sz="6" w:space="0" w:color="000000"/>
            </w:tcBorders>
          </w:tcPr>
          <w:p w:rsidR="008644B0" w:rsidRDefault="00633FE1">
            <w:pPr>
              <w:pStyle w:val="TableText"/>
            </w:pPr>
            <w:r>
              <w:t>Specifies the driver version of the NIC.</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CardManufacturer</w:t>
            </w:r>
          </w:p>
        </w:tc>
        <w:tc>
          <w:tcPr>
            <w:tcW w:w="3585" w:type="pct"/>
            <w:tcBorders>
              <w:top w:val="single" w:sz="6" w:space="0" w:color="000000"/>
              <w:bottom w:val="single" w:sz="6" w:space="0" w:color="000000"/>
            </w:tcBorders>
          </w:tcPr>
          <w:p w:rsidR="008644B0" w:rsidRDefault="00633FE1">
            <w:pPr>
              <w:pStyle w:val="TableText"/>
            </w:pPr>
            <w:r>
              <w:t>Specifies the NIC manufacturer.</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CardModel</w:t>
            </w:r>
          </w:p>
        </w:tc>
        <w:tc>
          <w:tcPr>
            <w:tcW w:w="3585" w:type="pct"/>
            <w:tcBorders>
              <w:top w:val="single" w:sz="6" w:space="0" w:color="000000"/>
              <w:bottom w:val="single" w:sz="6" w:space="0" w:color="000000"/>
            </w:tcBorders>
          </w:tcPr>
          <w:p w:rsidR="008644B0" w:rsidRDefault="00633FE1">
            <w:pPr>
              <w:pStyle w:val="TableText"/>
            </w:pPr>
            <w:r>
              <w:t>Specifies the NIC model.</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DeviceLocator</w:t>
            </w:r>
          </w:p>
        </w:tc>
        <w:tc>
          <w:tcPr>
            <w:tcW w:w="3585" w:type="pct"/>
            <w:tcBorders>
              <w:top w:val="single" w:sz="6" w:space="0" w:color="000000"/>
              <w:bottom w:val="single" w:sz="6" w:space="0" w:color="000000"/>
            </w:tcBorders>
          </w:tcPr>
          <w:p w:rsidR="008644B0" w:rsidRDefault="00633FE1">
            <w:pPr>
              <w:pStyle w:val="TableText"/>
            </w:pPr>
            <w:r>
              <w:t>Specifies the NIC silkscreen.</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lastRenderedPageBreak/>
              <w:t>Position</w:t>
            </w:r>
          </w:p>
        </w:tc>
        <w:tc>
          <w:tcPr>
            <w:tcW w:w="3585" w:type="pct"/>
            <w:tcBorders>
              <w:top w:val="single" w:sz="6" w:space="0" w:color="000000"/>
              <w:bottom w:val="single" w:sz="6" w:space="0" w:color="000000"/>
            </w:tcBorders>
          </w:tcPr>
          <w:p w:rsidR="008644B0" w:rsidRDefault="00633FE1">
            <w:pPr>
              <w:pStyle w:val="TableText"/>
            </w:pPr>
            <w:r>
              <w:t>Specifies the NIC container.</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NetworkTechnology</w:t>
            </w:r>
          </w:p>
        </w:tc>
        <w:tc>
          <w:tcPr>
            <w:tcW w:w="3585" w:type="pct"/>
            <w:tcBorders>
              <w:top w:val="single" w:sz="6" w:space="0" w:color="000000"/>
              <w:bottom w:val="single" w:sz="6" w:space="0" w:color="000000"/>
            </w:tcBorders>
          </w:tcPr>
          <w:p w:rsidR="008644B0" w:rsidRDefault="00633FE1">
            <w:pPr>
              <w:pStyle w:val="TableText"/>
            </w:pPr>
            <w:r>
              <w:t>Specifies the network protocol of the NIC. The options are as follows:</w:t>
            </w:r>
          </w:p>
          <w:p w:rsidR="008644B0" w:rsidRDefault="00633FE1">
            <w:pPr>
              <w:pStyle w:val="ItemListinTable"/>
            </w:pPr>
            <w:r>
              <w:t>Ethernet</w:t>
            </w:r>
          </w:p>
          <w:p w:rsidR="008644B0" w:rsidRDefault="00633FE1">
            <w:pPr>
              <w:pStyle w:val="ItemListinTable"/>
            </w:pPr>
            <w:r>
              <w:t>FC</w:t>
            </w:r>
          </w:p>
          <w:p w:rsidR="008644B0" w:rsidRDefault="00633FE1">
            <w:pPr>
              <w:pStyle w:val="ItemListinTable"/>
            </w:pPr>
            <w:r>
              <w:t>iSCSI</w:t>
            </w:r>
          </w:p>
          <w:p w:rsidR="008644B0" w:rsidRDefault="00633FE1">
            <w:pPr>
              <w:pStyle w:val="ItemListinTable"/>
            </w:pPr>
            <w:r>
              <w:t>FCoE</w:t>
            </w:r>
          </w:p>
          <w:p w:rsidR="008644B0" w:rsidRDefault="00633FE1">
            <w:pPr>
              <w:pStyle w:val="ItemListinTable"/>
            </w:pPr>
            <w:r>
              <w:t>OPA</w:t>
            </w:r>
          </w:p>
          <w:p w:rsidR="008644B0" w:rsidRDefault="00633FE1">
            <w:pPr>
              <w:pStyle w:val="ItemListinTable"/>
            </w:pPr>
            <w:r>
              <w:t>IB</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RootBDF</w:t>
            </w:r>
          </w:p>
        </w:tc>
        <w:tc>
          <w:tcPr>
            <w:tcW w:w="3585" w:type="pct"/>
            <w:tcBorders>
              <w:top w:val="single" w:sz="6" w:space="0" w:color="000000"/>
              <w:bottom w:val="single" w:sz="6" w:space="0" w:color="000000"/>
            </w:tcBorders>
          </w:tcPr>
          <w:p w:rsidR="008644B0" w:rsidRDefault="00633FE1">
            <w:pPr>
              <w:pStyle w:val="TableText"/>
            </w:pPr>
            <w:r>
              <w:t>Specifies the root port BDF of the NIC.</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Configuration</w:t>
            </w:r>
          </w:p>
        </w:tc>
        <w:tc>
          <w:tcPr>
            <w:tcW w:w="3585" w:type="pct"/>
            <w:tcBorders>
              <w:top w:val="single" w:sz="6" w:space="0" w:color="000000"/>
              <w:bottom w:val="single" w:sz="6" w:space="0" w:color="000000"/>
            </w:tcBorders>
          </w:tcPr>
          <w:p w:rsidR="008644B0" w:rsidRDefault="00633FE1">
            <w:pPr>
              <w:pStyle w:val="TableText"/>
            </w:pPr>
            <w:r>
              <w:t>Specifies the NIC configuration information.</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NetworkPorts</w:t>
            </w:r>
          </w:p>
        </w:tc>
        <w:tc>
          <w:tcPr>
            <w:tcW w:w="3585" w:type="pct"/>
            <w:tcBorders>
              <w:top w:val="single" w:sz="6" w:space="0" w:color="000000"/>
              <w:bottom w:val="single" w:sz="6" w:space="0" w:color="000000"/>
            </w:tcBorders>
          </w:tcPr>
          <w:p w:rsidR="008644B0" w:rsidRDefault="00633FE1">
            <w:pPr>
              <w:pStyle w:val="TableText"/>
            </w:pPr>
            <w:r>
              <w:t>Specifies the collection of network port objects related to the NIC.</w:t>
            </w:r>
          </w:p>
        </w:tc>
      </w:tr>
    </w:tbl>
    <w:p w:rsidR="008644B0" w:rsidRDefault="008644B0"/>
    <w:p w:rsidR="008644B0" w:rsidRDefault="00633FE1">
      <w:pPr>
        <w:pStyle w:val="21"/>
      </w:pPr>
      <w:bookmarkStart w:id="226" w:name="_EN-US_TOPIC_0149803798"/>
      <w:bookmarkStart w:id="227" w:name="_EN-US_TOPIC_0149803798-chtext"/>
      <w:bookmarkStart w:id="228" w:name="_Toc39677583"/>
      <w:bookmarkEnd w:id="226"/>
      <w:r>
        <w:t>Querying the Fan Information</w:t>
      </w:r>
      <w:bookmarkEnd w:id="227"/>
      <w:bookmarkEnd w:id="228"/>
    </w:p>
    <w:p w:rsidR="008644B0" w:rsidRDefault="00633FE1">
      <w:pPr>
        <w:pStyle w:val="BlockLabel"/>
      </w:pPr>
      <w:r>
        <w:t>Function</w:t>
      </w:r>
    </w:p>
    <w:p w:rsidR="008644B0" w:rsidRDefault="00633FE1">
      <w:r>
        <w:t>Query all fan information.</w:t>
      </w:r>
    </w:p>
    <w:p w:rsidR="008644B0" w:rsidRDefault="00633FE1">
      <w:pPr>
        <w:pStyle w:val="BlockLabel"/>
      </w:pPr>
      <w:r>
        <w:t>Format</w:t>
      </w:r>
    </w:p>
    <w:p w:rsidR="008644B0" w:rsidRDefault="00633FE1">
      <w:r>
        <w:rPr>
          <w:b/>
        </w:rPr>
        <w:t>Get-iBMCFans -Session</w:t>
      </w:r>
      <w:r>
        <w:t xml:space="preserve"> </w:t>
      </w:r>
      <w:r>
        <w:rPr>
          <w:i/>
        </w:rPr>
        <w:t>&lt;$session&gt;</w:t>
      </w:r>
    </w:p>
    <w:p w:rsidR="008644B0" w:rsidRDefault="00633FE1">
      <w:pPr>
        <w:pStyle w:val="BlockLabel"/>
      </w:pPr>
      <w:r>
        <w:t>Parameters</w:t>
      </w:r>
    </w:p>
    <w:tbl>
      <w:tblPr>
        <w:tblStyle w:val="Table"/>
        <w:tblW w:w="7938" w:type="dxa"/>
        <w:tblLayout w:type="fixed"/>
        <w:tblLook w:val="01E0"/>
      </w:tblPr>
      <w:tblGrid>
        <w:gridCol w:w="2645"/>
        <w:gridCol w:w="5293"/>
      </w:tblGrid>
      <w:tr w:rsidR="008644B0" w:rsidTr="008644B0">
        <w:trPr>
          <w:cnfStyle w:val="100000000000"/>
          <w:cantSplit w:val="off"/>
          <w:tblHeader/>
        </w:trPr>
        <w:tc>
          <w:tcPr>
            <w:tcW w:w="1666" w:type="pct"/>
            <w:tcBorders>
              <w:top w:val="single" w:sz="6" w:space="0" w:color="000000"/>
              <w:bottom w:val="single" w:sz="6" w:space="0" w:color="000000"/>
              <w:right w:val="single" w:sz="6" w:space="0" w:color="000000"/>
            </w:tcBorders>
          </w:tcPr>
          <w:p w:rsidR="008644B0" w:rsidRDefault="00633FE1">
            <w:pPr>
              <w:pStyle w:val="TableHeading"/>
            </w:pPr>
            <w:r>
              <w:t>Parameter</w:t>
            </w:r>
          </w:p>
        </w:tc>
        <w:tc>
          <w:tcPr>
            <w:tcW w:w="3333" w:type="pct"/>
            <w:tcBorders>
              <w:top w:val="single" w:sz="6" w:space="0" w:color="000000"/>
              <w:bottom w:val="single" w:sz="6" w:space="0" w:color="000000"/>
            </w:tcBorders>
          </w:tcPr>
          <w:p w:rsidR="008644B0" w:rsidRDefault="00633FE1">
            <w:pPr>
              <w:pStyle w:val="TableHeading"/>
            </w:pPr>
            <w:r>
              <w:t>Description</w:t>
            </w:r>
          </w:p>
        </w:tc>
      </w:tr>
      <w:tr w:rsidR="008644B0" w:rsidTr="008644B0">
        <w:trPr>
          <w:cantSplit w:val="off"/>
        </w:trPr>
        <w:tc>
          <w:tcPr>
            <w:tcW w:w="1666" w:type="pct"/>
            <w:tcBorders>
              <w:top w:val="single" w:sz="6" w:space="0" w:color="000000"/>
              <w:bottom w:val="single" w:sz="6" w:space="0" w:color="000000"/>
              <w:right w:val="single" w:sz="6" w:space="0" w:color="000000"/>
            </w:tcBorders>
          </w:tcPr>
          <w:p w:rsidR="008644B0" w:rsidRDefault="00633FE1">
            <w:pPr>
              <w:pStyle w:val="TableText"/>
            </w:pPr>
            <w:r>
              <w:rPr>
                <w:i/>
              </w:rPr>
              <w:t>&lt;$session&gt;</w:t>
            </w:r>
          </w:p>
        </w:tc>
        <w:tc>
          <w:tcPr>
            <w:tcW w:w="3333" w:type="pct"/>
            <w:tcBorders>
              <w:top w:val="single" w:sz="6" w:space="0" w:color="000000"/>
              <w:bottom w:val="single" w:sz="6" w:space="0" w:color="000000"/>
            </w:tcBorders>
          </w:tcPr>
          <w:p w:rsidR="008644B0" w:rsidRDefault="00633FE1">
            <w:pPr>
              <w:pStyle w:val="TableText"/>
            </w:pPr>
            <w:r>
              <w:t>Specifies the session. This parameter is mandatory.</w:t>
            </w:r>
          </w:p>
        </w:tc>
      </w:tr>
    </w:tbl>
    <w:p w:rsidR="008644B0" w:rsidRDefault="008644B0"/>
    <w:p w:rsidR="008644B0" w:rsidRDefault="00633FE1">
      <w:pPr>
        <w:pStyle w:val="BlockLabel"/>
      </w:pPr>
      <w:r>
        <w:t>Usage Guidelines</w:t>
      </w:r>
    </w:p>
    <w:p w:rsidR="008644B0" w:rsidRDefault="00633FE1">
      <w:r>
        <w:t>None</w:t>
      </w:r>
    </w:p>
    <w:p w:rsidR="008644B0" w:rsidRDefault="00633FE1">
      <w:pPr>
        <w:pStyle w:val="BlockLabel"/>
      </w:pPr>
      <w:r>
        <w:t>Example</w:t>
      </w:r>
    </w:p>
    <w:p w:rsidR="008644B0" w:rsidRDefault="00633FE1" w:rsidP="00633FE1">
      <w:pPr>
        <w:pStyle w:val="ItemStep"/>
        <w:numPr>
          <w:ilvl w:val="0"/>
          <w:numId w:val="104"/>
        </w:numPr>
      </w:pPr>
      <w:r>
        <w:t xml:space="preserve">Log in to the iBMC. For details, see </w:t>
      </w:r>
      <w:r w:rsidR="008644B0">
        <w:fldChar w:fldCharType="begin"/>
      </w:r>
      <w:r>
        <w:instrText>REF _EN-US_TOPIC_0146178667 \r \h</w:instrText>
      </w:r>
      <w:r w:rsidR="008644B0">
        <w:fldChar w:fldCharType="separate"/>
      </w:r>
      <w:r w:rsidR="00E10AD1">
        <w:t xml:space="preserve">3.3 </w:t>
      </w:r>
      <w:r w:rsidR="008644B0">
        <w:fldChar w:fldCharType="end"/>
      </w:r>
      <w:r w:rsidR="008644B0">
        <w:fldChar w:fldCharType="begin"/>
      </w:r>
      <w:r>
        <w:instrText>REF _EN-US_TOPIC_0146178667-chtext \h</w:instrText>
      </w:r>
      <w:r w:rsidR="008644B0">
        <w:fldChar w:fldCharType="separate"/>
      </w:r>
      <w:r w:rsidR="00E10AD1">
        <w:t>Connecting to the iBMC</w:t>
      </w:r>
      <w:r w:rsidR="008644B0">
        <w:fldChar w:fldCharType="end"/>
      </w:r>
      <w:r>
        <w:t>.</w:t>
      </w:r>
    </w:p>
    <w:p w:rsidR="008644B0" w:rsidRDefault="00633FE1" w:rsidP="00633FE1">
      <w:pPr>
        <w:pStyle w:val="ItemStep"/>
        <w:numPr>
          <w:ilvl w:val="0"/>
          <w:numId w:val="104"/>
        </w:numPr>
      </w:pPr>
      <w:r>
        <w:t>Query all fan information.</w:t>
      </w:r>
    </w:p>
    <w:p w:rsidR="008644B0" w:rsidRDefault="00633FE1">
      <w:pPr>
        <w:pStyle w:val="ItemlistTextTD"/>
      </w:pPr>
      <w:r>
        <w:t xml:space="preserve"> PS C:\&gt; </w:t>
      </w:r>
      <w:r>
        <w:rPr>
          <w:b/>
        </w:rPr>
        <w:t>$FansArray = Get-iBMCFans -Session $session</w:t>
      </w:r>
      <w:r>
        <w:t xml:space="preserve"> </w:t>
      </w:r>
      <w:r>
        <w:br/>
        <w:t xml:space="preserve"> PS C:\&gt; </w:t>
      </w:r>
      <w:r>
        <w:rPr>
          <w:b/>
        </w:rPr>
        <w:t>$FansArray</w:t>
      </w:r>
      <w:r>
        <w:t xml:space="preserve"> </w:t>
      </w:r>
      <w:r>
        <w:br/>
        <w:t xml:space="preserve">   </w:t>
      </w:r>
      <w:r>
        <w:br/>
      </w:r>
      <w:r>
        <w:lastRenderedPageBreak/>
        <w:t xml:space="preserve"> Host                      : 10.1.1.2  </w:t>
      </w:r>
      <w:r>
        <w:br/>
        <w:t xml:space="preserve"> MemberId    </w:t>
      </w:r>
      <w:r>
        <w:t xml:space="preserve">              : 0  </w:t>
      </w:r>
      <w:r>
        <w:br/>
        <w:t xml:space="preserve"> Name                      : Fan Module1 Front  </w:t>
      </w:r>
      <w:r>
        <w:br/>
        <w:t xml:space="preserve"> Reading                   : 4920  </w:t>
      </w:r>
      <w:r>
        <w:br/>
        <w:t xml:space="preserve"> LowerThresholdNonCritical :  </w:t>
      </w:r>
      <w:r>
        <w:br/>
        <w:t xml:space="preserve"> LowerThresholdCritical    :  </w:t>
      </w:r>
      <w:r>
        <w:br/>
        <w:t xml:space="preserve"> LowerThresholdFatal       :  </w:t>
      </w:r>
      <w:r>
        <w:br/>
        <w:t xml:space="preserve"> UpperThresholdNonCritical :  </w:t>
      </w:r>
      <w:r>
        <w:br/>
        <w:t xml:space="preserve"> UpperThresholdCritical    </w:t>
      </w:r>
      <w:r>
        <w:t xml:space="preserve">:  </w:t>
      </w:r>
      <w:r>
        <w:br/>
        <w:t xml:space="preserve"> UpperThresholdFatal       :  </w:t>
      </w:r>
      <w:r>
        <w:br/>
        <w:t xml:space="preserve"> MinReadingRange           :  </w:t>
      </w:r>
      <w:r>
        <w:br/>
        <w:t xml:space="preserve"> MaxReadingRange           :  </w:t>
      </w:r>
      <w:r>
        <w:br/>
        <w:t xml:space="preserve"> Status                    : @{State=Enabled; Health=OK}  </w:t>
      </w:r>
      <w:r>
        <w:br/>
        <w:t xml:space="preserve"> ReadingUnits              : RPM  </w:t>
      </w:r>
      <w:r>
        <w:br/>
        <w:t xml:space="preserve"> PartNumber                : 02311VSF  </w:t>
      </w:r>
      <w:r>
        <w:br/>
        <w:t xml:space="preserve"> Position                </w:t>
      </w:r>
      <w:r>
        <w:t xml:space="preserve">  : chassis  </w:t>
      </w:r>
      <w:r>
        <w:br/>
        <w:t xml:space="preserve"> SpeedRatio                : 32  </w:t>
      </w:r>
      <w:r>
        <w:br/>
        <w:t xml:space="preserve">   </w:t>
      </w:r>
      <w:r>
        <w:br/>
        <w:t xml:space="preserve"> Host                      : 10.1.1.2  </w:t>
      </w:r>
      <w:r>
        <w:br/>
        <w:t xml:space="preserve"> MemberId                  : 1  </w:t>
      </w:r>
      <w:r>
        <w:br/>
        <w:t xml:space="preserve"> Name                      : Fan Module2 Front  </w:t>
      </w:r>
      <w:r>
        <w:br/>
        <w:t xml:space="preserve"> Reading                   : 4800  </w:t>
      </w:r>
      <w:r>
        <w:br/>
        <w:t xml:space="preserve"> LowerThresholdNonCritical :  </w:t>
      </w:r>
      <w:r>
        <w:br/>
        <w:t xml:space="preserve"> LowerThreshold</w:t>
      </w:r>
      <w:r>
        <w:t xml:space="preserve">Critical    :  </w:t>
      </w:r>
      <w:r>
        <w:br/>
        <w:t xml:space="preserve"> LowerThresholdFatal       :  </w:t>
      </w:r>
      <w:r>
        <w:br/>
        <w:t xml:space="preserve"> UpperThresholdNonCritical :  </w:t>
      </w:r>
      <w:r>
        <w:br/>
        <w:t xml:space="preserve"> UpperThresholdCritical    :  </w:t>
      </w:r>
      <w:r>
        <w:br/>
        <w:t xml:space="preserve"> UpperThresholdFatal       :  </w:t>
      </w:r>
      <w:r>
        <w:br/>
        <w:t xml:space="preserve"> MinReadingRange           :  </w:t>
      </w:r>
      <w:r>
        <w:br/>
        <w:t xml:space="preserve"> MaxReadingRange           :  </w:t>
      </w:r>
      <w:r>
        <w:br/>
        <w:t xml:space="preserve"> Status                    : @{State=Enabled; Health=O</w:t>
      </w:r>
      <w:r>
        <w:t xml:space="preserve">K}  </w:t>
      </w:r>
      <w:r>
        <w:br/>
        <w:t xml:space="preserve"> ReadingUnits              : RPM  </w:t>
      </w:r>
      <w:r>
        <w:br/>
        <w:t xml:space="preserve"> PartNumber                : 02311VSF  </w:t>
      </w:r>
      <w:r>
        <w:br/>
        <w:t xml:space="preserve"> Position                  : chassis  </w:t>
      </w:r>
      <w:r>
        <w:br/>
        <w:t xml:space="preserve"> SpeedRatio                : 32</w:t>
      </w:r>
    </w:p>
    <w:p w:rsidR="008644B0" w:rsidRDefault="00633FE1">
      <w:pPr>
        <w:pStyle w:val="BlockLabel"/>
      </w:pPr>
      <w:r>
        <w:t>Output Description</w:t>
      </w:r>
    </w:p>
    <w:p w:rsidR="008644B0" w:rsidRDefault="00633FE1">
      <w:pPr>
        <w:pStyle w:val="TableDescription"/>
      </w:pPr>
      <w:r>
        <w:t>Output description</w:t>
      </w:r>
    </w:p>
    <w:tbl>
      <w:tblPr>
        <w:tblStyle w:val="Table"/>
        <w:tblW w:w="7938" w:type="dxa"/>
        <w:tblLayout w:type="fixed"/>
        <w:tblLook w:val="01E0"/>
      </w:tblPr>
      <w:tblGrid>
        <w:gridCol w:w="2245"/>
        <w:gridCol w:w="5693"/>
      </w:tblGrid>
      <w:tr w:rsidR="008644B0" w:rsidTr="008644B0">
        <w:trPr>
          <w:cnfStyle w:val="100000000000"/>
          <w:cantSplit w:val="off"/>
          <w:tblHeader/>
        </w:trPr>
        <w:tc>
          <w:tcPr>
            <w:tcW w:w="1414" w:type="pct"/>
            <w:tcBorders>
              <w:top w:val="single" w:sz="6" w:space="0" w:color="000000"/>
              <w:bottom w:val="single" w:sz="6" w:space="0" w:color="000000"/>
              <w:right w:val="single" w:sz="6" w:space="0" w:color="000000"/>
            </w:tcBorders>
          </w:tcPr>
          <w:p w:rsidR="008644B0" w:rsidRDefault="00633FE1">
            <w:pPr>
              <w:pStyle w:val="TableHeading"/>
            </w:pPr>
            <w:r>
              <w:t>Output Item</w:t>
            </w:r>
          </w:p>
        </w:tc>
        <w:tc>
          <w:tcPr>
            <w:tcW w:w="3585" w:type="pct"/>
            <w:tcBorders>
              <w:top w:val="single" w:sz="6" w:space="0" w:color="000000"/>
              <w:bottom w:val="single" w:sz="6" w:space="0" w:color="000000"/>
            </w:tcBorders>
          </w:tcPr>
          <w:p w:rsidR="008644B0" w:rsidRDefault="00633FE1">
            <w:pPr>
              <w:pStyle w:val="TableHeading"/>
            </w:pPr>
            <w:r>
              <w:t>Description</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Host</w:t>
            </w:r>
          </w:p>
        </w:tc>
        <w:tc>
          <w:tcPr>
            <w:tcW w:w="3585" w:type="pct"/>
            <w:tcBorders>
              <w:top w:val="single" w:sz="6" w:space="0" w:color="000000"/>
              <w:bottom w:val="single" w:sz="6" w:space="0" w:color="000000"/>
            </w:tcBorders>
          </w:tcPr>
          <w:p w:rsidR="008644B0" w:rsidRDefault="00633FE1">
            <w:pPr>
              <w:pStyle w:val="TableText"/>
            </w:pPr>
            <w:r>
              <w:t>Specifies the host name.</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MemberId</w:t>
            </w:r>
          </w:p>
        </w:tc>
        <w:tc>
          <w:tcPr>
            <w:tcW w:w="3585" w:type="pct"/>
            <w:tcBorders>
              <w:top w:val="single" w:sz="6" w:space="0" w:color="000000"/>
              <w:bottom w:val="single" w:sz="6" w:space="0" w:color="000000"/>
            </w:tcBorders>
          </w:tcPr>
          <w:p w:rsidR="008644B0" w:rsidRDefault="00633FE1">
            <w:pPr>
              <w:pStyle w:val="TableText"/>
            </w:pPr>
            <w:r>
              <w:t>Specifies the fan sensor ID.</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Name</w:t>
            </w:r>
          </w:p>
        </w:tc>
        <w:tc>
          <w:tcPr>
            <w:tcW w:w="3585" w:type="pct"/>
            <w:tcBorders>
              <w:top w:val="single" w:sz="6" w:space="0" w:color="000000"/>
              <w:bottom w:val="single" w:sz="6" w:space="0" w:color="000000"/>
            </w:tcBorders>
          </w:tcPr>
          <w:p w:rsidR="008644B0" w:rsidRDefault="00633FE1">
            <w:pPr>
              <w:pStyle w:val="TableText"/>
            </w:pPr>
            <w:r>
              <w:t>Specifies the fan sensor name.</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Reading</w:t>
            </w:r>
          </w:p>
        </w:tc>
        <w:tc>
          <w:tcPr>
            <w:tcW w:w="3585" w:type="pct"/>
            <w:tcBorders>
              <w:top w:val="single" w:sz="6" w:space="0" w:color="000000"/>
              <w:bottom w:val="single" w:sz="6" w:space="0" w:color="000000"/>
            </w:tcBorders>
          </w:tcPr>
          <w:p w:rsidR="008644B0" w:rsidRDefault="00633FE1">
            <w:pPr>
              <w:pStyle w:val="TableText"/>
            </w:pPr>
            <w:r>
              <w:t>Specifies the current reading of the fan sensor.</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LowerThresholdNonCritical</w:t>
            </w:r>
          </w:p>
        </w:tc>
        <w:tc>
          <w:tcPr>
            <w:tcW w:w="3585" w:type="pct"/>
            <w:tcBorders>
              <w:top w:val="single" w:sz="6" w:space="0" w:color="000000"/>
              <w:bottom w:val="single" w:sz="6" w:space="0" w:color="000000"/>
            </w:tcBorders>
          </w:tcPr>
          <w:p w:rsidR="008644B0" w:rsidRDefault="00633FE1">
            <w:pPr>
              <w:pStyle w:val="TableText"/>
            </w:pPr>
            <w:r>
              <w:t>Specifies the lower threshold for a non-critical alarm of the fan sensor.</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LowerThresholdCritical</w:t>
            </w:r>
          </w:p>
        </w:tc>
        <w:tc>
          <w:tcPr>
            <w:tcW w:w="3585" w:type="pct"/>
            <w:tcBorders>
              <w:top w:val="single" w:sz="6" w:space="0" w:color="000000"/>
              <w:bottom w:val="single" w:sz="6" w:space="0" w:color="000000"/>
            </w:tcBorders>
          </w:tcPr>
          <w:p w:rsidR="008644B0" w:rsidRDefault="00633FE1">
            <w:pPr>
              <w:pStyle w:val="TableText"/>
            </w:pPr>
            <w:r>
              <w:t>Specifi</w:t>
            </w:r>
            <w:r>
              <w:t>es the lower threshold for a critical alarm of the fan sensor.</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lastRenderedPageBreak/>
              <w:t>LowerThresholdFatal</w:t>
            </w:r>
          </w:p>
        </w:tc>
        <w:tc>
          <w:tcPr>
            <w:tcW w:w="3585" w:type="pct"/>
            <w:tcBorders>
              <w:top w:val="single" w:sz="6" w:space="0" w:color="000000"/>
              <w:bottom w:val="single" w:sz="6" w:space="0" w:color="000000"/>
            </w:tcBorders>
          </w:tcPr>
          <w:p w:rsidR="008644B0" w:rsidRDefault="00633FE1">
            <w:pPr>
              <w:pStyle w:val="TableText"/>
            </w:pPr>
            <w:r>
              <w:t>Specifies the lower threshold for a fatal alarm of the fan sensor.</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UpperThresholdNonCritical</w:t>
            </w:r>
          </w:p>
        </w:tc>
        <w:tc>
          <w:tcPr>
            <w:tcW w:w="3585" w:type="pct"/>
            <w:tcBorders>
              <w:top w:val="single" w:sz="6" w:space="0" w:color="000000"/>
              <w:bottom w:val="single" w:sz="6" w:space="0" w:color="000000"/>
            </w:tcBorders>
          </w:tcPr>
          <w:p w:rsidR="008644B0" w:rsidRDefault="00633FE1">
            <w:pPr>
              <w:pStyle w:val="TableText"/>
            </w:pPr>
            <w:r>
              <w:t>Specifies the upper threshold for a non-critical alarm of the fan sensor.</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UpperThresholdCritical</w:t>
            </w:r>
          </w:p>
        </w:tc>
        <w:tc>
          <w:tcPr>
            <w:tcW w:w="3585" w:type="pct"/>
            <w:tcBorders>
              <w:top w:val="single" w:sz="6" w:space="0" w:color="000000"/>
              <w:bottom w:val="single" w:sz="6" w:space="0" w:color="000000"/>
            </w:tcBorders>
          </w:tcPr>
          <w:p w:rsidR="008644B0" w:rsidRDefault="00633FE1">
            <w:pPr>
              <w:pStyle w:val="TableText"/>
            </w:pPr>
            <w:r>
              <w:t>Specifies the upper threshold for a critical alarm of the fan sensor.</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UpperThresholdFatal</w:t>
            </w:r>
          </w:p>
        </w:tc>
        <w:tc>
          <w:tcPr>
            <w:tcW w:w="3585" w:type="pct"/>
            <w:tcBorders>
              <w:top w:val="single" w:sz="6" w:space="0" w:color="000000"/>
              <w:bottom w:val="single" w:sz="6" w:space="0" w:color="000000"/>
            </w:tcBorders>
          </w:tcPr>
          <w:p w:rsidR="008644B0" w:rsidRDefault="00633FE1">
            <w:pPr>
              <w:pStyle w:val="TableText"/>
            </w:pPr>
            <w:r>
              <w:t>Specifies the upper threshold for a fatal alarm of the fan sensor.</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MinReadingRange</w:t>
            </w:r>
          </w:p>
        </w:tc>
        <w:tc>
          <w:tcPr>
            <w:tcW w:w="3585" w:type="pct"/>
            <w:tcBorders>
              <w:top w:val="single" w:sz="6" w:space="0" w:color="000000"/>
              <w:bottom w:val="single" w:sz="6" w:space="0" w:color="000000"/>
            </w:tcBorders>
          </w:tcPr>
          <w:p w:rsidR="008644B0" w:rsidRDefault="00633FE1">
            <w:pPr>
              <w:pStyle w:val="TableText"/>
            </w:pPr>
            <w:r>
              <w:t>Specifies the minimum speed reading of the fan sensor.</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Ma</w:t>
            </w:r>
            <w:r>
              <w:t>xReadingRange</w:t>
            </w:r>
          </w:p>
        </w:tc>
        <w:tc>
          <w:tcPr>
            <w:tcW w:w="3585" w:type="pct"/>
            <w:tcBorders>
              <w:top w:val="single" w:sz="6" w:space="0" w:color="000000"/>
              <w:bottom w:val="single" w:sz="6" w:space="0" w:color="000000"/>
            </w:tcBorders>
          </w:tcPr>
          <w:p w:rsidR="008644B0" w:rsidRDefault="00633FE1">
            <w:pPr>
              <w:pStyle w:val="TableText"/>
            </w:pPr>
            <w:r>
              <w:t>Specifies the maximum speed reading of the fan sensor.</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Status</w:t>
            </w:r>
          </w:p>
        </w:tc>
        <w:tc>
          <w:tcPr>
            <w:tcW w:w="3585" w:type="pct"/>
            <w:tcBorders>
              <w:top w:val="single" w:sz="6" w:space="0" w:color="000000"/>
              <w:bottom w:val="single" w:sz="6" w:space="0" w:color="000000"/>
            </w:tcBorders>
          </w:tcPr>
          <w:p w:rsidR="008644B0" w:rsidRDefault="00633FE1">
            <w:pPr>
              <w:pStyle w:val="TableText"/>
            </w:pPr>
            <w:r>
              <w:t>Specifies the fan sensor status. The options are as follows:</w:t>
            </w:r>
          </w:p>
          <w:p w:rsidR="008644B0" w:rsidRDefault="00633FE1">
            <w:pPr>
              <w:pStyle w:val="ItemListinTable"/>
            </w:pPr>
            <w:r>
              <w:rPr>
                <w:b/>
              </w:rPr>
              <w:t>State</w:t>
            </w:r>
            <w:r>
              <w:t>: indicates whether the fan sensor is enabled.</w:t>
            </w:r>
          </w:p>
          <w:p w:rsidR="008644B0" w:rsidRDefault="00633FE1">
            <w:pPr>
              <w:pStyle w:val="ItemListinTable"/>
            </w:pPr>
            <w:r>
              <w:rPr>
                <w:b/>
              </w:rPr>
              <w:t>Health</w:t>
            </w:r>
            <w:r>
              <w:t>: indicates the fan sensor health status.</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ReadingUnits</w:t>
            </w:r>
          </w:p>
        </w:tc>
        <w:tc>
          <w:tcPr>
            <w:tcW w:w="3585" w:type="pct"/>
            <w:tcBorders>
              <w:top w:val="single" w:sz="6" w:space="0" w:color="000000"/>
              <w:bottom w:val="single" w:sz="6" w:space="0" w:color="000000"/>
            </w:tcBorders>
          </w:tcPr>
          <w:p w:rsidR="008644B0" w:rsidRDefault="00633FE1">
            <w:pPr>
              <w:pStyle w:val="TableText"/>
            </w:pPr>
            <w:r>
              <w:t>Spec</w:t>
            </w:r>
            <w:r>
              <w:t>ifies the unit of the fan speed reading of the fan sensor. The options are as follows:</w:t>
            </w:r>
          </w:p>
          <w:p w:rsidR="008644B0" w:rsidRDefault="00633FE1">
            <w:pPr>
              <w:pStyle w:val="ItemListinTable"/>
            </w:pPr>
            <w:r>
              <w:t>RPM</w:t>
            </w:r>
          </w:p>
          <w:p w:rsidR="008644B0" w:rsidRDefault="00633FE1">
            <w:pPr>
              <w:pStyle w:val="ItemListinTable"/>
            </w:pPr>
            <w:r>
              <w:t>Percent</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PartNumber</w:t>
            </w:r>
          </w:p>
        </w:tc>
        <w:tc>
          <w:tcPr>
            <w:tcW w:w="3585" w:type="pct"/>
            <w:tcBorders>
              <w:top w:val="single" w:sz="6" w:space="0" w:color="000000"/>
              <w:bottom w:val="single" w:sz="6" w:space="0" w:color="000000"/>
            </w:tcBorders>
          </w:tcPr>
          <w:p w:rsidR="008644B0" w:rsidRDefault="00633FE1">
            <w:pPr>
              <w:pStyle w:val="TableText"/>
            </w:pPr>
            <w:r>
              <w:t>Specifies the fan sensor part number.</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Position</w:t>
            </w:r>
          </w:p>
        </w:tc>
        <w:tc>
          <w:tcPr>
            <w:tcW w:w="3585" w:type="pct"/>
            <w:tcBorders>
              <w:top w:val="single" w:sz="6" w:space="0" w:color="000000"/>
              <w:bottom w:val="single" w:sz="6" w:space="0" w:color="000000"/>
            </w:tcBorders>
          </w:tcPr>
          <w:p w:rsidR="008644B0" w:rsidRDefault="00633FE1">
            <w:pPr>
              <w:pStyle w:val="TableText"/>
            </w:pPr>
            <w:r>
              <w:t>Specifies the fan sensor container.</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SpeedRatio</w:t>
            </w:r>
          </w:p>
        </w:tc>
        <w:tc>
          <w:tcPr>
            <w:tcW w:w="3585" w:type="pct"/>
            <w:tcBorders>
              <w:top w:val="single" w:sz="6" w:space="0" w:color="000000"/>
              <w:bottom w:val="single" w:sz="6" w:space="0" w:color="000000"/>
            </w:tcBorders>
          </w:tcPr>
          <w:p w:rsidR="008644B0" w:rsidRDefault="00633FE1">
            <w:pPr>
              <w:pStyle w:val="TableText"/>
            </w:pPr>
            <w:r>
              <w:t>Specifies the current reading of the fan sensor. The unit is percent.</w:t>
            </w:r>
          </w:p>
        </w:tc>
      </w:tr>
    </w:tbl>
    <w:p w:rsidR="008644B0" w:rsidRDefault="008644B0"/>
    <w:p w:rsidR="008644B0" w:rsidRDefault="00633FE1">
      <w:pPr>
        <w:pStyle w:val="21"/>
      </w:pPr>
      <w:bookmarkStart w:id="229" w:name="_EN-US_TOPIC_0152267448"/>
      <w:bookmarkStart w:id="230" w:name="_EN-US_TOPIC_0152267448-chtext"/>
      <w:bookmarkStart w:id="231" w:name="_Toc39677584"/>
      <w:bookmarkEnd w:id="229"/>
      <w:r>
        <w:t>Querying the Configuration Result Resource of the Smart Provisioning Service</w:t>
      </w:r>
      <w:bookmarkEnd w:id="230"/>
      <w:bookmarkEnd w:id="231"/>
    </w:p>
    <w:p w:rsidR="008644B0" w:rsidRDefault="00633FE1">
      <w:pPr>
        <w:pStyle w:val="BlockLabel"/>
      </w:pPr>
      <w:r>
        <w:t>Function</w:t>
      </w:r>
    </w:p>
    <w:p w:rsidR="008644B0" w:rsidRDefault="00633FE1">
      <w:r>
        <w:t>Query the configuration result resource of the Smart Provisioning service.</w:t>
      </w:r>
    </w:p>
    <w:p w:rsidR="008644B0" w:rsidRDefault="00633FE1">
      <w:pPr>
        <w:pStyle w:val="BlockLabel"/>
      </w:pPr>
      <w:r>
        <w:t>Format</w:t>
      </w:r>
    </w:p>
    <w:p w:rsidR="008644B0" w:rsidRDefault="00633FE1">
      <w:r>
        <w:rPr>
          <w:b/>
        </w:rPr>
        <w:t>Get-iBMCSPTask</w:t>
      </w:r>
      <w:r>
        <w:rPr>
          <w:b/>
        </w:rPr>
        <w:t>Re</w:t>
      </w:r>
      <w:r>
        <w:rPr>
          <w:b/>
        </w:rPr>
        <w:t>sult</w:t>
      </w:r>
      <w:r>
        <w:t xml:space="preserve"> </w:t>
      </w:r>
      <w:r>
        <w:rPr>
          <w:b/>
        </w:rPr>
        <w:t>-Session</w:t>
      </w:r>
      <w:r>
        <w:t xml:space="preserve"> </w:t>
      </w:r>
      <w:r>
        <w:rPr>
          <w:i/>
        </w:rPr>
        <w:t>&lt;$session&gt;</w:t>
      </w:r>
    </w:p>
    <w:p w:rsidR="008644B0" w:rsidRDefault="00633FE1">
      <w:pPr>
        <w:pStyle w:val="BlockLabel"/>
      </w:pPr>
      <w:r>
        <w:t>Parameters</w:t>
      </w:r>
    </w:p>
    <w:tbl>
      <w:tblPr>
        <w:tblStyle w:val="Table"/>
        <w:tblW w:w="7938" w:type="dxa"/>
        <w:tblLayout w:type="fixed"/>
        <w:tblLook w:val="01E0"/>
      </w:tblPr>
      <w:tblGrid>
        <w:gridCol w:w="1701"/>
        <w:gridCol w:w="2511"/>
        <w:gridCol w:w="3726"/>
      </w:tblGrid>
      <w:tr w:rsidR="008644B0" w:rsidTr="008644B0">
        <w:trPr>
          <w:cnfStyle w:val="100000000000"/>
          <w:cantSplit w:val="off"/>
          <w:tblHeader/>
        </w:trPr>
        <w:tc>
          <w:tcPr>
            <w:tcW w:w="1071" w:type="pct"/>
            <w:tcBorders>
              <w:top w:val="single" w:sz="6" w:space="0" w:color="000000"/>
              <w:bottom w:val="single" w:sz="6" w:space="0" w:color="000000"/>
              <w:right w:val="single" w:sz="6" w:space="0" w:color="000000"/>
            </w:tcBorders>
          </w:tcPr>
          <w:p w:rsidR="008644B0" w:rsidRDefault="00633FE1">
            <w:pPr>
              <w:pStyle w:val="TableHeading"/>
            </w:pPr>
            <w:r>
              <w:t>Parameter</w:t>
            </w:r>
          </w:p>
        </w:tc>
        <w:tc>
          <w:tcPr>
            <w:tcW w:w="1581" w:type="pct"/>
            <w:tcBorders>
              <w:top w:val="single" w:sz="6" w:space="0" w:color="000000"/>
              <w:bottom w:val="single" w:sz="6" w:space="0" w:color="000000"/>
              <w:right w:val="single" w:sz="6" w:space="0" w:color="000000"/>
            </w:tcBorders>
          </w:tcPr>
          <w:p w:rsidR="008644B0" w:rsidRDefault="00633FE1">
            <w:pPr>
              <w:pStyle w:val="TableHeading"/>
            </w:pPr>
            <w:r>
              <w:t>Description</w:t>
            </w:r>
          </w:p>
        </w:tc>
        <w:tc>
          <w:tcPr>
            <w:tcW w:w="2347" w:type="pct"/>
            <w:tcBorders>
              <w:top w:val="single" w:sz="6" w:space="0" w:color="000000"/>
              <w:bottom w:val="single" w:sz="6" w:space="0" w:color="000000"/>
            </w:tcBorders>
          </w:tcPr>
          <w:p w:rsidR="008644B0" w:rsidRDefault="00633FE1">
            <w:pPr>
              <w:pStyle w:val="TableHeading"/>
            </w:pPr>
            <w:r>
              <w:t>Value</w:t>
            </w:r>
          </w:p>
        </w:tc>
      </w:tr>
      <w:tr w:rsidR="008644B0" w:rsidTr="008644B0">
        <w:trPr>
          <w:cantSplit w:val="off"/>
        </w:trPr>
        <w:tc>
          <w:tcPr>
            <w:tcW w:w="1071" w:type="pct"/>
            <w:tcBorders>
              <w:top w:val="single" w:sz="6" w:space="0" w:color="000000"/>
              <w:bottom w:val="single" w:sz="6" w:space="0" w:color="000000"/>
              <w:right w:val="single" w:sz="6" w:space="0" w:color="000000"/>
            </w:tcBorders>
          </w:tcPr>
          <w:p w:rsidR="008644B0" w:rsidRDefault="00633FE1">
            <w:pPr>
              <w:pStyle w:val="TableText"/>
            </w:pPr>
            <w:r>
              <w:rPr>
                <w:i/>
              </w:rPr>
              <w:t>&lt;$session&gt;</w:t>
            </w:r>
          </w:p>
        </w:tc>
        <w:tc>
          <w:tcPr>
            <w:tcW w:w="1581" w:type="pct"/>
            <w:tcBorders>
              <w:top w:val="single" w:sz="6" w:space="0" w:color="000000"/>
              <w:bottom w:val="single" w:sz="6" w:space="0" w:color="000000"/>
              <w:right w:val="single" w:sz="6" w:space="0" w:color="000000"/>
            </w:tcBorders>
          </w:tcPr>
          <w:p w:rsidR="008644B0" w:rsidRDefault="00633FE1">
            <w:pPr>
              <w:pStyle w:val="TableText"/>
            </w:pPr>
            <w:r>
              <w:t>Specifies the session. This parameter is mandatory.</w:t>
            </w:r>
          </w:p>
        </w:tc>
        <w:tc>
          <w:tcPr>
            <w:tcW w:w="2347" w:type="pct"/>
            <w:tcBorders>
              <w:top w:val="single" w:sz="6" w:space="0" w:color="000000"/>
              <w:bottom w:val="single" w:sz="6" w:space="0" w:color="000000"/>
            </w:tcBorders>
          </w:tcPr>
          <w:p w:rsidR="008644B0" w:rsidRDefault="00633FE1">
            <w:pPr>
              <w:pStyle w:val="TableText"/>
            </w:pPr>
            <w:r>
              <w:t>-</w:t>
            </w:r>
          </w:p>
        </w:tc>
      </w:tr>
    </w:tbl>
    <w:p w:rsidR="008644B0" w:rsidRDefault="008644B0"/>
    <w:p w:rsidR="008644B0" w:rsidRDefault="00633FE1">
      <w:pPr>
        <w:pStyle w:val="BlockLabel"/>
      </w:pPr>
      <w:r>
        <w:lastRenderedPageBreak/>
        <w:t>Usage Guidelines</w:t>
      </w:r>
    </w:p>
    <w:p w:rsidR="008644B0" w:rsidRDefault="00633FE1">
      <w:r>
        <w:t>None</w:t>
      </w:r>
    </w:p>
    <w:p w:rsidR="008644B0" w:rsidRDefault="00633FE1">
      <w:pPr>
        <w:pStyle w:val="BlockLabel"/>
      </w:pPr>
      <w:r>
        <w:t>Example</w:t>
      </w:r>
    </w:p>
    <w:p w:rsidR="008644B0" w:rsidRDefault="00633FE1" w:rsidP="00633FE1">
      <w:pPr>
        <w:pStyle w:val="ItemStep"/>
        <w:numPr>
          <w:ilvl w:val="0"/>
          <w:numId w:val="105"/>
        </w:numPr>
      </w:pPr>
      <w:r>
        <w:t xml:space="preserve">Log in to the iBMC. For details, see </w:t>
      </w:r>
      <w:r w:rsidR="008644B0">
        <w:fldChar w:fldCharType="begin"/>
      </w:r>
      <w:r>
        <w:instrText>REF _EN-US_TOPIC_0146178667 \r \h</w:instrText>
      </w:r>
      <w:r w:rsidR="008644B0">
        <w:fldChar w:fldCharType="separate"/>
      </w:r>
      <w:r w:rsidR="00E10AD1">
        <w:t xml:space="preserve">3.3 </w:t>
      </w:r>
      <w:r w:rsidR="008644B0">
        <w:fldChar w:fldCharType="end"/>
      </w:r>
      <w:r w:rsidR="008644B0">
        <w:fldChar w:fldCharType="begin"/>
      </w:r>
      <w:r>
        <w:instrText>REF _EN-US_TOPIC_0146178667-chtext \h</w:instrText>
      </w:r>
      <w:r w:rsidR="008644B0">
        <w:fldChar w:fldCharType="separate"/>
      </w:r>
      <w:r w:rsidR="00E10AD1">
        <w:t>Connecting to the iBMC</w:t>
      </w:r>
      <w:r w:rsidR="008644B0">
        <w:fldChar w:fldCharType="end"/>
      </w:r>
      <w:r>
        <w:t>.</w:t>
      </w:r>
    </w:p>
    <w:p w:rsidR="008644B0" w:rsidRDefault="00633FE1" w:rsidP="00633FE1">
      <w:pPr>
        <w:pStyle w:val="ItemStep"/>
        <w:numPr>
          <w:ilvl w:val="0"/>
          <w:numId w:val="105"/>
        </w:numPr>
      </w:pPr>
      <w:r>
        <w:t>Query the configuration result resource of the Smart Provisioning service.</w:t>
      </w:r>
    </w:p>
    <w:p w:rsidR="008644B0" w:rsidRDefault="00633FE1">
      <w:pPr>
        <w:pStyle w:val="ItemlistTextTD"/>
      </w:pPr>
      <w:r>
        <w:t xml:space="preserve"> PS C:\&gt; </w:t>
      </w:r>
      <w:r>
        <w:rPr>
          <w:b/>
        </w:rPr>
        <w:t>$Result = Get-iBMCSPTask</w:t>
      </w:r>
      <w:r>
        <w:rPr>
          <w:b/>
        </w:rPr>
        <w:t>Result -Session $session</w:t>
      </w:r>
      <w:r>
        <w:t xml:space="preserve"> </w:t>
      </w:r>
      <w:r>
        <w:br/>
        <w:t xml:space="preserve"> PS C:\&gt; </w:t>
      </w:r>
      <w:r>
        <w:rPr>
          <w:b/>
        </w:rPr>
        <w:t>$Result</w:t>
      </w:r>
      <w:r>
        <w:t xml:space="preserve"> </w:t>
      </w:r>
      <w:r>
        <w:br/>
        <w:t xml:space="preserve">   </w:t>
      </w:r>
      <w:r>
        <w:br/>
        <w:t xml:space="preserve"> Ho</w:t>
      </w:r>
      <w:r>
        <w:t xml:space="preserve">st      : 10.1.1.2 </w:t>
      </w:r>
      <w:r>
        <w:br/>
        <w:t xml:space="preserve"> Id        : 1  </w:t>
      </w:r>
      <w:r>
        <w:br/>
        <w:t xml:space="preserve"> Name      : SP Result  </w:t>
      </w:r>
      <w:r>
        <w:br/>
        <w:t xml:space="preserve"> Status    : Finished  </w:t>
      </w:r>
      <w:r>
        <w:br/>
        <w:t xml:space="preserve"> OSInstall :  </w:t>
      </w:r>
      <w:r>
        <w:br/>
        <w:t xml:space="preserve"> Clone     :  </w:t>
      </w:r>
      <w:r>
        <w:br/>
        <w:t xml:space="preserve"> Recover   :  </w:t>
      </w:r>
      <w:r>
        <w:br/>
        <w:t xml:space="preserve"> RaidCfg   : @{Progress=Successful; Detail=System.Object[]}</w:t>
      </w:r>
    </w:p>
    <w:p w:rsidR="008644B0" w:rsidRDefault="00633FE1" w:rsidP="00633FE1">
      <w:pPr>
        <w:pStyle w:val="ItemStep"/>
        <w:numPr>
          <w:ilvl w:val="0"/>
          <w:numId w:val="105"/>
        </w:numPr>
      </w:pPr>
      <w:r>
        <w:t>Query details about the RAID configuration result.</w:t>
      </w:r>
    </w:p>
    <w:p w:rsidR="008644B0" w:rsidRDefault="00633FE1">
      <w:pPr>
        <w:pStyle w:val="ItemlistTextTD"/>
      </w:pPr>
      <w:r>
        <w:t xml:space="preserve"> PS C:\&gt; </w:t>
      </w:r>
      <w:r>
        <w:rPr>
          <w:b/>
        </w:rPr>
        <w:t>$resu</w:t>
      </w:r>
      <w:r>
        <w:rPr>
          <w:b/>
        </w:rPr>
        <w:t>lt.RaidCfg | fl</w:t>
      </w:r>
      <w:r>
        <w:t xml:space="preserve"> </w:t>
      </w:r>
      <w:r>
        <w:br/>
        <w:t xml:space="preserve">   </w:t>
      </w:r>
      <w:r>
        <w:br/>
        <w:t xml:space="preserve"> Progress : Successful  </w:t>
      </w:r>
      <w:r>
        <w:br/>
        <w:t xml:space="preserve"> Detail   : {@{Status=Successful; Description=import raid config Successfully.; CardModel=LSI3008; StartTime=2019-01-28           14:33:21; Operation=import; EndTime=2019-01-28 14:33:34}, @{Status=Successful; D</w:t>
      </w:r>
      <w:r>
        <w:t>escription=Get RAID           configuration Successfully; CardModel=LSI3008; StartTime=2019-01-28 14:34:30; Operation=export;           EndTime=2019-01-28 14:35:27}}</w:t>
      </w:r>
    </w:p>
    <w:p w:rsidR="008644B0" w:rsidRDefault="00633FE1">
      <w:pPr>
        <w:pStyle w:val="BlockLabel"/>
      </w:pPr>
      <w:r>
        <w:t>Output Description</w:t>
      </w:r>
    </w:p>
    <w:p w:rsidR="008644B0" w:rsidRDefault="00633FE1">
      <w:pPr>
        <w:pStyle w:val="TableDescription"/>
      </w:pPr>
      <w:r>
        <w:t>Output description</w:t>
      </w:r>
    </w:p>
    <w:tbl>
      <w:tblPr>
        <w:tblStyle w:val="Table"/>
        <w:tblW w:w="7938" w:type="dxa"/>
        <w:tblLayout w:type="fixed"/>
        <w:tblLook w:val="01E0"/>
      </w:tblPr>
      <w:tblGrid>
        <w:gridCol w:w="2245"/>
        <w:gridCol w:w="5693"/>
      </w:tblGrid>
      <w:tr w:rsidR="008644B0" w:rsidTr="008644B0">
        <w:trPr>
          <w:cnfStyle w:val="100000000000"/>
          <w:cantSplit w:val="off"/>
          <w:tblHeader/>
        </w:trPr>
        <w:tc>
          <w:tcPr>
            <w:tcW w:w="1414" w:type="pct"/>
            <w:tcBorders>
              <w:top w:val="single" w:sz="6" w:space="0" w:color="000000"/>
              <w:bottom w:val="single" w:sz="6" w:space="0" w:color="000000"/>
              <w:right w:val="single" w:sz="6" w:space="0" w:color="000000"/>
            </w:tcBorders>
          </w:tcPr>
          <w:p w:rsidR="008644B0" w:rsidRDefault="00633FE1">
            <w:pPr>
              <w:pStyle w:val="TableHeading"/>
            </w:pPr>
            <w:r>
              <w:t>Output Item</w:t>
            </w:r>
          </w:p>
        </w:tc>
        <w:tc>
          <w:tcPr>
            <w:tcW w:w="3585" w:type="pct"/>
            <w:tcBorders>
              <w:top w:val="single" w:sz="6" w:space="0" w:color="000000"/>
              <w:bottom w:val="single" w:sz="6" w:space="0" w:color="000000"/>
            </w:tcBorders>
          </w:tcPr>
          <w:p w:rsidR="008644B0" w:rsidRDefault="00633FE1">
            <w:pPr>
              <w:pStyle w:val="TableHeading"/>
            </w:pPr>
            <w:r>
              <w:t>Description</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Id</w:t>
            </w:r>
          </w:p>
        </w:tc>
        <w:tc>
          <w:tcPr>
            <w:tcW w:w="3585" w:type="pct"/>
            <w:tcBorders>
              <w:top w:val="single" w:sz="6" w:space="0" w:color="000000"/>
              <w:bottom w:val="single" w:sz="6" w:space="0" w:color="000000"/>
            </w:tcBorders>
          </w:tcPr>
          <w:p w:rsidR="008644B0" w:rsidRDefault="00633FE1">
            <w:pPr>
              <w:pStyle w:val="TableText"/>
            </w:pPr>
            <w:r>
              <w:t>Specifies the configurat</w:t>
            </w:r>
            <w:r>
              <w:t>ion result resource ID.</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Name</w:t>
            </w:r>
          </w:p>
        </w:tc>
        <w:tc>
          <w:tcPr>
            <w:tcW w:w="3585" w:type="pct"/>
            <w:tcBorders>
              <w:top w:val="single" w:sz="6" w:space="0" w:color="000000"/>
              <w:bottom w:val="single" w:sz="6" w:space="0" w:color="000000"/>
            </w:tcBorders>
          </w:tcPr>
          <w:p w:rsidR="008644B0" w:rsidRDefault="00633FE1">
            <w:pPr>
              <w:pStyle w:val="TableText"/>
            </w:pPr>
            <w:r>
              <w:t>Specifies the configuration result resource name.</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Status</w:t>
            </w:r>
          </w:p>
        </w:tc>
        <w:tc>
          <w:tcPr>
            <w:tcW w:w="3585" w:type="pct"/>
            <w:tcBorders>
              <w:top w:val="single" w:sz="6" w:space="0" w:color="000000"/>
              <w:bottom w:val="single" w:sz="6" w:space="0" w:color="000000"/>
            </w:tcBorders>
          </w:tcPr>
          <w:p w:rsidR="008644B0" w:rsidRDefault="00633FE1">
            <w:pPr>
              <w:pStyle w:val="TableText"/>
            </w:pPr>
            <w:r>
              <w:t>Specifies the configuration status. The options are as follows:</w:t>
            </w:r>
          </w:p>
          <w:p w:rsidR="008644B0" w:rsidRDefault="00633FE1">
            <w:pPr>
              <w:pStyle w:val="ItemListinTable"/>
            </w:pPr>
            <w:r>
              <w:rPr>
                <w:b/>
              </w:rPr>
              <w:t>Idle</w:t>
            </w:r>
            <w:r>
              <w:t>: idle status</w:t>
            </w:r>
          </w:p>
          <w:p w:rsidR="008644B0" w:rsidRDefault="00633FE1">
            <w:pPr>
              <w:pStyle w:val="ItemListinTable"/>
            </w:pPr>
            <w:r>
              <w:rPr>
                <w:b/>
              </w:rPr>
              <w:t>Init</w:t>
            </w:r>
            <w:r>
              <w:t>: being initialized</w:t>
            </w:r>
          </w:p>
          <w:p w:rsidR="008644B0" w:rsidRDefault="00633FE1">
            <w:pPr>
              <w:pStyle w:val="ItemListinTable"/>
            </w:pPr>
            <w:r>
              <w:rPr>
                <w:b/>
              </w:rPr>
              <w:t>Deploying</w:t>
            </w:r>
            <w:r>
              <w:t>: being deployed</w:t>
            </w:r>
          </w:p>
          <w:p w:rsidR="008644B0" w:rsidRDefault="00633FE1">
            <w:pPr>
              <w:pStyle w:val="ItemListinTable"/>
            </w:pPr>
            <w:r>
              <w:rPr>
                <w:b/>
              </w:rPr>
              <w:t>Timeout</w:t>
            </w:r>
            <w:r>
              <w:t>: deployment timed out</w:t>
            </w:r>
          </w:p>
          <w:p w:rsidR="008644B0" w:rsidRDefault="00633FE1">
            <w:pPr>
              <w:pStyle w:val="ItemListinTable"/>
            </w:pPr>
            <w:r>
              <w:rPr>
                <w:b/>
              </w:rPr>
              <w:t>Finished</w:t>
            </w:r>
            <w:r>
              <w:t>: deployment completed</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OSInstall</w:t>
            </w:r>
          </w:p>
        </w:tc>
        <w:tc>
          <w:tcPr>
            <w:tcW w:w="3585" w:type="pct"/>
            <w:tcBorders>
              <w:top w:val="single" w:sz="6" w:space="0" w:color="000000"/>
              <w:bottom w:val="single" w:sz="6" w:space="0" w:color="000000"/>
            </w:tcBorders>
          </w:tcPr>
          <w:p w:rsidR="008644B0" w:rsidRDefault="00633FE1">
            <w:pPr>
              <w:pStyle w:val="TableText"/>
            </w:pPr>
            <w:r>
              <w:t>Specifies the basic deployment result.</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Clone</w:t>
            </w:r>
          </w:p>
        </w:tc>
        <w:tc>
          <w:tcPr>
            <w:tcW w:w="3585" w:type="pct"/>
            <w:tcBorders>
              <w:top w:val="single" w:sz="6" w:space="0" w:color="000000"/>
              <w:bottom w:val="single" w:sz="6" w:space="0" w:color="000000"/>
            </w:tcBorders>
          </w:tcPr>
          <w:p w:rsidR="008644B0" w:rsidRDefault="00633FE1">
            <w:pPr>
              <w:pStyle w:val="TableText"/>
            </w:pPr>
            <w:r>
              <w:t>Specifies the clone configuration result.</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Recover</w:t>
            </w:r>
          </w:p>
        </w:tc>
        <w:tc>
          <w:tcPr>
            <w:tcW w:w="3585" w:type="pct"/>
            <w:tcBorders>
              <w:top w:val="single" w:sz="6" w:space="0" w:color="000000"/>
              <w:bottom w:val="single" w:sz="6" w:space="0" w:color="000000"/>
            </w:tcBorders>
          </w:tcPr>
          <w:p w:rsidR="008644B0" w:rsidRDefault="00633FE1">
            <w:pPr>
              <w:pStyle w:val="TableText"/>
            </w:pPr>
            <w:r>
              <w:t>Specifies the restoration configuration result.</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RaidCfg</w:t>
            </w:r>
          </w:p>
        </w:tc>
        <w:tc>
          <w:tcPr>
            <w:tcW w:w="3585" w:type="pct"/>
            <w:tcBorders>
              <w:top w:val="single" w:sz="6" w:space="0" w:color="000000"/>
              <w:bottom w:val="single" w:sz="6" w:space="0" w:color="000000"/>
            </w:tcBorders>
          </w:tcPr>
          <w:p w:rsidR="008644B0" w:rsidRDefault="00633FE1">
            <w:pPr>
              <w:pStyle w:val="TableText"/>
            </w:pPr>
            <w:r>
              <w:t>Specifies the RAID configuration result.</w:t>
            </w:r>
          </w:p>
        </w:tc>
      </w:tr>
    </w:tbl>
    <w:p w:rsidR="008644B0" w:rsidRDefault="008644B0"/>
    <w:p w:rsidR="008644B0" w:rsidRDefault="00633FE1">
      <w:pPr>
        <w:pStyle w:val="21"/>
      </w:pPr>
      <w:bookmarkStart w:id="232" w:name="_EN-US_TOPIC_0152267447"/>
      <w:bookmarkStart w:id="233" w:name="_EN-US_TOPIC_0152267447-chtext"/>
      <w:bookmarkStart w:id="234" w:name="_Toc39677585"/>
      <w:bookmarkEnd w:id="232"/>
      <w:r>
        <w:t>Modifying the Smart Provisioning Service Resource Attributes</w:t>
      </w:r>
      <w:bookmarkEnd w:id="233"/>
      <w:bookmarkEnd w:id="234"/>
    </w:p>
    <w:p w:rsidR="008644B0" w:rsidRDefault="00633FE1">
      <w:pPr>
        <w:pStyle w:val="BlockLabel"/>
      </w:pPr>
      <w:r>
        <w:t>Function</w:t>
      </w:r>
    </w:p>
    <w:p w:rsidR="008644B0" w:rsidRDefault="00633FE1">
      <w:r>
        <w:t>Modify the Smart Provisioning service resource attributes.</w:t>
      </w:r>
    </w:p>
    <w:p w:rsidR="008644B0" w:rsidRDefault="00633FE1">
      <w:pPr>
        <w:pStyle w:val="BlockLabel"/>
      </w:pPr>
      <w:r>
        <w:t>Format</w:t>
      </w:r>
    </w:p>
    <w:p w:rsidR="008644B0" w:rsidRDefault="00633FE1">
      <w:r>
        <w:rPr>
          <w:b/>
        </w:rPr>
        <w:t>Set-iBMCSPService</w:t>
      </w:r>
      <w:r>
        <w:t xml:space="preserve"> </w:t>
      </w:r>
      <w:r>
        <w:rPr>
          <w:b/>
        </w:rPr>
        <w:t>-Session</w:t>
      </w:r>
      <w:r>
        <w:t xml:space="preserve"> </w:t>
      </w:r>
      <w:r>
        <w:rPr>
          <w:i/>
        </w:rPr>
        <w:t>&lt;$session&gt;</w:t>
      </w:r>
      <w:r>
        <w:t xml:space="preserve"> </w:t>
      </w:r>
      <w:r>
        <w:rPr>
          <w:b/>
        </w:rPr>
        <w:t>-StartEnabled</w:t>
      </w:r>
      <w:r>
        <w:t xml:space="preserve"> </w:t>
      </w:r>
      <w:r>
        <w:rPr>
          <w:i/>
        </w:rPr>
        <w:t>&lt;StartEnabled&gt;</w:t>
      </w:r>
      <w:r>
        <w:t xml:space="preserve"> </w:t>
      </w:r>
      <w:r>
        <w:rPr>
          <w:b/>
        </w:rPr>
        <w:t>-SysRestartDelaySeconds</w:t>
      </w:r>
      <w:r>
        <w:t xml:space="preserve"> </w:t>
      </w:r>
      <w:r>
        <w:rPr>
          <w:i/>
        </w:rPr>
        <w:t>&lt;SysRestartDelaySeconds&gt;</w:t>
      </w:r>
    </w:p>
    <w:p w:rsidR="008644B0" w:rsidRDefault="00633FE1">
      <w:pPr>
        <w:pStyle w:val="BlockLabel"/>
      </w:pPr>
      <w:r>
        <w:t>Parameters</w:t>
      </w:r>
    </w:p>
    <w:tbl>
      <w:tblPr>
        <w:tblStyle w:val="Table"/>
        <w:tblW w:w="7938" w:type="dxa"/>
        <w:tblLayout w:type="fixed"/>
        <w:tblLook w:val="01E0"/>
      </w:tblPr>
      <w:tblGrid>
        <w:gridCol w:w="1701"/>
        <w:gridCol w:w="2511"/>
        <w:gridCol w:w="3726"/>
      </w:tblGrid>
      <w:tr w:rsidR="008644B0" w:rsidTr="008644B0">
        <w:trPr>
          <w:cnfStyle w:val="100000000000"/>
          <w:cantSplit w:val="off"/>
          <w:tblHeader/>
        </w:trPr>
        <w:tc>
          <w:tcPr>
            <w:tcW w:w="1071" w:type="pct"/>
            <w:tcBorders>
              <w:top w:val="single" w:sz="6" w:space="0" w:color="000000"/>
              <w:bottom w:val="single" w:sz="6" w:space="0" w:color="000000"/>
              <w:right w:val="single" w:sz="6" w:space="0" w:color="000000"/>
            </w:tcBorders>
          </w:tcPr>
          <w:p w:rsidR="008644B0" w:rsidRDefault="00633FE1">
            <w:pPr>
              <w:pStyle w:val="TableHeading"/>
            </w:pPr>
            <w:r>
              <w:t>Parameter</w:t>
            </w:r>
          </w:p>
        </w:tc>
        <w:tc>
          <w:tcPr>
            <w:tcW w:w="1581" w:type="pct"/>
            <w:tcBorders>
              <w:top w:val="single" w:sz="6" w:space="0" w:color="000000"/>
              <w:bottom w:val="single" w:sz="6" w:space="0" w:color="000000"/>
              <w:right w:val="single" w:sz="6" w:space="0" w:color="000000"/>
            </w:tcBorders>
          </w:tcPr>
          <w:p w:rsidR="008644B0" w:rsidRDefault="00633FE1">
            <w:pPr>
              <w:pStyle w:val="TableHeading"/>
            </w:pPr>
            <w:r>
              <w:t>Description</w:t>
            </w:r>
          </w:p>
        </w:tc>
        <w:tc>
          <w:tcPr>
            <w:tcW w:w="2347" w:type="pct"/>
            <w:tcBorders>
              <w:top w:val="single" w:sz="6" w:space="0" w:color="000000"/>
              <w:bottom w:val="single" w:sz="6" w:space="0" w:color="000000"/>
            </w:tcBorders>
          </w:tcPr>
          <w:p w:rsidR="008644B0" w:rsidRDefault="00633FE1">
            <w:pPr>
              <w:pStyle w:val="TableHeading"/>
            </w:pPr>
            <w:r>
              <w:t>Value</w:t>
            </w:r>
          </w:p>
        </w:tc>
      </w:tr>
      <w:tr w:rsidR="008644B0" w:rsidTr="008644B0">
        <w:trPr>
          <w:cantSplit w:val="off"/>
        </w:trPr>
        <w:tc>
          <w:tcPr>
            <w:tcW w:w="1071" w:type="pct"/>
            <w:tcBorders>
              <w:top w:val="single" w:sz="6" w:space="0" w:color="000000"/>
              <w:bottom w:val="single" w:sz="6" w:space="0" w:color="000000"/>
              <w:right w:val="single" w:sz="6" w:space="0" w:color="000000"/>
            </w:tcBorders>
          </w:tcPr>
          <w:p w:rsidR="008644B0" w:rsidRDefault="00633FE1">
            <w:pPr>
              <w:pStyle w:val="TableText"/>
            </w:pPr>
            <w:r>
              <w:rPr>
                <w:i/>
              </w:rPr>
              <w:t>&lt;$session&gt;</w:t>
            </w:r>
          </w:p>
        </w:tc>
        <w:tc>
          <w:tcPr>
            <w:tcW w:w="1581" w:type="pct"/>
            <w:tcBorders>
              <w:top w:val="single" w:sz="6" w:space="0" w:color="000000"/>
              <w:bottom w:val="single" w:sz="6" w:space="0" w:color="000000"/>
              <w:right w:val="single" w:sz="6" w:space="0" w:color="000000"/>
            </w:tcBorders>
          </w:tcPr>
          <w:p w:rsidR="008644B0" w:rsidRDefault="00633FE1">
            <w:pPr>
              <w:pStyle w:val="TableText"/>
            </w:pPr>
            <w:r>
              <w:t>Specifies the session. This parameter is mandatory.</w:t>
            </w:r>
          </w:p>
        </w:tc>
        <w:tc>
          <w:tcPr>
            <w:tcW w:w="2347" w:type="pct"/>
            <w:tcBorders>
              <w:top w:val="single" w:sz="6" w:space="0" w:color="000000"/>
              <w:bottom w:val="single" w:sz="6" w:space="0" w:color="000000"/>
            </w:tcBorders>
          </w:tcPr>
          <w:p w:rsidR="008644B0" w:rsidRDefault="00633FE1">
            <w:pPr>
              <w:pStyle w:val="TableText"/>
            </w:pPr>
            <w:r>
              <w:t>-</w:t>
            </w:r>
          </w:p>
        </w:tc>
      </w:tr>
      <w:tr w:rsidR="008644B0" w:rsidTr="008644B0">
        <w:trPr>
          <w:cantSplit w:val="off"/>
        </w:trPr>
        <w:tc>
          <w:tcPr>
            <w:tcW w:w="1071" w:type="pct"/>
            <w:tcBorders>
              <w:top w:val="single" w:sz="6" w:space="0" w:color="000000"/>
              <w:bottom w:val="single" w:sz="6" w:space="0" w:color="000000"/>
              <w:right w:val="single" w:sz="6" w:space="0" w:color="000000"/>
            </w:tcBorders>
          </w:tcPr>
          <w:p w:rsidR="008644B0" w:rsidRDefault="00633FE1">
            <w:pPr>
              <w:pStyle w:val="TableText"/>
            </w:pPr>
            <w:r>
              <w:rPr>
                <w:i/>
              </w:rPr>
              <w:t>&lt;StartEnabled&gt;</w:t>
            </w:r>
          </w:p>
        </w:tc>
        <w:tc>
          <w:tcPr>
            <w:tcW w:w="1581" w:type="pct"/>
            <w:tcBorders>
              <w:top w:val="single" w:sz="6" w:space="0" w:color="000000"/>
              <w:bottom w:val="single" w:sz="6" w:space="0" w:color="000000"/>
              <w:right w:val="single" w:sz="6" w:space="0" w:color="000000"/>
            </w:tcBorders>
          </w:tcPr>
          <w:p w:rsidR="008644B0" w:rsidRDefault="00633FE1">
            <w:pPr>
              <w:pStyle w:val="TableText"/>
            </w:pPr>
            <w:r>
              <w:t>Specifies whether to enable the server to start from Smart Provisioning.</w:t>
            </w:r>
          </w:p>
        </w:tc>
        <w:tc>
          <w:tcPr>
            <w:tcW w:w="2347" w:type="pct"/>
            <w:tcBorders>
              <w:top w:val="single" w:sz="6" w:space="0" w:color="000000"/>
              <w:bottom w:val="single" w:sz="6" w:space="0" w:color="000000"/>
            </w:tcBorders>
          </w:tcPr>
          <w:p w:rsidR="008644B0" w:rsidRDefault="00633FE1">
            <w:pPr>
              <w:pStyle w:val="ItemListinTable"/>
            </w:pPr>
            <w:r>
              <w:rPr>
                <w:b/>
              </w:rPr>
              <w:t>true</w:t>
            </w:r>
            <w:r>
              <w:t>: enabled</w:t>
            </w:r>
          </w:p>
          <w:p w:rsidR="008644B0" w:rsidRDefault="00633FE1">
            <w:pPr>
              <w:pStyle w:val="ItemListinTable"/>
            </w:pPr>
            <w:r>
              <w:rPr>
                <w:b/>
              </w:rPr>
              <w:t>false</w:t>
            </w:r>
            <w:r>
              <w:t>: disabled</w:t>
            </w:r>
          </w:p>
        </w:tc>
      </w:tr>
      <w:tr w:rsidR="008644B0" w:rsidTr="008644B0">
        <w:trPr>
          <w:cantSplit w:val="off"/>
        </w:trPr>
        <w:tc>
          <w:tcPr>
            <w:tcW w:w="1071" w:type="pct"/>
            <w:tcBorders>
              <w:top w:val="single" w:sz="6" w:space="0" w:color="000000"/>
              <w:bottom w:val="single" w:sz="6" w:space="0" w:color="000000"/>
              <w:right w:val="single" w:sz="6" w:space="0" w:color="000000"/>
            </w:tcBorders>
          </w:tcPr>
          <w:p w:rsidR="008644B0" w:rsidRDefault="00633FE1">
            <w:pPr>
              <w:pStyle w:val="TableText"/>
            </w:pPr>
            <w:r>
              <w:rPr>
                <w:i/>
              </w:rPr>
              <w:t>&lt;SysRestartDelaySeconds&gt;</w:t>
            </w:r>
          </w:p>
        </w:tc>
        <w:tc>
          <w:tcPr>
            <w:tcW w:w="1581" w:type="pct"/>
            <w:tcBorders>
              <w:top w:val="single" w:sz="6" w:space="0" w:color="000000"/>
              <w:bottom w:val="single" w:sz="6" w:space="0" w:color="000000"/>
              <w:right w:val="single" w:sz="6" w:space="0" w:color="000000"/>
            </w:tcBorders>
          </w:tcPr>
          <w:p w:rsidR="008644B0" w:rsidRDefault="00633FE1">
            <w:pPr>
              <w:pStyle w:val="TableText"/>
            </w:pPr>
            <w:r>
              <w:t>Specifies the system restart time.</w:t>
            </w:r>
          </w:p>
        </w:tc>
        <w:tc>
          <w:tcPr>
            <w:tcW w:w="2347" w:type="pct"/>
            <w:tcBorders>
              <w:top w:val="single" w:sz="6" w:space="0" w:color="000000"/>
              <w:bottom w:val="single" w:sz="6" w:space="0" w:color="000000"/>
            </w:tcBorders>
          </w:tcPr>
          <w:p w:rsidR="008644B0" w:rsidRDefault="00633FE1">
            <w:pPr>
              <w:pStyle w:val="TableText"/>
            </w:pPr>
            <w:r>
              <w:t>The value is an integer greater than 0, and the unit is second.</w:t>
            </w:r>
          </w:p>
        </w:tc>
      </w:tr>
    </w:tbl>
    <w:p w:rsidR="008644B0" w:rsidRDefault="008644B0"/>
    <w:p w:rsidR="008644B0" w:rsidRDefault="00633FE1">
      <w:pPr>
        <w:pStyle w:val="BlockLabel"/>
      </w:pPr>
      <w:r>
        <w:t>Usage Guidelines</w:t>
      </w:r>
    </w:p>
    <w:p w:rsidR="008644B0" w:rsidRDefault="00633FE1">
      <w:r>
        <w:t>None</w:t>
      </w:r>
    </w:p>
    <w:p w:rsidR="008644B0" w:rsidRDefault="00633FE1">
      <w:pPr>
        <w:pStyle w:val="BlockLabel"/>
      </w:pPr>
      <w:r>
        <w:t>Example</w:t>
      </w:r>
    </w:p>
    <w:p w:rsidR="008644B0" w:rsidRDefault="00633FE1" w:rsidP="00633FE1">
      <w:pPr>
        <w:pStyle w:val="ItemStep"/>
        <w:numPr>
          <w:ilvl w:val="0"/>
          <w:numId w:val="106"/>
        </w:numPr>
      </w:pPr>
      <w:r>
        <w:t xml:space="preserve">Log in to the iBMC. For details, see </w:t>
      </w:r>
      <w:r w:rsidR="008644B0">
        <w:fldChar w:fldCharType="begin"/>
      </w:r>
      <w:r>
        <w:instrText>REF _EN-US_TOPIC_0146178667 \r \h</w:instrText>
      </w:r>
      <w:r w:rsidR="008644B0">
        <w:fldChar w:fldCharType="separate"/>
      </w:r>
      <w:r w:rsidR="00E10AD1">
        <w:t xml:space="preserve">3.3 </w:t>
      </w:r>
      <w:r w:rsidR="008644B0">
        <w:fldChar w:fldCharType="end"/>
      </w:r>
      <w:r w:rsidR="008644B0">
        <w:fldChar w:fldCharType="begin"/>
      </w:r>
      <w:r>
        <w:instrText>REF _EN-US_TOPIC_014617866</w:instrText>
      </w:r>
      <w:r>
        <w:instrText>7-chtext \h</w:instrText>
      </w:r>
      <w:r w:rsidR="008644B0">
        <w:fldChar w:fldCharType="separate"/>
      </w:r>
      <w:r w:rsidR="00E10AD1">
        <w:t>Connecting to the iBMC</w:t>
      </w:r>
      <w:r w:rsidR="008644B0">
        <w:fldChar w:fldCharType="end"/>
      </w:r>
      <w:r>
        <w:t>.</w:t>
      </w:r>
    </w:p>
    <w:p w:rsidR="008644B0" w:rsidRDefault="00633FE1" w:rsidP="00633FE1">
      <w:pPr>
        <w:pStyle w:val="ItemStep"/>
        <w:numPr>
          <w:ilvl w:val="0"/>
          <w:numId w:val="106"/>
        </w:numPr>
      </w:pPr>
      <w:r>
        <w:t>Modify the Smart Provisioning service resource attributes.</w:t>
      </w:r>
    </w:p>
    <w:p w:rsidR="008644B0" w:rsidRDefault="00633FE1">
      <w:pPr>
        <w:pStyle w:val="ItemlistTextTD"/>
      </w:pPr>
      <w:r>
        <w:t xml:space="preserve">PS C:\&gt; </w:t>
      </w:r>
      <w:r>
        <w:rPr>
          <w:b/>
        </w:rPr>
        <w:t>Set-iBMCSPService -Session $session -StartEnabled $true -SysRestartDelaySeconds 60</w:t>
      </w:r>
    </w:p>
    <w:p w:rsidR="008644B0" w:rsidRDefault="00633FE1">
      <w:pPr>
        <w:pStyle w:val="21"/>
      </w:pPr>
      <w:bookmarkStart w:id="235" w:name="_EN-US_TOPIC_0151056670"/>
      <w:bookmarkStart w:id="236" w:name="_EN-US_TOPIC_0151056670-chtext"/>
      <w:bookmarkStart w:id="237" w:name="_Toc39677586"/>
      <w:bookmarkEnd w:id="235"/>
      <w:r>
        <w:t>Exporting the RAID Configuration of the Smart Provisioning Servi</w:t>
      </w:r>
      <w:r>
        <w:t>ce</w:t>
      </w:r>
      <w:bookmarkEnd w:id="236"/>
      <w:bookmarkEnd w:id="237"/>
    </w:p>
    <w:p w:rsidR="008644B0" w:rsidRDefault="00633FE1">
      <w:pPr>
        <w:pStyle w:val="BlockLabel"/>
      </w:pPr>
      <w:r>
        <w:t>Function</w:t>
      </w:r>
    </w:p>
    <w:p w:rsidR="008644B0" w:rsidRDefault="00633FE1">
      <w:r>
        <w:t>Export the RAID configuration of the Smart Provisioning service.</w:t>
      </w:r>
    </w:p>
    <w:p w:rsidR="008644B0" w:rsidRDefault="00633FE1">
      <w:pPr>
        <w:pStyle w:val="BlockLabel"/>
      </w:pPr>
      <w:r>
        <w:lastRenderedPageBreak/>
        <w:t>Format</w:t>
      </w:r>
    </w:p>
    <w:p w:rsidR="008644B0" w:rsidRDefault="00633FE1">
      <w:r>
        <w:rPr>
          <w:b/>
        </w:rPr>
        <w:t>Export-iBMCSPRAIDSetting</w:t>
      </w:r>
      <w:r>
        <w:t xml:space="preserve"> </w:t>
      </w:r>
      <w:r>
        <w:rPr>
          <w:b/>
        </w:rPr>
        <w:t>-Session</w:t>
      </w:r>
      <w:r>
        <w:t xml:space="preserve"> </w:t>
      </w:r>
      <w:r>
        <w:rPr>
          <w:i/>
        </w:rPr>
        <w:t>&lt;$session&gt;</w:t>
      </w:r>
    </w:p>
    <w:p w:rsidR="008644B0" w:rsidRDefault="00633FE1">
      <w:pPr>
        <w:pStyle w:val="BlockLabel"/>
      </w:pPr>
      <w:r>
        <w:t>Parameters</w:t>
      </w:r>
    </w:p>
    <w:tbl>
      <w:tblPr>
        <w:tblStyle w:val="Table"/>
        <w:tblW w:w="7938" w:type="dxa"/>
        <w:tblLayout w:type="fixed"/>
        <w:tblLook w:val="01E0"/>
      </w:tblPr>
      <w:tblGrid>
        <w:gridCol w:w="1701"/>
        <w:gridCol w:w="2511"/>
        <w:gridCol w:w="3726"/>
      </w:tblGrid>
      <w:tr w:rsidR="008644B0" w:rsidTr="008644B0">
        <w:trPr>
          <w:cnfStyle w:val="100000000000"/>
          <w:cantSplit w:val="off"/>
          <w:tblHeader/>
        </w:trPr>
        <w:tc>
          <w:tcPr>
            <w:tcW w:w="1071" w:type="pct"/>
            <w:tcBorders>
              <w:top w:val="single" w:sz="6" w:space="0" w:color="000000"/>
              <w:bottom w:val="single" w:sz="6" w:space="0" w:color="000000"/>
              <w:right w:val="single" w:sz="6" w:space="0" w:color="000000"/>
            </w:tcBorders>
          </w:tcPr>
          <w:p w:rsidR="008644B0" w:rsidRDefault="00633FE1">
            <w:pPr>
              <w:pStyle w:val="TableHeading"/>
            </w:pPr>
            <w:r>
              <w:t>Parameter</w:t>
            </w:r>
          </w:p>
        </w:tc>
        <w:tc>
          <w:tcPr>
            <w:tcW w:w="1581" w:type="pct"/>
            <w:tcBorders>
              <w:top w:val="single" w:sz="6" w:space="0" w:color="000000"/>
              <w:bottom w:val="single" w:sz="6" w:space="0" w:color="000000"/>
              <w:right w:val="single" w:sz="6" w:space="0" w:color="000000"/>
            </w:tcBorders>
          </w:tcPr>
          <w:p w:rsidR="008644B0" w:rsidRDefault="00633FE1">
            <w:pPr>
              <w:pStyle w:val="TableHeading"/>
            </w:pPr>
            <w:r>
              <w:t>Description</w:t>
            </w:r>
          </w:p>
        </w:tc>
        <w:tc>
          <w:tcPr>
            <w:tcW w:w="2347" w:type="pct"/>
            <w:tcBorders>
              <w:top w:val="single" w:sz="6" w:space="0" w:color="000000"/>
              <w:bottom w:val="single" w:sz="6" w:space="0" w:color="000000"/>
            </w:tcBorders>
          </w:tcPr>
          <w:p w:rsidR="008644B0" w:rsidRDefault="00633FE1">
            <w:pPr>
              <w:pStyle w:val="TableHeading"/>
            </w:pPr>
            <w:r>
              <w:t>Value</w:t>
            </w:r>
          </w:p>
        </w:tc>
      </w:tr>
      <w:tr w:rsidR="008644B0" w:rsidTr="008644B0">
        <w:trPr>
          <w:cantSplit w:val="off"/>
        </w:trPr>
        <w:tc>
          <w:tcPr>
            <w:tcW w:w="1071" w:type="pct"/>
            <w:tcBorders>
              <w:top w:val="single" w:sz="6" w:space="0" w:color="000000"/>
              <w:bottom w:val="single" w:sz="6" w:space="0" w:color="000000"/>
              <w:right w:val="single" w:sz="6" w:space="0" w:color="000000"/>
            </w:tcBorders>
          </w:tcPr>
          <w:p w:rsidR="008644B0" w:rsidRDefault="00633FE1">
            <w:pPr>
              <w:pStyle w:val="TableText"/>
            </w:pPr>
            <w:r>
              <w:rPr>
                <w:i/>
              </w:rPr>
              <w:t>&lt;$session&gt;</w:t>
            </w:r>
          </w:p>
        </w:tc>
        <w:tc>
          <w:tcPr>
            <w:tcW w:w="1581" w:type="pct"/>
            <w:tcBorders>
              <w:top w:val="single" w:sz="6" w:space="0" w:color="000000"/>
              <w:bottom w:val="single" w:sz="6" w:space="0" w:color="000000"/>
              <w:right w:val="single" w:sz="6" w:space="0" w:color="000000"/>
            </w:tcBorders>
          </w:tcPr>
          <w:p w:rsidR="008644B0" w:rsidRDefault="00633FE1">
            <w:pPr>
              <w:pStyle w:val="TableText"/>
            </w:pPr>
            <w:r>
              <w:t>Specifies the session. This parameter is mandatory.</w:t>
            </w:r>
          </w:p>
        </w:tc>
        <w:tc>
          <w:tcPr>
            <w:tcW w:w="2347" w:type="pct"/>
            <w:tcBorders>
              <w:top w:val="single" w:sz="6" w:space="0" w:color="000000"/>
              <w:bottom w:val="single" w:sz="6" w:space="0" w:color="000000"/>
            </w:tcBorders>
          </w:tcPr>
          <w:p w:rsidR="008644B0" w:rsidRDefault="00633FE1">
            <w:pPr>
              <w:pStyle w:val="TableText"/>
            </w:pPr>
            <w:r>
              <w:t>-</w:t>
            </w:r>
          </w:p>
        </w:tc>
      </w:tr>
    </w:tbl>
    <w:p w:rsidR="008644B0" w:rsidRDefault="008644B0"/>
    <w:p w:rsidR="008644B0" w:rsidRDefault="00633FE1">
      <w:pPr>
        <w:pStyle w:val="BlockLabel"/>
      </w:pPr>
      <w:r>
        <w:t>Usage Guidelines</w:t>
      </w:r>
    </w:p>
    <w:p w:rsidR="008644B0" w:rsidRDefault="00633FE1">
      <w:r>
        <w:t>None</w:t>
      </w:r>
    </w:p>
    <w:p w:rsidR="008644B0" w:rsidRDefault="00633FE1">
      <w:pPr>
        <w:pStyle w:val="BlockLabel"/>
      </w:pPr>
      <w:r>
        <w:t>Example</w:t>
      </w:r>
    </w:p>
    <w:p w:rsidR="008644B0" w:rsidRDefault="00633FE1" w:rsidP="00633FE1">
      <w:pPr>
        <w:pStyle w:val="ItemStep"/>
        <w:numPr>
          <w:ilvl w:val="0"/>
          <w:numId w:val="107"/>
        </w:numPr>
      </w:pPr>
      <w:r>
        <w:t xml:space="preserve">Log in to the iBMC. For details, see </w:t>
      </w:r>
      <w:r w:rsidR="008644B0">
        <w:fldChar w:fldCharType="begin"/>
      </w:r>
      <w:r>
        <w:instrText>REF _EN-US_TOPIC_0146178667 \r \h</w:instrText>
      </w:r>
      <w:r w:rsidR="008644B0">
        <w:fldChar w:fldCharType="separate"/>
      </w:r>
      <w:r w:rsidR="00E10AD1">
        <w:t xml:space="preserve">3.3 </w:t>
      </w:r>
      <w:r w:rsidR="008644B0">
        <w:fldChar w:fldCharType="end"/>
      </w:r>
      <w:r w:rsidR="008644B0">
        <w:fldChar w:fldCharType="begin"/>
      </w:r>
      <w:r>
        <w:instrText>REF _EN-US_TOPIC_0146178667-chtext \h</w:instrText>
      </w:r>
      <w:r w:rsidR="008644B0">
        <w:fldChar w:fldCharType="separate"/>
      </w:r>
      <w:r w:rsidR="00E10AD1">
        <w:t>Connecting to the iBMC</w:t>
      </w:r>
      <w:r w:rsidR="008644B0">
        <w:fldChar w:fldCharType="end"/>
      </w:r>
      <w:r>
        <w:t>.</w:t>
      </w:r>
    </w:p>
    <w:p w:rsidR="008644B0" w:rsidRDefault="00633FE1" w:rsidP="00633FE1">
      <w:pPr>
        <w:pStyle w:val="ItemStep"/>
        <w:numPr>
          <w:ilvl w:val="0"/>
          <w:numId w:val="107"/>
        </w:numPr>
      </w:pPr>
      <w:r>
        <w:t>Export the RAID configuration of the Smart Provisioning service.</w:t>
      </w:r>
    </w:p>
    <w:p w:rsidR="008644B0" w:rsidRDefault="00633FE1">
      <w:pPr>
        <w:pStyle w:val="ItemlistTextTD"/>
      </w:pPr>
      <w:r>
        <w:t xml:space="preserve">PS C:\&gt; </w:t>
      </w:r>
      <w:r>
        <w:rPr>
          <w:b/>
        </w:rPr>
        <w:t>Exp</w:t>
      </w:r>
      <w:r>
        <w:rPr>
          <w:b/>
        </w:rPr>
        <w:t>ort-iBMCSPRAIDSetting</w:t>
      </w:r>
      <w:r>
        <w:rPr>
          <w:b/>
        </w:rPr>
        <w:t xml:space="preserve"> -Session $Session</w:t>
      </w:r>
    </w:p>
    <w:p w:rsidR="008644B0" w:rsidRDefault="00633FE1">
      <w:pPr>
        <w:pStyle w:val="21"/>
      </w:pPr>
      <w:bookmarkStart w:id="238" w:name="_EN-US_TOPIC_0151056672"/>
      <w:bookmarkStart w:id="239" w:name="_EN-US_TOPIC_0151056672-chtext"/>
      <w:bookmarkStart w:id="240" w:name="_Toc39677587"/>
      <w:bookmarkEnd w:id="238"/>
      <w:r>
        <w:t>Creating the RAID Configuration of the Smart Provisioning Service</w:t>
      </w:r>
      <w:bookmarkEnd w:id="239"/>
      <w:bookmarkEnd w:id="240"/>
    </w:p>
    <w:p w:rsidR="008644B0" w:rsidRDefault="00633FE1">
      <w:pPr>
        <w:pStyle w:val="BlockLabel"/>
      </w:pPr>
      <w:r>
        <w:t>Function</w:t>
      </w:r>
    </w:p>
    <w:p w:rsidR="008644B0" w:rsidRDefault="00633FE1">
      <w:r>
        <w:t>Create the RAID configuration of the Smart Provisioning service.</w:t>
      </w:r>
    </w:p>
    <w:p w:rsidR="008644B0" w:rsidRDefault="00633FE1">
      <w:pPr>
        <w:pStyle w:val="BlockLabel"/>
      </w:pPr>
      <w:r>
        <w:t>Format</w:t>
      </w:r>
    </w:p>
    <w:p w:rsidR="008644B0" w:rsidRDefault="00633FE1">
      <w:r>
        <w:rPr>
          <w:b/>
        </w:rPr>
        <w:t>Add-iBMCSPRAIDVolume</w:t>
      </w:r>
      <w:r>
        <w:t xml:space="preserve"> </w:t>
      </w:r>
      <w:r>
        <w:rPr>
          <w:b/>
        </w:rPr>
        <w:t>-Session</w:t>
      </w:r>
      <w:r>
        <w:t xml:space="preserve"> </w:t>
      </w:r>
      <w:r>
        <w:rPr>
          <w:i/>
        </w:rPr>
        <w:t>&lt;$session&gt;</w:t>
      </w:r>
      <w:r>
        <w:t xml:space="preserve"> </w:t>
      </w:r>
      <w:r>
        <w:rPr>
          <w:b/>
        </w:rPr>
        <w:t>-Location</w:t>
      </w:r>
      <w:r>
        <w:t xml:space="preserve"> </w:t>
      </w:r>
      <w:r>
        <w:rPr>
          <w:i/>
        </w:rPr>
        <w:t>&lt;Location&gt;</w:t>
      </w:r>
      <w:r>
        <w:t xml:space="preserve"> </w:t>
      </w:r>
      <w:r>
        <w:rPr>
          <w:b/>
        </w:rPr>
        <w:t>-Device</w:t>
      </w:r>
      <w:r>
        <w:rPr>
          <w:b/>
        </w:rPr>
        <w:t>Name</w:t>
      </w:r>
      <w:r>
        <w:t xml:space="preserve"> </w:t>
      </w:r>
      <w:r>
        <w:rPr>
          <w:i/>
        </w:rPr>
        <w:t xml:space="preserve">&lt;DeviceName&gt; </w:t>
      </w:r>
      <w:r>
        <w:rPr>
          <w:b/>
        </w:rPr>
        <w:t>-CardModel</w:t>
      </w:r>
      <w:r>
        <w:rPr>
          <w:i/>
        </w:rPr>
        <w:t xml:space="preserve"> &lt;CardModel&gt;</w:t>
      </w:r>
      <w:r>
        <w:t xml:space="preserve"> </w:t>
      </w:r>
      <w:r>
        <w:rPr>
          <w:b/>
        </w:rPr>
        <w:t>-VolumeName</w:t>
      </w:r>
      <w:r>
        <w:t xml:space="preserve"> </w:t>
      </w:r>
      <w:r>
        <w:rPr>
          <w:i/>
        </w:rPr>
        <w:t>&lt;VolumeName&gt;</w:t>
      </w:r>
      <w:r>
        <w:t xml:space="preserve"> </w:t>
      </w:r>
      <w:r>
        <w:rPr>
          <w:b/>
        </w:rPr>
        <w:t>-CapacityMB</w:t>
      </w:r>
      <w:r>
        <w:t xml:space="preserve"> </w:t>
      </w:r>
      <w:r>
        <w:rPr>
          <w:i/>
        </w:rPr>
        <w:t>&lt;CapacityMB&gt;</w:t>
      </w:r>
      <w:r>
        <w:t xml:space="preserve"> </w:t>
      </w:r>
      <w:r>
        <w:rPr>
          <w:b/>
        </w:rPr>
        <w:t>-BootEnabled</w:t>
      </w:r>
      <w:r>
        <w:t xml:space="preserve"> </w:t>
      </w:r>
      <w:r>
        <w:rPr>
          <w:i/>
        </w:rPr>
        <w:t>&lt;BootEnabled&gt;</w:t>
      </w:r>
      <w:r>
        <w:t xml:space="preserve"> </w:t>
      </w:r>
      <w:r>
        <w:rPr>
          <w:b/>
        </w:rPr>
        <w:t>-RAIDLevel</w:t>
      </w:r>
      <w:r>
        <w:t xml:space="preserve"> </w:t>
      </w:r>
      <w:r>
        <w:rPr>
          <w:i/>
        </w:rPr>
        <w:t>&lt;RAIDLevel&gt;</w:t>
      </w:r>
      <w:r>
        <w:t xml:space="preserve"> </w:t>
      </w:r>
      <w:r>
        <w:rPr>
          <w:b/>
        </w:rPr>
        <w:t>-Drives</w:t>
      </w:r>
      <w:r>
        <w:t xml:space="preserve"> </w:t>
      </w:r>
      <w:r>
        <w:rPr>
          <w:i/>
        </w:rPr>
        <w:t>&lt;Drives&gt;</w:t>
      </w:r>
      <w:r>
        <w:t xml:space="preserve"> </w:t>
      </w:r>
      <w:r>
        <w:rPr>
          <w:b/>
        </w:rPr>
        <w:t>-DeviceName</w:t>
      </w:r>
      <w:r>
        <w:rPr>
          <w:i/>
        </w:rPr>
        <w:t>&lt;DeviceName&gt;</w:t>
      </w:r>
    </w:p>
    <w:p w:rsidR="008644B0" w:rsidRDefault="00633FE1">
      <w:pPr>
        <w:pStyle w:val="BlockLabel"/>
      </w:pPr>
      <w:r>
        <w:t>Parameters</w:t>
      </w:r>
    </w:p>
    <w:tbl>
      <w:tblPr>
        <w:tblStyle w:val="Table"/>
        <w:tblW w:w="7938" w:type="dxa"/>
        <w:tblLayout w:type="fixed"/>
        <w:tblLook w:val="01E0"/>
      </w:tblPr>
      <w:tblGrid>
        <w:gridCol w:w="1701"/>
        <w:gridCol w:w="2511"/>
        <w:gridCol w:w="3726"/>
      </w:tblGrid>
      <w:tr w:rsidR="008644B0" w:rsidTr="008644B0">
        <w:trPr>
          <w:cnfStyle w:val="100000000000"/>
          <w:cantSplit w:val="off"/>
          <w:tblHeader/>
        </w:trPr>
        <w:tc>
          <w:tcPr>
            <w:tcW w:w="1071" w:type="pct"/>
            <w:tcBorders>
              <w:top w:val="single" w:sz="6" w:space="0" w:color="000000"/>
              <w:bottom w:val="single" w:sz="6" w:space="0" w:color="000000"/>
              <w:right w:val="single" w:sz="6" w:space="0" w:color="000000"/>
            </w:tcBorders>
          </w:tcPr>
          <w:p w:rsidR="008644B0" w:rsidRDefault="00633FE1">
            <w:pPr>
              <w:pStyle w:val="TableHeading"/>
            </w:pPr>
            <w:r>
              <w:t>Parameter</w:t>
            </w:r>
          </w:p>
        </w:tc>
        <w:tc>
          <w:tcPr>
            <w:tcW w:w="1581" w:type="pct"/>
            <w:tcBorders>
              <w:top w:val="single" w:sz="6" w:space="0" w:color="000000"/>
              <w:bottom w:val="single" w:sz="6" w:space="0" w:color="000000"/>
              <w:right w:val="single" w:sz="6" w:space="0" w:color="000000"/>
            </w:tcBorders>
          </w:tcPr>
          <w:p w:rsidR="008644B0" w:rsidRDefault="00633FE1">
            <w:pPr>
              <w:pStyle w:val="TableHeading"/>
            </w:pPr>
            <w:r>
              <w:t>Description</w:t>
            </w:r>
          </w:p>
        </w:tc>
        <w:tc>
          <w:tcPr>
            <w:tcW w:w="2347" w:type="pct"/>
            <w:tcBorders>
              <w:top w:val="single" w:sz="6" w:space="0" w:color="000000"/>
              <w:bottom w:val="single" w:sz="6" w:space="0" w:color="000000"/>
            </w:tcBorders>
          </w:tcPr>
          <w:p w:rsidR="008644B0" w:rsidRDefault="00633FE1">
            <w:pPr>
              <w:pStyle w:val="TableHeading"/>
            </w:pPr>
            <w:r>
              <w:t>Value</w:t>
            </w:r>
          </w:p>
        </w:tc>
      </w:tr>
      <w:tr w:rsidR="008644B0" w:rsidTr="008644B0">
        <w:trPr>
          <w:cantSplit w:val="off"/>
        </w:trPr>
        <w:tc>
          <w:tcPr>
            <w:tcW w:w="1071" w:type="pct"/>
            <w:tcBorders>
              <w:top w:val="single" w:sz="6" w:space="0" w:color="000000"/>
              <w:bottom w:val="single" w:sz="6" w:space="0" w:color="000000"/>
              <w:right w:val="single" w:sz="6" w:space="0" w:color="000000"/>
            </w:tcBorders>
          </w:tcPr>
          <w:p w:rsidR="008644B0" w:rsidRDefault="00633FE1">
            <w:pPr>
              <w:pStyle w:val="TableText"/>
            </w:pPr>
            <w:r>
              <w:rPr>
                <w:i/>
              </w:rPr>
              <w:t>&lt;$session&gt;</w:t>
            </w:r>
          </w:p>
        </w:tc>
        <w:tc>
          <w:tcPr>
            <w:tcW w:w="1581" w:type="pct"/>
            <w:tcBorders>
              <w:top w:val="single" w:sz="6" w:space="0" w:color="000000"/>
              <w:bottom w:val="single" w:sz="6" w:space="0" w:color="000000"/>
              <w:right w:val="single" w:sz="6" w:space="0" w:color="000000"/>
            </w:tcBorders>
          </w:tcPr>
          <w:p w:rsidR="008644B0" w:rsidRDefault="00633FE1">
            <w:pPr>
              <w:pStyle w:val="TableText"/>
            </w:pPr>
            <w:r>
              <w:t>Specifies the session. This parameter is mandatory.</w:t>
            </w:r>
          </w:p>
        </w:tc>
        <w:tc>
          <w:tcPr>
            <w:tcW w:w="2347" w:type="pct"/>
            <w:tcBorders>
              <w:top w:val="single" w:sz="6" w:space="0" w:color="000000"/>
              <w:bottom w:val="single" w:sz="6" w:space="0" w:color="000000"/>
            </w:tcBorders>
          </w:tcPr>
          <w:p w:rsidR="008644B0" w:rsidRDefault="00633FE1">
            <w:pPr>
              <w:pStyle w:val="TableText"/>
            </w:pPr>
            <w:r>
              <w:t>-</w:t>
            </w:r>
          </w:p>
        </w:tc>
      </w:tr>
      <w:tr w:rsidR="008644B0" w:rsidTr="008644B0">
        <w:trPr>
          <w:cantSplit w:val="off"/>
        </w:trPr>
        <w:tc>
          <w:tcPr>
            <w:tcW w:w="1071" w:type="pct"/>
            <w:tcBorders>
              <w:top w:val="single" w:sz="6" w:space="0" w:color="000000"/>
              <w:bottom w:val="single" w:sz="6" w:space="0" w:color="000000"/>
              <w:right w:val="single" w:sz="6" w:space="0" w:color="000000"/>
            </w:tcBorders>
          </w:tcPr>
          <w:p w:rsidR="008644B0" w:rsidRDefault="00633FE1">
            <w:pPr>
              <w:pStyle w:val="TableText"/>
            </w:pPr>
            <w:r>
              <w:rPr>
                <w:i/>
              </w:rPr>
              <w:t>&lt;Location&gt;</w:t>
            </w:r>
          </w:p>
        </w:tc>
        <w:tc>
          <w:tcPr>
            <w:tcW w:w="1581" w:type="pct"/>
            <w:tcBorders>
              <w:top w:val="single" w:sz="6" w:space="0" w:color="000000"/>
              <w:bottom w:val="single" w:sz="6" w:space="0" w:color="000000"/>
              <w:right w:val="single" w:sz="6" w:space="0" w:color="000000"/>
            </w:tcBorders>
          </w:tcPr>
          <w:p w:rsidR="008644B0" w:rsidRDefault="00633FE1">
            <w:pPr>
              <w:pStyle w:val="TableText"/>
            </w:pPr>
            <w:r>
              <w:t>Specifies the RAID controller card location information. This parameter is mandatory.</w:t>
            </w:r>
          </w:p>
        </w:tc>
        <w:tc>
          <w:tcPr>
            <w:tcW w:w="2347" w:type="pct"/>
            <w:tcBorders>
              <w:top w:val="single" w:sz="6" w:space="0" w:color="000000"/>
              <w:bottom w:val="single" w:sz="6" w:space="0" w:color="000000"/>
            </w:tcBorders>
          </w:tcPr>
          <w:p w:rsidR="008644B0" w:rsidRDefault="00633FE1">
            <w:pPr>
              <w:pStyle w:val="TableText"/>
            </w:pPr>
            <w:r>
              <w:t>-</w:t>
            </w:r>
          </w:p>
        </w:tc>
      </w:tr>
      <w:tr w:rsidR="008644B0" w:rsidTr="008644B0">
        <w:trPr>
          <w:cantSplit w:val="off"/>
        </w:trPr>
        <w:tc>
          <w:tcPr>
            <w:tcW w:w="1071" w:type="pct"/>
            <w:tcBorders>
              <w:top w:val="single" w:sz="6" w:space="0" w:color="000000"/>
              <w:bottom w:val="single" w:sz="6" w:space="0" w:color="000000"/>
              <w:right w:val="single" w:sz="6" w:space="0" w:color="000000"/>
            </w:tcBorders>
          </w:tcPr>
          <w:p w:rsidR="008644B0" w:rsidRDefault="00633FE1">
            <w:pPr>
              <w:pStyle w:val="TableText"/>
            </w:pPr>
            <w:r>
              <w:rPr>
                <w:i/>
              </w:rPr>
              <w:t>&lt;DeviceName&gt;</w:t>
            </w:r>
          </w:p>
        </w:tc>
        <w:tc>
          <w:tcPr>
            <w:tcW w:w="1581" w:type="pct"/>
            <w:tcBorders>
              <w:top w:val="single" w:sz="6" w:space="0" w:color="000000"/>
              <w:bottom w:val="single" w:sz="6" w:space="0" w:color="000000"/>
              <w:right w:val="single" w:sz="6" w:space="0" w:color="000000"/>
            </w:tcBorders>
          </w:tcPr>
          <w:p w:rsidR="008644B0" w:rsidRDefault="00633FE1">
            <w:pPr>
              <w:pStyle w:val="TableText"/>
            </w:pPr>
            <w:r>
              <w:t xml:space="preserve">Specifies the RAID controller card silkscreen </w:t>
            </w:r>
            <w:r>
              <w:lastRenderedPageBreak/>
              <w:t>name. This parameter is mandatory.</w:t>
            </w:r>
          </w:p>
        </w:tc>
        <w:tc>
          <w:tcPr>
            <w:tcW w:w="2347" w:type="pct"/>
            <w:tcBorders>
              <w:top w:val="single" w:sz="6" w:space="0" w:color="000000"/>
              <w:bottom w:val="single" w:sz="6" w:space="0" w:color="000000"/>
            </w:tcBorders>
          </w:tcPr>
          <w:p w:rsidR="008644B0" w:rsidRDefault="00633FE1">
            <w:pPr>
              <w:pStyle w:val="TableText"/>
            </w:pPr>
            <w:r>
              <w:lastRenderedPageBreak/>
              <w:t>-</w:t>
            </w:r>
          </w:p>
        </w:tc>
      </w:tr>
      <w:tr w:rsidR="008644B0" w:rsidTr="008644B0">
        <w:trPr>
          <w:cantSplit w:val="off"/>
        </w:trPr>
        <w:tc>
          <w:tcPr>
            <w:tcW w:w="1071" w:type="pct"/>
            <w:tcBorders>
              <w:top w:val="single" w:sz="6" w:space="0" w:color="000000"/>
              <w:bottom w:val="single" w:sz="6" w:space="0" w:color="000000"/>
              <w:right w:val="single" w:sz="6" w:space="0" w:color="000000"/>
            </w:tcBorders>
          </w:tcPr>
          <w:p w:rsidR="008644B0" w:rsidRDefault="00633FE1">
            <w:pPr>
              <w:pStyle w:val="TableText"/>
            </w:pPr>
            <w:r>
              <w:rPr>
                <w:i/>
              </w:rPr>
              <w:lastRenderedPageBreak/>
              <w:t>&lt;Car</w:t>
            </w:r>
            <w:r>
              <w:rPr>
                <w:i/>
              </w:rPr>
              <w:t>dModel&gt;</w:t>
            </w:r>
          </w:p>
        </w:tc>
        <w:tc>
          <w:tcPr>
            <w:tcW w:w="1581" w:type="pct"/>
            <w:tcBorders>
              <w:top w:val="single" w:sz="6" w:space="0" w:color="000000"/>
              <w:bottom w:val="single" w:sz="6" w:space="0" w:color="000000"/>
              <w:right w:val="single" w:sz="6" w:space="0" w:color="000000"/>
            </w:tcBorders>
          </w:tcPr>
          <w:p w:rsidR="008644B0" w:rsidRDefault="00633FE1">
            <w:pPr>
              <w:pStyle w:val="TableText"/>
            </w:pPr>
            <w:r>
              <w:t>Specifies the RAID controller card model. This parameter is optional.</w:t>
            </w:r>
          </w:p>
        </w:tc>
        <w:tc>
          <w:tcPr>
            <w:tcW w:w="2347" w:type="pct"/>
            <w:tcBorders>
              <w:top w:val="single" w:sz="6" w:space="0" w:color="000000"/>
              <w:bottom w:val="single" w:sz="6" w:space="0" w:color="000000"/>
            </w:tcBorders>
          </w:tcPr>
          <w:p w:rsidR="008644B0" w:rsidRDefault="00633FE1">
            <w:pPr>
              <w:pStyle w:val="ItemListinTable"/>
            </w:pPr>
            <w:r>
              <w:t>LSI3008</w:t>
            </w:r>
          </w:p>
        </w:tc>
      </w:tr>
      <w:tr w:rsidR="008644B0" w:rsidTr="008644B0">
        <w:trPr>
          <w:cantSplit w:val="off"/>
        </w:trPr>
        <w:tc>
          <w:tcPr>
            <w:tcW w:w="1071" w:type="pct"/>
            <w:tcBorders>
              <w:top w:val="single" w:sz="6" w:space="0" w:color="000000"/>
              <w:bottom w:val="single" w:sz="6" w:space="0" w:color="000000"/>
              <w:right w:val="single" w:sz="6" w:space="0" w:color="000000"/>
            </w:tcBorders>
          </w:tcPr>
          <w:p w:rsidR="008644B0" w:rsidRDefault="00633FE1">
            <w:pPr>
              <w:pStyle w:val="TableText"/>
            </w:pPr>
            <w:r>
              <w:rPr>
                <w:i/>
              </w:rPr>
              <w:t>&lt;VolumeName&gt;</w:t>
            </w:r>
          </w:p>
        </w:tc>
        <w:tc>
          <w:tcPr>
            <w:tcW w:w="1581" w:type="pct"/>
            <w:tcBorders>
              <w:top w:val="single" w:sz="6" w:space="0" w:color="000000"/>
              <w:bottom w:val="single" w:sz="6" w:space="0" w:color="000000"/>
              <w:right w:val="single" w:sz="6" w:space="0" w:color="000000"/>
            </w:tcBorders>
          </w:tcPr>
          <w:p w:rsidR="008644B0" w:rsidRDefault="00633FE1">
            <w:pPr>
              <w:pStyle w:val="TableText"/>
            </w:pPr>
            <w:r>
              <w:t>Specifies the logical drive name. This parameter is optional.</w:t>
            </w:r>
          </w:p>
        </w:tc>
        <w:tc>
          <w:tcPr>
            <w:tcW w:w="2347" w:type="pct"/>
            <w:tcBorders>
              <w:top w:val="single" w:sz="6" w:space="0" w:color="000000"/>
              <w:bottom w:val="single" w:sz="6" w:space="0" w:color="000000"/>
            </w:tcBorders>
          </w:tcPr>
          <w:p w:rsidR="008644B0" w:rsidRDefault="00633FE1">
            <w:pPr>
              <w:pStyle w:val="TableText"/>
            </w:pPr>
            <w:r>
              <w:t>-</w:t>
            </w:r>
          </w:p>
        </w:tc>
      </w:tr>
      <w:tr w:rsidR="008644B0" w:rsidTr="008644B0">
        <w:trPr>
          <w:cantSplit w:val="off"/>
        </w:trPr>
        <w:tc>
          <w:tcPr>
            <w:tcW w:w="1071" w:type="pct"/>
            <w:tcBorders>
              <w:top w:val="single" w:sz="6" w:space="0" w:color="000000"/>
              <w:bottom w:val="single" w:sz="6" w:space="0" w:color="000000"/>
              <w:right w:val="single" w:sz="6" w:space="0" w:color="000000"/>
            </w:tcBorders>
          </w:tcPr>
          <w:p w:rsidR="008644B0" w:rsidRDefault="00633FE1">
            <w:pPr>
              <w:pStyle w:val="TableText"/>
            </w:pPr>
            <w:r>
              <w:rPr>
                <w:i/>
              </w:rPr>
              <w:t>&lt;CapacityMB&gt;</w:t>
            </w:r>
          </w:p>
        </w:tc>
        <w:tc>
          <w:tcPr>
            <w:tcW w:w="1581" w:type="pct"/>
            <w:tcBorders>
              <w:top w:val="single" w:sz="6" w:space="0" w:color="000000"/>
              <w:bottom w:val="single" w:sz="6" w:space="0" w:color="000000"/>
              <w:right w:val="single" w:sz="6" w:space="0" w:color="000000"/>
            </w:tcBorders>
          </w:tcPr>
          <w:p w:rsidR="008644B0" w:rsidRDefault="00633FE1">
            <w:pPr>
              <w:pStyle w:val="TableText"/>
            </w:pPr>
            <w:r>
              <w:t>Specifies the preset logical drive size. This parameter is optional.</w:t>
            </w:r>
          </w:p>
        </w:tc>
        <w:tc>
          <w:tcPr>
            <w:tcW w:w="2347" w:type="pct"/>
            <w:tcBorders>
              <w:top w:val="single" w:sz="6" w:space="0" w:color="000000"/>
              <w:bottom w:val="single" w:sz="6" w:space="0" w:color="000000"/>
            </w:tcBorders>
          </w:tcPr>
          <w:p w:rsidR="008644B0" w:rsidRDefault="00633FE1">
            <w:pPr>
              <w:pStyle w:val="TableText"/>
            </w:pPr>
            <w:r>
              <w:t>-</w:t>
            </w:r>
          </w:p>
        </w:tc>
      </w:tr>
      <w:tr w:rsidR="008644B0" w:rsidTr="008644B0">
        <w:trPr>
          <w:cantSplit w:val="off"/>
        </w:trPr>
        <w:tc>
          <w:tcPr>
            <w:tcW w:w="1071" w:type="pct"/>
            <w:tcBorders>
              <w:top w:val="single" w:sz="6" w:space="0" w:color="000000"/>
              <w:bottom w:val="single" w:sz="6" w:space="0" w:color="000000"/>
              <w:right w:val="single" w:sz="6" w:space="0" w:color="000000"/>
            </w:tcBorders>
          </w:tcPr>
          <w:p w:rsidR="008644B0" w:rsidRDefault="00633FE1">
            <w:pPr>
              <w:pStyle w:val="TableText"/>
            </w:pPr>
            <w:r>
              <w:rPr>
                <w:i/>
              </w:rPr>
              <w:t>&lt;</w:t>
            </w:r>
            <w:r>
              <w:rPr>
                <w:i/>
              </w:rPr>
              <w:t>BootEnabled&gt;</w:t>
            </w:r>
          </w:p>
        </w:tc>
        <w:tc>
          <w:tcPr>
            <w:tcW w:w="1581" w:type="pct"/>
            <w:tcBorders>
              <w:top w:val="single" w:sz="6" w:space="0" w:color="000000"/>
              <w:bottom w:val="single" w:sz="6" w:space="0" w:color="000000"/>
              <w:right w:val="single" w:sz="6" w:space="0" w:color="000000"/>
            </w:tcBorders>
          </w:tcPr>
          <w:p w:rsidR="008644B0" w:rsidRDefault="00633FE1">
            <w:pPr>
              <w:pStyle w:val="TableText"/>
            </w:pPr>
            <w:r>
              <w:t>Specifies whether to enable the boot drive. This parameter is mandatory.</w:t>
            </w:r>
          </w:p>
        </w:tc>
        <w:tc>
          <w:tcPr>
            <w:tcW w:w="2347" w:type="pct"/>
            <w:tcBorders>
              <w:top w:val="single" w:sz="6" w:space="0" w:color="000000"/>
              <w:bottom w:val="single" w:sz="6" w:space="0" w:color="000000"/>
            </w:tcBorders>
          </w:tcPr>
          <w:p w:rsidR="008644B0" w:rsidRDefault="00633FE1">
            <w:pPr>
              <w:pStyle w:val="ItemListinTable"/>
            </w:pPr>
            <w:r>
              <w:t>true</w:t>
            </w:r>
          </w:p>
          <w:p w:rsidR="008644B0" w:rsidRDefault="00633FE1">
            <w:pPr>
              <w:pStyle w:val="ItemListinTable"/>
            </w:pPr>
            <w:r>
              <w:t>false</w:t>
            </w:r>
          </w:p>
        </w:tc>
      </w:tr>
      <w:tr w:rsidR="008644B0" w:rsidTr="008644B0">
        <w:trPr>
          <w:cantSplit w:val="off"/>
        </w:trPr>
        <w:tc>
          <w:tcPr>
            <w:tcW w:w="1071" w:type="pct"/>
            <w:tcBorders>
              <w:top w:val="single" w:sz="6" w:space="0" w:color="000000"/>
              <w:bottom w:val="single" w:sz="6" w:space="0" w:color="000000"/>
              <w:right w:val="single" w:sz="6" w:space="0" w:color="000000"/>
            </w:tcBorders>
          </w:tcPr>
          <w:p w:rsidR="008644B0" w:rsidRDefault="00633FE1">
            <w:pPr>
              <w:pStyle w:val="TableText"/>
            </w:pPr>
            <w:r>
              <w:rPr>
                <w:i/>
              </w:rPr>
              <w:t>&lt;RAIDLevel&gt;</w:t>
            </w:r>
          </w:p>
        </w:tc>
        <w:tc>
          <w:tcPr>
            <w:tcW w:w="1581" w:type="pct"/>
            <w:tcBorders>
              <w:top w:val="single" w:sz="6" w:space="0" w:color="000000"/>
              <w:bottom w:val="single" w:sz="6" w:space="0" w:color="000000"/>
              <w:right w:val="single" w:sz="6" w:space="0" w:color="000000"/>
            </w:tcBorders>
          </w:tcPr>
          <w:p w:rsidR="008644B0" w:rsidRDefault="00633FE1">
            <w:pPr>
              <w:pStyle w:val="TableText"/>
            </w:pPr>
            <w:r>
              <w:t>Specifies the RAID level. This parameter is mandatory.</w:t>
            </w:r>
          </w:p>
        </w:tc>
        <w:tc>
          <w:tcPr>
            <w:tcW w:w="2347" w:type="pct"/>
            <w:tcBorders>
              <w:top w:val="single" w:sz="6" w:space="0" w:color="000000"/>
              <w:bottom w:val="single" w:sz="6" w:space="0" w:color="000000"/>
            </w:tcBorders>
          </w:tcPr>
          <w:p w:rsidR="008644B0" w:rsidRDefault="00633FE1">
            <w:pPr>
              <w:pStyle w:val="ItemListinTable"/>
            </w:pPr>
            <w:r>
              <w:t>RAID0</w:t>
            </w:r>
          </w:p>
          <w:p w:rsidR="008644B0" w:rsidRDefault="00633FE1">
            <w:pPr>
              <w:pStyle w:val="ItemListinTable"/>
            </w:pPr>
            <w:r>
              <w:t>RAID1</w:t>
            </w:r>
          </w:p>
          <w:p w:rsidR="008644B0" w:rsidRDefault="00633FE1">
            <w:pPr>
              <w:pStyle w:val="ItemListinTable"/>
            </w:pPr>
            <w:r>
              <w:t>RAID10</w:t>
            </w:r>
          </w:p>
          <w:p w:rsidR="008644B0" w:rsidRDefault="00633FE1">
            <w:pPr>
              <w:pStyle w:val="ItemListinTable"/>
            </w:pPr>
            <w:r>
              <w:t>RAID1E</w:t>
            </w:r>
          </w:p>
        </w:tc>
      </w:tr>
      <w:tr w:rsidR="008644B0" w:rsidTr="008644B0">
        <w:trPr>
          <w:cantSplit w:val="off"/>
        </w:trPr>
        <w:tc>
          <w:tcPr>
            <w:tcW w:w="1071" w:type="pct"/>
            <w:tcBorders>
              <w:top w:val="single" w:sz="6" w:space="0" w:color="000000"/>
              <w:bottom w:val="single" w:sz="6" w:space="0" w:color="000000"/>
              <w:right w:val="single" w:sz="6" w:space="0" w:color="000000"/>
            </w:tcBorders>
          </w:tcPr>
          <w:p w:rsidR="008644B0" w:rsidRDefault="00633FE1">
            <w:pPr>
              <w:pStyle w:val="TableText"/>
            </w:pPr>
            <w:r>
              <w:rPr>
                <w:i/>
              </w:rPr>
              <w:t>&lt;Drives&gt;</w:t>
            </w:r>
          </w:p>
        </w:tc>
        <w:tc>
          <w:tcPr>
            <w:tcW w:w="1581" w:type="pct"/>
            <w:tcBorders>
              <w:top w:val="single" w:sz="6" w:space="0" w:color="000000"/>
              <w:bottom w:val="single" w:sz="6" w:space="0" w:color="000000"/>
              <w:right w:val="single" w:sz="6" w:space="0" w:color="000000"/>
            </w:tcBorders>
          </w:tcPr>
          <w:p w:rsidR="008644B0" w:rsidRDefault="00633FE1">
            <w:pPr>
              <w:pStyle w:val="TableText"/>
            </w:pPr>
            <w:r>
              <w:t>Specifies the ID list of physical member drives. This p</w:t>
            </w:r>
            <w:r>
              <w:t>arameter is mandatory.</w:t>
            </w:r>
          </w:p>
        </w:tc>
        <w:tc>
          <w:tcPr>
            <w:tcW w:w="2347" w:type="pct"/>
            <w:tcBorders>
              <w:top w:val="single" w:sz="6" w:space="0" w:color="000000"/>
              <w:bottom w:val="single" w:sz="6" w:space="0" w:color="000000"/>
            </w:tcBorders>
          </w:tcPr>
          <w:p w:rsidR="008644B0" w:rsidRDefault="00633FE1">
            <w:pPr>
              <w:pStyle w:val="TableText"/>
            </w:pPr>
            <w:r>
              <w:t>Use commas (,) to separate multiple IDs, for example, ,@(0,1,2).</w:t>
            </w:r>
          </w:p>
        </w:tc>
      </w:tr>
    </w:tbl>
    <w:p w:rsidR="008644B0" w:rsidRDefault="008644B0"/>
    <w:p w:rsidR="008644B0" w:rsidRDefault="00633FE1">
      <w:pPr>
        <w:pStyle w:val="BlockLabel"/>
      </w:pPr>
      <w:r>
        <w:t>Usage Guidelines</w:t>
      </w:r>
    </w:p>
    <w:p w:rsidR="008644B0" w:rsidRDefault="00633FE1">
      <w:r>
        <w:t>Only scenarios involving a single LSI SAS3008 RAID controller card are supported.</w:t>
      </w:r>
    </w:p>
    <w:p w:rsidR="008644B0" w:rsidRDefault="00633FE1">
      <w:pPr>
        <w:pStyle w:val="BlockLabel"/>
      </w:pPr>
      <w:r>
        <w:t>Example</w:t>
      </w:r>
    </w:p>
    <w:p w:rsidR="008644B0" w:rsidRDefault="00633FE1" w:rsidP="00633FE1">
      <w:pPr>
        <w:pStyle w:val="ItemStep"/>
        <w:numPr>
          <w:ilvl w:val="0"/>
          <w:numId w:val="108"/>
        </w:numPr>
      </w:pPr>
      <w:r>
        <w:t xml:space="preserve">Log in to the iBMC. For details, see </w:t>
      </w:r>
      <w:r w:rsidR="008644B0">
        <w:fldChar w:fldCharType="begin"/>
      </w:r>
      <w:r>
        <w:instrText>REF _EN-US_TOPIC_0146178667 \r \h</w:instrText>
      </w:r>
      <w:r w:rsidR="008644B0">
        <w:fldChar w:fldCharType="separate"/>
      </w:r>
      <w:r w:rsidR="00E10AD1">
        <w:t xml:space="preserve">3.3 </w:t>
      </w:r>
      <w:r w:rsidR="008644B0">
        <w:fldChar w:fldCharType="end"/>
      </w:r>
      <w:r w:rsidR="008644B0">
        <w:fldChar w:fldCharType="begin"/>
      </w:r>
      <w:r>
        <w:instrText>REF _EN-US_TOPIC_0146178667-chtext \h</w:instrText>
      </w:r>
      <w:r w:rsidR="008644B0">
        <w:fldChar w:fldCharType="separate"/>
      </w:r>
      <w:r w:rsidR="00E10AD1">
        <w:t>Connecting to the iBMC</w:t>
      </w:r>
      <w:r w:rsidR="008644B0">
        <w:fldChar w:fldCharType="end"/>
      </w:r>
      <w:r>
        <w:t>.</w:t>
      </w:r>
    </w:p>
    <w:p w:rsidR="008644B0" w:rsidRDefault="00633FE1" w:rsidP="00633FE1">
      <w:pPr>
        <w:pStyle w:val="ItemStep"/>
        <w:numPr>
          <w:ilvl w:val="0"/>
          <w:numId w:val="108"/>
        </w:numPr>
      </w:pPr>
      <w:r>
        <w:t>Create the RAID configuration of the Smart Provisioning service.</w:t>
      </w:r>
    </w:p>
    <w:p w:rsidR="008644B0" w:rsidRDefault="00633FE1">
      <w:pPr>
        <w:pStyle w:val="ItemlistTextTD"/>
      </w:pPr>
      <w:r>
        <w:t xml:space="preserve">PS C:\&gt; </w:t>
      </w:r>
      <w:r>
        <w:rPr>
          <w:b/>
        </w:rPr>
        <w:t>$Drives = ,@(0, 1)</w:t>
      </w:r>
      <w:r>
        <w:t xml:space="preserve"> </w:t>
      </w:r>
      <w:r>
        <w:br/>
        <w:t xml:space="preserve"> PS C:\&gt; </w:t>
      </w:r>
      <w:r>
        <w:rPr>
          <w:b/>
        </w:rPr>
        <w:t>$VolumeName = "Volume1"</w:t>
      </w:r>
      <w:r>
        <w:t xml:space="preserve"> </w:t>
      </w:r>
      <w:r>
        <w:br/>
        <w:t xml:space="preserve"> PS C:\&gt; </w:t>
      </w:r>
      <w:r>
        <w:rPr>
          <w:b/>
        </w:rPr>
        <w:t>Add-iBMCSPRAIDVolume $session -Location mainboard -DeviceName RAIDCard1 `</w:t>
      </w:r>
      <w:r>
        <w:t xml:space="preserve"> </w:t>
      </w:r>
      <w:r>
        <w:br/>
        <w:t xml:space="preserve"> </w:t>
      </w:r>
      <w:r>
        <w:rPr>
          <w:b/>
        </w:rPr>
        <w:t xml:space="preserve">         -VolumeName $VolumeName -CapacityMB 1048576 -BootEnabled $true `</w:t>
      </w:r>
      <w:r>
        <w:t xml:space="preserve"> </w:t>
      </w:r>
      <w:r>
        <w:br/>
        <w:t xml:space="preserve"> </w:t>
      </w:r>
      <w:r>
        <w:rPr>
          <w:b/>
        </w:rPr>
        <w:t xml:space="preserve">         -RAIDLevel RAID1 -Drives $Drives</w:t>
      </w:r>
    </w:p>
    <w:p w:rsidR="008644B0" w:rsidRDefault="00633FE1" w:rsidP="00633FE1">
      <w:pPr>
        <w:pStyle w:val="ItemStep"/>
        <w:numPr>
          <w:ilvl w:val="0"/>
          <w:numId w:val="108"/>
        </w:numPr>
      </w:pPr>
      <w:r>
        <w:t>Export the RAID configuration of the Smart Provision</w:t>
      </w:r>
      <w:r>
        <w:t>ing service.</w:t>
      </w:r>
    </w:p>
    <w:p w:rsidR="008644B0" w:rsidRDefault="00633FE1">
      <w:pPr>
        <w:pStyle w:val="ItemlistTextTD"/>
      </w:pPr>
      <w:r>
        <w:t xml:space="preserve">PS C:\&gt; </w:t>
      </w:r>
      <w:r>
        <w:rPr>
          <w:b/>
        </w:rPr>
        <w:t>Export-iBMCSPRAIDSetting</w:t>
      </w:r>
      <w:r>
        <w:rPr>
          <w:b/>
        </w:rPr>
        <w:t xml:space="preserve">  -Session $Session</w:t>
      </w:r>
    </w:p>
    <w:p w:rsidR="008644B0" w:rsidRDefault="00633FE1" w:rsidP="00633FE1">
      <w:pPr>
        <w:pStyle w:val="ItemStep"/>
        <w:numPr>
          <w:ilvl w:val="0"/>
          <w:numId w:val="108"/>
        </w:numPr>
      </w:pPr>
      <w:r>
        <w:t>Enable the function of starting the server from Smart Provisioning.</w:t>
      </w:r>
    </w:p>
    <w:p w:rsidR="008644B0" w:rsidRDefault="00633FE1">
      <w:pPr>
        <w:pStyle w:val="ItemlistTextTD"/>
      </w:pPr>
      <w:r>
        <w:t xml:space="preserve">PS C:\&gt; </w:t>
      </w:r>
      <w:r>
        <w:rPr>
          <w:b/>
        </w:rPr>
        <w:t>Set-iBMCSPService -Session $session -StartEnabled $true -SysRestartDelaySeconds 60</w:t>
      </w:r>
    </w:p>
    <w:p w:rsidR="008644B0" w:rsidRDefault="00633FE1" w:rsidP="00633FE1">
      <w:pPr>
        <w:pStyle w:val="ItemStep"/>
        <w:numPr>
          <w:ilvl w:val="0"/>
          <w:numId w:val="108"/>
        </w:numPr>
      </w:pPr>
      <w:r>
        <w:t>Restart the server.</w:t>
      </w:r>
    </w:p>
    <w:p w:rsidR="008644B0" w:rsidRDefault="00633FE1">
      <w:pPr>
        <w:pStyle w:val="ItemlistTextTD"/>
      </w:pPr>
      <w:r>
        <w:lastRenderedPageBreak/>
        <w:t>PS C:\&gt; S</w:t>
      </w:r>
      <w:r>
        <w:rPr>
          <w:b/>
        </w:rPr>
        <w:t>et-</w:t>
      </w:r>
      <w:r>
        <w:rPr>
          <w:b/>
        </w:rPr>
        <w:t>iBMCServerPower -Session $session -ResetType ForceRestart</w:t>
      </w:r>
    </w:p>
    <w:p w:rsidR="008644B0" w:rsidRDefault="00633FE1" w:rsidP="00633FE1">
      <w:pPr>
        <w:pStyle w:val="ItemStep"/>
        <w:numPr>
          <w:ilvl w:val="0"/>
          <w:numId w:val="108"/>
        </w:numPr>
      </w:pPr>
      <w:r>
        <w:t>Query the configuration result during the server restart and Smart Provisioning running processes.</w:t>
      </w:r>
    </w:p>
    <w:p w:rsidR="008644B0" w:rsidRDefault="00633FE1">
      <w:pPr>
        <w:pStyle w:val="ItemlistTextTD"/>
      </w:pPr>
      <w:r>
        <w:t xml:space="preserve">PS C:\&gt; </w:t>
      </w:r>
      <w:r>
        <w:rPr>
          <w:b/>
        </w:rPr>
        <w:t>Get-iBMCSPTask</w:t>
      </w:r>
      <w:r>
        <w:rPr>
          <w:b/>
        </w:rPr>
        <w:t>Result -Session $session</w:t>
      </w:r>
    </w:p>
    <w:p w:rsidR="008644B0" w:rsidRDefault="00633FE1" w:rsidP="00633FE1">
      <w:pPr>
        <w:pStyle w:val="ItemStep"/>
        <w:numPr>
          <w:ilvl w:val="0"/>
          <w:numId w:val="108"/>
        </w:numPr>
      </w:pPr>
      <w:r>
        <w:t>After the Smart Provisioning running is complete, qu</w:t>
      </w:r>
      <w:r>
        <w:t>ery the RAID configuration resource of the Smart Provisioning service.</w:t>
      </w:r>
    </w:p>
    <w:p w:rsidR="008644B0" w:rsidRDefault="00633FE1">
      <w:pPr>
        <w:pStyle w:val="ItemlistTextTD"/>
      </w:pPr>
      <w:r>
        <w:t xml:space="preserve">PS C:\&gt; </w:t>
      </w:r>
      <w:r>
        <w:rPr>
          <w:b/>
        </w:rPr>
        <w:t>Get-iBMCSPRAIDSetting</w:t>
      </w:r>
      <w:r>
        <w:rPr>
          <w:b/>
        </w:rPr>
        <w:t xml:space="preserve"> -Session $Session</w:t>
      </w:r>
    </w:p>
    <w:p w:rsidR="008644B0" w:rsidRDefault="00633FE1">
      <w:pPr>
        <w:pStyle w:val="21"/>
      </w:pPr>
      <w:bookmarkStart w:id="241" w:name="_EN-US_TOPIC_0151056673"/>
      <w:bookmarkStart w:id="242" w:name="_EN-US_TOPIC_0151056673-chtext"/>
      <w:bookmarkStart w:id="243" w:name="_Toc39677588"/>
      <w:bookmarkEnd w:id="241"/>
      <w:r>
        <w:t>Deleting the RAID Configuration of the Smart Provisioning Service</w:t>
      </w:r>
      <w:bookmarkEnd w:id="242"/>
      <w:bookmarkEnd w:id="243"/>
    </w:p>
    <w:p w:rsidR="008644B0" w:rsidRDefault="00633FE1">
      <w:pPr>
        <w:pStyle w:val="BlockLabel"/>
      </w:pPr>
      <w:r>
        <w:t>Function</w:t>
      </w:r>
    </w:p>
    <w:p w:rsidR="008644B0" w:rsidRDefault="00633FE1">
      <w:r>
        <w:t>Delete the RAID configuration of the Smart Provisioning service.</w:t>
      </w:r>
    </w:p>
    <w:p w:rsidR="008644B0" w:rsidRDefault="00633FE1">
      <w:pPr>
        <w:pStyle w:val="BlockLabel"/>
      </w:pPr>
      <w:r>
        <w:t>Format</w:t>
      </w:r>
    </w:p>
    <w:p w:rsidR="008644B0" w:rsidRDefault="00633FE1">
      <w:r>
        <w:rPr>
          <w:b/>
        </w:rPr>
        <w:t>Clear-iBMCSPRAIDSetting</w:t>
      </w:r>
      <w:r>
        <w:t xml:space="preserve"> </w:t>
      </w:r>
      <w:r>
        <w:rPr>
          <w:b/>
        </w:rPr>
        <w:t>-Session</w:t>
      </w:r>
      <w:r>
        <w:t xml:space="preserve"> </w:t>
      </w:r>
      <w:r>
        <w:rPr>
          <w:i/>
        </w:rPr>
        <w:t>&lt;$session&gt;</w:t>
      </w:r>
      <w:r>
        <w:t xml:space="preserve"> </w:t>
      </w:r>
      <w:r>
        <w:rPr>
          <w:b/>
        </w:rPr>
        <w:t>-Location</w:t>
      </w:r>
      <w:r>
        <w:t xml:space="preserve"> </w:t>
      </w:r>
      <w:r>
        <w:rPr>
          <w:i/>
        </w:rPr>
        <w:t>&lt;Location&gt;</w:t>
      </w:r>
      <w:r>
        <w:t xml:space="preserve"> </w:t>
      </w:r>
      <w:r>
        <w:rPr>
          <w:b/>
        </w:rPr>
        <w:t>-DeviceName</w:t>
      </w:r>
      <w:r>
        <w:t xml:space="preserve"> </w:t>
      </w:r>
      <w:r>
        <w:rPr>
          <w:i/>
        </w:rPr>
        <w:t xml:space="preserve">&lt;DeviceName&gt; </w:t>
      </w:r>
      <w:r>
        <w:rPr>
          <w:b/>
        </w:rPr>
        <w:t>-CardModel</w:t>
      </w:r>
      <w:r>
        <w:rPr>
          <w:i/>
        </w:rPr>
        <w:t xml:space="preserve"> &lt;CardModel&gt;</w:t>
      </w:r>
    </w:p>
    <w:p w:rsidR="008644B0" w:rsidRDefault="00633FE1">
      <w:pPr>
        <w:pStyle w:val="BlockLabel"/>
      </w:pPr>
      <w:r>
        <w:t>Parameters</w:t>
      </w:r>
    </w:p>
    <w:tbl>
      <w:tblPr>
        <w:tblStyle w:val="Table"/>
        <w:tblW w:w="7938" w:type="dxa"/>
        <w:tblLayout w:type="fixed"/>
        <w:tblLook w:val="01E0"/>
      </w:tblPr>
      <w:tblGrid>
        <w:gridCol w:w="1701"/>
        <w:gridCol w:w="2511"/>
        <w:gridCol w:w="3726"/>
      </w:tblGrid>
      <w:tr w:rsidR="008644B0" w:rsidTr="008644B0">
        <w:trPr>
          <w:cnfStyle w:val="100000000000"/>
          <w:cantSplit w:val="off"/>
          <w:tblHeader/>
        </w:trPr>
        <w:tc>
          <w:tcPr>
            <w:tcW w:w="1071" w:type="pct"/>
            <w:tcBorders>
              <w:top w:val="single" w:sz="6" w:space="0" w:color="000000"/>
              <w:bottom w:val="single" w:sz="6" w:space="0" w:color="000000"/>
              <w:right w:val="single" w:sz="6" w:space="0" w:color="000000"/>
            </w:tcBorders>
          </w:tcPr>
          <w:p w:rsidR="008644B0" w:rsidRDefault="00633FE1">
            <w:pPr>
              <w:pStyle w:val="TableHeading"/>
            </w:pPr>
            <w:r>
              <w:t>Parameter</w:t>
            </w:r>
          </w:p>
        </w:tc>
        <w:tc>
          <w:tcPr>
            <w:tcW w:w="1581" w:type="pct"/>
            <w:tcBorders>
              <w:top w:val="single" w:sz="6" w:space="0" w:color="000000"/>
              <w:bottom w:val="single" w:sz="6" w:space="0" w:color="000000"/>
              <w:right w:val="single" w:sz="6" w:space="0" w:color="000000"/>
            </w:tcBorders>
          </w:tcPr>
          <w:p w:rsidR="008644B0" w:rsidRDefault="00633FE1">
            <w:pPr>
              <w:pStyle w:val="TableHeading"/>
            </w:pPr>
            <w:r>
              <w:t>Description</w:t>
            </w:r>
          </w:p>
        </w:tc>
        <w:tc>
          <w:tcPr>
            <w:tcW w:w="2347" w:type="pct"/>
            <w:tcBorders>
              <w:top w:val="single" w:sz="6" w:space="0" w:color="000000"/>
              <w:bottom w:val="single" w:sz="6" w:space="0" w:color="000000"/>
            </w:tcBorders>
          </w:tcPr>
          <w:p w:rsidR="008644B0" w:rsidRDefault="00633FE1">
            <w:pPr>
              <w:pStyle w:val="TableHeading"/>
            </w:pPr>
            <w:r>
              <w:t>Value</w:t>
            </w:r>
          </w:p>
        </w:tc>
      </w:tr>
      <w:tr w:rsidR="008644B0" w:rsidTr="008644B0">
        <w:trPr>
          <w:cantSplit w:val="off"/>
        </w:trPr>
        <w:tc>
          <w:tcPr>
            <w:tcW w:w="1071" w:type="pct"/>
            <w:tcBorders>
              <w:top w:val="single" w:sz="6" w:space="0" w:color="000000"/>
              <w:bottom w:val="single" w:sz="6" w:space="0" w:color="000000"/>
              <w:right w:val="single" w:sz="6" w:space="0" w:color="000000"/>
            </w:tcBorders>
          </w:tcPr>
          <w:p w:rsidR="008644B0" w:rsidRDefault="00633FE1">
            <w:pPr>
              <w:pStyle w:val="TableText"/>
            </w:pPr>
            <w:r>
              <w:rPr>
                <w:i/>
              </w:rPr>
              <w:t>&lt;$session&gt;</w:t>
            </w:r>
          </w:p>
        </w:tc>
        <w:tc>
          <w:tcPr>
            <w:tcW w:w="1581" w:type="pct"/>
            <w:tcBorders>
              <w:top w:val="single" w:sz="6" w:space="0" w:color="000000"/>
              <w:bottom w:val="single" w:sz="6" w:space="0" w:color="000000"/>
              <w:right w:val="single" w:sz="6" w:space="0" w:color="000000"/>
            </w:tcBorders>
          </w:tcPr>
          <w:p w:rsidR="008644B0" w:rsidRDefault="00633FE1">
            <w:pPr>
              <w:pStyle w:val="TableText"/>
            </w:pPr>
            <w:r>
              <w:t>Specifies the sessio</w:t>
            </w:r>
            <w:r>
              <w:t>n. This parameter is mandatory.</w:t>
            </w:r>
          </w:p>
        </w:tc>
        <w:tc>
          <w:tcPr>
            <w:tcW w:w="2347" w:type="pct"/>
            <w:tcBorders>
              <w:top w:val="single" w:sz="6" w:space="0" w:color="000000"/>
              <w:bottom w:val="single" w:sz="6" w:space="0" w:color="000000"/>
            </w:tcBorders>
          </w:tcPr>
          <w:p w:rsidR="008644B0" w:rsidRDefault="00633FE1">
            <w:pPr>
              <w:pStyle w:val="TableText"/>
            </w:pPr>
            <w:r>
              <w:t>-</w:t>
            </w:r>
          </w:p>
        </w:tc>
      </w:tr>
      <w:tr w:rsidR="008644B0" w:rsidTr="008644B0">
        <w:trPr>
          <w:cantSplit w:val="off"/>
        </w:trPr>
        <w:tc>
          <w:tcPr>
            <w:tcW w:w="1071" w:type="pct"/>
            <w:tcBorders>
              <w:top w:val="single" w:sz="6" w:space="0" w:color="000000"/>
              <w:bottom w:val="single" w:sz="6" w:space="0" w:color="000000"/>
              <w:right w:val="single" w:sz="6" w:space="0" w:color="000000"/>
            </w:tcBorders>
          </w:tcPr>
          <w:p w:rsidR="008644B0" w:rsidRDefault="00633FE1">
            <w:pPr>
              <w:pStyle w:val="TableText"/>
            </w:pPr>
            <w:r>
              <w:rPr>
                <w:i/>
              </w:rPr>
              <w:t>&lt;Location&gt;</w:t>
            </w:r>
          </w:p>
        </w:tc>
        <w:tc>
          <w:tcPr>
            <w:tcW w:w="1581" w:type="pct"/>
            <w:tcBorders>
              <w:top w:val="single" w:sz="6" w:space="0" w:color="000000"/>
              <w:bottom w:val="single" w:sz="6" w:space="0" w:color="000000"/>
              <w:right w:val="single" w:sz="6" w:space="0" w:color="000000"/>
            </w:tcBorders>
          </w:tcPr>
          <w:p w:rsidR="008644B0" w:rsidRDefault="00633FE1">
            <w:pPr>
              <w:pStyle w:val="TableText"/>
            </w:pPr>
            <w:r>
              <w:t>Specifies the RAID controller card location information. This parameter is mandatory.</w:t>
            </w:r>
          </w:p>
        </w:tc>
        <w:tc>
          <w:tcPr>
            <w:tcW w:w="2347" w:type="pct"/>
            <w:tcBorders>
              <w:top w:val="single" w:sz="6" w:space="0" w:color="000000"/>
              <w:bottom w:val="single" w:sz="6" w:space="0" w:color="000000"/>
            </w:tcBorders>
          </w:tcPr>
          <w:p w:rsidR="008644B0" w:rsidRDefault="00633FE1">
            <w:pPr>
              <w:pStyle w:val="TableText"/>
            </w:pPr>
            <w:r>
              <w:t>-</w:t>
            </w:r>
          </w:p>
        </w:tc>
      </w:tr>
      <w:tr w:rsidR="008644B0" w:rsidTr="008644B0">
        <w:trPr>
          <w:cantSplit w:val="off"/>
        </w:trPr>
        <w:tc>
          <w:tcPr>
            <w:tcW w:w="1071" w:type="pct"/>
            <w:tcBorders>
              <w:top w:val="single" w:sz="6" w:space="0" w:color="000000"/>
              <w:bottom w:val="single" w:sz="6" w:space="0" w:color="000000"/>
              <w:right w:val="single" w:sz="6" w:space="0" w:color="000000"/>
            </w:tcBorders>
          </w:tcPr>
          <w:p w:rsidR="008644B0" w:rsidRDefault="00633FE1">
            <w:pPr>
              <w:pStyle w:val="TableText"/>
            </w:pPr>
            <w:r>
              <w:rPr>
                <w:i/>
              </w:rPr>
              <w:t>&lt;DeviceName&gt;</w:t>
            </w:r>
          </w:p>
        </w:tc>
        <w:tc>
          <w:tcPr>
            <w:tcW w:w="1581" w:type="pct"/>
            <w:tcBorders>
              <w:top w:val="single" w:sz="6" w:space="0" w:color="000000"/>
              <w:bottom w:val="single" w:sz="6" w:space="0" w:color="000000"/>
              <w:right w:val="single" w:sz="6" w:space="0" w:color="000000"/>
            </w:tcBorders>
          </w:tcPr>
          <w:p w:rsidR="008644B0" w:rsidRDefault="00633FE1">
            <w:pPr>
              <w:pStyle w:val="TableText"/>
            </w:pPr>
            <w:r>
              <w:t>Specifies the RAID controller card silkscreen name. This parameter is mandatory.</w:t>
            </w:r>
          </w:p>
        </w:tc>
        <w:tc>
          <w:tcPr>
            <w:tcW w:w="2347" w:type="pct"/>
            <w:tcBorders>
              <w:top w:val="single" w:sz="6" w:space="0" w:color="000000"/>
              <w:bottom w:val="single" w:sz="6" w:space="0" w:color="000000"/>
            </w:tcBorders>
          </w:tcPr>
          <w:p w:rsidR="008644B0" w:rsidRDefault="00633FE1">
            <w:pPr>
              <w:pStyle w:val="TableText"/>
            </w:pPr>
            <w:r>
              <w:t>-</w:t>
            </w:r>
          </w:p>
        </w:tc>
      </w:tr>
      <w:tr w:rsidR="008644B0" w:rsidTr="008644B0">
        <w:trPr>
          <w:cantSplit w:val="off"/>
        </w:trPr>
        <w:tc>
          <w:tcPr>
            <w:tcW w:w="1071" w:type="pct"/>
            <w:tcBorders>
              <w:top w:val="single" w:sz="6" w:space="0" w:color="000000"/>
              <w:bottom w:val="single" w:sz="6" w:space="0" w:color="000000"/>
              <w:right w:val="single" w:sz="6" w:space="0" w:color="000000"/>
            </w:tcBorders>
          </w:tcPr>
          <w:p w:rsidR="008644B0" w:rsidRDefault="00633FE1">
            <w:pPr>
              <w:pStyle w:val="TableText"/>
            </w:pPr>
            <w:r>
              <w:rPr>
                <w:i/>
              </w:rPr>
              <w:t>&lt;CardModel&gt;</w:t>
            </w:r>
          </w:p>
        </w:tc>
        <w:tc>
          <w:tcPr>
            <w:tcW w:w="1581" w:type="pct"/>
            <w:tcBorders>
              <w:top w:val="single" w:sz="6" w:space="0" w:color="000000"/>
              <w:bottom w:val="single" w:sz="6" w:space="0" w:color="000000"/>
              <w:right w:val="single" w:sz="6" w:space="0" w:color="000000"/>
            </w:tcBorders>
          </w:tcPr>
          <w:p w:rsidR="008644B0" w:rsidRDefault="00633FE1">
            <w:pPr>
              <w:pStyle w:val="TableText"/>
            </w:pPr>
            <w:r>
              <w:t>Specifies the RAID controller card model. This parameter is optional.</w:t>
            </w:r>
          </w:p>
        </w:tc>
        <w:tc>
          <w:tcPr>
            <w:tcW w:w="2347" w:type="pct"/>
            <w:tcBorders>
              <w:top w:val="single" w:sz="6" w:space="0" w:color="000000"/>
              <w:bottom w:val="single" w:sz="6" w:space="0" w:color="000000"/>
            </w:tcBorders>
          </w:tcPr>
          <w:p w:rsidR="008644B0" w:rsidRDefault="00633FE1">
            <w:pPr>
              <w:pStyle w:val="ItemListinTable"/>
            </w:pPr>
            <w:r>
              <w:t>LSI3008</w:t>
            </w:r>
          </w:p>
        </w:tc>
      </w:tr>
    </w:tbl>
    <w:p w:rsidR="008644B0" w:rsidRDefault="008644B0"/>
    <w:p w:rsidR="008644B0" w:rsidRDefault="00633FE1">
      <w:pPr>
        <w:pStyle w:val="BlockLabel"/>
      </w:pPr>
      <w:r>
        <w:t>Usage Guidelines</w:t>
      </w:r>
    </w:p>
    <w:p w:rsidR="008644B0" w:rsidRDefault="00633FE1">
      <w:r>
        <w:t>Only scenarios involving a single LSI SAS3008 RAID controller card are supported.</w:t>
      </w:r>
    </w:p>
    <w:p w:rsidR="008644B0" w:rsidRDefault="00633FE1">
      <w:pPr>
        <w:pStyle w:val="BlockLabel"/>
      </w:pPr>
      <w:r>
        <w:t>Example</w:t>
      </w:r>
    </w:p>
    <w:p w:rsidR="008644B0" w:rsidRDefault="00633FE1" w:rsidP="00633FE1">
      <w:pPr>
        <w:pStyle w:val="ItemStep"/>
        <w:numPr>
          <w:ilvl w:val="0"/>
          <w:numId w:val="109"/>
        </w:numPr>
      </w:pPr>
      <w:r>
        <w:t xml:space="preserve">Log in to the iBMC. For details, see </w:t>
      </w:r>
      <w:r w:rsidR="008644B0">
        <w:fldChar w:fldCharType="begin"/>
      </w:r>
      <w:r>
        <w:instrText>REF _EN-US_TOPIC_0146178667 \r \</w:instrText>
      </w:r>
      <w:r>
        <w:instrText>h</w:instrText>
      </w:r>
      <w:r w:rsidR="008644B0">
        <w:fldChar w:fldCharType="separate"/>
      </w:r>
      <w:r w:rsidR="00E10AD1">
        <w:t xml:space="preserve">3.3 </w:t>
      </w:r>
      <w:r w:rsidR="008644B0">
        <w:fldChar w:fldCharType="end"/>
      </w:r>
      <w:r w:rsidR="008644B0">
        <w:fldChar w:fldCharType="begin"/>
      </w:r>
      <w:r>
        <w:instrText>REF _EN-US_TOPIC_0146178667-chtext \h</w:instrText>
      </w:r>
      <w:r w:rsidR="008644B0">
        <w:fldChar w:fldCharType="separate"/>
      </w:r>
      <w:r w:rsidR="00E10AD1">
        <w:t>Connecting to the iBMC</w:t>
      </w:r>
      <w:r w:rsidR="008644B0">
        <w:fldChar w:fldCharType="end"/>
      </w:r>
      <w:r>
        <w:t>.</w:t>
      </w:r>
    </w:p>
    <w:p w:rsidR="008644B0" w:rsidRDefault="00633FE1" w:rsidP="00633FE1">
      <w:pPr>
        <w:pStyle w:val="ItemStep"/>
        <w:numPr>
          <w:ilvl w:val="0"/>
          <w:numId w:val="109"/>
        </w:numPr>
      </w:pPr>
      <w:r>
        <w:t>Delete the RAID configuration of the Smart Provisioning service.</w:t>
      </w:r>
    </w:p>
    <w:p w:rsidR="008644B0" w:rsidRDefault="00633FE1">
      <w:pPr>
        <w:pStyle w:val="ItemlistTextTD"/>
      </w:pPr>
      <w:r>
        <w:lastRenderedPageBreak/>
        <w:t xml:space="preserve">PS C:\&gt; </w:t>
      </w:r>
      <w:r>
        <w:rPr>
          <w:b/>
        </w:rPr>
        <w:t>Clear-iBMCSPRAIDSetting</w:t>
      </w:r>
      <w:r>
        <w:rPr>
          <w:b/>
        </w:rPr>
        <w:t xml:space="preserve"> $session -Location mainboard -DeviceName RAIDStorage1</w:t>
      </w:r>
    </w:p>
    <w:p w:rsidR="008644B0" w:rsidRDefault="00633FE1" w:rsidP="00633FE1">
      <w:pPr>
        <w:pStyle w:val="ItemStep"/>
        <w:numPr>
          <w:ilvl w:val="0"/>
          <w:numId w:val="109"/>
        </w:numPr>
      </w:pPr>
      <w:r>
        <w:t>Export the RAID configuration of the Smart Provisioning service.</w:t>
      </w:r>
    </w:p>
    <w:p w:rsidR="008644B0" w:rsidRDefault="00633FE1">
      <w:pPr>
        <w:pStyle w:val="ItemlistTextTD"/>
      </w:pPr>
      <w:r>
        <w:t xml:space="preserve">PS C:\&gt; </w:t>
      </w:r>
      <w:r>
        <w:rPr>
          <w:b/>
        </w:rPr>
        <w:t>Export-iBMCSPRAIDSetting</w:t>
      </w:r>
      <w:r>
        <w:rPr>
          <w:b/>
        </w:rPr>
        <w:t xml:space="preserve">  -Session $Session</w:t>
      </w:r>
    </w:p>
    <w:p w:rsidR="008644B0" w:rsidRDefault="00633FE1" w:rsidP="00633FE1">
      <w:pPr>
        <w:pStyle w:val="ItemStep"/>
        <w:numPr>
          <w:ilvl w:val="0"/>
          <w:numId w:val="109"/>
        </w:numPr>
      </w:pPr>
      <w:r>
        <w:t>Enable the function of starting the server from Smart Provisioning.</w:t>
      </w:r>
    </w:p>
    <w:p w:rsidR="008644B0" w:rsidRDefault="00633FE1">
      <w:pPr>
        <w:pStyle w:val="ItemlistTextTD"/>
      </w:pPr>
      <w:r>
        <w:t xml:space="preserve">PS C:\&gt; </w:t>
      </w:r>
      <w:r>
        <w:rPr>
          <w:b/>
        </w:rPr>
        <w:t>Set-iBMCSPService -Session $session -StartEnabled $true -SysRes</w:t>
      </w:r>
      <w:r>
        <w:rPr>
          <w:b/>
        </w:rPr>
        <w:t>tartDelaySeconds 60</w:t>
      </w:r>
    </w:p>
    <w:p w:rsidR="008644B0" w:rsidRDefault="00633FE1" w:rsidP="00633FE1">
      <w:pPr>
        <w:pStyle w:val="ItemStep"/>
        <w:numPr>
          <w:ilvl w:val="0"/>
          <w:numId w:val="109"/>
        </w:numPr>
      </w:pPr>
      <w:r>
        <w:t>Restart the server.</w:t>
      </w:r>
    </w:p>
    <w:p w:rsidR="008644B0" w:rsidRDefault="00633FE1">
      <w:pPr>
        <w:pStyle w:val="ItemlistTextTD"/>
      </w:pPr>
      <w:r>
        <w:t>PS C:\&gt; S</w:t>
      </w:r>
      <w:r>
        <w:rPr>
          <w:b/>
        </w:rPr>
        <w:t>et-iBMCServerPower -Session $session -ResetType ForceRestart</w:t>
      </w:r>
    </w:p>
    <w:p w:rsidR="008644B0" w:rsidRDefault="00633FE1" w:rsidP="00633FE1">
      <w:pPr>
        <w:pStyle w:val="ItemStep"/>
        <w:numPr>
          <w:ilvl w:val="0"/>
          <w:numId w:val="109"/>
        </w:numPr>
      </w:pPr>
      <w:r>
        <w:t>Query the configuration result during the server restart and Smart Provisioning running processes.</w:t>
      </w:r>
    </w:p>
    <w:p w:rsidR="008644B0" w:rsidRDefault="00633FE1">
      <w:pPr>
        <w:pStyle w:val="ItemlistTextTD"/>
      </w:pPr>
      <w:r>
        <w:t xml:space="preserve">PS C:\&gt; </w:t>
      </w:r>
      <w:r>
        <w:rPr>
          <w:b/>
        </w:rPr>
        <w:t>Get-iBMCSPTask</w:t>
      </w:r>
      <w:r>
        <w:rPr>
          <w:b/>
        </w:rPr>
        <w:t>Result -Session $session</w:t>
      </w:r>
    </w:p>
    <w:p w:rsidR="008644B0" w:rsidRDefault="00633FE1" w:rsidP="00633FE1">
      <w:pPr>
        <w:pStyle w:val="ItemStep"/>
        <w:numPr>
          <w:ilvl w:val="0"/>
          <w:numId w:val="109"/>
        </w:numPr>
      </w:pPr>
      <w:r>
        <w:t>After the Smart Provisioning running is complete, query the RAID configuration resource of the Smart Provisioning service.</w:t>
      </w:r>
    </w:p>
    <w:p w:rsidR="008644B0" w:rsidRDefault="00633FE1">
      <w:pPr>
        <w:pStyle w:val="ItemlistTextTD"/>
      </w:pPr>
      <w:r>
        <w:t xml:space="preserve">PS C:\&gt; </w:t>
      </w:r>
      <w:r>
        <w:rPr>
          <w:b/>
        </w:rPr>
        <w:t>Get-iBMCSPRAIDSetting</w:t>
      </w:r>
      <w:r>
        <w:rPr>
          <w:b/>
        </w:rPr>
        <w:t xml:space="preserve"> -Session $Session</w:t>
      </w:r>
    </w:p>
    <w:p w:rsidR="008644B0" w:rsidRDefault="00633FE1">
      <w:pPr>
        <w:pStyle w:val="21"/>
      </w:pPr>
      <w:bookmarkStart w:id="244" w:name="_EN-US_TOPIC_0151056674"/>
      <w:bookmarkStart w:id="245" w:name="_EN-US_TOPIC_0151056674-chtext"/>
      <w:bookmarkStart w:id="246" w:name="_Toc39677589"/>
      <w:bookmarkEnd w:id="244"/>
      <w:r>
        <w:t>Modifying the RAID Configuration of the Smart Provisioning Service</w:t>
      </w:r>
      <w:bookmarkEnd w:id="245"/>
      <w:bookmarkEnd w:id="246"/>
    </w:p>
    <w:p w:rsidR="008644B0" w:rsidRDefault="00633FE1">
      <w:pPr>
        <w:pStyle w:val="BlockLabel"/>
      </w:pPr>
      <w:r>
        <w:t>Function</w:t>
      </w:r>
    </w:p>
    <w:p w:rsidR="008644B0" w:rsidRDefault="00633FE1">
      <w:r>
        <w:t>Modify th</w:t>
      </w:r>
      <w:r>
        <w:t>e RAID configuration of the Smart Provisioning service.</w:t>
      </w:r>
    </w:p>
    <w:p w:rsidR="008644B0" w:rsidRDefault="00633FE1">
      <w:pPr>
        <w:pStyle w:val="BlockLabel"/>
      </w:pPr>
      <w:r>
        <w:t>Format</w:t>
      </w:r>
    </w:p>
    <w:p w:rsidR="008644B0" w:rsidRDefault="00633FE1">
      <w:r>
        <w:rPr>
          <w:b/>
        </w:rPr>
        <w:t>Set-iBMCSPRAIDSetting</w:t>
      </w:r>
      <w:r>
        <w:t xml:space="preserve"> </w:t>
      </w:r>
      <w:r>
        <w:rPr>
          <w:b/>
        </w:rPr>
        <w:t>-Session</w:t>
      </w:r>
      <w:r>
        <w:t xml:space="preserve"> </w:t>
      </w:r>
      <w:r>
        <w:rPr>
          <w:i/>
        </w:rPr>
        <w:t>&lt;$session&gt;</w:t>
      </w:r>
      <w:r>
        <w:t xml:space="preserve"> </w:t>
      </w:r>
      <w:r>
        <w:rPr>
          <w:b/>
        </w:rPr>
        <w:t>-Location</w:t>
      </w:r>
      <w:r>
        <w:t xml:space="preserve"> </w:t>
      </w:r>
      <w:r>
        <w:rPr>
          <w:i/>
        </w:rPr>
        <w:t>&lt;Location&gt;</w:t>
      </w:r>
      <w:r>
        <w:t xml:space="preserve"> </w:t>
      </w:r>
      <w:r>
        <w:rPr>
          <w:b/>
        </w:rPr>
        <w:t>-DeviceName</w:t>
      </w:r>
      <w:r>
        <w:t xml:space="preserve"> </w:t>
      </w:r>
      <w:r>
        <w:rPr>
          <w:i/>
        </w:rPr>
        <w:t xml:space="preserve">&lt;DeviceName&gt; </w:t>
      </w:r>
      <w:r>
        <w:rPr>
          <w:b/>
        </w:rPr>
        <w:t>-HotSpareDrives</w:t>
      </w:r>
      <w:r>
        <w:rPr>
          <w:i/>
        </w:rPr>
        <w:t xml:space="preserve"> &lt;HotSpareDrives&gt;</w:t>
      </w:r>
    </w:p>
    <w:p w:rsidR="008644B0" w:rsidRDefault="00633FE1">
      <w:pPr>
        <w:pStyle w:val="BlockLabel"/>
      </w:pPr>
      <w:r>
        <w:t>Parameters</w:t>
      </w:r>
    </w:p>
    <w:tbl>
      <w:tblPr>
        <w:tblStyle w:val="Table"/>
        <w:tblW w:w="7938" w:type="dxa"/>
        <w:tblLayout w:type="fixed"/>
        <w:tblLook w:val="01E0"/>
      </w:tblPr>
      <w:tblGrid>
        <w:gridCol w:w="1701"/>
        <w:gridCol w:w="2511"/>
        <w:gridCol w:w="3726"/>
      </w:tblGrid>
      <w:tr w:rsidR="008644B0" w:rsidTr="008644B0">
        <w:trPr>
          <w:cnfStyle w:val="100000000000"/>
          <w:cantSplit w:val="off"/>
          <w:tblHeader/>
        </w:trPr>
        <w:tc>
          <w:tcPr>
            <w:tcW w:w="1071" w:type="pct"/>
            <w:tcBorders>
              <w:top w:val="single" w:sz="6" w:space="0" w:color="000000"/>
              <w:bottom w:val="single" w:sz="6" w:space="0" w:color="000000"/>
              <w:right w:val="single" w:sz="6" w:space="0" w:color="000000"/>
            </w:tcBorders>
          </w:tcPr>
          <w:p w:rsidR="008644B0" w:rsidRDefault="00633FE1">
            <w:pPr>
              <w:pStyle w:val="TableHeading"/>
            </w:pPr>
            <w:r>
              <w:t>Parameter</w:t>
            </w:r>
          </w:p>
        </w:tc>
        <w:tc>
          <w:tcPr>
            <w:tcW w:w="1581" w:type="pct"/>
            <w:tcBorders>
              <w:top w:val="single" w:sz="6" w:space="0" w:color="000000"/>
              <w:bottom w:val="single" w:sz="6" w:space="0" w:color="000000"/>
              <w:right w:val="single" w:sz="6" w:space="0" w:color="000000"/>
            </w:tcBorders>
          </w:tcPr>
          <w:p w:rsidR="008644B0" w:rsidRDefault="00633FE1">
            <w:pPr>
              <w:pStyle w:val="TableHeading"/>
            </w:pPr>
            <w:r>
              <w:t>Description</w:t>
            </w:r>
          </w:p>
        </w:tc>
        <w:tc>
          <w:tcPr>
            <w:tcW w:w="2347" w:type="pct"/>
            <w:tcBorders>
              <w:top w:val="single" w:sz="6" w:space="0" w:color="000000"/>
              <w:bottom w:val="single" w:sz="6" w:space="0" w:color="000000"/>
            </w:tcBorders>
          </w:tcPr>
          <w:p w:rsidR="008644B0" w:rsidRDefault="00633FE1">
            <w:pPr>
              <w:pStyle w:val="TableHeading"/>
            </w:pPr>
            <w:r>
              <w:t>Value</w:t>
            </w:r>
          </w:p>
        </w:tc>
      </w:tr>
      <w:tr w:rsidR="008644B0" w:rsidTr="008644B0">
        <w:trPr>
          <w:cantSplit w:val="off"/>
        </w:trPr>
        <w:tc>
          <w:tcPr>
            <w:tcW w:w="1071" w:type="pct"/>
            <w:tcBorders>
              <w:top w:val="single" w:sz="6" w:space="0" w:color="000000"/>
              <w:bottom w:val="single" w:sz="6" w:space="0" w:color="000000"/>
              <w:right w:val="single" w:sz="6" w:space="0" w:color="000000"/>
            </w:tcBorders>
          </w:tcPr>
          <w:p w:rsidR="008644B0" w:rsidRDefault="00633FE1">
            <w:pPr>
              <w:pStyle w:val="TableText"/>
            </w:pPr>
            <w:r>
              <w:rPr>
                <w:i/>
              </w:rPr>
              <w:t>&lt;$session&gt;</w:t>
            </w:r>
          </w:p>
        </w:tc>
        <w:tc>
          <w:tcPr>
            <w:tcW w:w="1581" w:type="pct"/>
            <w:tcBorders>
              <w:top w:val="single" w:sz="6" w:space="0" w:color="000000"/>
              <w:bottom w:val="single" w:sz="6" w:space="0" w:color="000000"/>
              <w:right w:val="single" w:sz="6" w:space="0" w:color="000000"/>
            </w:tcBorders>
          </w:tcPr>
          <w:p w:rsidR="008644B0" w:rsidRDefault="00633FE1">
            <w:pPr>
              <w:pStyle w:val="TableText"/>
            </w:pPr>
            <w:r>
              <w:t>Specifies the session. This parameter is mandatory.</w:t>
            </w:r>
          </w:p>
        </w:tc>
        <w:tc>
          <w:tcPr>
            <w:tcW w:w="2347" w:type="pct"/>
            <w:tcBorders>
              <w:top w:val="single" w:sz="6" w:space="0" w:color="000000"/>
              <w:bottom w:val="single" w:sz="6" w:space="0" w:color="000000"/>
            </w:tcBorders>
          </w:tcPr>
          <w:p w:rsidR="008644B0" w:rsidRDefault="00633FE1">
            <w:pPr>
              <w:pStyle w:val="TableText"/>
            </w:pPr>
            <w:r>
              <w:t>-</w:t>
            </w:r>
          </w:p>
        </w:tc>
      </w:tr>
      <w:tr w:rsidR="008644B0" w:rsidTr="008644B0">
        <w:trPr>
          <w:cantSplit w:val="off"/>
        </w:trPr>
        <w:tc>
          <w:tcPr>
            <w:tcW w:w="1071" w:type="pct"/>
            <w:tcBorders>
              <w:top w:val="single" w:sz="6" w:space="0" w:color="000000"/>
              <w:bottom w:val="single" w:sz="6" w:space="0" w:color="000000"/>
              <w:right w:val="single" w:sz="6" w:space="0" w:color="000000"/>
            </w:tcBorders>
          </w:tcPr>
          <w:p w:rsidR="008644B0" w:rsidRDefault="00633FE1">
            <w:pPr>
              <w:pStyle w:val="TableText"/>
            </w:pPr>
            <w:r>
              <w:rPr>
                <w:i/>
              </w:rPr>
              <w:t>&lt;Location&gt;</w:t>
            </w:r>
          </w:p>
        </w:tc>
        <w:tc>
          <w:tcPr>
            <w:tcW w:w="1581" w:type="pct"/>
            <w:tcBorders>
              <w:top w:val="single" w:sz="6" w:space="0" w:color="000000"/>
              <w:bottom w:val="single" w:sz="6" w:space="0" w:color="000000"/>
              <w:right w:val="single" w:sz="6" w:space="0" w:color="000000"/>
            </w:tcBorders>
          </w:tcPr>
          <w:p w:rsidR="008644B0" w:rsidRDefault="00633FE1">
            <w:pPr>
              <w:pStyle w:val="TableText"/>
            </w:pPr>
            <w:r>
              <w:t>Specifies the RAID controller card location information. This parameter is mandatory.</w:t>
            </w:r>
          </w:p>
        </w:tc>
        <w:tc>
          <w:tcPr>
            <w:tcW w:w="2347" w:type="pct"/>
            <w:tcBorders>
              <w:top w:val="single" w:sz="6" w:space="0" w:color="000000"/>
              <w:bottom w:val="single" w:sz="6" w:space="0" w:color="000000"/>
            </w:tcBorders>
          </w:tcPr>
          <w:p w:rsidR="008644B0" w:rsidRDefault="00633FE1">
            <w:pPr>
              <w:pStyle w:val="TableText"/>
            </w:pPr>
            <w:r>
              <w:t>-</w:t>
            </w:r>
          </w:p>
        </w:tc>
      </w:tr>
      <w:tr w:rsidR="008644B0" w:rsidTr="008644B0">
        <w:trPr>
          <w:cantSplit w:val="off"/>
        </w:trPr>
        <w:tc>
          <w:tcPr>
            <w:tcW w:w="1071" w:type="pct"/>
            <w:tcBorders>
              <w:top w:val="single" w:sz="6" w:space="0" w:color="000000"/>
              <w:bottom w:val="single" w:sz="6" w:space="0" w:color="000000"/>
              <w:right w:val="single" w:sz="6" w:space="0" w:color="000000"/>
            </w:tcBorders>
          </w:tcPr>
          <w:p w:rsidR="008644B0" w:rsidRDefault="00633FE1">
            <w:pPr>
              <w:pStyle w:val="TableText"/>
            </w:pPr>
            <w:r>
              <w:rPr>
                <w:i/>
              </w:rPr>
              <w:t>&lt;DeviceName&gt;</w:t>
            </w:r>
          </w:p>
        </w:tc>
        <w:tc>
          <w:tcPr>
            <w:tcW w:w="1581" w:type="pct"/>
            <w:tcBorders>
              <w:top w:val="single" w:sz="6" w:space="0" w:color="000000"/>
              <w:bottom w:val="single" w:sz="6" w:space="0" w:color="000000"/>
              <w:right w:val="single" w:sz="6" w:space="0" w:color="000000"/>
            </w:tcBorders>
          </w:tcPr>
          <w:p w:rsidR="008644B0" w:rsidRDefault="00633FE1">
            <w:pPr>
              <w:pStyle w:val="TableText"/>
            </w:pPr>
            <w:r>
              <w:t>Specifies the RAID controller card silkscreen name. This parameter is mandatory.</w:t>
            </w:r>
          </w:p>
        </w:tc>
        <w:tc>
          <w:tcPr>
            <w:tcW w:w="2347" w:type="pct"/>
            <w:tcBorders>
              <w:top w:val="single" w:sz="6" w:space="0" w:color="000000"/>
              <w:bottom w:val="single" w:sz="6" w:space="0" w:color="000000"/>
            </w:tcBorders>
          </w:tcPr>
          <w:p w:rsidR="008644B0" w:rsidRDefault="00633FE1">
            <w:pPr>
              <w:pStyle w:val="TableText"/>
            </w:pPr>
            <w:r>
              <w:t>-</w:t>
            </w:r>
          </w:p>
        </w:tc>
      </w:tr>
      <w:tr w:rsidR="008644B0" w:rsidTr="008644B0">
        <w:trPr>
          <w:cantSplit w:val="off"/>
        </w:trPr>
        <w:tc>
          <w:tcPr>
            <w:tcW w:w="1071" w:type="pct"/>
            <w:tcBorders>
              <w:top w:val="single" w:sz="6" w:space="0" w:color="000000"/>
              <w:bottom w:val="single" w:sz="6" w:space="0" w:color="000000"/>
              <w:right w:val="single" w:sz="6" w:space="0" w:color="000000"/>
            </w:tcBorders>
          </w:tcPr>
          <w:p w:rsidR="008644B0" w:rsidRDefault="00633FE1">
            <w:pPr>
              <w:pStyle w:val="TableText"/>
            </w:pPr>
            <w:r>
              <w:rPr>
                <w:i/>
              </w:rPr>
              <w:t>&lt;</w:t>
            </w:r>
            <w:r>
              <w:rPr>
                <w:i/>
              </w:rPr>
              <w:t>HotSpareDrives&gt;</w:t>
            </w:r>
          </w:p>
        </w:tc>
        <w:tc>
          <w:tcPr>
            <w:tcW w:w="1581" w:type="pct"/>
            <w:tcBorders>
              <w:top w:val="single" w:sz="6" w:space="0" w:color="000000"/>
              <w:bottom w:val="single" w:sz="6" w:space="0" w:color="000000"/>
              <w:right w:val="single" w:sz="6" w:space="0" w:color="000000"/>
            </w:tcBorders>
          </w:tcPr>
          <w:p w:rsidR="008644B0" w:rsidRDefault="00633FE1">
            <w:pPr>
              <w:pStyle w:val="TableText"/>
            </w:pPr>
            <w:r>
              <w:t>Specifies the global hot spare drive list. This parameter is mandatory.</w:t>
            </w:r>
          </w:p>
        </w:tc>
        <w:tc>
          <w:tcPr>
            <w:tcW w:w="2347" w:type="pct"/>
            <w:tcBorders>
              <w:top w:val="single" w:sz="6" w:space="0" w:color="000000"/>
              <w:bottom w:val="single" w:sz="6" w:space="0" w:color="000000"/>
            </w:tcBorders>
          </w:tcPr>
          <w:p w:rsidR="008644B0" w:rsidRDefault="00633FE1">
            <w:pPr>
              <w:pStyle w:val="TableText"/>
            </w:pPr>
            <w:r>
              <w:t>Use commas (,) to separate multiple IDs, for example, ,@(0,1,2).</w:t>
            </w:r>
          </w:p>
        </w:tc>
      </w:tr>
      <w:tr w:rsidR="008644B0" w:rsidTr="008644B0">
        <w:trPr>
          <w:cantSplit w:val="off"/>
        </w:trPr>
        <w:tc>
          <w:tcPr>
            <w:tcW w:w="1071" w:type="pct"/>
            <w:tcBorders>
              <w:top w:val="single" w:sz="6" w:space="0" w:color="000000"/>
              <w:bottom w:val="single" w:sz="6" w:space="0" w:color="000000"/>
              <w:right w:val="single" w:sz="6" w:space="0" w:color="000000"/>
            </w:tcBorders>
          </w:tcPr>
          <w:p w:rsidR="008644B0" w:rsidRDefault="00633FE1">
            <w:pPr>
              <w:pStyle w:val="TableText"/>
            </w:pPr>
            <w:r>
              <w:rPr>
                <w:i/>
              </w:rPr>
              <w:lastRenderedPageBreak/>
              <w:t>&lt;CardModel&gt;</w:t>
            </w:r>
          </w:p>
        </w:tc>
        <w:tc>
          <w:tcPr>
            <w:tcW w:w="1581" w:type="pct"/>
            <w:tcBorders>
              <w:top w:val="single" w:sz="6" w:space="0" w:color="000000"/>
              <w:bottom w:val="single" w:sz="6" w:space="0" w:color="000000"/>
              <w:right w:val="single" w:sz="6" w:space="0" w:color="000000"/>
            </w:tcBorders>
          </w:tcPr>
          <w:p w:rsidR="008644B0" w:rsidRDefault="00633FE1">
            <w:pPr>
              <w:pStyle w:val="TableText"/>
            </w:pPr>
            <w:r>
              <w:t>Specifies the RAID controller card model. This parameter is optional.</w:t>
            </w:r>
          </w:p>
        </w:tc>
        <w:tc>
          <w:tcPr>
            <w:tcW w:w="2347" w:type="pct"/>
            <w:tcBorders>
              <w:top w:val="single" w:sz="6" w:space="0" w:color="000000"/>
              <w:bottom w:val="single" w:sz="6" w:space="0" w:color="000000"/>
            </w:tcBorders>
          </w:tcPr>
          <w:p w:rsidR="008644B0" w:rsidRDefault="00633FE1">
            <w:pPr>
              <w:pStyle w:val="ItemListinTable"/>
            </w:pPr>
            <w:r>
              <w:t>LSI3008</w:t>
            </w:r>
          </w:p>
        </w:tc>
      </w:tr>
    </w:tbl>
    <w:p w:rsidR="008644B0" w:rsidRDefault="008644B0"/>
    <w:p w:rsidR="008644B0" w:rsidRDefault="00633FE1">
      <w:pPr>
        <w:pStyle w:val="BlockLabel"/>
      </w:pPr>
      <w:r>
        <w:t>Usage Guid</w:t>
      </w:r>
      <w:r>
        <w:t>elines</w:t>
      </w:r>
    </w:p>
    <w:p w:rsidR="008644B0" w:rsidRDefault="00633FE1">
      <w:r>
        <w:t>Only scenarios involving a single LSI SAS3008 RAID controller card are supported.</w:t>
      </w:r>
    </w:p>
    <w:p w:rsidR="008644B0" w:rsidRDefault="00633FE1">
      <w:pPr>
        <w:pStyle w:val="BlockLabel"/>
      </w:pPr>
      <w:r>
        <w:t>Example</w:t>
      </w:r>
    </w:p>
    <w:p w:rsidR="008644B0" w:rsidRDefault="00633FE1" w:rsidP="00633FE1">
      <w:pPr>
        <w:pStyle w:val="ItemStep"/>
        <w:numPr>
          <w:ilvl w:val="0"/>
          <w:numId w:val="110"/>
        </w:numPr>
      </w:pPr>
      <w:r>
        <w:t xml:space="preserve">Log in to the iBMC. For details, see </w:t>
      </w:r>
      <w:r w:rsidR="008644B0">
        <w:fldChar w:fldCharType="begin"/>
      </w:r>
      <w:r>
        <w:instrText>REF _EN-US_TOPIC_0146178667 \r \h</w:instrText>
      </w:r>
      <w:r w:rsidR="008644B0">
        <w:fldChar w:fldCharType="separate"/>
      </w:r>
      <w:r w:rsidR="00E10AD1">
        <w:t xml:space="preserve">3.3 </w:t>
      </w:r>
      <w:r w:rsidR="008644B0">
        <w:fldChar w:fldCharType="end"/>
      </w:r>
      <w:r w:rsidR="008644B0">
        <w:fldChar w:fldCharType="begin"/>
      </w:r>
      <w:r>
        <w:instrText>REF _EN-US_TOPIC_0146178667-chtext \h</w:instrText>
      </w:r>
      <w:r w:rsidR="008644B0">
        <w:fldChar w:fldCharType="separate"/>
      </w:r>
      <w:r w:rsidR="00E10AD1">
        <w:t>Connecting to the iBMC</w:t>
      </w:r>
      <w:r w:rsidR="008644B0">
        <w:fldChar w:fldCharType="end"/>
      </w:r>
      <w:r>
        <w:t>.</w:t>
      </w:r>
    </w:p>
    <w:p w:rsidR="008644B0" w:rsidRDefault="00633FE1" w:rsidP="00633FE1">
      <w:pPr>
        <w:pStyle w:val="ItemStep"/>
        <w:numPr>
          <w:ilvl w:val="0"/>
          <w:numId w:val="110"/>
        </w:numPr>
      </w:pPr>
      <w:r>
        <w:t>Modify the RAID configuration of the Smart Provisioning service.</w:t>
      </w:r>
    </w:p>
    <w:p w:rsidR="008644B0" w:rsidRDefault="00633FE1">
      <w:pPr>
        <w:pStyle w:val="ItemlistTextTD"/>
      </w:pPr>
      <w:r>
        <w:t xml:space="preserve">PS C:\&gt; </w:t>
      </w:r>
      <w:r>
        <w:rPr>
          <w:b/>
        </w:rPr>
        <w:t>$HotSpareDrives = ,@(0,1)</w:t>
      </w:r>
      <w:r>
        <w:t xml:space="preserve"> </w:t>
      </w:r>
      <w:r>
        <w:br/>
        <w:t xml:space="preserve"> PS C:\&gt; </w:t>
      </w:r>
      <w:r>
        <w:rPr>
          <w:b/>
        </w:rPr>
        <w:t>Set-iBMCSPRAIDSetting</w:t>
      </w:r>
      <w:r>
        <w:rPr>
          <w:b/>
        </w:rPr>
        <w:t xml:space="preserve"> $session -Location mainboard -DeviceName RAIDStorage1</w:t>
      </w:r>
      <w:r>
        <w:rPr>
          <w:b/>
        </w:rPr>
        <w:t xml:space="preserve"> -HotSpareDrives $HotSpareDrives</w:t>
      </w:r>
    </w:p>
    <w:p w:rsidR="008644B0" w:rsidRDefault="00633FE1" w:rsidP="00633FE1">
      <w:pPr>
        <w:pStyle w:val="ItemStep"/>
        <w:numPr>
          <w:ilvl w:val="0"/>
          <w:numId w:val="110"/>
        </w:numPr>
      </w:pPr>
      <w:r>
        <w:t>Export the RAID configuration of the Smart Provisioning service.</w:t>
      </w:r>
    </w:p>
    <w:p w:rsidR="008644B0" w:rsidRDefault="00633FE1">
      <w:pPr>
        <w:pStyle w:val="ItemlistTextTD"/>
      </w:pPr>
      <w:r>
        <w:t xml:space="preserve">PS C:\&gt; </w:t>
      </w:r>
      <w:r>
        <w:rPr>
          <w:b/>
        </w:rPr>
        <w:t>Export-iBMCSPRAIDSetting</w:t>
      </w:r>
      <w:r>
        <w:rPr>
          <w:b/>
        </w:rPr>
        <w:t xml:space="preserve">  -Session $Session</w:t>
      </w:r>
    </w:p>
    <w:p w:rsidR="008644B0" w:rsidRDefault="00633FE1" w:rsidP="00633FE1">
      <w:pPr>
        <w:pStyle w:val="ItemStep"/>
        <w:numPr>
          <w:ilvl w:val="0"/>
          <w:numId w:val="110"/>
        </w:numPr>
      </w:pPr>
      <w:r>
        <w:t>Enable the function of starting the server from Smart Provisioning.</w:t>
      </w:r>
    </w:p>
    <w:p w:rsidR="008644B0" w:rsidRDefault="00633FE1">
      <w:pPr>
        <w:pStyle w:val="ItemlistTextTD"/>
      </w:pPr>
      <w:r>
        <w:t xml:space="preserve">PS C:\&gt; </w:t>
      </w:r>
      <w:r>
        <w:rPr>
          <w:b/>
        </w:rPr>
        <w:t>Set-iBMCSPService -Session $session -StartEnabled $true -SysRestartDelaySeconds 60</w:t>
      </w:r>
    </w:p>
    <w:p w:rsidR="008644B0" w:rsidRDefault="00633FE1" w:rsidP="00633FE1">
      <w:pPr>
        <w:pStyle w:val="ItemStep"/>
        <w:numPr>
          <w:ilvl w:val="0"/>
          <w:numId w:val="110"/>
        </w:numPr>
      </w:pPr>
      <w:r>
        <w:t>Restart the server.</w:t>
      </w:r>
    </w:p>
    <w:p w:rsidR="008644B0" w:rsidRDefault="00633FE1">
      <w:pPr>
        <w:pStyle w:val="ItemlistTextTD"/>
      </w:pPr>
      <w:r>
        <w:t xml:space="preserve">PS C:\&gt; </w:t>
      </w:r>
      <w:r>
        <w:rPr>
          <w:b/>
        </w:rPr>
        <w:t>Set-iBMCServerPower -Session $session -ResetType ForceRestart</w:t>
      </w:r>
    </w:p>
    <w:p w:rsidR="008644B0" w:rsidRDefault="00633FE1" w:rsidP="00633FE1">
      <w:pPr>
        <w:pStyle w:val="ItemStep"/>
        <w:numPr>
          <w:ilvl w:val="0"/>
          <w:numId w:val="110"/>
        </w:numPr>
      </w:pPr>
      <w:r>
        <w:t>Query the configuration result during the server restart and Smart Provisioning run</w:t>
      </w:r>
      <w:r>
        <w:t>ning processes.</w:t>
      </w:r>
    </w:p>
    <w:p w:rsidR="008644B0" w:rsidRDefault="00633FE1">
      <w:pPr>
        <w:pStyle w:val="ItemlistTextTD"/>
      </w:pPr>
      <w:r>
        <w:t xml:space="preserve">PS C:\&gt; </w:t>
      </w:r>
      <w:r>
        <w:rPr>
          <w:b/>
        </w:rPr>
        <w:t>Get-iBMCSPTask</w:t>
      </w:r>
      <w:r>
        <w:rPr>
          <w:b/>
        </w:rPr>
        <w:t>Result -Session $session</w:t>
      </w:r>
    </w:p>
    <w:p w:rsidR="008644B0" w:rsidRDefault="00633FE1" w:rsidP="00633FE1">
      <w:pPr>
        <w:pStyle w:val="ItemStep"/>
        <w:numPr>
          <w:ilvl w:val="0"/>
          <w:numId w:val="110"/>
        </w:numPr>
      </w:pPr>
      <w:r>
        <w:t>After the Smart Provisioning running is complete, query the RAID configuration resource of the Smart Provisioning service.</w:t>
      </w:r>
    </w:p>
    <w:p w:rsidR="008644B0" w:rsidRDefault="00633FE1">
      <w:pPr>
        <w:pStyle w:val="ItemlistTextTD"/>
      </w:pPr>
      <w:r>
        <w:t xml:space="preserve">PS C:\&gt; </w:t>
      </w:r>
      <w:r>
        <w:rPr>
          <w:b/>
        </w:rPr>
        <w:t>Get-iBMCSPRAIDSetting</w:t>
      </w:r>
      <w:r>
        <w:rPr>
          <w:b/>
        </w:rPr>
        <w:t xml:space="preserve"> -Session $Session</w:t>
      </w:r>
    </w:p>
    <w:p w:rsidR="008644B0" w:rsidRDefault="00633FE1">
      <w:pPr>
        <w:pStyle w:val="21"/>
      </w:pPr>
      <w:bookmarkStart w:id="247" w:name="_EN-US_TOPIC_0151056671"/>
      <w:bookmarkStart w:id="248" w:name="_EN-US_TOPIC_0151056671-chtext"/>
      <w:bookmarkStart w:id="249" w:name="_Toc39677590"/>
      <w:bookmarkEnd w:id="247"/>
      <w:r>
        <w:t>Querying the RAID Conf</w:t>
      </w:r>
      <w:r>
        <w:t>iguration Resource of the Smart Provisioning Service</w:t>
      </w:r>
      <w:bookmarkEnd w:id="248"/>
      <w:bookmarkEnd w:id="249"/>
    </w:p>
    <w:p w:rsidR="008644B0" w:rsidRDefault="00633FE1">
      <w:pPr>
        <w:pStyle w:val="BlockLabel"/>
      </w:pPr>
      <w:r>
        <w:t>Function</w:t>
      </w:r>
    </w:p>
    <w:p w:rsidR="008644B0" w:rsidRDefault="00633FE1">
      <w:r>
        <w:t>Query the RAID configuration resource of the Smart Provisioning service.</w:t>
      </w:r>
    </w:p>
    <w:p w:rsidR="008644B0" w:rsidRDefault="00633FE1">
      <w:pPr>
        <w:pStyle w:val="BlockLabel"/>
      </w:pPr>
      <w:r>
        <w:t>Format</w:t>
      </w:r>
    </w:p>
    <w:p w:rsidR="008644B0" w:rsidRDefault="00633FE1">
      <w:r>
        <w:rPr>
          <w:b/>
        </w:rPr>
        <w:t>Get-iBMCSPRAIDSetting</w:t>
      </w:r>
      <w:r>
        <w:t xml:space="preserve"> </w:t>
      </w:r>
      <w:r>
        <w:rPr>
          <w:b/>
        </w:rPr>
        <w:t>-Session</w:t>
      </w:r>
      <w:r>
        <w:t xml:space="preserve"> </w:t>
      </w:r>
      <w:r>
        <w:rPr>
          <w:i/>
        </w:rPr>
        <w:t>&lt;$session&gt;</w:t>
      </w:r>
    </w:p>
    <w:p w:rsidR="008644B0" w:rsidRDefault="00633FE1">
      <w:pPr>
        <w:pStyle w:val="BlockLabel"/>
      </w:pPr>
      <w:r>
        <w:t>Parameters</w:t>
      </w:r>
    </w:p>
    <w:tbl>
      <w:tblPr>
        <w:tblStyle w:val="Table"/>
        <w:tblW w:w="7938" w:type="dxa"/>
        <w:tblLayout w:type="fixed"/>
        <w:tblLook w:val="01E0"/>
      </w:tblPr>
      <w:tblGrid>
        <w:gridCol w:w="1701"/>
        <w:gridCol w:w="2511"/>
        <w:gridCol w:w="3726"/>
      </w:tblGrid>
      <w:tr w:rsidR="008644B0" w:rsidTr="008644B0">
        <w:trPr>
          <w:cnfStyle w:val="100000000000"/>
          <w:cantSplit w:val="off"/>
          <w:tblHeader/>
        </w:trPr>
        <w:tc>
          <w:tcPr>
            <w:tcW w:w="1071" w:type="pct"/>
            <w:tcBorders>
              <w:top w:val="single" w:sz="6" w:space="0" w:color="000000"/>
              <w:bottom w:val="single" w:sz="6" w:space="0" w:color="000000"/>
              <w:right w:val="single" w:sz="6" w:space="0" w:color="000000"/>
            </w:tcBorders>
          </w:tcPr>
          <w:p w:rsidR="008644B0" w:rsidRDefault="00633FE1">
            <w:pPr>
              <w:pStyle w:val="TableHeading"/>
            </w:pPr>
            <w:r>
              <w:t>Parameter</w:t>
            </w:r>
          </w:p>
        </w:tc>
        <w:tc>
          <w:tcPr>
            <w:tcW w:w="1581" w:type="pct"/>
            <w:tcBorders>
              <w:top w:val="single" w:sz="6" w:space="0" w:color="000000"/>
              <w:bottom w:val="single" w:sz="6" w:space="0" w:color="000000"/>
              <w:right w:val="single" w:sz="6" w:space="0" w:color="000000"/>
            </w:tcBorders>
          </w:tcPr>
          <w:p w:rsidR="008644B0" w:rsidRDefault="00633FE1">
            <w:pPr>
              <w:pStyle w:val="TableHeading"/>
            </w:pPr>
            <w:r>
              <w:t>Description</w:t>
            </w:r>
          </w:p>
        </w:tc>
        <w:tc>
          <w:tcPr>
            <w:tcW w:w="2347" w:type="pct"/>
            <w:tcBorders>
              <w:top w:val="single" w:sz="6" w:space="0" w:color="000000"/>
              <w:bottom w:val="single" w:sz="6" w:space="0" w:color="000000"/>
            </w:tcBorders>
          </w:tcPr>
          <w:p w:rsidR="008644B0" w:rsidRDefault="00633FE1">
            <w:pPr>
              <w:pStyle w:val="TableHeading"/>
            </w:pPr>
            <w:r>
              <w:t>Value</w:t>
            </w:r>
          </w:p>
        </w:tc>
      </w:tr>
      <w:tr w:rsidR="008644B0" w:rsidTr="008644B0">
        <w:trPr>
          <w:cantSplit w:val="off"/>
        </w:trPr>
        <w:tc>
          <w:tcPr>
            <w:tcW w:w="1071" w:type="pct"/>
            <w:tcBorders>
              <w:top w:val="single" w:sz="6" w:space="0" w:color="000000"/>
              <w:bottom w:val="single" w:sz="6" w:space="0" w:color="000000"/>
              <w:right w:val="single" w:sz="6" w:space="0" w:color="000000"/>
            </w:tcBorders>
          </w:tcPr>
          <w:p w:rsidR="008644B0" w:rsidRDefault="00633FE1">
            <w:pPr>
              <w:pStyle w:val="TableText"/>
            </w:pPr>
            <w:r>
              <w:rPr>
                <w:i/>
              </w:rPr>
              <w:lastRenderedPageBreak/>
              <w:t>&lt;$session&gt;</w:t>
            </w:r>
          </w:p>
        </w:tc>
        <w:tc>
          <w:tcPr>
            <w:tcW w:w="1581" w:type="pct"/>
            <w:tcBorders>
              <w:top w:val="single" w:sz="6" w:space="0" w:color="000000"/>
              <w:bottom w:val="single" w:sz="6" w:space="0" w:color="000000"/>
              <w:right w:val="single" w:sz="6" w:space="0" w:color="000000"/>
            </w:tcBorders>
          </w:tcPr>
          <w:p w:rsidR="008644B0" w:rsidRDefault="00633FE1">
            <w:pPr>
              <w:pStyle w:val="TableText"/>
            </w:pPr>
            <w:r>
              <w:t>Specifies the session. This parameter is mandatory.</w:t>
            </w:r>
          </w:p>
        </w:tc>
        <w:tc>
          <w:tcPr>
            <w:tcW w:w="2347" w:type="pct"/>
            <w:tcBorders>
              <w:top w:val="single" w:sz="6" w:space="0" w:color="000000"/>
              <w:bottom w:val="single" w:sz="6" w:space="0" w:color="000000"/>
            </w:tcBorders>
          </w:tcPr>
          <w:p w:rsidR="008644B0" w:rsidRDefault="00633FE1">
            <w:pPr>
              <w:pStyle w:val="TableText"/>
            </w:pPr>
            <w:r>
              <w:t>-</w:t>
            </w:r>
          </w:p>
        </w:tc>
      </w:tr>
    </w:tbl>
    <w:p w:rsidR="008644B0" w:rsidRDefault="008644B0"/>
    <w:p w:rsidR="008644B0" w:rsidRDefault="00633FE1">
      <w:pPr>
        <w:pStyle w:val="BlockLabel"/>
      </w:pPr>
      <w:r>
        <w:t>Usage Guidelines</w:t>
      </w:r>
    </w:p>
    <w:p w:rsidR="008644B0" w:rsidRDefault="00633FE1">
      <w:r>
        <w:t xml:space="preserve">Before querying the configuration resource, export the current RAID configuration of the Smart Provisioning service according to </w:t>
      </w:r>
      <w:r w:rsidR="008644B0">
        <w:fldChar w:fldCharType="begin"/>
      </w:r>
      <w:r>
        <w:instrText>REF _EN-US_TOPIC_0151056670 \r \h</w:instrText>
      </w:r>
      <w:r w:rsidR="008644B0">
        <w:fldChar w:fldCharType="separate"/>
      </w:r>
      <w:r w:rsidR="00E10AD1">
        <w:t xml:space="preserve">3.70 </w:t>
      </w:r>
      <w:r w:rsidR="008644B0">
        <w:fldChar w:fldCharType="end"/>
      </w:r>
      <w:r w:rsidR="008644B0">
        <w:fldChar w:fldCharType="begin"/>
      </w:r>
      <w:r>
        <w:instrText>REF _EN-US_TOPIC_0151056670-chtext \h</w:instrText>
      </w:r>
      <w:r w:rsidR="008644B0">
        <w:fldChar w:fldCharType="separate"/>
      </w:r>
      <w:r w:rsidR="00E10AD1">
        <w:t>Exporting the RAID Configuration of the Smart Provisioning Service</w:t>
      </w:r>
      <w:r w:rsidR="008644B0">
        <w:fldChar w:fldCharType="end"/>
      </w:r>
      <w:r>
        <w:rPr>
          <w:b/>
        </w:rPr>
        <w:t>.</w:t>
      </w:r>
    </w:p>
    <w:p w:rsidR="008644B0" w:rsidRDefault="00633FE1">
      <w:pPr>
        <w:pStyle w:val="BlockLabel"/>
      </w:pPr>
      <w:r>
        <w:t>Example</w:t>
      </w:r>
    </w:p>
    <w:p w:rsidR="008644B0" w:rsidRDefault="00633FE1" w:rsidP="00633FE1">
      <w:pPr>
        <w:pStyle w:val="ItemStep"/>
        <w:numPr>
          <w:ilvl w:val="0"/>
          <w:numId w:val="111"/>
        </w:numPr>
      </w:pPr>
      <w:r>
        <w:t xml:space="preserve">Log in to the iBMC. For details, see </w:t>
      </w:r>
      <w:r w:rsidR="008644B0">
        <w:fldChar w:fldCharType="begin"/>
      </w:r>
      <w:r>
        <w:instrText>REF _EN-US_TOPIC_0146178667 \r \h</w:instrText>
      </w:r>
      <w:r w:rsidR="008644B0">
        <w:fldChar w:fldCharType="separate"/>
      </w:r>
      <w:r w:rsidR="00E10AD1">
        <w:t xml:space="preserve">3.3 </w:t>
      </w:r>
      <w:r w:rsidR="008644B0">
        <w:fldChar w:fldCharType="end"/>
      </w:r>
      <w:r w:rsidR="008644B0">
        <w:fldChar w:fldCharType="begin"/>
      </w:r>
      <w:r>
        <w:instrText>REF _EN-US_TOPIC_0146178667-chtext \h</w:instrText>
      </w:r>
      <w:r w:rsidR="008644B0">
        <w:fldChar w:fldCharType="separate"/>
      </w:r>
      <w:r w:rsidR="00E10AD1">
        <w:t>Connecting to the iBMC</w:t>
      </w:r>
      <w:r w:rsidR="008644B0">
        <w:fldChar w:fldCharType="end"/>
      </w:r>
      <w:r>
        <w:t>.</w:t>
      </w:r>
    </w:p>
    <w:p w:rsidR="008644B0" w:rsidRDefault="00633FE1" w:rsidP="00633FE1">
      <w:pPr>
        <w:pStyle w:val="ItemStep"/>
        <w:numPr>
          <w:ilvl w:val="0"/>
          <w:numId w:val="111"/>
        </w:numPr>
      </w:pPr>
      <w:r>
        <w:t>Export the RAID configuration of the Smart Provisioning service.</w:t>
      </w:r>
    </w:p>
    <w:p w:rsidR="008644B0" w:rsidRDefault="00633FE1">
      <w:pPr>
        <w:pStyle w:val="ItemlistTextTD"/>
      </w:pPr>
      <w:r>
        <w:t xml:space="preserve">PS C:\&gt; </w:t>
      </w:r>
      <w:r>
        <w:rPr>
          <w:b/>
        </w:rPr>
        <w:t>Export-iBMCSPRAIDSetting</w:t>
      </w:r>
      <w:r>
        <w:rPr>
          <w:b/>
        </w:rPr>
        <w:t xml:space="preserve">  -Session $Session</w:t>
      </w:r>
    </w:p>
    <w:p w:rsidR="008644B0" w:rsidRDefault="00633FE1" w:rsidP="00633FE1">
      <w:pPr>
        <w:pStyle w:val="ItemStep"/>
        <w:numPr>
          <w:ilvl w:val="0"/>
          <w:numId w:val="111"/>
        </w:numPr>
      </w:pPr>
      <w:r>
        <w:t>Enable the function of starting the server from Smart Provisioning.</w:t>
      </w:r>
    </w:p>
    <w:p w:rsidR="008644B0" w:rsidRDefault="00633FE1">
      <w:pPr>
        <w:pStyle w:val="ItemlistTextTD"/>
      </w:pPr>
      <w:r>
        <w:t xml:space="preserve">PS C:\&gt; </w:t>
      </w:r>
      <w:r>
        <w:rPr>
          <w:b/>
        </w:rPr>
        <w:t>Set-iBMCSPService -Session $session -StartEnabled $true -SysRestartDelaySeconds 60</w:t>
      </w:r>
    </w:p>
    <w:p w:rsidR="008644B0" w:rsidRDefault="00633FE1" w:rsidP="00633FE1">
      <w:pPr>
        <w:pStyle w:val="ItemStep"/>
        <w:numPr>
          <w:ilvl w:val="0"/>
          <w:numId w:val="111"/>
        </w:numPr>
      </w:pPr>
      <w:r>
        <w:t>Restart the server.</w:t>
      </w:r>
    </w:p>
    <w:p w:rsidR="008644B0" w:rsidRDefault="00633FE1">
      <w:pPr>
        <w:pStyle w:val="ItemlistTextTD"/>
      </w:pPr>
      <w:r>
        <w:t>PS C:\&gt; S</w:t>
      </w:r>
      <w:r>
        <w:rPr>
          <w:b/>
        </w:rPr>
        <w:t>et-iBMCServerPower -Session $session -ResetType ForceRestart</w:t>
      </w:r>
    </w:p>
    <w:p w:rsidR="008644B0" w:rsidRDefault="00633FE1" w:rsidP="00633FE1">
      <w:pPr>
        <w:pStyle w:val="ItemStep"/>
        <w:numPr>
          <w:ilvl w:val="0"/>
          <w:numId w:val="111"/>
        </w:numPr>
      </w:pPr>
      <w:r>
        <w:t>Query the configuration result during the server restart and Smart Provisioning running processes.</w:t>
      </w:r>
    </w:p>
    <w:p w:rsidR="008644B0" w:rsidRDefault="00633FE1">
      <w:pPr>
        <w:pStyle w:val="ItemlistTextTD"/>
      </w:pPr>
      <w:r>
        <w:t xml:space="preserve">PS C:\&gt; </w:t>
      </w:r>
      <w:r>
        <w:rPr>
          <w:b/>
        </w:rPr>
        <w:t>Get-iBMCSPTask</w:t>
      </w:r>
      <w:r>
        <w:rPr>
          <w:b/>
        </w:rPr>
        <w:t>Result -Session $session</w:t>
      </w:r>
    </w:p>
    <w:p w:rsidR="008644B0" w:rsidRDefault="00633FE1" w:rsidP="00633FE1">
      <w:pPr>
        <w:pStyle w:val="ItemStep"/>
        <w:numPr>
          <w:ilvl w:val="0"/>
          <w:numId w:val="111"/>
        </w:numPr>
      </w:pPr>
      <w:r>
        <w:t>After the Smart Provisioning running is complete, query the RAID configuration resource of the Smart Provision</w:t>
      </w:r>
      <w:r>
        <w:t>ing service.</w:t>
      </w:r>
    </w:p>
    <w:p w:rsidR="008644B0" w:rsidRDefault="00633FE1">
      <w:pPr>
        <w:pStyle w:val="ItemlistTextTD"/>
      </w:pPr>
      <w:r>
        <w:t xml:space="preserve">PS C:\&gt; </w:t>
      </w:r>
      <w:r>
        <w:rPr>
          <w:b/>
        </w:rPr>
        <w:t>Get-iBMCSPRAIDSetting</w:t>
      </w:r>
      <w:r>
        <w:rPr>
          <w:b/>
        </w:rPr>
        <w:t xml:space="preserve"> -Session $Session</w:t>
      </w:r>
      <w:r>
        <w:t xml:space="preserve"> </w:t>
      </w:r>
      <w:r>
        <w:br/>
        <w:t xml:space="preserve">   </w:t>
      </w:r>
      <w:r>
        <w:br/>
        <w:t xml:space="preserve"> Host           : 10.1.1.2  </w:t>
      </w:r>
      <w:r>
        <w:br/>
        <w:t xml:space="preserve"> Id             : mainboardRaidCard1  </w:t>
      </w:r>
      <w:r>
        <w:br/>
        <w:t xml:space="preserve"> Name           : SP RAID Current Configuration  </w:t>
      </w:r>
      <w:r>
        <w:br/>
        <w:t xml:space="preserve"> CardModel      : LSI3008  </w:t>
      </w:r>
      <w:r>
        <w:br/>
        <w:t xml:space="preserve"> DeviceName     : RAIDCard1  </w:t>
      </w:r>
      <w:r>
        <w:br/>
        <w:t xml:space="preserve"> GlobalHotSpar</w:t>
      </w:r>
      <w:r>
        <w:t xml:space="preserve">e : {5, 6}  </w:t>
      </w:r>
      <w:r>
        <w:br/>
        <w:t xml:space="preserve"> Location       : mainboard  </w:t>
      </w:r>
      <w:r>
        <w:br/>
        <w:t xml:space="preserve"> DriveGroupList : {@{VolumeList=System.Object[]; VolumeRaidLevel=RAID1; Drives=System.Object[]}}</w:t>
      </w:r>
    </w:p>
    <w:p w:rsidR="008644B0" w:rsidRDefault="00633FE1">
      <w:pPr>
        <w:pStyle w:val="BlockLabel"/>
      </w:pPr>
      <w:r>
        <w:t>Output Description</w:t>
      </w:r>
    </w:p>
    <w:p w:rsidR="008644B0" w:rsidRDefault="00633FE1">
      <w:pPr>
        <w:pStyle w:val="TableDescription"/>
      </w:pPr>
      <w:r>
        <w:t>Output description</w:t>
      </w:r>
    </w:p>
    <w:tbl>
      <w:tblPr>
        <w:tblStyle w:val="Table"/>
        <w:tblW w:w="7938" w:type="dxa"/>
        <w:tblLayout w:type="fixed"/>
        <w:tblLook w:val="01E0"/>
      </w:tblPr>
      <w:tblGrid>
        <w:gridCol w:w="2245"/>
        <w:gridCol w:w="5693"/>
      </w:tblGrid>
      <w:tr w:rsidR="008644B0" w:rsidTr="008644B0">
        <w:trPr>
          <w:cnfStyle w:val="100000000000"/>
          <w:cantSplit w:val="off"/>
          <w:tblHeader/>
        </w:trPr>
        <w:tc>
          <w:tcPr>
            <w:tcW w:w="1414" w:type="pct"/>
            <w:tcBorders>
              <w:top w:val="single" w:sz="6" w:space="0" w:color="000000"/>
              <w:bottom w:val="single" w:sz="6" w:space="0" w:color="000000"/>
              <w:right w:val="single" w:sz="6" w:space="0" w:color="000000"/>
            </w:tcBorders>
          </w:tcPr>
          <w:p w:rsidR="008644B0" w:rsidRDefault="00633FE1">
            <w:pPr>
              <w:pStyle w:val="TableHeading"/>
            </w:pPr>
            <w:r>
              <w:t>Output Item</w:t>
            </w:r>
          </w:p>
        </w:tc>
        <w:tc>
          <w:tcPr>
            <w:tcW w:w="3585" w:type="pct"/>
            <w:tcBorders>
              <w:top w:val="single" w:sz="6" w:space="0" w:color="000000"/>
              <w:bottom w:val="single" w:sz="6" w:space="0" w:color="000000"/>
            </w:tcBorders>
          </w:tcPr>
          <w:p w:rsidR="008644B0" w:rsidRDefault="00633FE1">
            <w:pPr>
              <w:pStyle w:val="TableHeading"/>
            </w:pPr>
            <w:r>
              <w:t>Description</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Host</w:t>
            </w:r>
          </w:p>
        </w:tc>
        <w:tc>
          <w:tcPr>
            <w:tcW w:w="3585" w:type="pct"/>
            <w:tcBorders>
              <w:top w:val="single" w:sz="6" w:space="0" w:color="000000"/>
              <w:bottom w:val="single" w:sz="6" w:space="0" w:color="000000"/>
            </w:tcBorders>
          </w:tcPr>
          <w:p w:rsidR="008644B0" w:rsidRDefault="00633FE1">
            <w:pPr>
              <w:pStyle w:val="TableText"/>
            </w:pPr>
            <w:r>
              <w:t>Specifies the host name.</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Id</w:t>
            </w:r>
          </w:p>
        </w:tc>
        <w:tc>
          <w:tcPr>
            <w:tcW w:w="3585" w:type="pct"/>
            <w:tcBorders>
              <w:top w:val="single" w:sz="6" w:space="0" w:color="000000"/>
              <w:bottom w:val="single" w:sz="6" w:space="0" w:color="000000"/>
            </w:tcBorders>
          </w:tcPr>
          <w:p w:rsidR="008644B0" w:rsidRDefault="00633FE1">
            <w:pPr>
              <w:pStyle w:val="TableText"/>
            </w:pPr>
            <w:r>
              <w:t>Specifies the ID of the current configuration resource of the RAID controller card.</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lastRenderedPageBreak/>
              <w:t>Name</w:t>
            </w:r>
          </w:p>
        </w:tc>
        <w:tc>
          <w:tcPr>
            <w:tcW w:w="3585" w:type="pct"/>
            <w:tcBorders>
              <w:top w:val="single" w:sz="6" w:space="0" w:color="000000"/>
              <w:bottom w:val="single" w:sz="6" w:space="0" w:color="000000"/>
            </w:tcBorders>
          </w:tcPr>
          <w:p w:rsidR="008644B0" w:rsidRDefault="00633FE1">
            <w:pPr>
              <w:pStyle w:val="TableText"/>
            </w:pPr>
            <w:r>
              <w:t>Specifies the name of the current configuration resource of the RAID controller card.</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CardModel</w:t>
            </w:r>
          </w:p>
        </w:tc>
        <w:tc>
          <w:tcPr>
            <w:tcW w:w="3585" w:type="pct"/>
            <w:tcBorders>
              <w:top w:val="single" w:sz="6" w:space="0" w:color="000000"/>
              <w:bottom w:val="single" w:sz="6" w:space="0" w:color="000000"/>
            </w:tcBorders>
          </w:tcPr>
          <w:p w:rsidR="008644B0" w:rsidRDefault="00633FE1">
            <w:pPr>
              <w:pStyle w:val="TableText"/>
            </w:pPr>
            <w:r>
              <w:t>Specifies the RAID controller card model. The options are as follows:</w:t>
            </w:r>
          </w:p>
          <w:p w:rsidR="008644B0" w:rsidRDefault="00633FE1">
            <w:pPr>
              <w:pStyle w:val="ItemListinTable"/>
            </w:pPr>
            <w:r>
              <w:t>LSI3008</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DeviceName</w:t>
            </w:r>
          </w:p>
        </w:tc>
        <w:tc>
          <w:tcPr>
            <w:tcW w:w="3585" w:type="pct"/>
            <w:tcBorders>
              <w:top w:val="single" w:sz="6" w:space="0" w:color="000000"/>
              <w:bottom w:val="single" w:sz="6" w:space="0" w:color="000000"/>
            </w:tcBorders>
          </w:tcPr>
          <w:p w:rsidR="008644B0" w:rsidRDefault="00633FE1">
            <w:pPr>
              <w:pStyle w:val="TableText"/>
            </w:pPr>
            <w:r>
              <w:t>Specifies the silkscreen name of the RAID controller card.</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GlobalHotSpare</w:t>
            </w:r>
          </w:p>
        </w:tc>
        <w:tc>
          <w:tcPr>
            <w:tcW w:w="3585" w:type="pct"/>
            <w:tcBorders>
              <w:top w:val="single" w:sz="6" w:space="0" w:color="000000"/>
              <w:bottom w:val="single" w:sz="6" w:space="0" w:color="000000"/>
            </w:tcBorders>
          </w:tcPr>
          <w:p w:rsidR="008644B0" w:rsidRDefault="00633FE1">
            <w:pPr>
              <w:pStyle w:val="TableText"/>
            </w:pPr>
            <w:r>
              <w:t>Specifies the global hot spare drive list.</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Location</w:t>
            </w:r>
          </w:p>
        </w:tc>
        <w:tc>
          <w:tcPr>
            <w:tcW w:w="3585" w:type="pct"/>
            <w:tcBorders>
              <w:top w:val="single" w:sz="6" w:space="0" w:color="000000"/>
              <w:bottom w:val="single" w:sz="6" w:space="0" w:color="000000"/>
            </w:tcBorders>
          </w:tcPr>
          <w:p w:rsidR="008644B0" w:rsidRDefault="00633FE1">
            <w:pPr>
              <w:pStyle w:val="TableText"/>
            </w:pPr>
            <w:r>
              <w:t>Specifies the RAID controller card location information.</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DriveGroupList</w:t>
            </w:r>
          </w:p>
        </w:tc>
        <w:tc>
          <w:tcPr>
            <w:tcW w:w="3585" w:type="pct"/>
            <w:tcBorders>
              <w:top w:val="single" w:sz="6" w:space="0" w:color="000000"/>
              <w:bottom w:val="single" w:sz="6" w:space="0" w:color="000000"/>
            </w:tcBorders>
          </w:tcPr>
          <w:p w:rsidR="008644B0" w:rsidRDefault="00633FE1">
            <w:pPr>
              <w:pStyle w:val="TableText"/>
            </w:pPr>
            <w:r>
              <w:t>Specifies the drive group information.</w:t>
            </w:r>
          </w:p>
        </w:tc>
      </w:tr>
    </w:tbl>
    <w:p w:rsidR="008644B0" w:rsidRDefault="008644B0"/>
    <w:p w:rsidR="008644B0" w:rsidRDefault="00633FE1">
      <w:pPr>
        <w:pStyle w:val="21"/>
      </w:pPr>
      <w:bookmarkStart w:id="250" w:name="_EN-US_TOPIC_0166052349"/>
      <w:bookmarkStart w:id="251" w:name="_EN-US_TOPIC_0166052349-chtext"/>
      <w:bookmarkStart w:id="252" w:name="_Toc39677591"/>
      <w:bookmarkEnd w:id="250"/>
      <w:r>
        <w:t>Querying the OS Installation Configuration Resources of the Smart Provisioning Service</w:t>
      </w:r>
      <w:bookmarkEnd w:id="251"/>
      <w:bookmarkEnd w:id="252"/>
    </w:p>
    <w:p w:rsidR="008644B0" w:rsidRDefault="00633FE1">
      <w:pPr>
        <w:pStyle w:val="BlockLabel"/>
      </w:pPr>
      <w:r>
        <w:t>Function</w:t>
      </w:r>
    </w:p>
    <w:p w:rsidR="008644B0" w:rsidRDefault="00633FE1">
      <w:r>
        <w:t>Query information about the OS installation configuration resources of the Smart Provisioning service. This resource is</w:t>
      </w:r>
      <w:r>
        <w:t xml:space="preserve"> under license control and can be used only with a license.</w:t>
      </w:r>
    </w:p>
    <w:p w:rsidR="008644B0" w:rsidRDefault="00633FE1">
      <w:pPr>
        <w:pStyle w:val="BlockLabel"/>
      </w:pPr>
      <w:r>
        <w:t>Format</w:t>
      </w:r>
    </w:p>
    <w:p w:rsidR="008644B0" w:rsidRDefault="00633FE1">
      <w:r>
        <w:rPr>
          <w:b/>
        </w:rPr>
        <w:t>Get-iBMCOSDeployConfig</w:t>
      </w:r>
      <w:r>
        <w:t xml:space="preserve"> </w:t>
      </w:r>
      <w:r>
        <w:rPr>
          <w:b/>
        </w:rPr>
        <w:t>-Session</w:t>
      </w:r>
      <w:r>
        <w:t xml:space="preserve"> </w:t>
      </w:r>
      <w:r>
        <w:rPr>
          <w:i/>
        </w:rPr>
        <w:t>&lt;$session&gt;</w:t>
      </w:r>
    </w:p>
    <w:p w:rsidR="008644B0" w:rsidRDefault="00633FE1">
      <w:pPr>
        <w:pStyle w:val="BlockLabel"/>
      </w:pPr>
      <w:r>
        <w:t>Parameters</w:t>
      </w:r>
    </w:p>
    <w:tbl>
      <w:tblPr>
        <w:tblStyle w:val="Table"/>
        <w:tblW w:w="7938" w:type="dxa"/>
        <w:tblLayout w:type="fixed"/>
        <w:tblLook w:val="01E0"/>
      </w:tblPr>
      <w:tblGrid>
        <w:gridCol w:w="1701"/>
        <w:gridCol w:w="2532"/>
        <w:gridCol w:w="3705"/>
      </w:tblGrid>
      <w:tr w:rsidR="008644B0" w:rsidTr="008644B0">
        <w:trPr>
          <w:cnfStyle w:val="100000000000"/>
          <w:cantSplit w:val="off"/>
          <w:tblHeader/>
        </w:trPr>
        <w:tc>
          <w:tcPr>
            <w:tcW w:w="1071" w:type="pct"/>
            <w:tcBorders>
              <w:top w:val="single" w:sz="6" w:space="0" w:color="000000"/>
              <w:bottom w:val="single" w:sz="6" w:space="0" w:color="000000"/>
              <w:right w:val="single" w:sz="6" w:space="0" w:color="000000"/>
            </w:tcBorders>
          </w:tcPr>
          <w:p w:rsidR="008644B0" w:rsidRDefault="00633FE1">
            <w:pPr>
              <w:pStyle w:val="TableHeading"/>
            </w:pPr>
            <w:r>
              <w:t>Parameter</w:t>
            </w:r>
          </w:p>
        </w:tc>
        <w:tc>
          <w:tcPr>
            <w:tcW w:w="1594" w:type="pct"/>
            <w:tcBorders>
              <w:top w:val="single" w:sz="6" w:space="0" w:color="000000"/>
              <w:bottom w:val="single" w:sz="6" w:space="0" w:color="000000"/>
              <w:right w:val="single" w:sz="6" w:space="0" w:color="000000"/>
            </w:tcBorders>
          </w:tcPr>
          <w:p w:rsidR="008644B0" w:rsidRDefault="00633FE1">
            <w:pPr>
              <w:pStyle w:val="TableHeading"/>
            </w:pPr>
            <w:r>
              <w:t>Description</w:t>
            </w:r>
          </w:p>
        </w:tc>
        <w:tc>
          <w:tcPr>
            <w:tcW w:w="2333" w:type="pct"/>
            <w:tcBorders>
              <w:top w:val="single" w:sz="6" w:space="0" w:color="000000"/>
              <w:bottom w:val="single" w:sz="6" w:space="0" w:color="000000"/>
            </w:tcBorders>
          </w:tcPr>
          <w:p w:rsidR="008644B0" w:rsidRDefault="00633FE1">
            <w:pPr>
              <w:pStyle w:val="TableHeading"/>
            </w:pPr>
            <w:r>
              <w:t>Value</w:t>
            </w:r>
          </w:p>
        </w:tc>
      </w:tr>
      <w:tr w:rsidR="008644B0" w:rsidTr="008644B0">
        <w:trPr>
          <w:cantSplit w:val="off"/>
        </w:trPr>
        <w:tc>
          <w:tcPr>
            <w:tcW w:w="1071" w:type="pct"/>
            <w:tcBorders>
              <w:top w:val="single" w:sz="6" w:space="0" w:color="000000"/>
              <w:bottom w:val="single" w:sz="6" w:space="0" w:color="000000"/>
              <w:right w:val="single" w:sz="6" w:space="0" w:color="000000"/>
            </w:tcBorders>
          </w:tcPr>
          <w:p w:rsidR="008644B0" w:rsidRDefault="00633FE1">
            <w:pPr>
              <w:pStyle w:val="TableText"/>
            </w:pPr>
            <w:r>
              <w:rPr>
                <w:i/>
              </w:rPr>
              <w:t>&lt;$session&gt;</w:t>
            </w:r>
          </w:p>
        </w:tc>
        <w:tc>
          <w:tcPr>
            <w:tcW w:w="1594" w:type="pct"/>
            <w:tcBorders>
              <w:top w:val="single" w:sz="6" w:space="0" w:color="000000"/>
              <w:bottom w:val="single" w:sz="6" w:space="0" w:color="000000"/>
              <w:right w:val="single" w:sz="6" w:space="0" w:color="000000"/>
            </w:tcBorders>
          </w:tcPr>
          <w:p w:rsidR="008644B0" w:rsidRDefault="00633FE1">
            <w:pPr>
              <w:pStyle w:val="TableText"/>
            </w:pPr>
            <w:r>
              <w:t>Specifies the session. This parameter is mandatory.</w:t>
            </w:r>
          </w:p>
        </w:tc>
        <w:tc>
          <w:tcPr>
            <w:tcW w:w="2333" w:type="pct"/>
            <w:tcBorders>
              <w:top w:val="single" w:sz="6" w:space="0" w:color="000000"/>
              <w:bottom w:val="single" w:sz="6" w:space="0" w:color="000000"/>
            </w:tcBorders>
          </w:tcPr>
          <w:p w:rsidR="008644B0" w:rsidRDefault="00633FE1">
            <w:pPr>
              <w:pStyle w:val="TableText"/>
            </w:pPr>
            <w:r>
              <w:t>-</w:t>
            </w:r>
          </w:p>
        </w:tc>
      </w:tr>
    </w:tbl>
    <w:p w:rsidR="008644B0" w:rsidRDefault="008644B0"/>
    <w:p w:rsidR="008644B0" w:rsidRDefault="00633FE1">
      <w:pPr>
        <w:pStyle w:val="BlockLabel"/>
      </w:pPr>
      <w:r>
        <w:t>Usage Guidelines</w:t>
      </w:r>
    </w:p>
    <w:p w:rsidR="008644B0" w:rsidRDefault="00633FE1">
      <w:r>
        <w:t>None</w:t>
      </w:r>
    </w:p>
    <w:p w:rsidR="008644B0" w:rsidRDefault="00633FE1">
      <w:pPr>
        <w:pStyle w:val="BlockLabel"/>
      </w:pPr>
      <w:r>
        <w:t>Example</w:t>
      </w:r>
    </w:p>
    <w:p w:rsidR="008644B0" w:rsidRDefault="00633FE1" w:rsidP="00633FE1">
      <w:pPr>
        <w:pStyle w:val="ItemStep"/>
        <w:numPr>
          <w:ilvl w:val="0"/>
          <w:numId w:val="112"/>
        </w:numPr>
      </w:pPr>
      <w:r>
        <w:t xml:space="preserve">Log in to the iBMC. For details, see </w:t>
      </w:r>
      <w:r w:rsidR="008644B0">
        <w:fldChar w:fldCharType="begin"/>
      </w:r>
      <w:r>
        <w:instrText>REF _EN-US_TOPIC_0146178667 \r \h</w:instrText>
      </w:r>
      <w:r w:rsidR="008644B0">
        <w:fldChar w:fldCharType="separate"/>
      </w:r>
      <w:r w:rsidR="00E10AD1">
        <w:t xml:space="preserve">3.3 </w:t>
      </w:r>
      <w:r w:rsidR="008644B0">
        <w:fldChar w:fldCharType="end"/>
      </w:r>
      <w:r w:rsidR="008644B0">
        <w:fldChar w:fldCharType="begin"/>
      </w:r>
      <w:r>
        <w:instrText>REF _EN-US_TOPIC_0146178667-chtext \h</w:instrText>
      </w:r>
      <w:r w:rsidR="008644B0">
        <w:fldChar w:fldCharType="separate"/>
      </w:r>
      <w:r w:rsidR="00E10AD1">
        <w:t>Connecting to the iBMC</w:t>
      </w:r>
      <w:r w:rsidR="008644B0">
        <w:fldChar w:fldCharType="end"/>
      </w:r>
      <w:r>
        <w:t>.</w:t>
      </w:r>
    </w:p>
    <w:p w:rsidR="008644B0" w:rsidRDefault="00633FE1" w:rsidP="00633FE1">
      <w:pPr>
        <w:pStyle w:val="ItemStep"/>
        <w:numPr>
          <w:ilvl w:val="0"/>
          <w:numId w:val="112"/>
        </w:numPr>
      </w:pPr>
      <w:r>
        <w:t>Query the OS installation configuration resources of the Smart Provisioning service.</w:t>
      </w:r>
    </w:p>
    <w:p w:rsidR="008644B0" w:rsidRDefault="00633FE1">
      <w:pPr>
        <w:pStyle w:val="ItemlistTextTD"/>
      </w:pPr>
      <w:r>
        <w:t xml:space="preserve">PS C:\&gt; $DeployConfig = Get-ibmcOSDeployConfig $session </w:t>
      </w:r>
      <w:r>
        <w:br/>
        <w:t xml:space="preserve">PS C:\&gt; $DeployConfig </w:t>
      </w:r>
      <w:r>
        <w:br/>
        <w:t xml:space="preserve"> </w:t>
      </w:r>
      <w:r>
        <w:br/>
      </w:r>
      <w:r>
        <w:lastRenderedPageBreak/>
        <w:t xml:space="preserve">Host          : 10.10.1.2 </w:t>
      </w:r>
      <w:r>
        <w:br/>
        <w:t xml:space="preserve">Id            : 1 </w:t>
      </w:r>
      <w:r>
        <w:br/>
        <w:t xml:space="preserve">Name          : SP OS Install Parameter </w:t>
      </w:r>
      <w:r>
        <w:br/>
        <w:t xml:space="preserve">InstallMode   : Recommended </w:t>
      </w:r>
      <w:r>
        <w:br/>
        <w:t xml:space="preserve">OSType        : Win2016 </w:t>
      </w:r>
      <w:r>
        <w:br/>
        <w:t xml:space="preserve">BootType      : UEFIBoot </w:t>
      </w:r>
      <w:r>
        <w:br/>
        <w:t xml:space="preserve">CDKey  </w:t>
      </w:r>
      <w:r>
        <w:t xml:space="preserve">       : *****-*****-*****-*****-***** </w:t>
      </w:r>
      <w:r>
        <w:br/>
        <w:t xml:space="preserve">RootPwd       : ******* </w:t>
      </w:r>
      <w:r>
        <w:br/>
        <w:t xml:space="preserve">HostName      : huawei </w:t>
      </w:r>
      <w:r>
        <w:br/>
        <w:t xml:space="preserve">Autopart      : False </w:t>
      </w:r>
      <w:r>
        <w:br/>
        <w:t xml:space="preserve">AutoPosition  : True </w:t>
      </w:r>
      <w:r>
        <w:br/>
        <w:t xml:space="preserve">Language      : en-US </w:t>
      </w:r>
      <w:r>
        <w:br/>
        <w:t xml:space="preserve">TimeZone      : Eastern Standard Time </w:t>
      </w:r>
      <w:r>
        <w:br/>
        <w:t xml:space="preserve">Keyboard      : 0x00000409 </w:t>
      </w:r>
      <w:r>
        <w:br/>
        <w:t xml:space="preserve">CheckFirmware : False </w:t>
      </w:r>
      <w:r>
        <w:br/>
        <w:t>Partition</w:t>
      </w:r>
      <w:r>
        <w:t xml:space="preserve">     : {@{Name=C; FileSystem=swap; Size=32}} </w:t>
      </w:r>
      <w:r>
        <w:br/>
        <w:t xml:space="preserve">Software      : {@{FileName=iBMA }} </w:t>
      </w:r>
      <w:r>
        <w:br/>
        <w:t xml:space="preserve">NetCfg        : {@{Device=; IPv4Addresses=System.Object[]; IPv6Addresses=System.Object[]; NameServers=System.Object[]}} </w:t>
      </w:r>
      <w:r>
        <w:br/>
        <w:t>Packages      : {@{PackageName=System.Object[]; Patt</w:t>
      </w:r>
      <w:r>
        <w:t>ernName=System.Object[]}}</w:t>
      </w:r>
    </w:p>
    <w:p w:rsidR="008644B0" w:rsidRDefault="00633FE1">
      <w:pPr>
        <w:pStyle w:val="BlockLabel"/>
      </w:pPr>
      <w:r>
        <w:t>Output Description</w:t>
      </w:r>
    </w:p>
    <w:p w:rsidR="008644B0" w:rsidRDefault="00633FE1">
      <w:pPr>
        <w:pStyle w:val="TableDescription"/>
      </w:pPr>
      <w:r>
        <w:t>Output description</w:t>
      </w:r>
    </w:p>
    <w:tbl>
      <w:tblPr>
        <w:tblStyle w:val="Table"/>
        <w:tblW w:w="7938" w:type="dxa"/>
        <w:tblLayout w:type="fixed"/>
        <w:tblLook w:val="01E0"/>
      </w:tblPr>
      <w:tblGrid>
        <w:gridCol w:w="2245"/>
        <w:gridCol w:w="5693"/>
      </w:tblGrid>
      <w:tr w:rsidR="008644B0" w:rsidTr="008644B0">
        <w:trPr>
          <w:cnfStyle w:val="100000000000"/>
          <w:cantSplit w:val="off"/>
          <w:tblHeader/>
        </w:trPr>
        <w:tc>
          <w:tcPr>
            <w:tcW w:w="1414" w:type="pct"/>
            <w:tcBorders>
              <w:top w:val="single" w:sz="6" w:space="0" w:color="000000"/>
              <w:bottom w:val="single" w:sz="6" w:space="0" w:color="000000"/>
              <w:right w:val="single" w:sz="6" w:space="0" w:color="000000"/>
            </w:tcBorders>
          </w:tcPr>
          <w:p w:rsidR="008644B0" w:rsidRDefault="00633FE1">
            <w:pPr>
              <w:pStyle w:val="TableHeading"/>
            </w:pPr>
            <w:r>
              <w:t>Output Item</w:t>
            </w:r>
          </w:p>
        </w:tc>
        <w:tc>
          <w:tcPr>
            <w:tcW w:w="3585" w:type="pct"/>
            <w:tcBorders>
              <w:top w:val="single" w:sz="6" w:space="0" w:color="000000"/>
              <w:bottom w:val="single" w:sz="6" w:space="0" w:color="000000"/>
            </w:tcBorders>
          </w:tcPr>
          <w:p w:rsidR="008644B0" w:rsidRDefault="00633FE1">
            <w:pPr>
              <w:pStyle w:val="TableHeading"/>
            </w:pPr>
            <w:r>
              <w:t>Description</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Host</w:t>
            </w:r>
          </w:p>
        </w:tc>
        <w:tc>
          <w:tcPr>
            <w:tcW w:w="3585" w:type="pct"/>
            <w:tcBorders>
              <w:top w:val="single" w:sz="6" w:space="0" w:color="000000"/>
              <w:bottom w:val="single" w:sz="6" w:space="0" w:color="000000"/>
            </w:tcBorders>
          </w:tcPr>
          <w:p w:rsidR="008644B0" w:rsidRDefault="00633FE1">
            <w:pPr>
              <w:pStyle w:val="TableText"/>
            </w:pPr>
            <w:r>
              <w:t>Specifies the host name.</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Id</w:t>
            </w:r>
          </w:p>
        </w:tc>
        <w:tc>
          <w:tcPr>
            <w:tcW w:w="3585" w:type="pct"/>
            <w:tcBorders>
              <w:top w:val="single" w:sz="6" w:space="0" w:color="000000"/>
              <w:bottom w:val="single" w:sz="6" w:space="0" w:color="000000"/>
            </w:tcBorders>
          </w:tcPr>
          <w:p w:rsidR="008644B0" w:rsidRDefault="00633FE1">
            <w:pPr>
              <w:pStyle w:val="TableText"/>
            </w:pPr>
            <w:r>
              <w:t>Specifies the ID of the OS installation configuration resource.</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Name</w:t>
            </w:r>
          </w:p>
        </w:tc>
        <w:tc>
          <w:tcPr>
            <w:tcW w:w="3585" w:type="pct"/>
            <w:tcBorders>
              <w:top w:val="single" w:sz="6" w:space="0" w:color="000000"/>
              <w:bottom w:val="single" w:sz="6" w:space="0" w:color="000000"/>
            </w:tcBorders>
          </w:tcPr>
          <w:p w:rsidR="008644B0" w:rsidRDefault="00633FE1">
            <w:pPr>
              <w:pStyle w:val="TableText"/>
            </w:pPr>
            <w:r>
              <w:t>Specifies the name of the OS installation configuration resource.</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InstallMode</w:t>
            </w:r>
          </w:p>
        </w:tc>
        <w:tc>
          <w:tcPr>
            <w:tcW w:w="3585" w:type="pct"/>
            <w:tcBorders>
              <w:top w:val="single" w:sz="6" w:space="0" w:color="000000"/>
              <w:bottom w:val="single" w:sz="6" w:space="0" w:color="000000"/>
            </w:tcBorders>
          </w:tcPr>
          <w:p w:rsidR="008644B0" w:rsidRDefault="00633FE1">
            <w:pPr>
              <w:pStyle w:val="TableText"/>
            </w:pPr>
            <w:r>
              <w:t>Specifies the installation mode.</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OSType</w:t>
            </w:r>
          </w:p>
        </w:tc>
        <w:tc>
          <w:tcPr>
            <w:tcW w:w="3585" w:type="pct"/>
            <w:tcBorders>
              <w:top w:val="single" w:sz="6" w:space="0" w:color="000000"/>
              <w:bottom w:val="single" w:sz="6" w:space="0" w:color="000000"/>
            </w:tcBorders>
          </w:tcPr>
          <w:p w:rsidR="008644B0" w:rsidRDefault="00633FE1">
            <w:pPr>
              <w:pStyle w:val="TableText"/>
            </w:pPr>
            <w:r>
              <w:t>Specifies the OS type.</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BootType</w:t>
            </w:r>
          </w:p>
        </w:tc>
        <w:tc>
          <w:tcPr>
            <w:tcW w:w="3585" w:type="pct"/>
            <w:tcBorders>
              <w:top w:val="single" w:sz="6" w:space="0" w:color="000000"/>
              <w:bottom w:val="single" w:sz="6" w:space="0" w:color="000000"/>
            </w:tcBorders>
          </w:tcPr>
          <w:p w:rsidR="008644B0" w:rsidRDefault="00633FE1">
            <w:pPr>
              <w:pStyle w:val="TableText"/>
            </w:pPr>
            <w:r>
              <w:t>Specifies the BIOS boot mode.</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CDKey</w:t>
            </w:r>
          </w:p>
        </w:tc>
        <w:tc>
          <w:tcPr>
            <w:tcW w:w="3585" w:type="pct"/>
            <w:tcBorders>
              <w:top w:val="single" w:sz="6" w:space="0" w:color="000000"/>
              <w:bottom w:val="single" w:sz="6" w:space="0" w:color="000000"/>
            </w:tcBorders>
          </w:tcPr>
          <w:p w:rsidR="008644B0" w:rsidRDefault="00633FE1">
            <w:pPr>
              <w:pStyle w:val="TableText"/>
            </w:pPr>
            <w:r>
              <w:t>Specifies the installation key.</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RootPwd</w:t>
            </w:r>
          </w:p>
        </w:tc>
        <w:tc>
          <w:tcPr>
            <w:tcW w:w="3585" w:type="pct"/>
            <w:tcBorders>
              <w:top w:val="single" w:sz="6" w:space="0" w:color="000000"/>
              <w:bottom w:val="single" w:sz="6" w:space="0" w:color="000000"/>
            </w:tcBorders>
          </w:tcPr>
          <w:p w:rsidR="008644B0" w:rsidRDefault="00633FE1">
            <w:pPr>
              <w:pStyle w:val="TableText"/>
            </w:pPr>
            <w:r>
              <w:t>Specifies the initial adm</w:t>
            </w:r>
            <w:r>
              <w:t>inistrator password.</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HostName</w:t>
            </w:r>
          </w:p>
        </w:tc>
        <w:tc>
          <w:tcPr>
            <w:tcW w:w="3585" w:type="pct"/>
            <w:tcBorders>
              <w:top w:val="single" w:sz="6" w:space="0" w:color="000000"/>
              <w:bottom w:val="single" w:sz="6" w:space="0" w:color="000000"/>
            </w:tcBorders>
          </w:tcPr>
          <w:p w:rsidR="008644B0" w:rsidRDefault="00633FE1">
            <w:pPr>
              <w:pStyle w:val="TableText"/>
            </w:pPr>
            <w:r>
              <w:t>Specifies the host name.</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Autopart</w:t>
            </w:r>
          </w:p>
        </w:tc>
        <w:tc>
          <w:tcPr>
            <w:tcW w:w="3585" w:type="pct"/>
            <w:tcBorders>
              <w:top w:val="single" w:sz="6" w:space="0" w:color="000000"/>
              <w:bottom w:val="single" w:sz="6" w:space="0" w:color="000000"/>
            </w:tcBorders>
          </w:tcPr>
          <w:p w:rsidR="008644B0" w:rsidRDefault="00633FE1">
            <w:pPr>
              <w:pStyle w:val="TableText"/>
            </w:pPr>
            <w:r>
              <w:t>Specifies the automatic partition.</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AutoPosition</w:t>
            </w:r>
          </w:p>
        </w:tc>
        <w:tc>
          <w:tcPr>
            <w:tcW w:w="3585" w:type="pct"/>
            <w:tcBorders>
              <w:top w:val="single" w:sz="6" w:space="0" w:color="000000"/>
              <w:bottom w:val="single" w:sz="6" w:space="0" w:color="000000"/>
            </w:tcBorders>
          </w:tcPr>
          <w:p w:rsidR="008644B0" w:rsidRDefault="00633FE1">
            <w:pPr>
              <w:pStyle w:val="TableText"/>
            </w:pPr>
            <w:r>
              <w:t>Specifies whether automatic selection of the installation disk is supported.</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Language</w:t>
            </w:r>
          </w:p>
        </w:tc>
        <w:tc>
          <w:tcPr>
            <w:tcW w:w="3585" w:type="pct"/>
            <w:tcBorders>
              <w:top w:val="single" w:sz="6" w:space="0" w:color="000000"/>
              <w:bottom w:val="single" w:sz="6" w:space="0" w:color="000000"/>
            </w:tcBorders>
          </w:tcPr>
          <w:p w:rsidR="008644B0" w:rsidRDefault="00633FE1">
            <w:pPr>
              <w:pStyle w:val="TableText"/>
            </w:pPr>
            <w:r>
              <w:t>Specifies the language.</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TimeZone</w:t>
            </w:r>
          </w:p>
        </w:tc>
        <w:tc>
          <w:tcPr>
            <w:tcW w:w="3585" w:type="pct"/>
            <w:tcBorders>
              <w:top w:val="single" w:sz="6" w:space="0" w:color="000000"/>
              <w:bottom w:val="single" w:sz="6" w:space="0" w:color="000000"/>
            </w:tcBorders>
          </w:tcPr>
          <w:p w:rsidR="008644B0" w:rsidRDefault="00633FE1">
            <w:pPr>
              <w:pStyle w:val="TableText"/>
            </w:pPr>
            <w:r>
              <w:t>Specifies the time zone.</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Keyboard</w:t>
            </w:r>
          </w:p>
        </w:tc>
        <w:tc>
          <w:tcPr>
            <w:tcW w:w="3585" w:type="pct"/>
            <w:tcBorders>
              <w:top w:val="single" w:sz="6" w:space="0" w:color="000000"/>
              <w:bottom w:val="single" w:sz="6" w:space="0" w:color="000000"/>
            </w:tcBorders>
          </w:tcPr>
          <w:p w:rsidR="008644B0" w:rsidRDefault="00633FE1">
            <w:pPr>
              <w:pStyle w:val="TableText"/>
            </w:pPr>
            <w:r>
              <w:t>Specifies the keyboard.</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CheckFirmware</w:t>
            </w:r>
          </w:p>
        </w:tc>
        <w:tc>
          <w:tcPr>
            <w:tcW w:w="3585" w:type="pct"/>
            <w:tcBorders>
              <w:top w:val="single" w:sz="6" w:space="0" w:color="000000"/>
              <w:bottom w:val="single" w:sz="6" w:space="0" w:color="000000"/>
            </w:tcBorders>
          </w:tcPr>
          <w:p w:rsidR="008644B0" w:rsidRDefault="00633FE1">
            <w:pPr>
              <w:pStyle w:val="TableText"/>
            </w:pPr>
            <w:r>
              <w:t>Specifies the firmware check function.</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Partition</w:t>
            </w:r>
          </w:p>
        </w:tc>
        <w:tc>
          <w:tcPr>
            <w:tcW w:w="3585" w:type="pct"/>
            <w:tcBorders>
              <w:top w:val="single" w:sz="6" w:space="0" w:color="000000"/>
              <w:bottom w:val="single" w:sz="6" w:space="0" w:color="000000"/>
            </w:tcBorders>
          </w:tcPr>
          <w:p w:rsidR="008644B0" w:rsidRDefault="00633FE1">
            <w:pPr>
              <w:pStyle w:val="TableText"/>
            </w:pPr>
            <w:r>
              <w:t>Specifies the partition information.</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lastRenderedPageBreak/>
              <w:t>Software</w:t>
            </w:r>
          </w:p>
        </w:tc>
        <w:tc>
          <w:tcPr>
            <w:tcW w:w="3585" w:type="pct"/>
            <w:tcBorders>
              <w:top w:val="single" w:sz="6" w:space="0" w:color="000000"/>
              <w:bottom w:val="single" w:sz="6" w:space="0" w:color="000000"/>
            </w:tcBorders>
          </w:tcPr>
          <w:p w:rsidR="008644B0" w:rsidRDefault="00633FE1">
            <w:pPr>
              <w:pStyle w:val="TableText"/>
            </w:pPr>
            <w:r>
              <w:t>Specifies the software information.</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NetCfg</w:t>
            </w:r>
          </w:p>
        </w:tc>
        <w:tc>
          <w:tcPr>
            <w:tcW w:w="3585" w:type="pct"/>
            <w:tcBorders>
              <w:top w:val="single" w:sz="6" w:space="0" w:color="000000"/>
              <w:bottom w:val="single" w:sz="6" w:space="0" w:color="000000"/>
            </w:tcBorders>
          </w:tcPr>
          <w:p w:rsidR="008644B0" w:rsidRDefault="00633FE1">
            <w:pPr>
              <w:pStyle w:val="TableText"/>
            </w:pPr>
            <w:r>
              <w:t>Specifies the network configuration information.</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Packages</w:t>
            </w:r>
          </w:p>
        </w:tc>
        <w:tc>
          <w:tcPr>
            <w:tcW w:w="3585" w:type="pct"/>
            <w:tcBorders>
              <w:top w:val="single" w:sz="6" w:space="0" w:color="000000"/>
              <w:bottom w:val="single" w:sz="6" w:space="0" w:color="000000"/>
            </w:tcBorders>
          </w:tcPr>
          <w:p w:rsidR="008644B0" w:rsidRDefault="00633FE1">
            <w:pPr>
              <w:pStyle w:val="TableText"/>
            </w:pPr>
            <w:r>
              <w:t>Specifies the list of modules to be installed during the Linux system deployment.</w:t>
            </w:r>
          </w:p>
        </w:tc>
      </w:tr>
    </w:tbl>
    <w:p w:rsidR="008644B0" w:rsidRDefault="008644B0"/>
    <w:p w:rsidR="008644B0" w:rsidRDefault="00633FE1">
      <w:pPr>
        <w:pStyle w:val="21"/>
      </w:pPr>
      <w:bookmarkStart w:id="253" w:name="_EN-US_TOPIC_0166052348"/>
      <w:bookmarkStart w:id="254" w:name="_EN-US_TOPIC_0166052348-chtext"/>
      <w:bookmarkStart w:id="255" w:name="_Toc39677592"/>
      <w:bookmarkEnd w:id="253"/>
      <w:r>
        <w:t>Creating the OS Installation Configuration for the Smart Provisioning Service</w:t>
      </w:r>
      <w:bookmarkEnd w:id="254"/>
      <w:bookmarkEnd w:id="255"/>
    </w:p>
    <w:p w:rsidR="008644B0" w:rsidRDefault="00633FE1">
      <w:pPr>
        <w:pStyle w:val="BlockLabel"/>
      </w:pPr>
      <w:r>
        <w:t>Function</w:t>
      </w:r>
    </w:p>
    <w:p w:rsidR="008644B0" w:rsidRDefault="00633FE1">
      <w:r>
        <w:t>Create the OS installation</w:t>
      </w:r>
      <w:r>
        <w:t xml:space="preserve"> configuration for the Smart Provisioning service. This resource is under license control and can be used only with a license.</w:t>
      </w:r>
    </w:p>
    <w:p w:rsidR="008644B0" w:rsidRDefault="00633FE1">
      <w:pPr>
        <w:pStyle w:val="BlockLabel"/>
      </w:pPr>
      <w:r>
        <w:t>Format</w:t>
      </w:r>
    </w:p>
    <w:p w:rsidR="008644B0" w:rsidRDefault="00633FE1">
      <w:r>
        <w:rPr>
          <w:b/>
        </w:rPr>
        <w:t>Set-iBMCOSDeployConfig</w:t>
      </w:r>
      <w:r>
        <w:t xml:space="preserve"> </w:t>
      </w:r>
      <w:r>
        <w:rPr>
          <w:b/>
        </w:rPr>
        <w:t>-Session</w:t>
      </w:r>
      <w:r>
        <w:t xml:space="preserve"> </w:t>
      </w:r>
      <w:r>
        <w:rPr>
          <w:i/>
        </w:rPr>
        <w:t>&lt;$session&gt;</w:t>
      </w:r>
      <w:r>
        <w:t xml:space="preserve"> </w:t>
      </w:r>
      <w:r>
        <w:rPr>
          <w:b/>
        </w:rPr>
        <w:t>-ConfigFileURI</w:t>
      </w:r>
      <w:r>
        <w:t xml:space="preserve"> </w:t>
      </w:r>
      <w:r>
        <w:rPr>
          <w:i/>
        </w:rPr>
        <w:t>&lt;ConfigFileURI&gt;</w:t>
      </w:r>
    </w:p>
    <w:p w:rsidR="008644B0" w:rsidRDefault="00633FE1">
      <w:pPr>
        <w:pStyle w:val="BlockLabel"/>
      </w:pPr>
      <w:r>
        <w:t>Parameters</w:t>
      </w:r>
    </w:p>
    <w:tbl>
      <w:tblPr>
        <w:tblStyle w:val="Table"/>
        <w:tblW w:w="7938" w:type="dxa"/>
        <w:tblLayout w:type="fixed"/>
        <w:tblLook w:val="01E0"/>
      </w:tblPr>
      <w:tblGrid>
        <w:gridCol w:w="1701"/>
        <w:gridCol w:w="2532"/>
        <w:gridCol w:w="3705"/>
      </w:tblGrid>
      <w:tr w:rsidR="008644B0" w:rsidTr="008644B0">
        <w:trPr>
          <w:cnfStyle w:val="100000000000"/>
          <w:cantSplit w:val="off"/>
          <w:tblHeader/>
        </w:trPr>
        <w:tc>
          <w:tcPr>
            <w:tcW w:w="1071" w:type="pct"/>
            <w:tcBorders>
              <w:top w:val="single" w:sz="6" w:space="0" w:color="000000"/>
              <w:bottom w:val="single" w:sz="6" w:space="0" w:color="000000"/>
              <w:right w:val="single" w:sz="6" w:space="0" w:color="000000"/>
            </w:tcBorders>
          </w:tcPr>
          <w:p w:rsidR="008644B0" w:rsidRDefault="00633FE1">
            <w:pPr>
              <w:pStyle w:val="TableHeading"/>
            </w:pPr>
            <w:r>
              <w:t>Parameter</w:t>
            </w:r>
          </w:p>
        </w:tc>
        <w:tc>
          <w:tcPr>
            <w:tcW w:w="1594" w:type="pct"/>
            <w:tcBorders>
              <w:top w:val="single" w:sz="6" w:space="0" w:color="000000"/>
              <w:bottom w:val="single" w:sz="6" w:space="0" w:color="000000"/>
              <w:right w:val="single" w:sz="6" w:space="0" w:color="000000"/>
            </w:tcBorders>
          </w:tcPr>
          <w:p w:rsidR="008644B0" w:rsidRDefault="00633FE1">
            <w:pPr>
              <w:pStyle w:val="TableHeading"/>
            </w:pPr>
            <w:r>
              <w:t>Description</w:t>
            </w:r>
          </w:p>
        </w:tc>
        <w:tc>
          <w:tcPr>
            <w:tcW w:w="2333" w:type="pct"/>
            <w:tcBorders>
              <w:top w:val="single" w:sz="6" w:space="0" w:color="000000"/>
              <w:bottom w:val="single" w:sz="6" w:space="0" w:color="000000"/>
            </w:tcBorders>
          </w:tcPr>
          <w:p w:rsidR="008644B0" w:rsidRDefault="00633FE1">
            <w:pPr>
              <w:pStyle w:val="TableHeading"/>
            </w:pPr>
            <w:r>
              <w:t>Value</w:t>
            </w:r>
          </w:p>
        </w:tc>
      </w:tr>
      <w:tr w:rsidR="008644B0" w:rsidTr="008644B0">
        <w:trPr>
          <w:cantSplit w:val="off"/>
        </w:trPr>
        <w:tc>
          <w:tcPr>
            <w:tcW w:w="1071" w:type="pct"/>
            <w:tcBorders>
              <w:top w:val="single" w:sz="6" w:space="0" w:color="000000"/>
              <w:bottom w:val="single" w:sz="6" w:space="0" w:color="000000"/>
              <w:right w:val="single" w:sz="6" w:space="0" w:color="000000"/>
            </w:tcBorders>
          </w:tcPr>
          <w:p w:rsidR="008644B0" w:rsidRDefault="00633FE1">
            <w:pPr>
              <w:pStyle w:val="TableText"/>
            </w:pPr>
            <w:r>
              <w:rPr>
                <w:i/>
              </w:rPr>
              <w:t>&lt;</w:t>
            </w:r>
            <w:r>
              <w:rPr>
                <w:i/>
              </w:rPr>
              <w:t>$session&gt;</w:t>
            </w:r>
          </w:p>
        </w:tc>
        <w:tc>
          <w:tcPr>
            <w:tcW w:w="1594" w:type="pct"/>
            <w:tcBorders>
              <w:top w:val="single" w:sz="6" w:space="0" w:color="000000"/>
              <w:bottom w:val="single" w:sz="6" w:space="0" w:color="000000"/>
              <w:right w:val="single" w:sz="6" w:space="0" w:color="000000"/>
            </w:tcBorders>
          </w:tcPr>
          <w:p w:rsidR="008644B0" w:rsidRDefault="00633FE1">
            <w:pPr>
              <w:pStyle w:val="TableText"/>
            </w:pPr>
            <w:r>
              <w:t>Specifies the session. This parameter is mandatory.</w:t>
            </w:r>
          </w:p>
        </w:tc>
        <w:tc>
          <w:tcPr>
            <w:tcW w:w="2333" w:type="pct"/>
            <w:tcBorders>
              <w:top w:val="single" w:sz="6" w:space="0" w:color="000000"/>
              <w:bottom w:val="single" w:sz="6" w:space="0" w:color="000000"/>
            </w:tcBorders>
          </w:tcPr>
          <w:p w:rsidR="008644B0" w:rsidRDefault="00633FE1">
            <w:pPr>
              <w:pStyle w:val="TableText"/>
            </w:pPr>
            <w:r>
              <w:t>-</w:t>
            </w:r>
          </w:p>
        </w:tc>
      </w:tr>
      <w:tr w:rsidR="008644B0" w:rsidTr="008644B0">
        <w:trPr>
          <w:cantSplit w:val="off"/>
        </w:trPr>
        <w:tc>
          <w:tcPr>
            <w:tcW w:w="1071" w:type="pct"/>
            <w:tcBorders>
              <w:top w:val="single" w:sz="6" w:space="0" w:color="000000"/>
              <w:bottom w:val="single" w:sz="6" w:space="0" w:color="000000"/>
              <w:right w:val="single" w:sz="6" w:space="0" w:color="000000"/>
            </w:tcBorders>
          </w:tcPr>
          <w:p w:rsidR="008644B0" w:rsidRDefault="00633FE1">
            <w:pPr>
              <w:pStyle w:val="TableText"/>
            </w:pPr>
            <w:r>
              <w:rPr>
                <w:i/>
              </w:rPr>
              <w:t>&lt;ConfigFileURI&gt;</w:t>
            </w:r>
          </w:p>
        </w:tc>
        <w:tc>
          <w:tcPr>
            <w:tcW w:w="1594" w:type="pct"/>
            <w:tcBorders>
              <w:top w:val="single" w:sz="6" w:space="0" w:color="000000"/>
              <w:bottom w:val="single" w:sz="6" w:space="0" w:color="000000"/>
              <w:right w:val="single" w:sz="6" w:space="0" w:color="000000"/>
            </w:tcBorders>
          </w:tcPr>
          <w:p w:rsidR="008644B0" w:rsidRDefault="00633FE1">
            <w:pPr>
              <w:pStyle w:val="TableText"/>
            </w:pPr>
            <w:r>
              <w:t>Specifies the configuration file path of the OS to be deployed by using Smart Provisioning.</w:t>
            </w:r>
          </w:p>
        </w:tc>
        <w:tc>
          <w:tcPr>
            <w:tcW w:w="2333" w:type="pct"/>
            <w:tcBorders>
              <w:top w:val="single" w:sz="6" w:space="0" w:color="000000"/>
              <w:bottom w:val="single" w:sz="6" w:space="0" w:color="000000"/>
            </w:tcBorders>
          </w:tcPr>
          <w:p w:rsidR="008644B0" w:rsidRDefault="00633FE1">
            <w:pPr>
              <w:pStyle w:val="ItemListinTable"/>
            </w:pPr>
            <w:r>
              <w:t>The configuration file path must be a local path.</w:t>
            </w:r>
          </w:p>
          <w:p w:rsidR="008644B0" w:rsidRDefault="00633FE1">
            <w:pPr>
              <w:pStyle w:val="ItemListinTable"/>
            </w:pPr>
            <w:r>
              <w:t>The configuration file must be in the JSON format.</w:t>
            </w:r>
          </w:p>
          <w:p w:rsidR="008644B0" w:rsidRDefault="00633FE1">
            <w:pPr>
              <w:pStyle w:val="ItemListinTable"/>
            </w:pPr>
            <w:r>
              <w:t xml:space="preserve">For details about the parameters in the configuration file, see </w:t>
            </w:r>
            <w:r w:rsidR="008644B0">
              <w:fldChar w:fldCharType="begin"/>
            </w:r>
            <w:r>
              <w:instrText>REF _table18174161472410 \r \h</w:instrText>
            </w:r>
            <w:r w:rsidR="008644B0">
              <w:fldChar w:fldCharType="separate"/>
            </w:r>
            <w:r w:rsidR="00E10AD1">
              <w:t>Table 3-42</w:t>
            </w:r>
            <w:r w:rsidR="008644B0">
              <w:fldChar w:fldCharType="end"/>
            </w:r>
            <w:r>
              <w:t>.</w:t>
            </w:r>
          </w:p>
        </w:tc>
      </w:tr>
    </w:tbl>
    <w:p w:rsidR="008644B0" w:rsidRDefault="008644B0"/>
    <w:p w:rsidR="008644B0" w:rsidRDefault="00633FE1">
      <w:pPr>
        <w:pStyle w:val="TableDescription"/>
      </w:pPr>
      <w:bookmarkStart w:id="256" w:name="_table18174161472410"/>
      <w:bookmarkEnd w:id="256"/>
      <w:r>
        <w:t>Parameter description</w:t>
      </w:r>
    </w:p>
    <w:tbl>
      <w:tblPr>
        <w:tblStyle w:val="Table"/>
        <w:tblW w:w="7938" w:type="dxa"/>
        <w:tblLayout w:type="fixed"/>
        <w:tblLook w:val="01E0"/>
      </w:tblPr>
      <w:tblGrid>
        <w:gridCol w:w="1498"/>
        <w:gridCol w:w="3114"/>
        <w:gridCol w:w="3326"/>
      </w:tblGrid>
      <w:tr w:rsidR="008644B0" w:rsidTr="008644B0">
        <w:trPr>
          <w:cnfStyle w:val="100000000000"/>
          <w:cantSplit w:val="off"/>
          <w:tblHeader/>
        </w:trPr>
        <w:tc>
          <w:tcPr>
            <w:tcW w:w="943" w:type="pct"/>
            <w:tcBorders>
              <w:top w:val="single" w:sz="6" w:space="0" w:color="000000"/>
              <w:bottom w:val="single" w:sz="6" w:space="0" w:color="000000"/>
              <w:right w:val="single" w:sz="6" w:space="0" w:color="000000"/>
            </w:tcBorders>
          </w:tcPr>
          <w:p w:rsidR="008644B0" w:rsidRDefault="00633FE1">
            <w:pPr>
              <w:pStyle w:val="TableHeading"/>
            </w:pPr>
            <w:r>
              <w:t>Parameter</w:t>
            </w:r>
          </w:p>
        </w:tc>
        <w:tc>
          <w:tcPr>
            <w:tcW w:w="1961" w:type="pct"/>
            <w:tcBorders>
              <w:top w:val="single" w:sz="6" w:space="0" w:color="000000"/>
              <w:bottom w:val="single" w:sz="6" w:space="0" w:color="000000"/>
              <w:right w:val="single" w:sz="6" w:space="0" w:color="000000"/>
            </w:tcBorders>
          </w:tcPr>
          <w:p w:rsidR="008644B0" w:rsidRDefault="00633FE1">
            <w:pPr>
              <w:pStyle w:val="TableHeading"/>
            </w:pPr>
            <w:r>
              <w:t>Description</w:t>
            </w:r>
          </w:p>
        </w:tc>
        <w:tc>
          <w:tcPr>
            <w:tcW w:w="2095" w:type="pct"/>
            <w:tcBorders>
              <w:top w:val="single" w:sz="6" w:space="0" w:color="000000"/>
              <w:bottom w:val="single" w:sz="6" w:space="0" w:color="000000"/>
            </w:tcBorders>
          </w:tcPr>
          <w:p w:rsidR="008644B0" w:rsidRDefault="00633FE1">
            <w:pPr>
              <w:pStyle w:val="TableHeading"/>
            </w:pPr>
            <w:r>
              <w:t>Value</w:t>
            </w:r>
          </w:p>
        </w:tc>
      </w:tr>
      <w:tr w:rsidR="008644B0" w:rsidTr="008644B0">
        <w:trPr>
          <w:cantSplit w:val="off"/>
        </w:trPr>
        <w:tc>
          <w:tcPr>
            <w:tcW w:w="943" w:type="pct"/>
            <w:tcBorders>
              <w:top w:val="single" w:sz="6" w:space="0" w:color="000000"/>
              <w:bottom w:val="single" w:sz="6" w:space="0" w:color="000000"/>
              <w:right w:val="single" w:sz="6" w:space="0" w:color="000000"/>
            </w:tcBorders>
          </w:tcPr>
          <w:p w:rsidR="008644B0" w:rsidRDefault="00633FE1">
            <w:pPr>
              <w:pStyle w:val="TableText"/>
            </w:pPr>
            <w:r>
              <w:t>InstallMode</w:t>
            </w:r>
          </w:p>
        </w:tc>
        <w:tc>
          <w:tcPr>
            <w:tcW w:w="1961" w:type="pct"/>
            <w:tcBorders>
              <w:top w:val="single" w:sz="6" w:space="0" w:color="000000"/>
              <w:bottom w:val="single" w:sz="6" w:space="0" w:color="000000"/>
              <w:right w:val="single" w:sz="6" w:space="0" w:color="000000"/>
            </w:tcBorders>
          </w:tcPr>
          <w:p w:rsidR="008644B0" w:rsidRDefault="00633FE1">
            <w:pPr>
              <w:pStyle w:val="TableText"/>
            </w:pPr>
            <w:r>
              <w:t>Specifies the installation mode. This parameter is mandatory.</w:t>
            </w:r>
          </w:p>
        </w:tc>
        <w:tc>
          <w:tcPr>
            <w:tcW w:w="2095" w:type="pct"/>
            <w:tcBorders>
              <w:top w:val="single" w:sz="6" w:space="0" w:color="000000"/>
              <w:bottom w:val="single" w:sz="6" w:space="0" w:color="000000"/>
            </w:tcBorders>
          </w:tcPr>
          <w:p w:rsidR="008644B0" w:rsidRDefault="00633FE1">
            <w:pPr>
              <w:pStyle w:val="TableText"/>
            </w:pPr>
            <w:r>
              <w:t>The option is as follows:</w:t>
            </w:r>
          </w:p>
          <w:p w:rsidR="008644B0" w:rsidRDefault="00633FE1">
            <w:pPr>
              <w:pStyle w:val="ItemListinTable"/>
            </w:pPr>
            <w:r>
              <w:t>Recommended</w:t>
            </w:r>
          </w:p>
        </w:tc>
      </w:tr>
      <w:tr w:rsidR="008644B0" w:rsidTr="008644B0">
        <w:trPr>
          <w:cantSplit w:val="off"/>
        </w:trPr>
        <w:tc>
          <w:tcPr>
            <w:tcW w:w="943" w:type="pct"/>
            <w:tcBorders>
              <w:top w:val="single" w:sz="6" w:space="0" w:color="000000"/>
              <w:bottom w:val="single" w:sz="6" w:space="0" w:color="000000"/>
              <w:right w:val="single" w:sz="6" w:space="0" w:color="000000"/>
            </w:tcBorders>
          </w:tcPr>
          <w:p w:rsidR="008644B0" w:rsidRDefault="00633FE1">
            <w:pPr>
              <w:pStyle w:val="TableText"/>
            </w:pPr>
            <w:r>
              <w:t>OSType</w:t>
            </w:r>
          </w:p>
        </w:tc>
        <w:tc>
          <w:tcPr>
            <w:tcW w:w="1961" w:type="pct"/>
            <w:tcBorders>
              <w:top w:val="single" w:sz="6" w:space="0" w:color="000000"/>
              <w:bottom w:val="single" w:sz="6" w:space="0" w:color="000000"/>
              <w:right w:val="single" w:sz="6" w:space="0" w:color="000000"/>
            </w:tcBorders>
          </w:tcPr>
          <w:p w:rsidR="008644B0" w:rsidRDefault="00633FE1">
            <w:pPr>
              <w:pStyle w:val="TableText"/>
            </w:pPr>
            <w:r>
              <w:t>Specifies the type of the OS to be installed. This parameter is mandatory.</w:t>
            </w:r>
          </w:p>
        </w:tc>
        <w:tc>
          <w:tcPr>
            <w:tcW w:w="2095" w:type="pct"/>
            <w:tcBorders>
              <w:top w:val="single" w:sz="6" w:space="0" w:color="000000"/>
              <w:bottom w:val="single" w:sz="6" w:space="0" w:color="000000"/>
            </w:tcBorders>
          </w:tcPr>
          <w:p w:rsidR="008644B0" w:rsidRDefault="00633FE1">
            <w:pPr>
              <w:pStyle w:val="TableText"/>
            </w:pPr>
            <w:r>
              <w:t>The options are as follows:</w:t>
            </w:r>
          </w:p>
          <w:p w:rsidR="008644B0" w:rsidRDefault="00633FE1">
            <w:pPr>
              <w:pStyle w:val="ItemListinTable"/>
            </w:pPr>
            <w:r>
              <w:t>RHEL6U9</w:t>
            </w:r>
          </w:p>
          <w:p w:rsidR="008644B0" w:rsidRDefault="00633FE1">
            <w:pPr>
              <w:pStyle w:val="ItemListinTable"/>
            </w:pPr>
            <w:r>
              <w:t>RHEL7U3</w:t>
            </w:r>
          </w:p>
          <w:p w:rsidR="008644B0" w:rsidRDefault="00633FE1">
            <w:pPr>
              <w:pStyle w:val="ItemListinTable"/>
            </w:pPr>
            <w:r>
              <w:t>RHEL7U4</w:t>
            </w:r>
          </w:p>
          <w:p w:rsidR="008644B0" w:rsidRDefault="00633FE1">
            <w:pPr>
              <w:pStyle w:val="ItemListinTable"/>
            </w:pPr>
            <w:r>
              <w:lastRenderedPageBreak/>
              <w:t>RHEL7U5</w:t>
            </w:r>
          </w:p>
          <w:p w:rsidR="008644B0" w:rsidRDefault="00633FE1">
            <w:pPr>
              <w:pStyle w:val="ItemListinTable"/>
            </w:pPr>
            <w:r>
              <w:t>CentOS6U9</w:t>
            </w:r>
          </w:p>
          <w:p w:rsidR="008644B0" w:rsidRDefault="00633FE1">
            <w:pPr>
              <w:pStyle w:val="ItemListinTable"/>
            </w:pPr>
            <w:r>
              <w:t>CentOS7U3</w:t>
            </w:r>
          </w:p>
          <w:p w:rsidR="008644B0" w:rsidRDefault="00633FE1">
            <w:pPr>
              <w:pStyle w:val="ItemListinTable"/>
            </w:pPr>
            <w:r>
              <w:t>CentOS7U4</w:t>
            </w:r>
          </w:p>
          <w:p w:rsidR="008644B0" w:rsidRDefault="00633FE1">
            <w:pPr>
              <w:pStyle w:val="ItemListinTable"/>
            </w:pPr>
            <w:r>
              <w:t>CentOS7U5</w:t>
            </w:r>
          </w:p>
          <w:p w:rsidR="008644B0" w:rsidRDefault="00633FE1">
            <w:pPr>
              <w:pStyle w:val="ItemListinTable"/>
            </w:pPr>
            <w:r>
              <w:t>ESXi6.0</w:t>
            </w:r>
          </w:p>
          <w:p w:rsidR="008644B0" w:rsidRDefault="00633FE1">
            <w:pPr>
              <w:pStyle w:val="ItemListinTable"/>
            </w:pPr>
            <w:r>
              <w:t>ESXi6.5</w:t>
            </w:r>
          </w:p>
          <w:p w:rsidR="008644B0" w:rsidRDefault="00633FE1">
            <w:pPr>
              <w:pStyle w:val="ItemListinTable"/>
            </w:pPr>
            <w:r>
              <w:t>ESXi6.7</w:t>
            </w:r>
          </w:p>
          <w:p w:rsidR="008644B0" w:rsidRDefault="00633FE1">
            <w:pPr>
              <w:pStyle w:val="ItemListinTable"/>
            </w:pPr>
            <w:r>
              <w:t>SLES11SP4</w:t>
            </w:r>
          </w:p>
          <w:p w:rsidR="008644B0" w:rsidRDefault="00633FE1">
            <w:pPr>
              <w:pStyle w:val="ItemListinTable"/>
            </w:pPr>
            <w:r>
              <w:t>SLES12SP2</w:t>
            </w:r>
          </w:p>
          <w:p w:rsidR="008644B0" w:rsidRDefault="00633FE1">
            <w:pPr>
              <w:pStyle w:val="ItemListinTable"/>
            </w:pPr>
            <w:r>
              <w:t>SLES12SP3</w:t>
            </w:r>
          </w:p>
          <w:p w:rsidR="008644B0" w:rsidRDefault="00633FE1">
            <w:pPr>
              <w:pStyle w:val="ItemListinTable"/>
            </w:pPr>
            <w:r>
              <w:t>Ubuntu16.04</w:t>
            </w:r>
          </w:p>
          <w:p w:rsidR="008644B0" w:rsidRDefault="00633FE1">
            <w:pPr>
              <w:pStyle w:val="ItemListinTable"/>
            </w:pPr>
            <w:r>
              <w:t>Ubuntu16.04.1</w:t>
            </w:r>
          </w:p>
          <w:p w:rsidR="008644B0" w:rsidRDefault="00633FE1">
            <w:pPr>
              <w:pStyle w:val="ItemListinTable"/>
            </w:pPr>
            <w:r>
              <w:t>Ubuntu16.04.2</w:t>
            </w:r>
          </w:p>
          <w:p w:rsidR="008644B0" w:rsidRDefault="00633FE1">
            <w:pPr>
              <w:pStyle w:val="ItemListinTable"/>
            </w:pPr>
            <w:r>
              <w:t>Win2016</w:t>
            </w:r>
          </w:p>
          <w:p w:rsidR="008644B0" w:rsidRDefault="00633FE1">
            <w:pPr>
              <w:pStyle w:val="ItemListinTable"/>
            </w:pPr>
            <w:r>
              <w:t>Win2016 Standard Desktop</w:t>
            </w:r>
          </w:p>
          <w:p w:rsidR="008644B0" w:rsidRDefault="00633FE1">
            <w:pPr>
              <w:pStyle w:val="ItemListinTable"/>
            </w:pPr>
            <w:r>
              <w:t>Win2016 Standard Core</w:t>
            </w:r>
          </w:p>
          <w:p w:rsidR="008644B0" w:rsidRDefault="00633FE1">
            <w:pPr>
              <w:pStyle w:val="ItemListinTable"/>
            </w:pPr>
            <w:r>
              <w:t>Win2016 Datacenter Desktop</w:t>
            </w:r>
          </w:p>
          <w:p w:rsidR="008644B0" w:rsidRDefault="00633FE1">
            <w:pPr>
              <w:pStyle w:val="ItemListinTable"/>
            </w:pPr>
            <w:r>
              <w:t>Win2016 Datacenter Core</w:t>
            </w:r>
          </w:p>
          <w:p w:rsidR="008644B0" w:rsidRDefault="00633FE1">
            <w:pPr>
              <w:pStyle w:val="ItemListinTable"/>
            </w:pPr>
            <w:r>
              <w:t>Win2012_R2</w:t>
            </w:r>
          </w:p>
          <w:p w:rsidR="008644B0" w:rsidRDefault="00633FE1">
            <w:pPr>
              <w:pStyle w:val="ItemListinTable"/>
            </w:pPr>
            <w:r>
              <w:t>Win2012_R2 Standard Desktop</w:t>
            </w:r>
          </w:p>
          <w:p w:rsidR="008644B0" w:rsidRDefault="00633FE1">
            <w:pPr>
              <w:pStyle w:val="ItemListinTable"/>
            </w:pPr>
            <w:r>
              <w:t>Win2012_R2 Standard Core</w:t>
            </w:r>
          </w:p>
          <w:p w:rsidR="008644B0" w:rsidRDefault="00633FE1">
            <w:pPr>
              <w:pStyle w:val="ItemListinTable"/>
            </w:pPr>
            <w:r>
              <w:t>Win2012_R2 Datacenter Desktop</w:t>
            </w:r>
          </w:p>
          <w:p w:rsidR="008644B0" w:rsidRDefault="00633FE1">
            <w:pPr>
              <w:pStyle w:val="ItemListinTable"/>
            </w:pPr>
            <w:r>
              <w:t>Win2012_R2 Datacenter Core</w:t>
            </w:r>
          </w:p>
          <w:p w:rsidR="008644B0" w:rsidRDefault="00633FE1">
            <w:pPr>
              <w:pStyle w:val="ItemListinTable"/>
            </w:pPr>
            <w:r>
              <w:t>EulerOSV2SP3</w:t>
            </w:r>
          </w:p>
        </w:tc>
      </w:tr>
      <w:tr w:rsidR="008644B0" w:rsidTr="008644B0">
        <w:trPr>
          <w:cantSplit w:val="off"/>
        </w:trPr>
        <w:tc>
          <w:tcPr>
            <w:tcW w:w="943" w:type="pct"/>
            <w:tcBorders>
              <w:top w:val="single" w:sz="6" w:space="0" w:color="000000"/>
              <w:bottom w:val="single" w:sz="6" w:space="0" w:color="000000"/>
              <w:right w:val="single" w:sz="6" w:space="0" w:color="000000"/>
            </w:tcBorders>
          </w:tcPr>
          <w:p w:rsidR="008644B0" w:rsidRDefault="00633FE1">
            <w:pPr>
              <w:pStyle w:val="TableText"/>
            </w:pPr>
            <w:r>
              <w:lastRenderedPageBreak/>
              <w:t>BootType</w:t>
            </w:r>
          </w:p>
        </w:tc>
        <w:tc>
          <w:tcPr>
            <w:tcW w:w="1961" w:type="pct"/>
            <w:tcBorders>
              <w:top w:val="single" w:sz="6" w:space="0" w:color="000000"/>
              <w:bottom w:val="single" w:sz="6" w:space="0" w:color="000000"/>
              <w:right w:val="single" w:sz="6" w:space="0" w:color="000000"/>
            </w:tcBorders>
          </w:tcPr>
          <w:p w:rsidR="008644B0" w:rsidRDefault="00633FE1">
            <w:pPr>
              <w:pStyle w:val="TableText"/>
            </w:pPr>
            <w:r>
              <w:t>Specifies the BIOS boot mode. This parameter is optional.</w:t>
            </w:r>
          </w:p>
        </w:tc>
        <w:tc>
          <w:tcPr>
            <w:tcW w:w="2095" w:type="pct"/>
            <w:tcBorders>
              <w:top w:val="single" w:sz="6" w:space="0" w:color="000000"/>
              <w:bottom w:val="single" w:sz="6" w:space="0" w:color="000000"/>
            </w:tcBorders>
          </w:tcPr>
          <w:p w:rsidR="008644B0" w:rsidRDefault="00633FE1">
            <w:pPr>
              <w:pStyle w:val="TableText"/>
            </w:pPr>
            <w:r>
              <w:t>The options are as follows:</w:t>
            </w:r>
          </w:p>
          <w:p w:rsidR="008644B0" w:rsidRDefault="00633FE1">
            <w:pPr>
              <w:pStyle w:val="ItemListinTable"/>
            </w:pPr>
            <w:r>
              <w:t>UEFIBoot</w:t>
            </w:r>
          </w:p>
          <w:p w:rsidR="008644B0" w:rsidRDefault="00633FE1">
            <w:pPr>
              <w:pStyle w:val="ItemListinTable"/>
            </w:pPr>
            <w:r>
              <w:t>LegacyBoot</w:t>
            </w:r>
          </w:p>
          <w:p w:rsidR="008644B0" w:rsidRDefault="00633FE1">
            <w:pPr>
              <w:pStyle w:val="ItemListinTable"/>
            </w:pPr>
            <w:r>
              <w:t>SecureBoot</w:t>
            </w:r>
          </w:p>
        </w:tc>
      </w:tr>
      <w:tr w:rsidR="008644B0" w:rsidTr="008644B0">
        <w:trPr>
          <w:cantSplit w:val="off"/>
        </w:trPr>
        <w:tc>
          <w:tcPr>
            <w:tcW w:w="943" w:type="pct"/>
            <w:tcBorders>
              <w:top w:val="single" w:sz="6" w:space="0" w:color="000000"/>
              <w:bottom w:val="single" w:sz="6" w:space="0" w:color="000000"/>
              <w:right w:val="single" w:sz="6" w:space="0" w:color="000000"/>
            </w:tcBorders>
          </w:tcPr>
          <w:p w:rsidR="008644B0" w:rsidRDefault="00633FE1">
            <w:pPr>
              <w:pStyle w:val="TableText"/>
            </w:pPr>
            <w:r>
              <w:t>CDKey</w:t>
            </w:r>
          </w:p>
        </w:tc>
        <w:tc>
          <w:tcPr>
            <w:tcW w:w="1961" w:type="pct"/>
            <w:tcBorders>
              <w:top w:val="single" w:sz="6" w:space="0" w:color="000000"/>
              <w:bottom w:val="single" w:sz="6" w:space="0" w:color="000000"/>
              <w:right w:val="single" w:sz="6" w:space="0" w:color="000000"/>
            </w:tcBorders>
          </w:tcPr>
          <w:p w:rsidR="008644B0" w:rsidRDefault="00633FE1">
            <w:pPr>
              <w:pStyle w:val="TableText"/>
            </w:pPr>
            <w:r>
              <w:t>Specifies the installation key of the Windows OS. This parameter is optional.</w:t>
            </w:r>
          </w:p>
        </w:tc>
        <w:tc>
          <w:tcPr>
            <w:tcW w:w="2095" w:type="pct"/>
            <w:tcBorders>
              <w:top w:val="single" w:sz="6" w:space="0" w:color="000000"/>
              <w:bottom w:val="single" w:sz="6" w:space="0" w:color="000000"/>
            </w:tcBorders>
          </w:tcPr>
          <w:p w:rsidR="008644B0" w:rsidRDefault="00633FE1">
            <w:pPr>
              <w:pStyle w:val="ItemListinTable"/>
            </w:pPr>
            <w:r>
              <w:t>For Windows, this parameter is optional and can be set to a 25-character value with every five characters connected by a hyphen (-). The value can contain uppercase letters (A t</w:t>
            </w:r>
            <w:r>
              <w:t>o Z), lowercase letters (a to z), and digits (0 to 9).</w:t>
            </w:r>
          </w:p>
          <w:p w:rsidR="008644B0" w:rsidRDefault="00633FE1">
            <w:pPr>
              <w:pStyle w:val="ItemListinTable"/>
            </w:pPr>
            <w:r>
              <w:t>For Linux, this parameter is left empty.</w:t>
            </w:r>
          </w:p>
          <w:p w:rsidR="008644B0" w:rsidRDefault="00633FE1">
            <w:pPr>
              <w:pStyle w:val="ItemListinTable"/>
            </w:pPr>
            <w:r>
              <w:t>For VMware, this parameter is left empty.</w:t>
            </w:r>
          </w:p>
        </w:tc>
      </w:tr>
      <w:tr w:rsidR="008644B0" w:rsidTr="008644B0">
        <w:trPr>
          <w:cantSplit w:val="off"/>
        </w:trPr>
        <w:tc>
          <w:tcPr>
            <w:tcW w:w="943" w:type="pct"/>
            <w:tcBorders>
              <w:top w:val="single" w:sz="6" w:space="0" w:color="000000"/>
              <w:bottom w:val="single" w:sz="6" w:space="0" w:color="000000"/>
              <w:right w:val="single" w:sz="6" w:space="0" w:color="000000"/>
            </w:tcBorders>
          </w:tcPr>
          <w:p w:rsidR="008644B0" w:rsidRDefault="00633FE1">
            <w:pPr>
              <w:pStyle w:val="TableText"/>
            </w:pPr>
            <w:r>
              <w:lastRenderedPageBreak/>
              <w:t>RootPwd</w:t>
            </w:r>
          </w:p>
        </w:tc>
        <w:tc>
          <w:tcPr>
            <w:tcW w:w="1961" w:type="pct"/>
            <w:tcBorders>
              <w:top w:val="single" w:sz="6" w:space="0" w:color="000000"/>
              <w:bottom w:val="single" w:sz="6" w:space="0" w:color="000000"/>
              <w:right w:val="single" w:sz="6" w:space="0" w:color="000000"/>
            </w:tcBorders>
          </w:tcPr>
          <w:p w:rsidR="008644B0" w:rsidRDefault="00633FE1">
            <w:pPr>
              <w:pStyle w:val="TableText"/>
            </w:pPr>
            <w:r>
              <w:t>Specifies the initial administrator password. This parameter is mandatory.</w:t>
            </w:r>
          </w:p>
        </w:tc>
        <w:tc>
          <w:tcPr>
            <w:tcW w:w="2095" w:type="pct"/>
            <w:tcBorders>
              <w:top w:val="single" w:sz="6" w:space="0" w:color="000000"/>
              <w:bottom w:val="single" w:sz="6" w:space="0" w:color="000000"/>
            </w:tcBorders>
          </w:tcPr>
          <w:p w:rsidR="008644B0" w:rsidRDefault="00633FE1">
            <w:pPr>
              <w:pStyle w:val="ItemListinTable"/>
            </w:pPr>
            <w:r>
              <w:t xml:space="preserve">For Windows, the value is a sting </w:t>
            </w:r>
            <w:r>
              <w:t>of at least six characters.</w:t>
            </w:r>
          </w:p>
          <w:p w:rsidR="008644B0" w:rsidRDefault="00633FE1">
            <w:pPr>
              <w:pStyle w:val="ItemListinTable"/>
            </w:pPr>
            <w:r>
              <w:t>For SUSE, the value is a sting of at least six characters.</w:t>
            </w:r>
          </w:p>
          <w:p w:rsidR="008644B0" w:rsidRDefault="00633FE1">
            <w:pPr>
              <w:pStyle w:val="ItemListinTable"/>
            </w:pPr>
            <w:r>
              <w:t>For CentOS, Redhat and EulerOS, the value a sting of at least six characters excluding #, $, and space.</w:t>
            </w:r>
          </w:p>
          <w:p w:rsidR="008644B0" w:rsidRDefault="00633FE1">
            <w:pPr>
              <w:pStyle w:val="ItemListinTable"/>
            </w:pPr>
            <w:r>
              <w:t>For VMware, the value a string of at least seven characters. For the ESXi 6.7, the password must consist of letters, digits, and special characters.</w:t>
            </w:r>
          </w:p>
        </w:tc>
      </w:tr>
      <w:tr w:rsidR="008644B0" w:rsidTr="008644B0">
        <w:trPr>
          <w:cantSplit w:val="off"/>
        </w:trPr>
        <w:tc>
          <w:tcPr>
            <w:tcW w:w="943" w:type="pct"/>
            <w:tcBorders>
              <w:top w:val="single" w:sz="6" w:space="0" w:color="000000"/>
              <w:bottom w:val="single" w:sz="6" w:space="0" w:color="000000"/>
              <w:right w:val="single" w:sz="6" w:space="0" w:color="000000"/>
            </w:tcBorders>
          </w:tcPr>
          <w:p w:rsidR="008644B0" w:rsidRDefault="00633FE1">
            <w:pPr>
              <w:pStyle w:val="TableText"/>
            </w:pPr>
            <w:r>
              <w:t>HostName</w:t>
            </w:r>
          </w:p>
        </w:tc>
        <w:tc>
          <w:tcPr>
            <w:tcW w:w="1961" w:type="pct"/>
            <w:tcBorders>
              <w:top w:val="single" w:sz="6" w:space="0" w:color="000000"/>
              <w:bottom w:val="single" w:sz="6" w:space="0" w:color="000000"/>
              <w:right w:val="single" w:sz="6" w:space="0" w:color="000000"/>
            </w:tcBorders>
          </w:tcPr>
          <w:p w:rsidR="008644B0" w:rsidRDefault="00633FE1">
            <w:pPr>
              <w:pStyle w:val="TableText"/>
            </w:pPr>
            <w:r>
              <w:t>Specifies the host name. This parameter is optional.</w:t>
            </w:r>
          </w:p>
        </w:tc>
        <w:tc>
          <w:tcPr>
            <w:tcW w:w="2095" w:type="pct"/>
            <w:tcBorders>
              <w:top w:val="single" w:sz="6" w:space="0" w:color="000000"/>
              <w:bottom w:val="single" w:sz="6" w:space="0" w:color="000000"/>
            </w:tcBorders>
          </w:tcPr>
          <w:p w:rsidR="008644B0" w:rsidRDefault="00633FE1">
            <w:pPr>
              <w:pStyle w:val="ItemListinTable"/>
            </w:pPr>
            <w:r>
              <w:t>The value contains a maximum of 15 character</w:t>
            </w:r>
            <w:r>
              <w:t>s, including uppercase letters (A to Z), lowercase letters (a to z), digits (0 to 9), and hyphens (-).</w:t>
            </w:r>
          </w:p>
          <w:p w:rsidR="008644B0" w:rsidRDefault="00633FE1">
            <w:pPr>
              <w:pStyle w:val="ItemListinTable"/>
            </w:pPr>
            <w:r>
              <w:t>For Linux, this parameter is optional and takes effect only after the network is configured.</w:t>
            </w:r>
          </w:p>
          <w:p w:rsidR="008644B0" w:rsidRDefault="00633FE1">
            <w:pPr>
              <w:pStyle w:val="ItemListinTable"/>
            </w:pPr>
            <w:r>
              <w:t>For Windows, this parameter is optional.</w:t>
            </w:r>
          </w:p>
          <w:p w:rsidR="008644B0" w:rsidRDefault="00633FE1">
            <w:pPr>
              <w:pStyle w:val="ItemListinTable"/>
            </w:pPr>
            <w:r>
              <w:t>For VMware, this pa</w:t>
            </w:r>
            <w:r>
              <w:t>rameter is optional and takes effect only after the network is configured.</w:t>
            </w:r>
          </w:p>
        </w:tc>
      </w:tr>
      <w:tr w:rsidR="008644B0" w:rsidTr="008644B0">
        <w:trPr>
          <w:cantSplit w:val="off"/>
        </w:trPr>
        <w:tc>
          <w:tcPr>
            <w:tcW w:w="943" w:type="pct"/>
            <w:tcBorders>
              <w:top w:val="single" w:sz="6" w:space="0" w:color="000000"/>
              <w:bottom w:val="single" w:sz="6" w:space="0" w:color="000000"/>
              <w:right w:val="single" w:sz="6" w:space="0" w:color="000000"/>
            </w:tcBorders>
          </w:tcPr>
          <w:p w:rsidR="008644B0" w:rsidRDefault="00633FE1">
            <w:pPr>
              <w:pStyle w:val="TableText"/>
            </w:pPr>
            <w:r>
              <w:t>Language</w:t>
            </w:r>
          </w:p>
        </w:tc>
        <w:tc>
          <w:tcPr>
            <w:tcW w:w="1961" w:type="pct"/>
            <w:tcBorders>
              <w:top w:val="single" w:sz="6" w:space="0" w:color="000000"/>
              <w:bottom w:val="single" w:sz="6" w:space="0" w:color="000000"/>
              <w:right w:val="single" w:sz="6" w:space="0" w:color="000000"/>
            </w:tcBorders>
          </w:tcPr>
          <w:p w:rsidR="008644B0" w:rsidRDefault="00633FE1">
            <w:pPr>
              <w:pStyle w:val="TableText"/>
            </w:pPr>
            <w:r>
              <w:t>Specifies the system language. This parameter is mandatory.</w:t>
            </w:r>
          </w:p>
          <w:p w:rsidR="008644B0" w:rsidRDefault="00633FE1">
            <w:pPr>
              <w:pStyle w:val="TableText"/>
            </w:pPr>
            <w:r>
              <w:t xml:space="preserve">For details about examples, see </w:t>
            </w:r>
            <w:r w:rsidR="008644B0">
              <w:fldChar w:fldCharType="begin"/>
            </w:r>
            <w:r>
              <w:instrText>REF _table5748156163217 \r \h</w:instrText>
            </w:r>
            <w:r w:rsidR="008644B0">
              <w:fldChar w:fldCharType="separate"/>
            </w:r>
            <w:r w:rsidR="00E10AD1">
              <w:t>Table 3-43</w:t>
            </w:r>
            <w:r w:rsidR="008644B0">
              <w:fldChar w:fldCharType="end"/>
            </w:r>
            <w:r>
              <w:t>.</w:t>
            </w:r>
          </w:p>
        </w:tc>
        <w:tc>
          <w:tcPr>
            <w:tcW w:w="2095" w:type="pct"/>
            <w:tcBorders>
              <w:top w:val="single" w:sz="6" w:space="0" w:color="000000"/>
              <w:bottom w:val="single" w:sz="6" w:space="0" w:color="000000"/>
            </w:tcBorders>
          </w:tcPr>
          <w:p w:rsidR="008644B0" w:rsidRDefault="00633FE1">
            <w:pPr>
              <w:pStyle w:val="TableText"/>
            </w:pPr>
            <w:r>
              <w:t>The parameter is a character string</w:t>
            </w:r>
            <w:r>
              <w:t>. For details, see the installation guide of each OS.</w:t>
            </w:r>
          </w:p>
          <w:p w:rsidR="008644B0" w:rsidRDefault="00633FE1">
            <w:pPr>
              <w:pStyle w:val="ItemListinTable"/>
            </w:pPr>
            <w:r>
              <w:t>For Linux, this parameter is mandatory.</w:t>
            </w:r>
          </w:p>
          <w:p w:rsidR="008644B0" w:rsidRDefault="00633FE1">
            <w:pPr>
              <w:pStyle w:val="ItemListinTable"/>
            </w:pPr>
            <w:r>
              <w:t>For Windows, this parameter is mandatory.</w:t>
            </w:r>
          </w:p>
          <w:p w:rsidR="008644B0" w:rsidRDefault="00633FE1">
            <w:pPr>
              <w:pStyle w:val="ItemListinTable"/>
            </w:pPr>
            <w:r>
              <w:t>For VMware, this parameter is left empty.</w:t>
            </w:r>
          </w:p>
        </w:tc>
      </w:tr>
      <w:tr w:rsidR="008644B0" w:rsidTr="008644B0">
        <w:trPr>
          <w:cantSplit w:val="off"/>
        </w:trPr>
        <w:tc>
          <w:tcPr>
            <w:tcW w:w="943" w:type="pct"/>
            <w:tcBorders>
              <w:top w:val="single" w:sz="6" w:space="0" w:color="000000"/>
              <w:bottom w:val="single" w:sz="6" w:space="0" w:color="000000"/>
              <w:right w:val="single" w:sz="6" w:space="0" w:color="000000"/>
            </w:tcBorders>
          </w:tcPr>
          <w:p w:rsidR="008644B0" w:rsidRDefault="00633FE1">
            <w:pPr>
              <w:pStyle w:val="TableText"/>
            </w:pPr>
            <w:r>
              <w:t>TimeZone</w:t>
            </w:r>
          </w:p>
        </w:tc>
        <w:tc>
          <w:tcPr>
            <w:tcW w:w="1961" w:type="pct"/>
            <w:tcBorders>
              <w:top w:val="single" w:sz="6" w:space="0" w:color="000000"/>
              <w:bottom w:val="single" w:sz="6" w:space="0" w:color="000000"/>
              <w:right w:val="single" w:sz="6" w:space="0" w:color="000000"/>
            </w:tcBorders>
          </w:tcPr>
          <w:p w:rsidR="008644B0" w:rsidRDefault="00633FE1">
            <w:pPr>
              <w:pStyle w:val="TableText"/>
            </w:pPr>
            <w:r>
              <w:t>Specifies the system time zone. This parameter is mandatory.</w:t>
            </w:r>
          </w:p>
          <w:p w:rsidR="008644B0" w:rsidRDefault="00633FE1">
            <w:pPr>
              <w:pStyle w:val="TableText"/>
            </w:pPr>
            <w:r>
              <w:t xml:space="preserve">For details about examples, see </w:t>
            </w:r>
            <w:r w:rsidR="008644B0">
              <w:fldChar w:fldCharType="begin"/>
            </w:r>
            <w:r>
              <w:instrText>REF _table5748156163217 \r \h</w:instrText>
            </w:r>
            <w:r w:rsidR="008644B0">
              <w:fldChar w:fldCharType="separate"/>
            </w:r>
            <w:r w:rsidR="00E10AD1">
              <w:t>Table 3-43</w:t>
            </w:r>
            <w:r w:rsidR="008644B0">
              <w:fldChar w:fldCharType="end"/>
            </w:r>
            <w:r>
              <w:t>.</w:t>
            </w:r>
          </w:p>
        </w:tc>
        <w:tc>
          <w:tcPr>
            <w:tcW w:w="2095" w:type="pct"/>
            <w:tcBorders>
              <w:top w:val="single" w:sz="6" w:space="0" w:color="000000"/>
              <w:bottom w:val="single" w:sz="6" w:space="0" w:color="000000"/>
            </w:tcBorders>
          </w:tcPr>
          <w:p w:rsidR="008644B0" w:rsidRDefault="00633FE1">
            <w:pPr>
              <w:pStyle w:val="TableText"/>
            </w:pPr>
            <w:r>
              <w:t>The parameter is a character string. For details, see the installation guide of each OS.</w:t>
            </w:r>
          </w:p>
          <w:p w:rsidR="008644B0" w:rsidRDefault="00633FE1">
            <w:pPr>
              <w:pStyle w:val="ItemListinTable"/>
            </w:pPr>
            <w:r>
              <w:t>For Linux, this parameter is mandatory.</w:t>
            </w:r>
          </w:p>
          <w:p w:rsidR="008644B0" w:rsidRDefault="00633FE1">
            <w:pPr>
              <w:pStyle w:val="ItemListinTable"/>
            </w:pPr>
            <w:r>
              <w:t>For Windows, this parameter is mandatory.</w:t>
            </w:r>
          </w:p>
          <w:p w:rsidR="008644B0" w:rsidRDefault="00633FE1">
            <w:pPr>
              <w:pStyle w:val="ItemListinTable"/>
            </w:pPr>
            <w:r>
              <w:t>For VMware, this parameter is left empty.</w:t>
            </w:r>
          </w:p>
        </w:tc>
      </w:tr>
      <w:tr w:rsidR="008644B0" w:rsidTr="008644B0">
        <w:trPr>
          <w:cantSplit w:val="off"/>
        </w:trPr>
        <w:tc>
          <w:tcPr>
            <w:tcW w:w="943" w:type="pct"/>
            <w:tcBorders>
              <w:top w:val="single" w:sz="6" w:space="0" w:color="000000"/>
              <w:bottom w:val="single" w:sz="6" w:space="0" w:color="000000"/>
              <w:right w:val="single" w:sz="6" w:space="0" w:color="000000"/>
            </w:tcBorders>
          </w:tcPr>
          <w:p w:rsidR="008644B0" w:rsidRDefault="00633FE1">
            <w:pPr>
              <w:pStyle w:val="TableText"/>
            </w:pPr>
            <w:r>
              <w:t>Keyboard</w:t>
            </w:r>
          </w:p>
        </w:tc>
        <w:tc>
          <w:tcPr>
            <w:tcW w:w="1961" w:type="pct"/>
            <w:tcBorders>
              <w:top w:val="single" w:sz="6" w:space="0" w:color="000000"/>
              <w:bottom w:val="single" w:sz="6" w:space="0" w:color="000000"/>
              <w:right w:val="single" w:sz="6" w:space="0" w:color="000000"/>
            </w:tcBorders>
          </w:tcPr>
          <w:p w:rsidR="008644B0" w:rsidRDefault="00633FE1">
            <w:pPr>
              <w:pStyle w:val="TableText"/>
            </w:pPr>
            <w:r>
              <w:t xml:space="preserve">Specifies the system keyboard layout. This parameter is </w:t>
            </w:r>
            <w:r>
              <w:lastRenderedPageBreak/>
              <w:t>mandatory.</w:t>
            </w:r>
          </w:p>
          <w:p w:rsidR="008644B0" w:rsidRDefault="00633FE1">
            <w:pPr>
              <w:pStyle w:val="TableText"/>
            </w:pPr>
            <w:r>
              <w:t xml:space="preserve">For details about examples, see </w:t>
            </w:r>
            <w:r w:rsidR="008644B0">
              <w:fldChar w:fldCharType="begin"/>
            </w:r>
            <w:r>
              <w:instrText>REF _table5748156163217 \r \h</w:instrText>
            </w:r>
            <w:r w:rsidR="008644B0">
              <w:fldChar w:fldCharType="separate"/>
            </w:r>
            <w:r w:rsidR="00E10AD1">
              <w:t>Table 3-43</w:t>
            </w:r>
            <w:r w:rsidR="008644B0">
              <w:fldChar w:fldCharType="end"/>
            </w:r>
            <w:r>
              <w:t>.</w:t>
            </w:r>
          </w:p>
        </w:tc>
        <w:tc>
          <w:tcPr>
            <w:tcW w:w="2095" w:type="pct"/>
            <w:tcBorders>
              <w:top w:val="single" w:sz="6" w:space="0" w:color="000000"/>
              <w:bottom w:val="single" w:sz="6" w:space="0" w:color="000000"/>
            </w:tcBorders>
          </w:tcPr>
          <w:p w:rsidR="008644B0" w:rsidRDefault="00633FE1">
            <w:pPr>
              <w:pStyle w:val="TableText"/>
            </w:pPr>
            <w:r>
              <w:lastRenderedPageBreak/>
              <w:t>The parameter is a character string. For details, see the ins</w:t>
            </w:r>
            <w:r>
              <w:t xml:space="preserve">tallation guide </w:t>
            </w:r>
            <w:r>
              <w:lastRenderedPageBreak/>
              <w:t>of each OS.</w:t>
            </w:r>
          </w:p>
          <w:p w:rsidR="008644B0" w:rsidRDefault="00633FE1">
            <w:pPr>
              <w:pStyle w:val="ItemListinTable"/>
            </w:pPr>
            <w:r>
              <w:t>For Linux, this parameter is mandatory.</w:t>
            </w:r>
          </w:p>
          <w:p w:rsidR="008644B0" w:rsidRDefault="00633FE1">
            <w:pPr>
              <w:pStyle w:val="ItemListinTable"/>
            </w:pPr>
            <w:r>
              <w:t>For Windows, this parameter is mandatory.</w:t>
            </w:r>
          </w:p>
          <w:p w:rsidR="008644B0" w:rsidRDefault="00633FE1">
            <w:pPr>
              <w:pStyle w:val="ItemListinTable"/>
            </w:pPr>
            <w:r>
              <w:t>For VMware, this parameter is left empty.</w:t>
            </w:r>
          </w:p>
        </w:tc>
      </w:tr>
      <w:tr w:rsidR="008644B0" w:rsidTr="008644B0">
        <w:trPr>
          <w:cantSplit w:val="off"/>
        </w:trPr>
        <w:tc>
          <w:tcPr>
            <w:tcW w:w="943" w:type="pct"/>
            <w:tcBorders>
              <w:top w:val="single" w:sz="6" w:space="0" w:color="000000"/>
              <w:bottom w:val="single" w:sz="6" w:space="0" w:color="000000"/>
              <w:right w:val="single" w:sz="6" w:space="0" w:color="000000"/>
            </w:tcBorders>
          </w:tcPr>
          <w:p w:rsidR="008644B0" w:rsidRDefault="00633FE1">
            <w:pPr>
              <w:pStyle w:val="TableText"/>
            </w:pPr>
            <w:r>
              <w:lastRenderedPageBreak/>
              <w:t>CheckFirmware</w:t>
            </w:r>
          </w:p>
        </w:tc>
        <w:tc>
          <w:tcPr>
            <w:tcW w:w="1961" w:type="pct"/>
            <w:tcBorders>
              <w:top w:val="single" w:sz="6" w:space="0" w:color="000000"/>
              <w:bottom w:val="single" w:sz="6" w:space="0" w:color="000000"/>
              <w:right w:val="single" w:sz="6" w:space="0" w:color="000000"/>
            </w:tcBorders>
          </w:tcPr>
          <w:p w:rsidR="008644B0" w:rsidRDefault="00633FE1">
            <w:pPr>
              <w:pStyle w:val="TableText"/>
            </w:pPr>
            <w:r>
              <w:t>Specifies whether to verify firmware. This parameter is mandatory.</w:t>
            </w:r>
          </w:p>
        </w:tc>
        <w:tc>
          <w:tcPr>
            <w:tcW w:w="2095" w:type="pct"/>
            <w:tcBorders>
              <w:top w:val="single" w:sz="6" w:space="0" w:color="000000"/>
              <w:bottom w:val="single" w:sz="6" w:space="0" w:color="000000"/>
            </w:tcBorders>
          </w:tcPr>
          <w:p w:rsidR="008644B0" w:rsidRDefault="00633FE1">
            <w:pPr>
              <w:pStyle w:val="TableText"/>
            </w:pPr>
            <w:r>
              <w:t>The options are as fol</w:t>
            </w:r>
            <w:r>
              <w:t>lows:</w:t>
            </w:r>
          </w:p>
          <w:p w:rsidR="008644B0" w:rsidRDefault="00633FE1">
            <w:pPr>
              <w:pStyle w:val="ItemListinTable"/>
            </w:pPr>
            <w:r>
              <w:t>true</w:t>
            </w:r>
          </w:p>
          <w:p w:rsidR="008644B0" w:rsidRDefault="00633FE1">
            <w:pPr>
              <w:pStyle w:val="ItemListinTable"/>
            </w:pPr>
            <w:r>
              <w:t>false</w:t>
            </w:r>
          </w:p>
        </w:tc>
      </w:tr>
      <w:tr w:rsidR="008644B0" w:rsidTr="008644B0">
        <w:trPr>
          <w:cantSplit w:val="off"/>
        </w:trPr>
        <w:tc>
          <w:tcPr>
            <w:tcW w:w="943" w:type="pct"/>
            <w:tcBorders>
              <w:top w:val="single" w:sz="6" w:space="0" w:color="000000"/>
              <w:bottom w:val="single" w:sz="6" w:space="0" w:color="000000"/>
              <w:right w:val="single" w:sz="6" w:space="0" w:color="000000"/>
            </w:tcBorders>
          </w:tcPr>
          <w:p w:rsidR="008644B0" w:rsidRDefault="00633FE1">
            <w:pPr>
              <w:pStyle w:val="TableText"/>
            </w:pPr>
            <w:r>
              <w:t>AutoPosition</w:t>
            </w:r>
          </w:p>
        </w:tc>
        <w:tc>
          <w:tcPr>
            <w:tcW w:w="1961" w:type="pct"/>
            <w:tcBorders>
              <w:top w:val="single" w:sz="6" w:space="0" w:color="000000"/>
              <w:bottom w:val="single" w:sz="6" w:space="0" w:color="000000"/>
              <w:right w:val="single" w:sz="6" w:space="0" w:color="000000"/>
            </w:tcBorders>
          </w:tcPr>
          <w:p w:rsidR="008644B0" w:rsidRDefault="00633FE1">
            <w:pPr>
              <w:pStyle w:val="TableText"/>
            </w:pPr>
            <w:r>
              <w:t>Specifies whether automatic selection of the installation disk is supported. This parameter is mandatory.</w:t>
            </w:r>
          </w:p>
        </w:tc>
        <w:tc>
          <w:tcPr>
            <w:tcW w:w="2095" w:type="pct"/>
            <w:tcBorders>
              <w:top w:val="single" w:sz="6" w:space="0" w:color="000000"/>
              <w:bottom w:val="single" w:sz="6" w:space="0" w:color="000000"/>
            </w:tcBorders>
          </w:tcPr>
          <w:p w:rsidR="008644B0" w:rsidRDefault="00633FE1">
            <w:pPr>
              <w:pStyle w:val="TableText"/>
            </w:pPr>
            <w:r>
              <w:t>The option is as follows:</w:t>
            </w:r>
          </w:p>
          <w:p w:rsidR="008644B0" w:rsidRDefault="00633FE1">
            <w:pPr>
              <w:pStyle w:val="ItemListinTable"/>
            </w:pPr>
            <w:r>
              <w:rPr>
                <w:b/>
              </w:rPr>
              <w:t>true</w:t>
            </w:r>
            <w:r>
              <w:t xml:space="preserve"> (The installation disk can only be automatically selected now.)</w:t>
            </w:r>
          </w:p>
        </w:tc>
      </w:tr>
      <w:tr w:rsidR="008644B0" w:rsidTr="008644B0">
        <w:trPr>
          <w:cantSplit w:val="off"/>
        </w:trPr>
        <w:tc>
          <w:tcPr>
            <w:tcW w:w="943" w:type="pct"/>
            <w:tcBorders>
              <w:top w:val="single" w:sz="6" w:space="0" w:color="000000"/>
              <w:bottom w:val="single" w:sz="6" w:space="0" w:color="000000"/>
              <w:right w:val="single" w:sz="6" w:space="0" w:color="000000"/>
            </w:tcBorders>
          </w:tcPr>
          <w:p w:rsidR="008644B0" w:rsidRDefault="00633FE1">
            <w:pPr>
              <w:pStyle w:val="TableText"/>
            </w:pPr>
            <w:r>
              <w:t>Autopart</w:t>
            </w:r>
          </w:p>
        </w:tc>
        <w:tc>
          <w:tcPr>
            <w:tcW w:w="1961" w:type="pct"/>
            <w:tcBorders>
              <w:top w:val="single" w:sz="6" w:space="0" w:color="000000"/>
              <w:bottom w:val="single" w:sz="6" w:space="0" w:color="000000"/>
              <w:right w:val="single" w:sz="6" w:space="0" w:color="000000"/>
            </w:tcBorders>
          </w:tcPr>
          <w:p w:rsidR="008644B0" w:rsidRDefault="00633FE1">
            <w:pPr>
              <w:pStyle w:val="TableText"/>
            </w:pPr>
            <w:r>
              <w:t>Specifies whether the automatic partitioning is supported. This parameter is mandatory.</w:t>
            </w:r>
          </w:p>
        </w:tc>
        <w:tc>
          <w:tcPr>
            <w:tcW w:w="2095" w:type="pct"/>
            <w:tcBorders>
              <w:top w:val="single" w:sz="6" w:space="0" w:color="000000"/>
              <w:bottom w:val="single" w:sz="6" w:space="0" w:color="000000"/>
            </w:tcBorders>
          </w:tcPr>
          <w:p w:rsidR="008644B0" w:rsidRDefault="00633FE1">
            <w:pPr>
              <w:pStyle w:val="TableText"/>
            </w:pPr>
            <w:r>
              <w:t>The options are as follows:</w:t>
            </w:r>
          </w:p>
          <w:p w:rsidR="008644B0" w:rsidRDefault="00633FE1">
            <w:pPr>
              <w:pStyle w:val="ItemListinTable"/>
            </w:pPr>
            <w:r>
              <w:t xml:space="preserve">For Linux and VMware, the value is </w:t>
            </w:r>
            <w:r>
              <w:rPr>
                <w:b/>
              </w:rPr>
              <w:t>true</w:t>
            </w:r>
            <w:r>
              <w:t>.</w:t>
            </w:r>
          </w:p>
          <w:p w:rsidR="008644B0" w:rsidRDefault="00633FE1">
            <w:pPr>
              <w:pStyle w:val="ItemListinTable"/>
            </w:pPr>
            <w:r>
              <w:t xml:space="preserve">For Windows, the value is </w:t>
            </w:r>
            <w:r>
              <w:rPr>
                <w:b/>
              </w:rPr>
              <w:t>false</w:t>
            </w:r>
            <w:r>
              <w:t>.</w:t>
            </w:r>
          </w:p>
        </w:tc>
      </w:tr>
      <w:tr w:rsidR="008644B0" w:rsidTr="008644B0">
        <w:trPr>
          <w:cantSplit w:val="off"/>
        </w:trPr>
        <w:tc>
          <w:tcPr>
            <w:tcW w:w="943" w:type="pct"/>
            <w:tcBorders>
              <w:top w:val="single" w:sz="6" w:space="0" w:color="000000"/>
              <w:bottom w:val="single" w:sz="6" w:space="0" w:color="000000"/>
              <w:right w:val="single" w:sz="6" w:space="0" w:color="000000"/>
            </w:tcBorders>
          </w:tcPr>
          <w:p w:rsidR="008644B0" w:rsidRDefault="00633FE1">
            <w:pPr>
              <w:pStyle w:val="TableText"/>
            </w:pPr>
            <w:r>
              <w:t>Partition</w:t>
            </w:r>
          </w:p>
        </w:tc>
        <w:tc>
          <w:tcPr>
            <w:tcW w:w="1961" w:type="pct"/>
            <w:tcBorders>
              <w:top w:val="single" w:sz="6" w:space="0" w:color="000000"/>
              <w:bottom w:val="single" w:sz="6" w:space="0" w:color="000000"/>
              <w:right w:val="single" w:sz="6" w:space="0" w:color="000000"/>
            </w:tcBorders>
          </w:tcPr>
          <w:p w:rsidR="008644B0" w:rsidRDefault="00633FE1">
            <w:pPr>
              <w:pStyle w:val="TableText"/>
            </w:pPr>
            <w:r>
              <w:t xml:space="preserve">Specifies the partition information. This parameter is </w:t>
            </w:r>
            <w:r>
              <w:t>optional.</w:t>
            </w:r>
          </w:p>
          <w:p w:rsidR="008644B0" w:rsidRDefault="00633FE1">
            <w:pPr>
              <w:pStyle w:val="TableText"/>
            </w:pPr>
            <w:r>
              <w:t>Format:</w:t>
            </w:r>
          </w:p>
          <w:p w:rsidR="008644B0" w:rsidRDefault="00633FE1">
            <w:pPr>
              <w:pStyle w:val="TableText"/>
            </w:pPr>
            <w:r>
              <w:t>{</w:t>
            </w:r>
          </w:p>
          <w:p w:rsidR="008644B0" w:rsidRDefault="00633FE1">
            <w:pPr>
              <w:pStyle w:val="TableText"/>
            </w:pPr>
            <w:r>
              <w:t>"Name": "string",</w:t>
            </w:r>
          </w:p>
          <w:p w:rsidR="008644B0" w:rsidRDefault="00633FE1">
            <w:pPr>
              <w:pStyle w:val="TableText"/>
            </w:pPr>
            <w:r>
              <w:t>"FileSystem": " NTFS ",</w:t>
            </w:r>
          </w:p>
          <w:p w:rsidR="008644B0" w:rsidRDefault="00633FE1">
            <w:pPr>
              <w:pStyle w:val="TableText"/>
            </w:pPr>
            <w:r>
              <w:t>"Size": "string"</w:t>
            </w:r>
          </w:p>
          <w:p w:rsidR="008644B0" w:rsidRDefault="00633FE1">
            <w:pPr>
              <w:pStyle w:val="TableText"/>
            </w:pPr>
            <w:r>
              <w:t>}</w:t>
            </w:r>
          </w:p>
        </w:tc>
        <w:tc>
          <w:tcPr>
            <w:tcW w:w="2095" w:type="pct"/>
            <w:tcBorders>
              <w:top w:val="single" w:sz="6" w:space="0" w:color="000000"/>
              <w:bottom w:val="single" w:sz="6" w:space="0" w:color="000000"/>
            </w:tcBorders>
          </w:tcPr>
          <w:p w:rsidR="008644B0" w:rsidRDefault="00633FE1">
            <w:pPr>
              <w:pStyle w:val="TableText"/>
            </w:pPr>
            <w:r>
              <w:t>Object. The value is a partition list.</w:t>
            </w:r>
          </w:p>
          <w:p w:rsidR="008644B0" w:rsidRDefault="00633FE1">
            <w:pPr>
              <w:pStyle w:val="ItemListinTable"/>
            </w:pPr>
            <w:r>
              <w:t xml:space="preserve">For Windows, the value of </w:t>
            </w:r>
            <w:r>
              <w:rPr>
                <w:b/>
              </w:rPr>
              <w:t>Name</w:t>
            </w:r>
            <w:r>
              <w:t xml:space="preserve"> is any uppercase letter from C to Z.</w:t>
            </w:r>
          </w:p>
          <w:p w:rsidR="008644B0" w:rsidRDefault="00633FE1">
            <w:pPr>
              <w:pStyle w:val="TableText"/>
            </w:pPr>
            <w:r>
              <w:t xml:space="preserve">The value of </w:t>
            </w:r>
            <w:r>
              <w:rPr>
                <w:b/>
              </w:rPr>
              <w:t>FileSystem</w:t>
            </w:r>
            <w:r>
              <w:t xml:space="preserve"> is </w:t>
            </w:r>
            <w:r>
              <w:rPr>
                <w:b/>
              </w:rPr>
              <w:t>NTFS</w:t>
            </w:r>
            <w:r>
              <w:t>.</w:t>
            </w:r>
          </w:p>
          <w:p w:rsidR="008644B0" w:rsidRDefault="00633FE1">
            <w:pPr>
              <w:pStyle w:val="TableText"/>
            </w:pPr>
            <w:r>
              <w:t xml:space="preserve">The value of </w:t>
            </w:r>
            <w:r>
              <w:rPr>
                <w:b/>
              </w:rPr>
              <w:t>Size</w:t>
            </w:r>
            <w:r>
              <w:t xml:space="preserve"> is greater than 32. If it is set to </w:t>
            </w:r>
            <w:r>
              <w:rPr>
                <w:b/>
              </w:rPr>
              <w:t>max</w:t>
            </w:r>
            <w:r>
              <w:t>, the entire disk is used as the data disk.</w:t>
            </w:r>
          </w:p>
          <w:p w:rsidR="008644B0" w:rsidRDefault="00633FE1">
            <w:pPr>
              <w:pStyle w:val="ItemListinTable"/>
            </w:pPr>
            <w:r>
              <w:t xml:space="preserve">For Linux, the value of </w:t>
            </w:r>
            <w:r>
              <w:rPr>
                <w:b/>
              </w:rPr>
              <w:t>Name</w:t>
            </w:r>
            <w:r>
              <w:t xml:space="preserve"> does not contain special characters &lt;&gt;|:&amp; or spaces, such as </w:t>
            </w:r>
            <w:r>
              <w:rPr>
                <w:b/>
              </w:rPr>
              <w:t>/</w:t>
            </w:r>
            <w:r>
              <w:t xml:space="preserve">, </w:t>
            </w:r>
            <w:r>
              <w:rPr>
                <w:b/>
              </w:rPr>
              <w:t>/home</w:t>
            </w:r>
            <w:r>
              <w:t xml:space="preserve">, and </w:t>
            </w:r>
            <w:r>
              <w:rPr>
                <w:b/>
              </w:rPr>
              <w:t>swap</w:t>
            </w:r>
            <w:r>
              <w:t>.</w:t>
            </w:r>
          </w:p>
          <w:p w:rsidR="008644B0" w:rsidRDefault="00633FE1">
            <w:pPr>
              <w:pStyle w:val="TableText"/>
            </w:pPr>
            <w:r>
              <w:t xml:space="preserve">The value of </w:t>
            </w:r>
            <w:r>
              <w:rPr>
                <w:b/>
              </w:rPr>
              <w:t>FileSystem</w:t>
            </w:r>
            <w:r>
              <w:t xml:space="preserve"> is </w:t>
            </w:r>
            <w:r>
              <w:rPr>
                <w:b/>
              </w:rPr>
              <w:t>ext4</w:t>
            </w:r>
            <w:r>
              <w:t xml:space="preserve">, </w:t>
            </w:r>
            <w:r>
              <w:rPr>
                <w:b/>
              </w:rPr>
              <w:t>ext3</w:t>
            </w:r>
            <w:r>
              <w:t xml:space="preserve">, </w:t>
            </w:r>
            <w:r>
              <w:rPr>
                <w:b/>
              </w:rPr>
              <w:t>ext2</w:t>
            </w:r>
            <w:r>
              <w:t xml:space="preserve"> or </w:t>
            </w:r>
            <w:r>
              <w:rPr>
                <w:b/>
              </w:rPr>
              <w:t>xfs</w:t>
            </w:r>
            <w:r>
              <w:t>.</w:t>
            </w:r>
          </w:p>
          <w:p w:rsidR="008644B0" w:rsidRDefault="00633FE1">
            <w:pPr>
              <w:pStyle w:val="TableText"/>
            </w:pPr>
            <w:r>
              <w:t xml:space="preserve">The value of </w:t>
            </w:r>
            <w:r>
              <w:rPr>
                <w:b/>
              </w:rPr>
              <w:t>Size</w:t>
            </w:r>
            <w:r>
              <w:t xml:space="preserve"> is greater than 0. The size of the root partition must be greater than 10, and the size of the swap partition must be greater than 1. If the value is set to </w:t>
            </w:r>
            <w:r>
              <w:rPr>
                <w:b/>
              </w:rPr>
              <w:t>max</w:t>
            </w:r>
            <w:r>
              <w:t>, the remaining space will be allocated.</w:t>
            </w:r>
          </w:p>
          <w:p w:rsidR="008644B0" w:rsidRDefault="00633FE1">
            <w:pPr>
              <w:pStyle w:val="ItemListinTable"/>
            </w:pPr>
            <w:r>
              <w:t>VMware does not support this function</w:t>
            </w:r>
            <w:r>
              <w:t>.</w:t>
            </w:r>
          </w:p>
        </w:tc>
      </w:tr>
      <w:tr w:rsidR="008644B0" w:rsidTr="008644B0">
        <w:trPr>
          <w:cantSplit w:val="off"/>
        </w:trPr>
        <w:tc>
          <w:tcPr>
            <w:tcW w:w="943" w:type="pct"/>
            <w:tcBorders>
              <w:top w:val="single" w:sz="6" w:space="0" w:color="000000"/>
              <w:bottom w:val="single" w:sz="6" w:space="0" w:color="000000"/>
              <w:right w:val="single" w:sz="6" w:space="0" w:color="000000"/>
            </w:tcBorders>
          </w:tcPr>
          <w:p w:rsidR="008644B0" w:rsidRDefault="00633FE1">
            <w:pPr>
              <w:pStyle w:val="TableText"/>
            </w:pPr>
            <w:r>
              <w:t>Software</w:t>
            </w:r>
          </w:p>
        </w:tc>
        <w:tc>
          <w:tcPr>
            <w:tcW w:w="1961" w:type="pct"/>
            <w:tcBorders>
              <w:top w:val="single" w:sz="6" w:space="0" w:color="000000"/>
              <w:bottom w:val="single" w:sz="6" w:space="0" w:color="000000"/>
              <w:right w:val="single" w:sz="6" w:space="0" w:color="000000"/>
            </w:tcBorders>
          </w:tcPr>
          <w:p w:rsidR="008644B0" w:rsidRDefault="00633FE1">
            <w:pPr>
              <w:pStyle w:val="TableText"/>
            </w:pPr>
            <w:r>
              <w:t>Specifies the software list. This parameter is mandatory.</w:t>
            </w:r>
          </w:p>
          <w:p w:rsidR="008644B0" w:rsidRDefault="00633FE1">
            <w:pPr>
              <w:pStyle w:val="TableText"/>
            </w:pPr>
            <w:r>
              <w:t>Format:</w:t>
            </w:r>
          </w:p>
          <w:p w:rsidR="008644B0" w:rsidRDefault="00633FE1">
            <w:pPr>
              <w:pStyle w:val="TableText"/>
            </w:pPr>
            <w:r>
              <w:t>{</w:t>
            </w:r>
          </w:p>
          <w:p w:rsidR="008644B0" w:rsidRDefault="00633FE1">
            <w:pPr>
              <w:pStyle w:val="TableText"/>
            </w:pPr>
            <w:r>
              <w:lastRenderedPageBreak/>
              <w:t>"FileName": "iBMA"</w:t>
            </w:r>
          </w:p>
          <w:p w:rsidR="008644B0" w:rsidRDefault="00633FE1">
            <w:pPr>
              <w:pStyle w:val="TableText"/>
            </w:pPr>
            <w:r>
              <w:t>}</w:t>
            </w:r>
          </w:p>
        </w:tc>
        <w:tc>
          <w:tcPr>
            <w:tcW w:w="2095" w:type="pct"/>
            <w:tcBorders>
              <w:top w:val="single" w:sz="6" w:space="0" w:color="000000"/>
              <w:bottom w:val="single" w:sz="6" w:space="0" w:color="000000"/>
            </w:tcBorders>
          </w:tcPr>
          <w:p w:rsidR="008644B0" w:rsidRDefault="00633FE1">
            <w:pPr>
              <w:pStyle w:val="TableText"/>
            </w:pPr>
            <w:r>
              <w:lastRenderedPageBreak/>
              <w:t>Object array. The value is the list of software to be installed. The option is as follows:</w:t>
            </w:r>
          </w:p>
          <w:p w:rsidR="008644B0" w:rsidRDefault="00633FE1">
            <w:pPr>
              <w:pStyle w:val="ItemListinTable"/>
            </w:pPr>
            <w:r>
              <w:t>iBMA</w:t>
            </w:r>
          </w:p>
        </w:tc>
      </w:tr>
      <w:tr w:rsidR="008644B0" w:rsidTr="008644B0">
        <w:trPr>
          <w:cantSplit w:val="off"/>
        </w:trPr>
        <w:tc>
          <w:tcPr>
            <w:tcW w:w="943" w:type="pct"/>
            <w:tcBorders>
              <w:top w:val="single" w:sz="6" w:space="0" w:color="000000"/>
              <w:bottom w:val="single" w:sz="6" w:space="0" w:color="000000"/>
              <w:right w:val="single" w:sz="6" w:space="0" w:color="000000"/>
            </w:tcBorders>
          </w:tcPr>
          <w:p w:rsidR="008644B0" w:rsidRDefault="00633FE1">
            <w:pPr>
              <w:pStyle w:val="TableText"/>
            </w:pPr>
            <w:r>
              <w:lastRenderedPageBreak/>
              <w:t>Device</w:t>
            </w:r>
          </w:p>
        </w:tc>
        <w:tc>
          <w:tcPr>
            <w:tcW w:w="1961" w:type="pct"/>
            <w:tcBorders>
              <w:top w:val="single" w:sz="6" w:space="0" w:color="000000"/>
              <w:bottom w:val="single" w:sz="6" w:space="0" w:color="000000"/>
              <w:right w:val="single" w:sz="6" w:space="0" w:color="000000"/>
            </w:tcBorders>
          </w:tcPr>
          <w:p w:rsidR="008644B0" w:rsidRDefault="00633FE1">
            <w:pPr>
              <w:pStyle w:val="TableText"/>
            </w:pPr>
            <w:r>
              <w:t>Specifies the device information. This parameter is mandatory.</w:t>
            </w:r>
          </w:p>
          <w:p w:rsidR="008644B0" w:rsidRDefault="00633FE1">
            <w:pPr>
              <w:pStyle w:val="TableText"/>
            </w:pPr>
            <w:r>
              <w:rPr>
                <w:b/>
              </w:rPr>
              <w:t>Silkprint</w:t>
            </w:r>
            <w:r>
              <w:t xml:space="preserve"> is optional, and </w:t>
            </w:r>
            <w:r>
              <w:rPr>
                <w:b/>
              </w:rPr>
              <w:t>Name</w:t>
            </w:r>
            <w:r>
              <w:t xml:space="preserve"> and </w:t>
            </w:r>
            <w:r>
              <w:rPr>
                <w:b/>
              </w:rPr>
              <w:t>MAC</w:t>
            </w:r>
            <w:r>
              <w:t xml:space="preserve"> are mandatory. If </w:t>
            </w:r>
            <w:r>
              <w:rPr>
                <w:b/>
              </w:rPr>
              <w:t>Silkprint</w:t>
            </w:r>
            <w:r>
              <w:t xml:space="preserve"> is entered, the values of </w:t>
            </w:r>
            <w:r>
              <w:rPr>
                <w:b/>
              </w:rPr>
              <w:t>Name</w:t>
            </w:r>
            <w:r>
              <w:t xml:space="preserve"> and </w:t>
            </w:r>
            <w:r>
              <w:rPr>
                <w:b/>
              </w:rPr>
              <w:t>MAC</w:t>
            </w:r>
            <w:r>
              <w:t xml:space="preserve"> will not be used.</w:t>
            </w:r>
          </w:p>
          <w:p w:rsidR="008644B0" w:rsidRDefault="00633FE1">
            <w:pPr>
              <w:pStyle w:val="TableText"/>
            </w:pPr>
            <w:r>
              <w:t>Format:</w:t>
            </w:r>
          </w:p>
          <w:p w:rsidR="008644B0" w:rsidRDefault="00633FE1">
            <w:pPr>
              <w:pStyle w:val="TableText"/>
            </w:pPr>
            <w:r>
              <w:t>{</w:t>
            </w:r>
          </w:p>
          <w:p w:rsidR="008644B0" w:rsidRDefault="00633FE1">
            <w:pPr>
              <w:pStyle w:val="TableText"/>
            </w:pPr>
            <w:r>
              <w:t>"Name": "eth0",</w:t>
            </w:r>
          </w:p>
          <w:p w:rsidR="008644B0" w:rsidRDefault="00633FE1">
            <w:pPr>
              <w:pStyle w:val="TableText"/>
            </w:pPr>
            <w:r>
              <w:t>"MAC":"00:00:00:00:00:00",</w:t>
            </w:r>
          </w:p>
          <w:p w:rsidR="008644B0" w:rsidRDefault="00633FE1">
            <w:pPr>
              <w:pStyle w:val="TableText"/>
            </w:pPr>
            <w:r>
              <w:t>"Silkprint": {</w:t>
            </w:r>
          </w:p>
          <w:p w:rsidR="008644B0" w:rsidRDefault="00633FE1">
            <w:pPr>
              <w:pStyle w:val="TableText"/>
            </w:pPr>
            <w:r>
              <w:t>"Location":"mainboard",</w:t>
            </w:r>
          </w:p>
          <w:p w:rsidR="008644B0" w:rsidRDefault="00633FE1">
            <w:pPr>
              <w:pStyle w:val="TableText"/>
            </w:pPr>
            <w:r>
              <w:t>"DeviceName": "PCIeCard1",</w:t>
            </w:r>
          </w:p>
          <w:p w:rsidR="008644B0" w:rsidRDefault="00633FE1">
            <w:pPr>
              <w:pStyle w:val="TableText"/>
            </w:pPr>
            <w:r>
              <w:t>"Port": "1"</w:t>
            </w:r>
          </w:p>
          <w:p w:rsidR="008644B0" w:rsidRDefault="00633FE1">
            <w:pPr>
              <w:pStyle w:val="TableText"/>
            </w:pPr>
            <w:r>
              <w:t>}</w:t>
            </w:r>
          </w:p>
          <w:p w:rsidR="008644B0" w:rsidRDefault="00633FE1">
            <w:pPr>
              <w:pStyle w:val="TableText"/>
            </w:pPr>
            <w:r>
              <w:t>}</w:t>
            </w:r>
          </w:p>
        </w:tc>
        <w:tc>
          <w:tcPr>
            <w:tcW w:w="2095" w:type="pct"/>
            <w:tcBorders>
              <w:top w:val="single" w:sz="6" w:space="0" w:color="000000"/>
              <w:bottom w:val="single" w:sz="6" w:space="0" w:color="000000"/>
            </w:tcBorders>
          </w:tcPr>
          <w:p w:rsidR="008644B0" w:rsidRDefault="00633FE1">
            <w:pPr>
              <w:pStyle w:val="TableText"/>
            </w:pPr>
            <w:r>
              <w:t>Object. The value is the information of the device for which the network needs to be configured.</w:t>
            </w:r>
          </w:p>
          <w:p w:rsidR="008644B0" w:rsidRDefault="00633FE1">
            <w:pPr>
              <w:pStyle w:val="ItemListinTable"/>
            </w:pPr>
            <w:r>
              <w:rPr>
                <w:b/>
              </w:rPr>
              <w:t>Name</w:t>
            </w:r>
            <w:r>
              <w:t>: indicates the device name.</w:t>
            </w:r>
          </w:p>
          <w:p w:rsidR="008644B0" w:rsidRDefault="00633FE1">
            <w:pPr>
              <w:pStyle w:val="ItemListinTable"/>
            </w:pPr>
            <w:r>
              <w:rPr>
                <w:b/>
              </w:rPr>
              <w:t>MAC</w:t>
            </w:r>
            <w:r>
              <w:t>: indicates the device MAC address.</w:t>
            </w:r>
          </w:p>
          <w:p w:rsidR="008644B0" w:rsidRDefault="00633FE1">
            <w:pPr>
              <w:pStyle w:val="ItemListinTable"/>
            </w:pPr>
            <w:r>
              <w:rPr>
                <w:b/>
              </w:rPr>
              <w:t>Silkprint</w:t>
            </w:r>
            <w:r>
              <w:t>: indicates</w:t>
            </w:r>
            <w:r>
              <w:t xml:space="preserve"> the NIC silkscreen information.</w:t>
            </w:r>
          </w:p>
          <w:p w:rsidR="008644B0" w:rsidRDefault="00633FE1">
            <w:pPr>
              <w:pStyle w:val="ItemListinTable"/>
            </w:pPr>
            <w:r>
              <w:rPr>
                <w:b/>
              </w:rPr>
              <w:t>Location</w:t>
            </w:r>
            <w:r>
              <w:t>: indicates the location parameter.</w:t>
            </w:r>
          </w:p>
          <w:p w:rsidR="008644B0" w:rsidRDefault="00633FE1">
            <w:pPr>
              <w:pStyle w:val="ItemListinTable"/>
            </w:pPr>
            <w:r>
              <w:rPr>
                <w:b/>
              </w:rPr>
              <w:t>Device</w:t>
            </w:r>
            <w:r>
              <w:t>: indicates the device name.</w:t>
            </w:r>
          </w:p>
          <w:p w:rsidR="008644B0" w:rsidRDefault="00633FE1">
            <w:pPr>
              <w:pStyle w:val="ItemListinTable"/>
            </w:pPr>
            <w:r>
              <w:rPr>
                <w:b/>
              </w:rPr>
              <w:t>Port</w:t>
            </w:r>
            <w:r>
              <w:t>: indicates the port number.</w:t>
            </w:r>
          </w:p>
        </w:tc>
      </w:tr>
      <w:tr w:rsidR="008644B0" w:rsidTr="008644B0">
        <w:trPr>
          <w:cantSplit w:val="off"/>
        </w:trPr>
        <w:tc>
          <w:tcPr>
            <w:tcW w:w="943" w:type="pct"/>
            <w:tcBorders>
              <w:top w:val="single" w:sz="6" w:space="0" w:color="000000"/>
              <w:bottom w:val="single" w:sz="6" w:space="0" w:color="000000"/>
              <w:right w:val="single" w:sz="6" w:space="0" w:color="000000"/>
            </w:tcBorders>
          </w:tcPr>
          <w:p w:rsidR="008644B0" w:rsidRDefault="00633FE1">
            <w:pPr>
              <w:pStyle w:val="TableText"/>
            </w:pPr>
            <w:r>
              <w:t>IPv4Addresses</w:t>
            </w:r>
          </w:p>
        </w:tc>
        <w:tc>
          <w:tcPr>
            <w:tcW w:w="1961" w:type="pct"/>
            <w:tcBorders>
              <w:top w:val="single" w:sz="6" w:space="0" w:color="000000"/>
              <w:bottom w:val="single" w:sz="6" w:space="0" w:color="000000"/>
              <w:right w:val="single" w:sz="6" w:space="0" w:color="000000"/>
            </w:tcBorders>
          </w:tcPr>
          <w:p w:rsidR="008644B0" w:rsidRDefault="00633FE1">
            <w:pPr>
              <w:pStyle w:val="TableText"/>
            </w:pPr>
            <w:r>
              <w:t>Specifies the IPv4 address information of the network port. This parameter is mandatory.</w:t>
            </w:r>
          </w:p>
          <w:p w:rsidR="008644B0" w:rsidRDefault="00633FE1">
            <w:pPr>
              <w:pStyle w:val="TableText"/>
            </w:pPr>
            <w:r>
              <w:t>Format:</w:t>
            </w:r>
          </w:p>
          <w:p w:rsidR="008644B0" w:rsidRDefault="00633FE1">
            <w:pPr>
              <w:pStyle w:val="TableText"/>
            </w:pPr>
            <w:r>
              <w:t>{</w:t>
            </w:r>
          </w:p>
          <w:p w:rsidR="008644B0" w:rsidRDefault="00633FE1">
            <w:pPr>
              <w:pStyle w:val="TableText"/>
            </w:pPr>
            <w:r>
              <w:t>"Address":"Address", "SubnetMask":"SubnetMask", "AddressOrigin":"AddressOrigin", "Gateway":"Gateway"</w:t>
            </w:r>
          </w:p>
          <w:p w:rsidR="008644B0" w:rsidRDefault="00633FE1">
            <w:pPr>
              <w:pStyle w:val="TableText"/>
            </w:pPr>
            <w:r>
              <w:t>}</w:t>
            </w:r>
          </w:p>
        </w:tc>
        <w:tc>
          <w:tcPr>
            <w:tcW w:w="2095" w:type="pct"/>
            <w:tcBorders>
              <w:top w:val="single" w:sz="6" w:space="0" w:color="000000"/>
              <w:bottom w:val="single" w:sz="6" w:space="0" w:color="000000"/>
            </w:tcBorders>
          </w:tcPr>
          <w:p w:rsidR="008644B0" w:rsidRDefault="00633FE1">
            <w:pPr>
              <w:pStyle w:val="TableText"/>
            </w:pPr>
            <w:r>
              <w:t>Object array. The value is the information of the IPv4 to be configured.</w:t>
            </w:r>
          </w:p>
          <w:p w:rsidR="008644B0" w:rsidRDefault="00633FE1">
            <w:pPr>
              <w:pStyle w:val="ItemListinTable"/>
            </w:pPr>
            <w:r>
              <w:rPr>
                <w:b/>
              </w:rPr>
              <w:t>Address</w:t>
            </w:r>
            <w:r>
              <w:t>: indicates the IPv4 address.</w:t>
            </w:r>
          </w:p>
          <w:p w:rsidR="008644B0" w:rsidRDefault="00633FE1">
            <w:pPr>
              <w:pStyle w:val="ItemListinTable"/>
            </w:pPr>
            <w:r>
              <w:rPr>
                <w:b/>
              </w:rPr>
              <w:t>SubnetMash</w:t>
            </w:r>
            <w:r>
              <w:t>: indicates the subnet mask.</w:t>
            </w:r>
          </w:p>
          <w:p w:rsidR="008644B0" w:rsidRDefault="00633FE1">
            <w:pPr>
              <w:pStyle w:val="ItemListinTable"/>
            </w:pPr>
            <w:r>
              <w:rPr>
                <w:b/>
              </w:rPr>
              <w:t>A</w:t>
            </w:r>
            <w:r>
              <w:rPr>
                <w:b/>
              </w:rPr>
              <w:t>ddressOrigin</w:t>
            </w:r>
            <w:r>
              <w:t xml:space="preserve">: indicates the mode for obtaining the IPv4 address, of which the value can be </w:t>
            </w:r>
            <w:r>
              <w:rPr>
                <w:b/>
              </w:rPr>
              <w:t>Static</w:t>
            </w:r>
            <w:r>
              <w:t xml:space="preserve"> or </w:t>
            </w:r>
            <w:r>
              <w:rPr>
                <w:b/>
              </w:rPr>
              <w:t>DHCP</w:t>
            </w:r>
            <w:r>
              <w:t>.</w:t>
            </w:r>
          </w:p>
          <w:p w:rsidR="008644B0" w:rsidRDefault="00633FE1">
            <w:pPr>
              <w:pStyle w:val="ItemListinTable"/>
            </w:pPr>
            <w:r>
              <w:rPr>
                <w:b/>
              </w:rPr>
              <w:t>Gateway</w:t>
            </w:r>
            <w:r>
              <w:t>: indicates the IPv4 gateway address.</w:t>
            </w:r>
          </w:p>
        </w:tc>
      </w:tr>
      <w:tr w:rsidR="008644B0" w:rsidTr="008644B0">
        <w:trPr>
          <w:cantSplit w:val="off"/>
        </w:trPr>
        <w:tc>
          <w:tcPr>
            <w:tcW w:w="943" w:type="pct"/>
            <w:tcBorders>
              <w:top w:val="single" w:sz="6" w:space="0" w:color="000000"/>
              <w:bottom w:val="single" w:sz="6" w:space="0" w:color="000000"/>
              <w:right w:val="single" w:sz="6" w:space="0" w:color="000000"/>
            </w:tcBorders>
          </w:tcPr>
          <w:p w:rsidR="008644B0" w:rsidRDefault="00633FE1">
            <w:pPr>
              <w:pStyle w:val="TableText"/>
            </w:pPr>
            <w:r>
              <w:t>IPv6Addresses</w:t>
            </w:r>
          </w:p>
        </w:tc>
        <w:tc>
          <w:tcPr>
            <w:tcW w:w="1961" w:type="pct"/>
            <w:tcBorders>
              <w:top w:val="single" w:sz="6" w:space="0" w:color="000000"/>
              <w:bottom w:val="single" w:sz="6" w:space="0" w:color="000000"/>
              <w:right w:val="single" w:sz="6" w:space="0" w:color="000000"/>
            </w:tcBorders>
          </w:tcPr>
          <w:p w:rsidR="008644B0" w:rsidRDefault="00633FE1">
            <w:pPr>
              <w:pStyle w:val="TableText"/>
            </w:pPr>
            <w:r>
              <w:t>Specifies the IPv6 address information of the network port. This parameter is mandatory.</w:t>
            </w:r>
          </w:p>
          <w:p w:rsidR="008644B0" w:rsidRDefault="00633FE1">
            <w:pPr>
              <w:pStyle w:val="TableText"/>
            </w:pPr>
            <w:r>
              <w:t>Format:</w:t>
            </w:r>
          </w:p>
          <w:p w:rsidR="008644B0" w:rsidRDefault="00633FE1">
            <w:pPr>
              <w:pStyle w:val="TableText"/>
            </w:pPr>
            <w:r>
              <w:t>{</w:t>
            </w:r>
          </w:p>
          <w:p w:rsidR="008644B0" w:rsidRDefault="00633FE1">
            <w:pPr>
              <w:pStyle w:val="TableText"/>
            </w:pPr>
            <w:r>
              <w:t>"Address":"Address", "PrefixLength":"PrefixLength", "AddressOrigin":"AddressOrigin" ,</w:t>
            </w:r>
          </w:p>
          <w:p w:rsidR="008644B0" w:rsidRDefault="00633FE1">
            <w:pPr>
              <w:pStyle w:val="TableText"/>
            </w:pPr>
            <w:r>
              <w:t>"Gateway":"Gateway"</w:t>
            </w:r>
          </w:p>
          <w:p w:rsidR="008644B0" w:rsidRDefault="00633FE1">
            <w:pPr>
              <w:pStyle w:val="TableText"/>
            </w:pPr>
            <w:r>
              <w:t>}</w:t>
            </w:r>
          </w:p>
        </w:tc>
        <w:tc>
          <w:tcPr>
            <w:tcW w:w="2095" w:type="pct"/>
            <w:tcBorders>
              <w:top w:val="single" w:sz="6" w:space="0" w:color="000000"/>
              <w:bottom w:val="single" w:sz="6" w:space="0" w:color="000000"/>
            </w:tcBorders>
          </w:tcPr>
          <w:p w:rsidR="008644B0" w:rsidRDefault="00633FE1">
            <w:pPr>
              <w:pStyle w:val="TableText"/>
            </w:pPr>
            <w:r>
              <w:t>Object array. The value is the information of the IPv6 to be configured.</w:t>
            </w:r>
          </w:p>
          <w:p w:rsidR="008644B0" w:rsidRDefault="00633FE1">
            <w:pPr>
              <w:pStyle w:val="ItemListinTable"/>
            </w:pPr>
            <w:r>
              <w:rPr>
                <w:b/>
              </w:rPr>
              <w:t>Address</w:t>
            </w:r>
            <w:r>
              <w:t>: indicates the IPv6 address.</w:t>
            </w:r>
          </w:p>
          <w:p w:rsidR="008644B0" w:rsidRDefault="00633FE1">
            <w:pPr>
              <w:pStyle w:val="ItemListinTable"/>
            </w:pPr>
            <w:r>
              <w:rPr>
                <w:b/>
              </w:rPr>
              <w:t>PrefixLength</w:t>
            </w:r>
            <w:r>
              <w:t>: indicates the prefix length of the IPv6 address.</w:t>
            </w:r>
          </w:p>
          <w:p w:rsidR="008644B0" w:rsidRDefault="00633FE1">
            <w:pPr>
              <w:pStyle w:val="ItemListinTable"/>
            </w:pPr>
            <w:r>
              <w:rPr>
                <w:b/>
              </w:rPr>
              <w:t>AddressOrigin</w:t>
            </w:r>
            <w:r>
              <w:t xml:space="preserve">: indicates the mode for obtaining the IPv6 address, of which the value can be </w:t>
            </w:r>
            <w:r>
              <w:rPr>
                <w:b/>
              </w:rPr>
              <w:t>Static</w:t>
            </w:r>
            <w:r>
              <w:t xml:space="preserve"> or </w:t>
            </w:r>
            <w:r>
              <w:rPr>
                <w:b/>
              </w:rPr>
              <w:t>DHCP</w:t>
            </w:r>
            <w:r>
              <w:t>.</w:t>
            </w:r>
          </w:p>
          <w:p w:rsidR="008644B0" w:rsidRDefault="00633FE1">
            <w:pPr>
              <w:pStyle w:val="ItemListinTable"/>
            </w:pPr>
            <w:r>
              <w:rPr>
                <w:b/>
              </w:rPr>
              <w:t>Gateway</w:t>
            </w:r>
            <w:r>
              <w:t>: indicates the IPv6 gateway address.</w:t>
            </w:r>
          </w:p>
        </w:tc>
      </w:tr>
      <w:tr w:rsidR="008644B0" w:rsidTr="008644B0">
        <w:trPr>
          <w:cantSplit w:val="off"/>
        </w:trPr>
        <w:tc>
          <w:tcPr>
            <w:tcW w:w="943" w:type="pct"/>
            <w:tcBorders>
              <w:top w:val="single" w:sz="6" w:space="0" w:color="000000"/>
              <w:bottom w:val="single" w:sz="6" w:space="0" w:color="000000"/>
              <w:right w:val="single" w:sz="6" w:space="0" w:color="000000"/>
            </w:tcBorders>
          </w:tcPr>
          <w:p w:rsidR="008644B0" w:rsidRDefault="00633FE1">
            <w:pPr>
              <w:pStyle w:val="TableText"/>
            </w:pPr>
            <w:r>
              <w:lastRenderedPageBreak/>
              <w:t>NameServers</w:t>
            </w:r>
          </w:p>
        </w:tc>
        <w:tc>
          <w:tcPr>
            <w:tcW w:w="1961" w:type="pct"/>
            <w:tcBorders>
              <w:top w:val="single" w:sz="6" w:space="0" w:color="000000"/>
              <w:bottom w:val="single" w:sz="6" w:space="0" w:color="000000"/>
              <w:right w:val="single" w:sz="6" w:space="0" w:color="000000"/>
            </w:tcBorders>
          </w:tcPr>
          <w:p w:rsidR="008644B0" w:rsidRDefault="00633FE1">
            <w:pPr>
              <w:pStyle w:val="TableText"/>
            </w:pPr>
            <w:r>
              <w:t xml:space="preserve">Specifies the DNS server address. This </w:t>
            </w:r>
            <w:r>
              <w:t>parameter is optional.</w:t>
            </w:r>
          </w:p>
          <w:p w:rsidR="008644B0" w:rsidRDefault="00633FE1">
            <w:pPr>
              <w:pStyle w:val="TableText"/>
            </w:pPr>
            <w:r>
              <w:t>Format:</w:t>
            </w:r>
          </w:p>
          <w:p w:rsidR="008644B0" w:rsidRDefault="00633FE1">
            <w:pPr>
              <w:pStyle w:val="TableText"/>
            </w:pPr>
            <w:r>
              <w:t>{</w:t>
            </w:r>
          </w:p>
          <w:p w:rsidR="008644B0" w:rsidRDefault="00633FE1">
            <w:pPr>
              <w:pStyle w:val="TableText"/>
            </w:pPr>
            <w:r>
              <w:t>"DNS":"127.0.0.1"</w:t>
            </w:r>
          </w:p>
          <w:p w:rsidR="008644B0" w:rsidRDefault="00633FE1">
            <w:pPr>
              <w:pStyle w:val="TableText"/>
            </w:pPr>
            <w:r>
              <w:t>}</w:t>
            </w:r>
          </w:p>
        </w:tc>
        <w:tc>
          <w:tcPr>
            <w:tcW w:w="2095" w:type="pct"/>
            <w:tcBorders>
              <w:top w:val="single" w:sz="6" w:space="0" w:color="000000"/>
              <w:bottom w:val="single" w:sz="6" w:space="0" w:color="000000"/>
            </w:tcBorders>
          </w:tcPr>
          <w:p w:rsidR="008644B0" w:rsidRDefault="00633FE1">
            <w:pPr>
              <w:pStyle w:val="TableText"/>
            </w:pPr>
            <w:r>
              <w:t>Specifies the IP address of the DNS server. The value can be an IPv4 or IPv6 address.</w:t>
            </w:r>
          </w:p>
        </w:tc>
      </w:tr>
      <w:tr w:rsidR="008644B0" w:rsidTr="008644B0">
        <w:trPr>
          <w:cantSplit w:val="off"/>
        </w:trPr>
        <w:tc>
          <w:tcPr>
            <w:tcW w:w="943" w:type="pct"/>
            <w:tcBorders>
              <w:top w:val="single" w:sz="6" w:space="0" w:color="000000"/>
              <w:bottom w:val="single" w:sz="6" w:space="0" w:color="000000"/>
              <w:right w:val="single" w:sz="6" w:space="0" w:color="000000"/>
            </w:tcBorders>
          </w:tcPr>
          <w:p w:rsidR="008644B0" w:rsidRDefault="00633FE1">
            <w:pPr>
              <w:pStyle w:val="TableText"/>
            </w:pPr>
            <w:r>
              <w:t>PackageName</w:t>
            </w:r>
          </w:p>
        </w:tc>
        <w:tc>
          <w:tcPr>
            <w:tcW w:w="1961" w:type="pct"/>
            <w:tcBorders>
              <w:top w:val="single" w:sz="6" w:space="0" w:color="000000"/>
              <w:bottom w:val="single" w:sz="6" w:space="0" w:color="000000"/>
              <w:right w:val="single" w:sz="6" w:space="0" w:color="000000"/>
            </w:tcBorders>
          </w:tcPr>
          <w:p w:rsidR="008644B0" w:rsidRDefault="00633FE1">
            <w:pPr>
              <w:pStyle w:val="TableText"/>
            </w:pPr>
            <w:r>
              <w:t>Specifies the package name. This parameter is optional.</w:t>
            </w:r>
          </w:p>
          <w:p w:rsidR="008644B0" w:rsidRDefault="00633FE1">
            <w:pPr>
              <w:pStyle w:val="TableText"/>
            </w:pPr>
            <w:r>
              <w:t>Format:</w:t>
            </w:r>
          </w:p>
          <w:p w:rsidR="008644B0" w:rsidRDefault="00633FE1">
            <w:pPr>
              <w:pStyle w:val="TableText"/>
            </w:pPr>
            <w:r>
              <w:t>{</w:t>
            </w:r>
          </w:p>
          <w:p w:rsidR="008644B0" w:rsidRDefault="00633FE1">
            <w:pPr>
              <w:pStyle w:val="TableText"/>
            </w:pPr>
            <w:r>
              <w:t>"PackageName": ["gcc","aspell"]</w:t>
            </w:r>
          </w:p>
          <w:p w:rsidR="008644B0" w:rsidRDefault="00633FE1">
            <w:pPr>
              <w:pStyle w:val="TableText"/>
            </w:pPr>
            <w:r>
              <w:t>}</w:t>
            </w:r>
          </w:p>
        </w:tc>
        <w:tc>
          <w:tcPr>
            <w:tcW w:w="2095" w:type="pct"/>
            <w:tcBorders>
              <w:top w:val="single" w:sz="6" w:space="0" w:color="000000"/>
              <w:bottom w:val="single" w:sz="6" w:space="0" w:color="000000"/>
            </w:tcBorders>
          </w:tcPr>
          <w:p w:rsidR="008644B0" w:rsidRDefault="00633FE1">
            <w:pPr>
              <w:pStyle w:val="TableText"/>
            </w:pPr>
            <w:r>
              <w:t>Character string array. During the Linux deployment process, select the packages to be installed. The value can contain uppercase letters (A to Z), lowercase letters (a to z), digits (0 to 9), hyphens (-), underscores (_), and spaces. One or more values ca</w:t>
            </w:r>
            <w:r>
              <w:t>n be specified.</w:t>
            </w:r>
          </w:p>
        </w:tc>
      </w:tr>
      <w:tr w:rsidR="008644B0" w:rsidTr="008644B0">
        <w:trPr>
          <w:cantSplit w:val="off"/>
        </w:trPr>
        <w:tc>
          <w:tcPr>
            <w:tcW w:w="943" w:type="pct"/>
            <w:tcBorders>
              <w:top w:val="single" w:sz="6" w:space="0" w:color="000000"/>
              <w:bottom w:val="single" w:sz="6" w:space="0" w:color="000000"/>
              <w:right w:val="single" w:sz="6" w:space="0" w:color="000000"/>
            </w:tcBorders>
          </w:tcPr>
          <w:p w:rsidR="008644B0" w:rsidRDefault="00633FE1">
            <w:pPr>
              <w:pStyle w:val="TableText"/>
            </w:pPr>
            <w:r>
              <w:t>PatternName</w:t>
            </w:r>
          </w:p>
        </w:tc>
        <w:tc>
          <w:tcPr>
            <w:tcW w:w="1961" w:type="pct"/>
            <w:tcBorders>
              <w:top w:val="single" w:sz="6" w:space="0" w:color="000000"/>
              <w:bottom w:val="single" w:sz="6" w:space="0" w:color="000000"/>
              <w:right w:val="single" w:sz="6" w:space="0" w:color="000000"/>
            </w:tcBorders>
          </w:tcPr>
          <w:p w:rsidR="008644B0" w:rsidRDefault="00633FE1">
            <w:pPr>
              <w:pStyle w:val="TableText"/>
            </w:pPr>
            <w:r>
              <w:t>Specifies the pattern group name. This parameter is optional.</w:t>
            </w:r>
          </w:p>
          <w:p w:rsidR="008644B0" w:rsidRDefault="00633FE1">
            <w:pPr>
              <w:pStyle w:val="TableText"/>
            </w:pPr>
            <w:r>
              <w:t>Format:</w:t>
            </w:r>
          </w:p>
          <w:p w:rsidR="008644B0" w:rsidRDefault="00633FE1">
            <w:pPr>
              <w:pStyle w:val="TableText"/>
            </w:pPr>
            <w:r>
              <w:t>{</w:t>
            </w:r>
          </w:p>
          <w:p w:rsidR="008644B0" w:rsidRDefault="00633FE1">
            <w:pPr>
              <w:pStyle w:val="TableText"/>
            </w:pPr>
            <w:r>
              <w:t>"PatternName": ["x11","base"]</w:t>
            </w:r>
          </w:p>
          <w:p w:rsidR="008644B0" w:rsidRDefault="00633FE1">
            <w:pPr>
              <w:pStyle w:val="TableText"/>
            </w:pPr>
            <w:r>
              <w:t>}</w:t>
            </w:r>
          </w:p>
        </w:tc>
        <w:tc>
          <w:tcPr>
            <w:tcW w:w="2095" w:type="pct"/>
            <w:tcBorders>
              <w:top w:val="single" w:sz="6" w:space="0" w:color="000000"/>
              <w:bottom w:val="single" w:sz="6" w:space="0" w:color="000000"/>
            </w:tcBorders>
          </w:tcPr>
          <w:p w:rsidR="008644B0" w:rsidRDefault="00633FE1">
            <w:pPr>
              <w:pStyle w:val="TableText"/>
            </w:pPr>
            <w:r>
              <w:t>Character string array. During the Linux deployment process, select the pattern groups to be installed. The value can contain uppercase letters (A to Z), lowercase letters (a to z), digits (0 to 9), hyphens (-), underscores (_), and spaces. One or more val</w:t>
            </w:r>
            <w:r>
              <w:t>ues can be specified.</w:t>
            </w:r>
          </w:p>
        </w:tc>
      </w:tr>
    </w:tbl>
    <w:p w:rsidR="008644B0" w:rsidRDefault="008644B0"/>
    <w:p w:rsidR="008644B0" w:rsidRDefault="00633FE1">
      <w:pPr>
        <w:pStyle w:val="TableDescription"/>
      </w:pPr>
      <w:bookmarkStart w:id="257" w:name="_table5748156163217"/>
      <w:bookmarkEnd w:id="257"/>
      <w:r>
        <w:t>Reference examples</w:t>
      </w:r>
    </w:p>
    <w:tbl>
      <w:tblPr>
        <w:tblStyle w:val="Table"/>
        <w:tblW w:w="7938" w:type="dxa"/>
        <w:tblLayout w:type="fixed"/>
        <w:tblLook w:val="01E0"/>
      </w:tblPr>
      <w:tblGrid>
        <w:gridCol w:w="2393"/>
        <w:gridCol w:w="1543"/>
        <w:gridCol w:w="2067"/>
        <w:gridCol w:w="1935"/>
      </w:tblGrid>
      <w:tr w:rsidR="008644B0" w:rsidTr="008644B0">
        <w:trPr>
          <w:cnfStyle w:val="100000000000"/>
          <w:cantSplit w:val="off"/>
          <w:tblHeader/>
        </w:trPr>
        <w:tc>
          <w:tcPr>
            <w:tcW w:w="1507" w:type="pct"/>
            <w:tcBorders>
              <w:top w:val="single" w:sz="6" w:space="0" w:color="000000"/>
              <w:bottom w:val="single" w:sz="6" w:space="0" w:color="000000"/>
              <w:right w:val="single" w:sz="6" w:space="0" w:color="000000"/>
            </w:tcBorders>
          </w:tcPr>
          <w:p w:rsidR="008644B0" w:rsidRDefault="00633FE1">
            <w:pPr>
              <w:pStyle w:val="TableHeading"/>
            </w:pPr>
            <w:r>
              <w:t>OSType</w:t>
            </w:r>
          </w:p>
        </w:tc>
        <w:tc>
          <w:tcPr>
            <w:tcW w:w="971" w:type="pct"/>
            <w:tcBorders>
              <w:top w:val="single" w:sz="6" w:space="0" w:color="000000"/>
              <w:bottom w:val="single" w:sz="6" w:space="0" w:color="000000"/>
              <w:right w:val="single" w:sz="6" w:space="0" w:color="000000"/>
            </w:tcBorders>
          </w:tcPr>
          <w:p w:rsidR="008644B0" w:rsidRDefault="00633FE1">
            <w:pPr>
              <w:pStyle w:val="TableHeading"/>
            </w:pPr>
            <w:r>
              <w:t>Language</w:t>
            </w:r>
          </w:p>
        </w:tc>
        <w:tc>
          <w:tcPr>
            <w:tcW w:w="1301" w:type="pct"/>
            <w:tcBorders>
              <w:top w:val="single" w:sz="6" w:space="0" w:color="000000"/>
              <w:bottom w:val="single" w:sz="6" w:space="0" w:color="000000"/>
              <w:right w:val="single" w:sz="6" w:space="0" w:color="000000"/>
            </w:tcBorders>
          </w:tcPr>
          <w:p w:rsidR="008644B0" w:rsidRDefault="00633FE1">
            <w:pPr>
              <w:pStyle w:val="TableHeading"/>
            </w:pPr>
            <w:r>
              <w:t>TimeZone</w:t>
            </w:r>
          </w:p>
        </w:tc>
        <w:tc>
          <w:tcPr>
            <w:tcW w:w="1218" w:type="pct"/>
            <w:tcBorders>
              <w:top w:val="single" w:sz="6" w:space="0" w:color="000000"/>
              <w:bottom w:val="single" w:sz="6" w:space="0" w:color="000000"/>
            </w:tcBorders>
          </w:tcPr>
          <w:p w:rsidR="008644B0" w:rsidRDefault="00633FE1">
            <w:pPr>
              <w:pStyle w:val="TableHeading"/>
            </w:pPr>
            <w:r>
              <w:t>Keyboard</w:t>
            </w:r>
          </w:p>
        </w:tc>
      </w:tr>
      <w:tr w:rsidR="008644B0" w:rsidTr="008644B0">
        <w:trPr>
          <w:cantSplit w:val="off"/>
        </w:trPr>
        <w:tc>
          <w:tcPr>
            <w:tcW w:w="1507" w:type="pct"/>
            <w:tcBorders>
              <w:top w:val="single" w:sz="6" w:space="0" w:color="000000"/>
              <w:bottom w:val="single" w:sz="6" w:space="0" w:color="000000"/>
              <w:right w:val="single" w:sz="6" w:space="0" w:color="000000"/>
            </w:tcBorders>
          </w:tcPr>
          <w:p w:rsidR="008644B0" w:rsidRDefault="00633FE1">
            <w:pPr>
              <w:pStyle w:val="TableText"/>
            </w:pPr>
            <w:r>
              <w:t>RHEL/CentOS/EulerOS/Ubuntu</w:t>
            </w:r>
          </w:p>
        </w:tc>
        <w:tc>
          <w:tcPr>
            <w:tcW w:w="971" w:type="pct"/>
            <w:tcBorders>
              <w:top w:val="single" w:sz="6" w:space="0" w:color="000000"/>
              <w:bottom w:val="single" w:sz="6" w:space="0" w:color="000000"/>
              <w:right w:val="single" w:sz="6" w:space="0" w:color="000000"/>
            </w:tcBorders>
          </w:tcPr>
          <w:p w:rsidR="008644B0" w:rsidRDefault="00633FE1">
            <w:pPr>
              <w:pStyle w:val="TableText"/>
            </w:pPr>
            <w:r>
              <w:t>en_US.UTF-8</w:t>
            </w:r>
          </w:p>
        </w:tc>
        <w:tc>
          <w:tcPr>
            <w:tcW w:w="1301" w:type="pct"/>
            <w:tcBorders>
              <w:top w:val="single" w:sz="6" w:space="0" w:color="000000"/>
              <w:bottom w:val="single" w:sz="6" w:space="0" w:color="000000"/>
              <w:right w:val="single" w:sz="6" w:space="0" w:color="000000"/>
            </w:tcBorders>
          </w:tcPr>
          <w:p w:rsidR="008644B0" w:rsidRDefault="00633FE1">
            <w:pPr>
              <w:pStyle w:val="TableText"/>
            </w:pPr>
            <w:r>
              <w:t>America/New_York</w:t>
            </w:r>
          </w:p>
        </w:tc>
        <w:tc>
          <w:tcPr>
            <w:tcW w:w="1218" w:type="pct"/>
            <w:tcBorders>
              <w:top w:val="single" w:sz="6" w:space="0" w:color="000000"/>
              <w:bottom w:val="single" w:sz="6" w:space="0" w:color="000000"/>
            </w:tcBorders>
          </w:tcPr>
          <w:p w:rsidR="008644B0" w:rsidRDefault="00633FE1">
            <w:pPr>
              <w:pStyle w:val="TableText"/>
            </w:pPr>
            <w:r>
              <w:t>us</w:t>
            </w:r>
          </w:p>
        </w:tc>
      </w:tr>
      <w:tr w:rsidR="008644B0" w:rsidTr="008644B0">
        <w:trPr>
          <w:cantSplit w:val="off"/>
        </w:trPr>
        <w:tc>
          <w:tcPr>
            <w:tcW w:w="1507" w:type="pct"/>
            <w:tcBorders>
              <w:top w:val="single" w:sz="6" w:space="0" w:color="000000"/>
              <w:bottom w:val="single" w:sz="6" w:space="0" w:color="000000"/>
              <w:right w:val="single" w:sz="6" w:space="0" w:color="000000"/>
            </w:tcBorders>
          </w:tcPr>
          <w:p w:rsidR="008644B0" w:rsidRDefault="00633FE1">
            <w:pPr>
              <w:pStyle w:val="TableText"/>
            </w:pPr>
            <w:r>
              <w:t>SLES</w:t>
            </w:r>
          </w:p>
        </w:tc>
        <w:tc>
          <w:tcPr>
            <w:tcW w:w="971" w:type="pct"/>
            <w:tcBorders>
              <w:top w:val="single" w:sz="6" w:space="0" w:color="000000"/>
              <w:bottom w:val="single" w:sz="6" w:space="0" w:color="000000"/>
              <w:right w:val="single" w:sz="6" w:space="0" w:color="000000"/>
            </w:tcBorders>
          </w:tcPr>
          <w:p w:rsidR="008644B0" w:rsidRDefault="00633FE1">
            <w:pPr>
              <w:pStyle w:val="TableText"/>
            </w:pPr>
            <w:r>
              <w:t>en_US</w:t>
            </w:r>
          </w:p>
        </w:tc>
        <w:tc>
          <w:tcPr>
            <w:tcW w:w="1301" w:type="pct"/>
            <w:tcBorders>
              <w:top w:val="single" w:sz="6" w:space="0" w:color="000000"/>
              <w:bottom w:val="single" w:sz="6" w:space="0" w:color="000000"/>
              <w:right w:val="single" w:sz="6" w:space="0" w:color="000000"/>
            </w:tcBorders>
          </w:tcPr>
          <w:p w:rsidR="008644B0" w:rsidRDefault="00633FE1">
            <w:pPr>
              <w:pStyle w:val="TableText"/>
            </w:pPr>
            <w:r>
              <w:t>America/New_York</w:t>
            </w:r>
          </w:p>
        </w:tc>
        <w:tc>
          <w:tcPr>
            <w:tcW w:w="1218" w:type="pct"/>
            <w:tcBorders>
              <w:top w:val="single" w:sz="6" w:space="0" w:color="000000"/>
              <w:bottom w:val="single" w:sz="6" w:space="0" w:color="000000"/>
            </w:tcBorders>
          </w:tcPr>
          <w:p w:rsidR="008644B0" w:rsidRDefault="00633FE1">
            <w:pPr>
              <w:pStyle w:val="TableText"/>
            </w:pPr>
            <w:r>
              <w:t>english-us</w:t>
            </w:r>
          </w:p>
        </w:tc>
      </w:tr>
      <w:tr w:rsidR="008644B0" w:rsidTr="008644B0">
        <w:trPr>
          <w:cantSplit w:val="off"/>
        </w:trPr>
        <w:tc>
          <w:tcPr>
            <w:tcW w:w="1507" w:type="pct"/>
            <w:tcBorders>
              <w:top w:val="single" w:sz="6" w:space="0" w:color="000000"/>
              <w:bottom w:val="single" w:sz="6" w:space="0" w:color="000000"/>
              <w:right w:val="single" w:sz="6" w:space="0" w:color="000000"/>
            </w:tcBorders>
          </w:tcPr>
          <w:p w:rsidR="008644B0" w:rsidRDefault="00633FE1">
            <w:pPr>
              <w:pStyle w:val="TableText"/>
            </w:pPr>
            <w:r>
              <w:t>Windows</w:t>
            </w:r>
          </w:p>
        </w:tc>
        <w:tc>
          <w:tcPr>
            <w:tcW w:w="971" w:type="pct"/>
            <w:tcBorders>
              <w:top w:val="single" w:sz="6" w:space="0" w:color="000000"/>
              <w:bottom w:val="single" w:sz="6" w:space="0" w:color="000000"/>
              <w:right w:val="single" w:sz="6" w:space="0" w:color="000000"/>
            </w:tcBorders>
          </w:tcPr>
          <w:p w:rsidR="008644B0" w:rsidRDefault="00633FE1">
            <w:pPr>
              <w:pStyle w:val="TableText"/>
            </w:pPr>
            <w:r>
              <w:t>en-US</w:t>
            </w:r>
          </w:p>
        </w:tc>
        <w:tc>
          <w:tcPr>
            <w:tcW w:w="1301" w:type="pct"/>
            <w:tcBorders>
              <w:top w:val="single" w:sz="6" w:space="0" w:color="000000"/>
              <w:bottom w:val="single" w:sz="6" w:space="0" w:color="000000"/>
              <w:right w:val="single" w:sz="6" w:space="0" w:color="000000"/>
            </w:tcBorders>
          </w:tcPr>
          <w:p w:rsidR="008644B0" w:rsidRDefault="00633FE1">
            <w:pPr>
              <w:pStyle w:val="TableText"/>
            </w:pPr>
            <w:r>
              <w:t>Eastern Standard Time</w:t>
            </w:r>
          </w:p>
        </w:tc>
        <w:tc>
          <w:tcPr>
            <w:tcW w:w="1218" w:type="pct"/>
            <w:tcBorders>
              <w:top w:val="single" w:sz="6" w:space="0" w:color="000000"/>
              <w:bottom w:val="single" w:sz="6" w:space="0" w:color="000000"/>
            </w:tcBorders>
          </w:tcPr>
          <w:p w:rsidR="008644B0" w:rsidRDefault="00633FE1">
            <w:pPr>
              <w:pStyle w:val="TableText"/>
            </w:pPr>
            <w:r>
              <w:t>0x00000409</w:t>
            </w:r>
          </w:p>
        </w:tc>
      </w:tr>
    </w:tbl>
    <w:p w:rsidR="008644B0" w:rsidRDefault="008644B0"/>
    <w:p w:rsidR="008644B0" w:rsidRDefault="00633FE1">
      <w:pPr>
        <w:pStyle w:val="BlockLabel"/>
      </w:pPr>
      <w:r>
        <w:t>Usage Guidelines</w:t>
      </w:r>
    </w:p>
    <w:p w:rsidR="008644B0" w:rsidRDefault="00633FE1">
      <w:r>
        <w:t>None</w:t>
      </w:r>
    </w:p>
    <w:p w:rsidR="008644B0" w:rsidRDefault="00633FE1">
      <w:pPr>
        <w:pStyle w:val="BlockLabel"/>
      </w:pPr>
      <w:r>
        <w:t>Example</w:t>
      </w:r>
    </w:p>
    <w:p w:rsidR="008644B0" w:rsidRDefault="00633FE1">
      <w:r>
        <w:t># Deploy the OS.</w:t>
      </w:r>
    </w:p>
    <w:p w:rsidR="008644B0" w:rsidRDefault="00633FE1" w:rsidP="00633FE1">
      <w:pPr>
        <w:pStyle w:val="ItemStep"/>
        <w:numPr>
          <w:ilvl w:val="0"/>
          <w:numId w:val="113"/>
        </w:numPr>
      </w:pPr>
      <w:r>
        <w:t>Create the configuration of the system deployment.</w:t>
      </w:r>
    </w:p>
    <w:p w:rsidR="008644B0" w:rsidRDefault="00633FE1" w:rsidP="00633FE1">
      <w:pPr>
        <w:pStyle w:val="SubItemStep"/>
        <w:numPr>
          <w:ilvl w:val="1"/>
          <w:numId w:val="114"/>
        </w:numPr>
      </w:pPr>
      <w:r>
        <w:t xml:space="preserve">Log in to the iBMC. For details, see </w:t>
      </w:r>
      <w:r w:rsidR="008644B0">
        <w:fldChar w:fldCharType="begin"/>
      </w:r>
      <w:r>
        <w:instrText>REF _EN-US_TOPIC_0146178667 \r \h</w:instrText>
      </w:r>
      <w:r w:rsidR="008644B0">
        <w:fldChar w:fldCharType="separate"/>
      </w:r>
      <w:r w:rsidR="00E10AD1">
        <w:t xml:space="preserve">3.3 </w:t>
      </w:r>
      <w:r w:rsidR="008644B0">
        <w:fldChar w:fldCharType="end"/>
      </w:r>
      <w:r w:rsidR="008644B0">
        <w:fldChar w:fldCharType="begin"/>
      </w:r>
      <w:r>
        <w:instrText>REF _EN-US_TOPIC_0146178667-chtext \h</w:instrText>
      </w:r>
      <w:r w:rsidR="008644B0">
        <w:fldChar w:fldCharType="separate"/>
      </w:r>
      <w:r w:rsidR="00E10AD1">
        <w:t>Connecting to the iBMC</w:t>
      </w:r>
      <w:r w:rsidR="008644B0">
        <w:fldChar w:fldCharType="end"/>
      </w:r>
      <w:r>
        <w:t>.</w:t>
      </w:r>
    </w:p>
    <w:p w:rsidR="008644B0" w:rsidRDefault="00633FE1" w:rsidP="00633FE1">
      <w:pPr>
        <w:pStyle w:val="SubItemStep"/>
        <w:numPr>
          <w:ilvl w:val="1"/>
          <w:numId w:val="114"/>
        </w:numPr>
      </w:pPr>
      <w:r>
        <w:t>Create the configura</w:t>
      </w:r>
      <w:r>
        <w:t>tion of the system deployment.</w:t>
      </w:r>
    </w:p>
    <w:p w:rsidR="008644B0" w:rsidRDefault="00633FE1">
      <w:pPr>
        <w:pStyle w:val="SubItemListTextTD"/>
      </w:pPr>
      <w:r>
        <w:lastRenderedPageBreak/>
        <w:t xml:space="preserve">PS C:\&gt; $ConfigFileURI = 'C:\ibmc-os-deploy-config-winserver2016.json' </w:t>
      </w:r>
      <w:r>
        <w:br/>
        <w:t xml:space="preserve">PS C:\&gt; Set-iBMCOSDeployConfig -Session $session -ConfigFileURI $ConfigFileURI </w:t>
      </w:r>
      <w:r>
        <w:br/>
        <w:t xml:space="preserve"> </w:t>
      </w:r>
      <w:r>
        <w:br/>
        <w:t xml:space="preserve">Host          : 10.10.1.2 </w:t>
      </w:r>
      <w:r>
        <w:br/>
        <w:t xml:space="preserve">Id            : 1 </w:t>
      </w:r>
      <w:r>
        <w:br/>
        <w:t>Name          : SP OS Ins</w:t>
      </w:r>
      <w:r>
        <w:t xml:space="preserve">tall Parameter </w:t>
      </w:r>
      <w:r>
        <w:br/>
        <w:t xml:space="preserve">InstallMode   : Recommended </w:t>
      </w:r>
      <w:r>
        <w:br/>
        <w:t xml:space="preserve">OSType        : Win2016 </w:t>
      </w:r>
      <w:r>
        <w:br/>
        <w:t xml:space="preserve">BootType      : UEFIBoot </w:t>
      </w:r>
      <w:r>
        <w:br/>
        <w:t xml:space="preserve">CDKey         : *****-*****-*****-*****-***** </w:t>
      </w:r>
      <w:r>
        <w:br/>
        <w:t xml:space="preserve">RootPwd       : ******* </w:t>
      </w:r>
      <w:r>
        <w:br/>
        <w:t xml:space="preserve">HostName      : huawei </w:t>
      </w:r>
      <w:r>
        <w:br/>
        <w:t xml:space="preserve">Autopart      : False </w:t>
      </w:r>
      <w:r>
        <w:br/>
        <w:t xml:space="preserve">AutoPosition  : True </w:t>
      </w:r>
      <w:r>
        <w:br/>
        <w:t>Language      : en-</w:t>
      </w:r>
      <w:r>
        <w:t xml:space="preserve">US </w:t>
      </w:r>
      <w:r>
        <w:br/>
        <w:t xml:space="preserve">TimeZone      : Eastern Standard Time </w:t>
      </w:r>
      <w:r>
        <w:br/>
        <w:t xml:space="preserve">Keyboard      : 0x00000409 </w:t>
      </w:r>
      <w:r>
        <w:br/>
        <w:t xml:space="preserve">CheckFirmware : False </w:t>
      </w:r>
      <w:r>
        <w:br/>
        <w:t xml:space="preserve">Partition     : {@{Name=C; FileSystem=swap; Size=32}} </w:t>
      </w:r>
      <w:r>
        <w:br/>
        <w:t xml:space="preserve">Software      : {@{FileName=iBMA }} </w:t>
      </w:r>
      <w:r>
        <w:br/>
        <w:t>NetCfg        : {@{Device=; IPv4Addresses=System.Object[]; IPv6Address</w:t>
      </w:r>
      <w:r>
        <w:t xml:space="preserve">es=System.Object[]; NameServers=System.Object[]}} </w:t>
      </w:r>
      <w:r>
        <w:br/>
        <w:t>Packages      : {@{PackageName=System.Object[]; PatternName=System.Object[]}}</w:t>
      </w:r>
    </w:p>
    <w:p w:rsidR="008644B0" w:rsidRDefault="00633FE1" w:rsidP="00633FE1">
      <w:pPr>
        <w:pStyle w:val="ItemStep"/>
        <w:numPr>
          <w:ilvl w:val="0"/>
          <w:numId w:val="113"/>
        </w:numPr>
      </w:pPr>
      <w:r>
        <w:t>Connect to the virtual media.</w:t>
      </w:r>
    </w:p>
    <w:p w:rsidR="008644B0" w:rsidRDefault="00633FE1">
      <w:pPr>
        <w:pStyle w:val="ItemlistTextTD"/>
      </w:pPr>
      <w:r>
        <w:t xml:space="preserve">PS C:\&gt; $OSImageFileURI = 'nfs://10.10.10.3/winserver2016.iso' </w:t>
      </w:r>
      <w:r>
        <w:br/>
        <w:t>PS C:\&gt;</w:t>
      </w:r>
      <w:r>
        <w:t xml:space="preserve"> Connect-iBMCVirtualMedia $session -ImageFilePath $OSImageFileURI</w:t>
      </w:r>
    </w:p>
    <w:p w:rsidR="008644B0" w:rsidRDefault="00633FE1" w:rsidP="00633FE1">
      <w:pPr>
        <w:pStyle w:val="ItemStep"/>
        <w:numPr>
          <w:ilvl w:val="0"/>
          <w:numId w:val="113"/>
        </w:numPr>
      </w:pPr>
      <w:r>
        <w:t>Enable the function of starting the server from Smart Provisioning.</w:t>
      </w:r>
    </w:p>
    <w:p w:rsidR="008644B0" w:rsidRDefault="00633FE1">
      <w:pPr>
        <w:pStyle w:val="ItemlistTextTD"/>
      </w:pPr>
      <w:r>
        <w:t>PS C:\&gt; Set-iBMCSPService -Session $session -StartEnabled $true -SysRestartDelaySeconds 60</w:t>
      </w:r>
    </w:p>
    <w:p w:rsidR="008644B0" w:rsidRDefault="00633FE1" w:rsidP="00633FE1">
      <w:pPr>
        <w:pStyle w:val="ItemStep"/>
        <w:numPr>
          <w:ilvl w:val="0"/>
          <w:numId w:val="113"/>
        </w:numPr>
      </w:pPr>
      <w:r>
        <w:t>Restart the OS.</w:t>
      </w:r>
    </w:p>
    <w:p w:rsidR="008644B0" w:rsidRDefault="00633FE1">
      <w:pPr>
        <w:pStyle w:val="ItemlistTextTD"/>
      </w:pPr>
      <w:r>
        <w:t>PS C:\&gt; Set-iBM</w:t>
      </w:r>
      <w:r>
        <w:t>CServerPower -Session $session -ResetType ForceRestart</w:t>
      </w:r>
    </w:p>
    <w:p w:rsidR="008644B0" w:rsidRDefault="00633FE1">
      <w:pPr>
        <w:pStyle w:val="21"/>
      </w:pPr>
      <w:bookmarkStart w:id="258" w:name="_EN-US_TOPIC_0151056675"/>
      <w:bookmarkStart w:id="259" w:name="_EN-US_TOPIC_0151056675-chtext"/>
      <w:bookmarkStart w:id="260" w:name="_Toc39677593"/>
      <w:bookmarkEnd w:id="258"/>
      <w:r>
        <w:t>Restoring the Default Configuration of a Specified RAID Controller Card</w:t>
      </w:r>
      <w:bookmarkEnd w:id="259"/>
      <w:bookmarkEnd w:id="260"/>
    </w:p>
    <w:p w:rsidR="008644B0" w:rsidRDefault="00633FE1">
      <w:pPr>
        <w:pStyle w:val="BlockLabel"/>
      </w:pPr>
      <w:r>
        <w:t>Function</w:t>
      </w:r>
    </w:p>
    <w:p w:rsidR="008644B0" w:rsidRDefault="00633FE1">
      <w:r>
        <w:t>Restore the default configuration of a specified RAID controller card.</w:t>
      </w:r>
    </w:p>
    <w:p w:rsidR="008644B0" w:rsidRDefault="00633FE1">
      <w:pPr>
        <w:pStyle w:val="BlockLabel"/>
      </w:pPr>
      <w:r>
        <w:t>Format</w:t>
      </w:r>
    </w:p>
    <w:p w:rsidR="008644B0" w:rsidRDefault="00633FE1">
      <w:r>
        <w:rPr>
          <w:b/>
        </w:rPr>
        <w:t>Restore-iBMCRAIDController</w:t>
      </w:r>
      <w:r>
        <w:t xml:space="preserve"> </w:t>
      </w:r>
      <w:r>
        <w:rPr>
          <w:b/>
        </w:rPr>
        <w:t>-Session</w:t>
      </w:r>
      <w:r>
        <w:t xml:space="preserve"> </w:t>
      </w:r>
      <w:r>
        <w:rPr>
          <w:i/>
        </w:rPr>
        <w:t>&lt;$sess</w:t>
      </w:r>
      <w:r>
        <w:rPr>
          <w:i/>
        </w:rPr>
        <w:t>ion&gt;</w:t>
      </w:r>
      <w:r>
        <w:t xml:space="preserve"> </w:t>
      </w:r>
      <w:r>
        <w:rPr>
          <w:b/>
        </w:rPr>
        <w:t>-StorageId</w:t>
      </w:r>
      <w:r>
        <w:t xml:space="preserve"> </w:t>
      </w:r>
      <w:r>
        <w:rPr>
          <w:i/>
        </w:rPr>
        <w:t>&lt;StorageId&gt;</w:t>
      </w:r>
    </w:p>
    <w:p w:rsidR="008644B0" w:rsidRDefault="00633FE1">
      <w:pPr>
        <w:pStyle w:val="BlockLabel"/>
      </w:pPr>
      <w:r>
        <w:t>Parameters</w:t>
      </w:r>
    </w:p>
    <w:tbl>
      <w:tblPr>
        <w:tblStyle w:val="Table"/>
        <w:tblW w:w="7938" w:type="dxa"/>
        <w:tblLayout w:type="fixed"/>
        <w:tblLook w:val="01E0"/>
      </w:tblPr>
      <w:tblGrid>
        <w:gridCol w:w="1701"/>
        <w:gridCol w:w="2511"/>
        <w:gridCol w:w="3726"/>
      </w:tblGrid>
      <w:tr w:rsidR="008644B0" w:rsidTr="008644B0">
        <w:trPr>
          <w:cnfStyle w:val="100000000000"/>
          <w:cantSplit w:val="off"/>
          <w:tblHeader/>
        </w:trPr>
        <w:tc>
          <w:tcPr>
            <w:tcW w:w="1071" w:type="pct"/>
            <w:tcBorders>
              <w:top w:val="single" w:sz="6" w:space="0" w:color="000000"/>
              <w:bottom w:val="single" w:sz="6" w:space="0" w:color="000000"/>
              <w:right w:val="single" w:sz="6" w:space="0" w:color="000000"/>
            </w:tcBorders>
          </w:tcPr>
          <w:p w:rsidR="008644B0" w:rsidRDefault="00633FE1">
            <w:pPr>
              <w:pStyle w:val="TableHeading"/>
            </w:pPr>
            <w:r>
              <w:t>Parameter</w:t>
            </w:r>
          </w:p>
        </w:tc>
        <w:tc>
          <w:tcPr>
            <w:tcW w:w="1581" w:type="pct"/>
            <w:tcBorders>
              <w:top w:val="single" w:sz="6" w:space="0" w:color="000000"/>
              <w:bottom w:val="single" w:sz="6" w:space="0" w:color="000000"/>
              <w:right w:val="single" w:sz="6" w:space="0" w:color="000000"/>
            </w:tcBorders>
          </w:tcPr>
          <w:p w:rsidR="008644B0" w:rsidRDefault="00633FE1">
            <w:pPr>
              <w:pStyle w:val="TableHeading"/>
            </w:pPr>
            <w:r>
              <w:t>Description</w:t>
            </w:r>
          </w:p>
        </w:tc>
        <w:tc>
          <w:tcPr>
            <w:tcW w:w="2347" w:type="pct"/>
            <w:tcBorders>
              <w:top w:val="single" w:sz="6" w:space="0" w:color="000000"/>
              <w:bottom w:val="single" w:sz="6" w:space="0" w:color="000000"/>
            </w:tcBorders>
          </w:tcPr>
          <w:p w:rsidR="008644B0" w:rsidRDefault="00633FE1">
            <w:pPr>
              <w:pStyle w:val="TableHeading"/>
            </w:pPr>
            <w:r>
              <w:t>Value</w:t>
            </w:r>
          </w:p>
        </w:tc>
      </w:tr>
      <w:tr w:rsidR="008644B0" w:rsidTr="008644B0">
        <w:trPr>
          <w:cantSplit w:val="off"/>
        </w:trPr>
        <w:tc>
          <w:tcPr>
            <w:tcW w:w="1071" w:type="pct"/>
            <w:tcBorders>
              <w:top w:val="single" w:sz="6" w:space="0" w:color="000000"/>
              <w:bottom w:val="single" w:sz="6" w:space="0" w:color="000000"/>
              <w:right w:val="single" w:sz="6" w:space="0" w:color="000000"/>
            </w:tcBorders>
          </w:tcPr>
          <w:p w:rsidR="008644B0" w:rsidRDefault="00633FE1">
            <w:pPr>
              <w:pStyle w:val="TableText"/>
            </w:pPr>
            <w:r>
              <w:rPr>
                <w:i/>
              </w:rPr>
              <w:t>&lt;$session&gt;</w:t>
            </w:r>
          </w:p>
        </w:tc>
        <w:tc>
          <w:tcPr>
            <w:tcW w:w="1581" w:type="pct"/>
            <w:tcBorders>
              <w:top w:val="single" w:sz="6" w:space="0" w:color="000000"/>
              <w:bottom w:val="single" w:sz="6" w:space="0" w:color="000000"/>
              <w:right w:val="single" w:sz="6" w:space="0" w:color="000000"/>
            </w:tcBorders>
          </w:tcPr>
          <w:p w:rsidR="008644B0" w:rsidRDefault="00633FE1">
            <w:pPr>
              <w:pStyle w:val="TableText"/>
            </w:pPr>
            <w:r>
              <w:t xml:space="preserve">Specifies the session. This </w:t>
            </w:r>
            <w:r>
              <w:lastRenderedPageBreak/>
              <w:t>parameter is mandatory.</w:t>
            </w:r>
          </w:p>
        </w:tc>
        <w:tc>
          <w:tcPr>
            <w:tcW w:w="2347" w:type="pct"/>
            <w:tcBorders>
              <w:top w:val="single" w:sz="6" w:space="0" w:color="000000"/>
              <w:bottom w:val="single" w:sz="6" w:space="0" w:color="000000"/>
            </w:tcBorders>
          </w:tcPr>
          <w:p w:rsidR="008644B0" w:rsidRDefault="00633FE1">
            <w:pPr>
              <w:pStyle w:val="TableText"/>
            </w:pPr>
            <w:r>
              <w:lastRenderedPageBreak/>
              <w:t>-</w:t>
            </w:r>
          </w:p>
        </w:tc>
      </w:tr>
      <w:tr w:rsidR="008644B0" w:rsidTr="008644B0">
        <w:trPr>
          <w:cantSplit w:val="off"/>
        </w:trPr>
        <w:tc>
          <w:tcPr>
            <w:tcW w:w="1071" w:type="pct"/>
            <w:tcBorders>
              <w:top w:val="single" w:sz="6" w:space="0" w:color="000000"/>
              <w:bottom w:val="single" w:sz="6" w:space="0" w:color="000000"/>
              <w:right w:val="single" w:sz="6" w:space="0" w:color="000000"/>
            </w:tcBorders>
          </w:tcPr>
          <w:p w:rsidR="008644B0" w:rsidRDefault="00633FE1">
            <w:pPr>
              <w:pStyle w:val="TableText"/>
            </w:pPr>
            <w:r>
              <w:rPr>
                <w:i/>
              </w:rPr>
              <w:lastRenderedPageBreak/>
              <w:t>&lt;StorageId&gt;</w:t>
            </w:r>
          </w:p>
        </w:tc>
        <w:tc>
          <w:tcPr>
            <w:tcW w:w="1581" w:type="pct"/>
            <w:tcBorders>
              <w:top w:val="single" w:sz="6" w:space="0" w:color="000000"/>
              <w:bottom w:val="single" w:sz="6" w:space="0" w:color="000000"/>
              <w:right w:val="single" w:sz="6" w:space="0" w:color="000000"/>
            </w:tcBorders>
          </w:tcPr>
          <w:p w:rsidR="008644B0" w:rsidRDefault="00633FE1">
            <w:pPr>
              <w:pStyle w:val="TableText"/>
            </w:pPr>
            <w:r>
              <w:t>Specifies the RAID controller card ID. This parameter is mandatory.</w:t>
            </w:r>
          </w:p>
        </w:tc>
        <w:tc>
          <w:tcPr>
            <w:tcW w:w="2347" w:type="pct"/>
            <w:tcBorders>
              <w:top w:val="single" w:sz="6" w:space="0" w:color="000000"/>
              <w:bottom w:val="single" w:sz="6" w:space="0" w:color="000000"/>
            </w:tcBorders>
          </w:tcPr>
          <w:p w:rsidR="008644B0" w:rsidRDefault="00633FE1">
            <w:pPr>
              <w:pStyle w:val="TableText"/>
            </w:pPr>
            <w:r>
              <w:t xml:space="preserve">Set this parameter based on the ID queried in </w:t>
            </w:r>
            <w:r w:rsidR="008644B0">
              <w:fldChar w:fldCharType="begin"/>
            </w:r>
            <w:r>
              <w:instrText>REF _EN-US_TOPIC_0149803793 \r \h</w:instrText>
            </w:r>
            <w:r w:rsidR="008644B0">
              <w:fldChar w:fldCharType="separate"/>
            </w:r>
            <w:r w:rsidR="00E10AD1">
              <w:t xml:space="preserve">3.62 </w:t>
            </w:r>
            <w:r w:rsidR="008644B0">
              <w:fldChar w:fldCharType="end"/>
            </w:r>
            <w:r w:rsidR="008644B0">
              <w:fldChar w:fldCharType="begin"/>
            </w:r>
            <w:r>
              <w:instrText>REF _EN-US_TOPIC_0149803793-chtext \h</w:instrText>
            </w:r>
            <w:r w:rsidR="008644B0">
              <w:fldChar w:fldCharType="separate"/>
            </w:r>
            <w:r w:rsidR="00E10AD1">
              <w:t>Querying the RAID Controller Card Information</w:t>
            </w:r>
            <w:r w:rsidR="008644B0">
              <w:fldChar w:fldCharType="end"/>
            </w:r>
            <w:r>
              <w:t>.</w:t>
            </w:r>
          </w:p>
        </w:tc>
      </w:tr>
    </w:tbl>
    <w:p w:rsidR="008644B0" w:rsidRDefault="008644B0"/>
    <w:p w:rsidR="008644B0" w:rsidRDefault="00633FE1">
      <w:pPr>
        <w:pStyle w:val="BlockLabel"/>
      </w:pPr>
      <w:r>
        <w:t>Usage Guidelines</w:t>
      </w:r>
    </w:p>
    <w:p w:rsidR="008644B0" w:rsidRDefault="00633FE1">
      <w:r>
        <w:t>None</w:t>
      </w:r>
    </w:p>
    <w:p w:rsidR="008644B0" w:rsidRDefault="00633FE1">
      <w:pPr>
        <w:pStyle w:val="BlockLabel"/>
      </w:pPr>
      <w:r>
        <w:t>Example</w:t>
      </w:r>
    </w:p>
    <w:p w:rsidR="008644B0" w:rsidRDefault="00633FE1" w:rsidP="00633FE1">
      <w:pPr>
        <w:pStyle w:val="ItemStep"/>
        <w:numPr>
          <w:ilvl w:val="0"/>
          <w:numId w:val="115"/>
        </w:numPr>
      </w:pPr>
      <w:r>
        <w:t xml:space="preserve">Log in to the iBMC. For details, see </w:t>
      </w:r>
      <w:r w:rsidR="008644B0">
        <w:fldChar w:fldCharType="begin"/>
      </w:r>
      <w:r>
        <w:instrText>REF _EN-US_TOPIC_0146178667 \r \h</w:instrText>
      </w:r>
      <w:r w:rsidR="008644B0">
        <w:fldChar w:fldCharType="separate"/>
      </w:r>
      <w:r w:rsidR="00E10AD1">
        <w:t xml:space="preserve">3.3 </w:t>
      </w:r>
      <w:r w:rsidR="008644B0">
        <w:fldChar w:fldCharType="end"/>
      </w:r>
      <w:r w:rsidR="008644B0">
        <w:fldChar w:fldCharType="begin"/>
      </w:r>
      <w:r>
        <w:instrText>REF _EN-US_TOPIC_0146178667-chtext \h</w:instrText>
      </w:r>
      <w:r w:rsidR="008644B0">
        <w:fldChar w:fldCharType="separate"/>
      </w:r>
      <w:r w:rsidR="00E10AD1">
        <w:t>Connecting to the iBMC</w:t>
      </w:r>
      <w:r w:rsidR="008644B0">
        <w:fldChar w:fldCharType="end"/>
      </w:r>
      <w:r>
        <w:t>.</w:t>
      </w:r>
    </w:p>
    <w:p w:rsidR="008644B0" w:rsidRDefault="00633FE1" w:rsidP="00633FE1">
      <w:pPr>
        <w:pStyle w:val="ItemStep"/>
        <w:numPr>
          <w:ilvl w:val="0"/>
          <w:numId w:val="115"/>
        </w:numPr>
      </w:pPr>
      <w:r>
        <w:t>estore the default configuration of a specified RAID controller card.</w:t>
      </w:r>
    </w:p>
    <w:p w:rsidR="008644B0" w:rsidRDefault="00633FE1">
      <w:pPr>
        <w:pStyle w:val="ItemlistTextTD"/>
      </w:pPr>
      <w:r>
        <w:t xml:space="preserve">PS C:\&gt; </w:t>
      </w:r>
      <w:r>
        <w:rPr>
          <w:b/>
        </w:rPr>
        <w:t>Restore-iBM</w:t>
      </w:r>
      <w:r>
        <w:rPr>
          <w:b/>
        </w:rPr>
        <w:t>CRAIDController -Session $Session -StorageId RAIDStorage0</w:t>
      </w:r>
    </w:p>
    <w:p w:rsidR="008644B0" w:rsidRDefault="00633FE1">
      <w:pPr>
        <w:pStyle w:val="21"/>
      </w:pPr>
      <w:bookmarkStart w:id="261" w:name="_EN-US_TOPIC_0151056676"/>
      <w:bookmarkStart w:id="262" w:name="_EN-US_TOPIC_0151056676-chtext"/>
      <w:bookmarkStart w:id="263" w:name="_Toc39677594"/>
      <w:bookmarkEnd w:id="261"/>
      <w:r>
        <w:t>Modifying the Information of a Specified RAID Controller Card Resource</w:t>
      </w:r>
      <w:bookmarkEnd w:id="262"/>
      <w:bookmarkEnd w:id="263"/>
    </w:p>
    <w:p w:rsidR="008644B0" w:rsidRDefault="00633FE1">
      <w:pPr>
        <w:pStyle w:val="BlockLabel"/>
      </w:pPr>
      <w:r>
        <w:t>Function</w:t>
      </w:r>
    </w:p>
    <w:p w:rsidR="008644B0" w:rsidRDefault="00633FE1">
      <w:r>
        <w:t>Modify the information of a specified RAID controller card resource.</w:t>
      </w:r>
    </w:p>
    <w:p w:rsidR="008644B0" w:rsidRDefault="00633FE1">
      <w:pPr>
        <w:pStyle w:val="BlockLabel"/>
      </w:pPr>
      <w:r>
        <w:t>Format</w:t>
      </w:r>
    </w:p>
    <w:p w:rsidR="008644B0" w:rsidRDefault="00633FE1">
      <w:r>
        <w:rPr>
          <w:b/>
        </w:rPr>
        <w:t>Set-iBMCRAIDController</w:t>
      </w:r>
      <w:r>
        <w:t xml:space="preserve"> </w:t>
      </w:r>
      <w:r>
        <w:rPr>
          <w:b/>
        </w:rPr>
        <w:t>-Session</w:t>
      </w:r>
      <w:r>
        <w:t xml:space="preserve"> </w:t>
      </w:r>
      <w:r>
        <w:rPr>
          <w:i/>
        </w:rPr>
        <w:t>&lt;$session&gt;</w:t>
      </w:r>
      <w:r>
        <w:t xml:space="preserve"> </w:t>
      </w:r>
      <w:r>
        <w:rPr>
          <w:b/>
        </w:rPr>
        <w:t>-StorageId</w:t>
      </w:r>
      <w:r>
        <w:t xml:space="preserve"> </w:t>
      </w:r>
      <w:r>
        <w:rPr>
          <w:i/>
        </w:rPr>
        <w:t>&lt;StorageId&gt;</w:t>
      </w:r>
      <w:r>
        <w:t xml:space="preserve"> </w:t>
      </w:r>
      <w:r>
        <w:rPr>
          <w:b/>
        </w:rPr>
        <w:t xml:space="preserve">-CopyBackEnabled </w:t>
      </w:r>
      <w:r>
        <w:rPr>
          <w:i/>
        </w:rPr>
        <w:t>&lt;CopyBackEnabled&gt;</w:t>
      </w:r>
      <w:r>
        <w:t xml:space="preserve"> </w:t>
      </w:r>
      <w:r>
        <w:rPr>
          <w:b/>
        </w:rPr>
        <w:t>-SmarterCopyBackEnabled</w:t>
      </w:r>
      <w:r>
        <w:t xml:space="preserve"> </w:t>
      </w:r>
      <w:r>
        <w:rPr>
          <w:i/>
        </w:rPr>
        <w:t>&lt;SmarterCopyBackEnabled&gt;</w:t>
      </w:r>
      <w:r>
        <w:t xml:space="preserve"> </w:t>
      </w:r>
      <w:r>
        <w:rPr>
          <w:b/>
        </w:rPr>
        <w:t>-JBODEnabled</w:t>
      </w:r>
      <w:r>
        <w:t xml:space="preserve"> </w:t>
      </w:r>
      <w:r>
        <w:rPr>
          <w:i/>
        </w:rPr>
        <w:t>&lt;JBODEnabled&gt;</w:t>
      </w:r>
    </w:p>
    <w:p w:rsidR="008644B0" w:rsidRDefault="00633FE1">
      <w:pPr>
        <w:pStyle w:val="BlockLabel"/>
      </w:pPr>
      <w:r>
        <w:t>Parameters</w:t>
      </w:r>
    </w:p>
    <w:tbl>
      <w:tblPr>
        <w:tblStyle w:val="Table"/>
        <w:tblW w:w="7938" w:type="dxa"/>
        <w:tblLayout w:type="fixed"/>
        <w:tblLook w:val="01E0"/>
      </w:tblPr>
      <w:tblGrid>
        <w:gridCol w:w="1701"/>
        <w:gridCol w:w="2511"/>
        <w:gridCol w:w="3726"/>
      </w:tblGrid>
      <w:tr w:rsidR="008644B0" w:rsidTr="008644B0">
        <w:trPr>
          <w:cnfStyle w:val="100000000000"/>
          <w:cantSplit w:val="off"/>
          <w:tblHeader/>
        </w:trPr>
        <w:tc>
          <w:tcPr>
            <w:tcW w:w="1071" w:type="pct"/>
            <w:tcBorders>
              <w:top w:val="single" w:sz="6" w:space="0" w:color="000000"/>
              <w:bottom w:val="single" w:sz="6" w:space="0" w:color="000000"/>
              <w:right w:val="single" w:sz="6" w:space="0" w:color="000000"/>
            </w:tcBorders>
          </w:tcPr>
          <w:p w:rsidR="008644B0" w:rsidRDefault="00633FE1">
            <w:pPr>
              <w:pStyle w:val="TableHeading"/>
            </w:pPr>
            <w:r>
              <w:t>Parameter</w:t>
            </w:r>
          </w:p>
        </w:tc>
        <w:tc>
          <w:tcPr>
            <w:tcW w:w="1581" w:type="pct"/>
            <w:tcBorders>
              <w:top w:val="single" w:sz="6" w:space="0" w:color="000000"/>
              <w:bottom w:val="single" w:sz="6" w:space="0" w:color="000000"/>
              <w:right w:val="single" w:sz="6" w:space="0" w:color="000000"/>
            </w:tcBorders>
          </w:tcPr>
          <w:p w:rsidR="008644B0" w:rsidRDefault="00633FE1">
            <w:pPr>
              <w:pStyle w:val="TableHeading"/>
            </w:pPr>
            <w:r>
              <w:t>Description</w:t>
            </w:r>
          </w:p>
        </w:tc>
        <w:tc>
          <w:tcPr>
            <w:tcW w:w="2347" w:type="pct"/>
            <w:tcBorders>
              <w:top w:val="single" w:sz="6" w:space="0" w:color="000000"/>
              <w:bottom w:val="single" w:sz="6" w:space="0" w:color="000000"/>
            </w:tcBorders>
          </w:tcPr>
          <w:p w:rsidR="008644B0" w:rsidRDefault="00633FE1">
            <w:pPr>
              <w:pStyle w:val="TableHeading"/>
            </w:pPr>
            <w:r>
              <w:t>Value</w:t>
            </w:r>
          </w:p>
        </w:tc>
      </w:tr>
      <w:tr w:rsidR="008644B0" w:rsidTr="008644B0">
        <w:trPr>
          <w:cantSplit w:val="off"/>
        </w:trPr>
        <w:tc>
          <w:tcPr>
            <w:tcW w:w="1071" w:type="pct"/>
            <w:tcBorders>
              <w:top w:val="single" w:sz="6" w:space="0" w:color="000000"/>
              <w:bottom w:val="single" w:sz="6" w:space="0" w:color="000000"/>
              <w:right w:val="single" w:sz="6" w:space="0" w:color="000000"/>
            </w:tcBorders>
          </w:tcPr>
          <w:p w:rsidR="008644B0" w:rsidRDefault="00633FE1">
            <w:pPr>
              <w:pStyle w:val="TableText"/>
            </w:pPr>
            <w:r>
              <w:rPr>
                <w:i/>
              </w:rPr>
              <w:t>&lt;$session&gt;</w:t>
            </w:r>
          </w:p>
        </w:tc>
        <w:tc>
          <w:tcPr>
            <w:tcW w:w="1581" w:type="pct"/>
            <w:tcBorders>
              <w:top w:val="single" w:sz="6" w:space="0" w:color="000000"/>
              <w:bottom w:val="single" w:sz="6" w:space="0" w:color="000000"/>
              <w:right w:val="single" w:sz="6" w:space="0" w:color="000000"/>
            </w:tcBorders>
          </w:tcPr>
          <w:p w:rsidR="008644B0" w:rsidRDefault="00633FE1">
            <w:pPr>
              <w:pStyle w:val="TableText"/>
            </w:pPr>
            <w:r>
              <w:t>Specifies the session. This parameter is mandatory.</w:t>
            </w:r>
          </w:p>
        </w:tc>
        <w:tc>
          <w:tcPr>
            <w:tcW w:w="2347" w:type="pct"/>
            <w:tcBorders>
              <w:top w:val="single" w:sz="6" w:space="0" w:color="000000"/>
              <w:bottom w:val="single" w:sz="6" w:space="0" w:color="000000"/>
            </w:tcBorders>
          </w:tcPr>
          <w:p w:rsidR="008644B0" w:rsidRDefault="00633FE1">
            <w:pPr>
              <w:pStyle w:val="TableText"/>
            </w:pPr>
            <w:r>
              <w:t>-</w:t>
            </w:r>
          </w:p>
        </w:tc>
      </w:tr>
      <w:tr w:rsidR="008644B0" w:rsidTr="008644B0">
        <w:trPr>
          <w:cantSplit w:val="off"/>
        </w:trPr>
        <w:tc>
          <w:tcPr>
            <w:tcW w:w="1071" w:type="pct"/>
            <w:tcBorders>
              <w:top w:val="single" w:sz="6" w:space="0" w:color="000000"/>
              <w:bottom w:val="single" w:sz="6" w:space="0" w:color="000000"/>
              <w:right w:val="single" w:sz="6" w:space="0" w:color="000000"/>
            </w:tcBorders>
          </w:tcPr>
          <w:p w:rsidR="008644B0" w:rsidRDefault="00633FE1">
            <w:pPr>
              <w:pStyle w:val="TableText"/>
            </w:pPr>
            <w:r>
              <w:rPr>
                <w:i/>
              </w:rPr>
              <w:t>&lt;StorageId&gt;</w:t>
            </w:r>
          </w:p>
        </w:tc>
        <w:tc>
          <w:tcPr>
            <w:tcW w:w="1581" w:type="pct"/>
            <w:tcBorders>
              <w:top w:val="single" w:sz="6" w:space="0" w:color="000000"/>
              <w:bottom w:val="single" w:sz="6" w:space="0" w:color="000000"/>
              <w:right w:val="single" w:sz="6" w:space="0" w:color="000000"/>
            </w:tcBorders>
          </w:tcPr>
          <w:p w:rsidR="008644B0" w:rsidRDefault="00633FE1">
            <w:pPr>
              <w:pStyle w:val="TableText"/>
            </w:pPr>
            <w:r>
              <w:t>Specifies the RAID controller card ID. This parameter is mandatory.</w:t>
            </w:r>
          </w:p>
        </w:tc>
        <w:tc>
          <w:tcPr>
            <w:tcW w:w="2347" w:type="pct"/>
            <w:tcBorders>
              <w:top w:val="single" w:sz="6" w:space="0" w:color="000000"/>
              <w:bottom w:val="single" w:sz="6" w:space="0" w:color="000000"/>
            </w:tcBorders>
          </w:tcPr>
          <w:p w:rsidR="008644B0" w:rsidRDefault="00633FE1">
            <w:pPr>
              <w:pStyle w:val="TableText"/>
            </w:pPr>
            <w:r>
              <w:t xml:space="preserve">Set this parameter based on the ID queried in </w:t>
            </w:r>
            <w:r w:rsidR="008644B0">
              <w:fldChar w:fldCharType="begin"/>
            </w:r>
            <w:r>
              <w:instrText>REF _EN-US_TOPIC_0149803793 \r \h</w:instrText>
            </w:r>
            <w:r w:rsidR="008644B0">
              <w:fldChar w:fldCharType="separate"/>
            </w:r>
            <w:r w:rsidR="00E10AD1">
              <w:t xml:space="preserve">3.62 </w:t>
            </w:r>
            <w:r w:rsidR="008644B0">
              <w:fldChar w:fldCharType="end"/>
            </w:r>
            <w:r w:rsidR="008644B0">
              <w:fldChar w:fldCharType="begin"/>
            </w:r>
            <w:r>
              <w:instrText>REF _EN-US_TOPIC_0149803793-chtext \h</w:instrText>
            </w:r>
            <w:r w:rsidR="008644B0">
              <w:fldChar w:fldCharType="separate"/>
            </w:r>
            <w:r w:rsidR="00E10AD1">
              <w:t>Querying the RAID Controller Card Information</w:t>
            </w:r>
            <w:r w:rsidR="008644B0">
              <w:fldChar w:fldCharType="end"/>
            </w:r>
            <w:r>
              <w:t>.</w:t>
            </w:r>
          </w:p>
        </w:tc>
      </w:tr>
      <w:tr w:rsidR="008644B0" w:rsidTr="008644B0">
        <w:trPr>
          <w:cantSplit w:val="off"/>
        </w:trPr>
        <w:tc>
          <w:tcPr>
            <w:tcW w:w="1071" w:type="pct"/>
            <w:tcBorders>
              <w:top w:val="single" w:sz="6" w:space="0" w:color="000000"/>
              <w:bottom w:val="single" w:sz="6" w:space="0" w:color="000000"/>
              <w:right w:val="single" w:sz="6" w:space="0" w:color="000000"/>
            </w:tcBorders>
          </w:tcPr>
          <w:p w:rsidR="008644B0" w:rsidRDefault="00633FE1">
            <w:pPr>
              <w:pStyle w:val="TableText"/>
            </w:pPr>
            <w:r>
              <w:rPr>
                <w:i/>
              </w:rPr>
              <w:t>&lt;CopyBackEnabled&gt;</w:t>
            </w:r>
          </w:p>
        </w:tc>
        <w:tc>
          <w:tcPr>
            <w:tcW w:w="1581" w:type="pct"/>
            <w:tcBorders>
              <w:top w:val="single" w:sz="6" w:space="0" w:color="000000"/>
              <w:bottom w:val="single" w:sz="6" w:space="0" w:color="000000"/>
              <w:right w:val="single" w:sz="6" w:space="0" w:color="000000"/>
            </w:tcBorders>
          </w:tcPr>
          <w:p w:rsidR="008644B0" w:rsidRDefault="00633FE1">
            <w:pPr>
              <w:pStyle w:val="TableText"/>
            </w:pPr>
            <w:r>
              <w:t>Specifies the copyback function enabling status.</w:t>
            </w:r>
          </w:p>
        </w:tc>
        <w:tc>
          <w:tcPr>
            <w:tcW w:w="2347" w:type="pct"/>
            <w:tcBorders>
              <w:top w:val="single" w:sz="6" w:space="0" w:color="000000"/>
              <w:bottom w:val="single" w:sz="6" w:space="0" w:color="000000"/>
            </w:tcBorders>
          </w:tcPr>
          <w:p w:rsidR="008644B0" w:rsidRDefault="00633FE1">
            <w:pPr>
              <w:pStyle w:val="ItemListinTable"/>
            </w:pPr>
            <w:r>
              <w:t>true</w:t>
            </w:r>
          </w:p>
          <w:p w:rsidR="008644B0" w:rsidRDefault="00633FE1">
            <w:pPr>
              <w:pStyle w:val="ItemListinTable"/>
            </w:pPr>
            <w:r>
              <w:t>false</w:t>
            </w:r>
          </w:p>
        </w:tc>
      </w:tr>
      <w:tr w:rsidR="008644B0" w:rsidTr="008644B0">
        <w:trPr>
          <w:cantSplit w:val="off"/>
        </w:trPr>
        <w:tc>
          <w:tcPr>
            <w:tcW w:w="1071" w:type="pct"/>
            <w:tcBorders>
              <w:top w:val="single" w:sz="6" w:space="0" w:color="000000"/>
              <w:bottom w:val="single" w:sz="6" w:space="0" w:color="000000"/>
              <w:right w:val="single" w:sz="6" w:space="0" w:color="000000"/>
            </w:tcBorders>
          </w:tcPr>
          <w:p w:rsidR="008644B0" w:rsidRDefault="00633FE1">
            <w:pPr>
              <w:pStyle w:val="TableText"/>
            </w:pPr>
            <w:r>
              <w:rPr>
                <w:i/>
              </w:rPr>
              <w:t>&lt;SmarterCopyBackEnabled&gt;</w:t>
            </w:r>
          </w:p>
        </w:tc>
        <w:tc>
          <w:tcPr>
            <w:tcW w:w="1581" w:type="pct"/>
            <w:tcBorders>
              <w:top w:val="single" w:sz="6" w:space="0" w:color="000000"/>
              <w:bottom w:val="single" w:sz="6" w:space="0" w:color="000000"/>
              <w:right w:val="single" w:sz="6" w:space="0" w:color="000000"/>
            </w:tcBorders>
          </w:tcPr>
          <w:p w:rsidR="008644B0" w:rsidRDefault="00633FE1">
            <w:pPr>
              <w:pStyle w:val="TableText"/>
            </w:pPr>
            <w:r>
              <w:t>Specifies the enabling status of the SMART error copyback function.</w:t>
            </w:r>
          </w:p>
        </w:tc>
        <w:tc>
          <w:tcPr>
            <w:tcW w:w="2347" w:type="pct"/>
            <w:tcBorders>
              <w:top w:val="single" w:sz="6" w:space="0" w:color="000000"/>
              <w:bottom w:val="single" w:sz="6" w:space="0" w:color="000000"/>
            </w:tcBorders>
          </w:tcPr>
          <w:p w:rsidR="008644B0" w:rsidRDefault="00633FE1">
            <w:pPr>
              <w:pStyle w:val="ItemListinTable"/>
            </w:pPr>
            <w:r>
              <w:t>true</w:t>
            </w:r>
          </w:p>
          <w:p w:rsidR="008644B0" w:rsidRDefault="00633FE1">
            <w:pPr>
              <w:pStyle w:val="ItemListinTable"/>
            </w:pPr>
            <w:r>
              <w:t>false</w:t>
            </w:r>
          </w:p>
          <w:p w:rsidR="008644B0" w:rsidRDefault="00633FE1">
            <w:pPr>
              <w:pStyle w:val="NotesHeadinginTable"/>
            </w:pPr>
            <w:r>
              <w:t>NOTE</w:t>
            </w:r>
          </w:p>
          <w:p w:rsidR="008644B0" w:rsidRDefault="00633FE1">
            <w:pPr>
              <w:pStyle w:val="NotesTextinTable"/>
            </w:pPr>
            <w:r>
              <w:rPr>
                <w:i/>
              </w:rPr>
              <w:t xml:space="preserve">If this parameter is set to </w:t>
            </w:r>
            <w:r>
              <w:rPr>
                <w:b/>
                <w:i/>
              </w:rPr>
              <w:t>true</w:t>
            </w:r>
            <w:r>
              <w:rPr>
                <w:i/>
              </w:rPr>
              <w:t xml:space="preserve">, </w:t>
            </w:r>
            <w:r>
              <w:rPr>
                <w:b/>
                <w:i/>
              </w:rPr>
              <w:lastRenderedPageBreak/>
              <w:t>CopyBackEnabled</w:t>
            </w:r>
            <w:r>
              <w:rPr>
                <w:i/>
              </w:rPr>
              <w:t xml:space="preserve"> must be set to </w:t>
            </w:r>
            <w:r>
              <w:rPr>
                <w:b/>
                <w:i/>
              </w:rPr>
              <w:t>true</w:t>
            </w:r>
            <w:r>
              <w:rPr>
                <w:i/>
              </w:rPr>
              <w:t>.</w:t>
            </w:r>
          </w:p>
        </w:tc>
      </w:tr>
      <w:tr w:rsidR="008644B0" w:rsidTr="008644B0">
        <w:trPr>
          <w:cantSplit w:val="off"/>
        </w:trPr>
        <w:tc>
          <w:tcPr>
            <w:tcW w:w="1071" w:type="pct"/>
            <w:tcBorders>
              <w:top w:val="single" w:sz="6" w:space="0" w:color="000000"/>
              <w:bottom w:val="single" w:sz="6" w:space="0" w:color="000000"/>
              <w:right w:val="single" w:sz="6" w:space="0" w:color="000000"/>
            </w:tcBorders>
          </w:tcPr>
          <w:p w:rsidR="008644B0" w:rsidRDefault="00633FE1">
            <w:pPr>
              <w:pStyle w:val="TableText"/>
            </w:pPr>
            <w:r>
              <w:rPr>
                <w:i/>
              </w:rPr>
              <w:lastRenderedPageBreak/>
              <w:t>&lt;JBODEnabled&gt;</w:t>
            </w:r>
          </w:p>
        </w:tc>
        <w:tc>
          <w:tcPr>
            <w:tcW w:w="1581" w:type="pct"/>
            <w:tcBorders>
              <w:top w:val="single" w:sz="6" w:space="0" w:color="000000"/>
              <w:bottom w:val="single" w:sz="6" w:space="0" w:color="000000"/>
              <w:right w:val="single" w:sz="6" w:space="0" w:color="000000"/>
            </w:tcBorders>
          </w:tcPr>
          <w:p w:rsidR="008644B0" w:rsidRDefault="00633FE1">
            <w:pPr>
              <w:pStyle w:val="TableText"/>
            </w:pPr>
            <w:r>
              <w:t>Specifies the enabling status of the driver pass-through function.</w:t>
            </w:r>
          </w:p>
        </w:tc>
        <w:tc>
          <w:tcPr>
            <w:tcW w:w="2347" w:type="pct"/>
            <w:tcBorders>
              <w:top w:val="single" w:sz="6" w:space="0" w:color="000000"/>
              <w:bottom w:val="single" w:sz="6" w:space="0" w:color="000000"/>
            </w:tcBorders>
          </w:tcPr>
          <w:p w:rsidR="008644B0" w:rsidRDefault="00633FE1">
            <w:pPr>
              <w:pStyle w:val="ItemListinTable"/>
            </w:pPr>
            <w:r>
              <w:t>true</w:t>
            </w:r>
          </w:p>
          <w:p w:rsidR="008644B0" w:rsidRDefault="00633FE1">
            <w:pPr>
              <w:pStyle w:val="ItemListinTable"/>
            </w:pPr>
            <w:r>
              <w:t>false</w:t>
            </w:r>
          </w:p>
        </w:tc>
      </w:tr>
    </w:tbl>
    <w:p w:rsidR="008644B0" w:rsidRDefault="008644B0"/>
    <w:p w:rsidR="008644B0" w:rsidRDefault="00633FE1">
      <w:pPr>
        <w:pStyle w:val="BlockLabel"/>
      </w:pPr>
      <w:r>
        <w:t>Usage Guidelines</w:t>
      </w:r>
    </w:p>
    <w:p w:rsidR="008644B0" w:rsidRDefault="00633FE1">
      <w:r>
        <w:t>None</w:t>
      </w:r>
    </w:p>
    <w:p w:rsidR="008644B0" w:rsidRDefault="00633FE1">
      <w:pPr>
        <w:pStyle w:val="BlockLabel"/>
      </w:pPr>
      <w:r>
        <w:t>Example</w:t>
      </w:r>
    </w:p>
    <w:p w:rsidR="008644B0" w:rsidRDefault="00633FE1" w:rsidP="00633FE1">
      <w:pPr>
        <w:pStyle w:val="ItemStep"/>
        <w:numPr>
          <w:ilvl w:val="0"/>
          <w:numId w:val="116"/>
        </w:numPr>
      </w:pPr>
      <w:r>
        <w:t xml:space="preserve">Log in to the iBMC. For details, see </w:t>
      </w:r>
      <w:r w:rsidR="008644B0">
        <w:fldChar w:fldCharType="begin"/>
      </w:r>
      <w:r>
        <w:instrText>REF _EN-US_TOPIC_0146178667 \r \h</w:instrText>
      </w:r>
      <w:r w:rsidR="008644B0">
        <w:fldChar w:fldCharType="separate"/>
      </w:r>
      <w:r w:rsidR="00E10AD1">
        <w:t xml:space="preserve">3.3 </w:t>
      </w:r>
      <w:r w:rsidR="008644B0">
        <w:fldChar w:fldCharType="end"/>
      </w:r>
      <w:r w:rsidR="008644B0">
        <w:fldChar w:fldCharType="begin"/>
      </w:r>
      <w:r>
        <w:instrText>REF _EN-US_TOPIC_0146178667-chtext \h</w:instrText>
      </w:r>
      <w:r w:rsidR="008644B0">
        <w:fldChar w:fldCharType="separate"/>
      </w:r>
      <w:r w:rsidR="00E10AD1">
        <w:t>Connecting to the iBMC</w:t>
      </w:r>
      <w:r w:rsidR="008644B0">
        <w:fldChar w:fldCharType="end"/>
      </w:r>
      <w:r>
        <w:t>.</w:t>
      </w:r>
    </w:p>
    <w:p w:rsidR="008644B0" w:rsidRDefault="00633FE1" w:rsidP="00633FE1">
      <w:pPr>
        <w:pStyle w:val="ItemStep"/>
        <w:numPr>
          <w:ilvl w:val="0"/>
          <w:numId w:val="116"/>
        </w:numPr>
      </w:pPr>
      <w:r>
        <w:t>Modify the information of a specified RAID controller card resource.</w:t>
      </w:r>
    </w:p>
    <w:p w:rsidR="008644B0" w:rsidRDefault="00633FE1">
      <w:pPr>
        <w:pStyle w:val="ItemlistTextTD"/>
      </w:pPr>
      <w:r>
        <w:t xml:space="preserve">PS C:\&gt; </w:t>
      </w:r>
      <w:r>
        <w:rPr>
          <w:b/>
        </w:rPr>
        <w:t xml:space="preserve">Set-iBMCRAIDController -Session $session -StorageId RAIDStorage0 -CopyBackEnabled </w:t>
      </w:r>
      <w:r>
        <w:rPr>
          <w:b/>
        </w:rPr>
        <w:t>$true -SmarterCopyBackEnabled $true -JBODEnabled $true</w:t>
      </w:r>
    </w:p>
    <w:p w:rsidR="008644B0" w:rsidRDefault="00633FE1">
      <w:pPr>
        <w:pStyle w:val="21"/>
      </w:pPr>
      <w:bookmarkStart w:id="264" w:name="_EN-US_TOPIC_0151056677"/>
      <w:bookmarkStart w:id="265" w:name="_EN-US_TOPIC_0151056677-chtext"/>
      <w:bookmarkStart w:id="266" w:name="_Toc39677595"/>
      <w:bookmarkEnd w:id="264"/>
      <w:r>
        <w:t>Modifying the Attributes of a Specified Drive</w:t>
      </w:r>
      <w:bookmarkEnd w:id="265"/>
      <w:bookmarkEnd w:id="266"/>
    </w:p>
    <w:p w:rsidR="008644B0" w:rsidRDefault="00633FE1">
      <w:pPr>
        <w:pStyle w:val="BlockLabel"/>
      </w:pPr>
      <w:r>
        <w:t>Function</w:t>
      </w:r>
    </w:p>
    <w:p w:rsidR="008644B0" w:rsidRDefault="00633FE1">
      <w:r>
        <w:t>Modify the attributes of a specified drive.</w:t>
      </w:r>
    </w:p>
    <w:p w:rsidR="008644B0" w:rsidRDefault="00633FE1">
      <w:pPr>
        <w:pStyle w:val="BlockLabel"/>
      </w:pPr>
      <w:r>
        <w:t>Format</w:t>
      </w:r>
    </w:p>
    <w:p w:rsidR="008644B0" w:rsidRDefault="00633FE1">
      <w:r>
        <w:rPr>
          <w:b/>
        </w:rPr>
        <w:t>Set-iBMCDrive</w:t>
      </w:r>
      <w:r>
        <w:t xml:space="preserve"> </w:t>
      </w:r>
      <w:r>
        <w:rPr>
          <w:b/>
        </w:rPr>
        <w:t>-Session</w:t>
      </w:r>
      <w:r>
        <w:t xml:space="preserve"> </w:t>
      </w:r>
      <w:r>
        <w:rPr>
          <w:i/>
        </w:rPr>
        <w:t>&lt;$session&gt;</w:t>
      </w:r>
      <w:r>
        <w:t xml:space="preserve"> </w:t>
      </w:r>
      <w:r>
        <w:rPr>
          <w:b/>
        </w:rPr>
        <w:t>-DriveId</w:t>
      </w:r>
      <w:r>
        <w:t xml:space="preserve"> </w:t>
      </w:r>
      <w:r>
        <w:rPr>
          <w:i/>
        </w:rPr>
        <w:t>&lt;DriveId&gt;</w:t>
      </w:r>
      <w:r>
        <w:t xml:space="preserve"> </w:t>
      </w:r>
      <w:r>
        <w:rPr>
          <w:b/>
        </w:rPr>
        <w:t xml:space="preserve">-State </w:t>
      </w:r>
      <w:r>
        <w:rPr>
          <w:i/>
        </w:rPr>
        <w:t>&lt;State&gt;</w:t>
      </w:r>
      <w:r>
        <w:t xml:space="preserve"> </w:t>
      </w:r>
      <w:r>
        <w:rPr>
          <w:b/>
        </w:rPr>
        <w:t>-LEDState</w:t>
      </w:r>
      <w:r>
        <w:t xml:space="preserve"> </w:t>
      </w:r>
      <w:r>
        <w:rPr>
          <w:i/>
        </w:rPr>
        <w:t>&lt;LEDState&gt;</w:t>
      </w:r>
      <w:r>
        <w:t xml:space="preserve"> </w:t>
      </w:r>
      <w:r>
        <w:rPr>
          <w:b/>
        </w:rPr>
        <w:t>-HotSp</w:t>
      </w:r>
      <w:r>
        <w:rPr>
          <w:b/>
        </w:rPr>
        <w:t>areType</w:t>
      </w:r>
      <w:r>
        <w:t xml:space="preserve"> </w:t>
      </w:r>
      <w:r>
        <w:rPr>
          <w:i/>
        </w:rPr>
        <w:t>&lt;HotSpareType&gt;</w:t>
      </w:r>
      <w:r>
        <w:t xml:space="preserve"> </w:t>
      </w:r>
      <w:r>
        <w:rPr>
          <w:b/>
        </w:rPr>
        <w:t>-VolumeId</w:t>
      </w:r>
      <w:r>
        <w:t xml:space="preserve"> </w:t>
      </w:r>
      <w:r>
        <w:rPr>
          <w:i/>
        </w:rPr>
        <w:t>&lt;VolumeId&gt;</w:t>
      </w:r>
    </w:p>
    <w:p w:rsidR="008644B0" w:rsidRDefault="00633FE1">
      <w:pPr>
        <w:pStyle w:val="BlockLabel"/>
      </w:pPr>
      <w:r>
        <w:t>Parameters</w:t>
      </w:r>
    </w:p>
    <w:tbl>
      <w:tblPr>
        <w:tblStyle w:val="Table"/>
        <w:tblW w:w="7938" w:type="dxa"/>
        <w:tblLayout w:type="fixed"/>
        <w:tblLook w:val="01E0"/>
      </w:tblPr>
      <w:tblGrid>
        <w:gridCol w:w="1701"/>
        <w:gridCol w:w="2511"/>
        <w:gridCol w:w="3726"/>
      </w:tblGrid>
      <w:tr w:rsidR="008644B0" w:rsidTr="008644B0">
        <w:trPr>
          <w:cnfStyle w:val="100000000000"/>
          <w:cantSplit w:val="off"/>
          <w:tblHeader/>
        </w:trPr>
        <w:tc>
          <w:tcPr>
            <w:tcW w:w="1071" w:type="pct"/>
            <w:tcBorders>
              <w:top w:val="single" w:sz="6" w:space="0" w:color="000000"/>
              <w:bottom w:val="single" w:sz="6" w:space="0" w:color="000000"/>
              <w:right w:val="single" w:sz="6" w:space="0" w:color="000000"/>
            </w:tcBorders>
          </w:tcPr>
          <w:p w:rsidR="008644B0" w:rsidRDefault="00633FE1">
            <w:pPr>
              <w:pStyle w:val="TableHeading"/>
            </w:pPr>
            <w:r>
              <w:t>Parameter</w:t>
            </w:r>
          </w:p>
        </w:tc>
        <w:tc>
          <w:tcPr>
            <w:tcW w:w="1581" w:type="pct"/>
            <w:tcBorders>
              <w:top w:val="single" w:sz="6" w:space="0" w:color="000000"/>
              <w:bottom w:val="single" w:sz="6" w:space="0" w:color="000000"/>
              <w:right w:val="single" w:sz="6" w:space="0" w:color="000000"/>
            </w:tcBorders>
          </w:tcPr>
          <w:p w:rsidR="008644B0" w:rsidRDefault="00633FE1">
            <w:pPr>
              <w:pStyle w:val="TableHeading"/>
            </w:pPr>
            <w:r>
              <w:t>Description</w:t>
            </w:r>
          </w:p>
        </w:tc>
        <w:tc>
          <w:tcPr>
            <w:tcW w:w="2347" w:type="pct"/>
            <w:tcBorders>
              <w:top w:val="single" w:sz="6" w:space="0" w:color="000000"/>
              <w:bottom w:val="single" w:sz="6" w:space="0" w:color="000000"/>
            </w:tcBorders>
          </w:tcPr>
          <w:p w:rsidR="008644B0" w:rsidRDefault="00633FE1">
            <w:pPr>
              <w:pStyle w:val="TableHeading"/>
            </w:pPr>
            <w:r>
              <w:t>Value</w:t>
            </w:r>
          </w:p>
        </w:tc>
      </w:tr>
      <w:tr w:rsidR="008644B0" w:rsidTr="008644B0">
        <w:trPr>
          <w:cantSplit w:val="off"/>
        </w:trPr>
        <w:tc>
          <w:tcPr>
            <w:tcW w:w="1071" w:type="pct"/>
            <w:tcBorders>
              <w:top w:val="single" w:sz="6" w:space="0" w:color="000000"/>
              <w:bottom w:val="single" w:sz="6" w:space="0" w:color="000000"/>
              <w:right w:val="single" w:sz="6" w:space="0" w:color="000000"/>
            </w:tcBorders>
          </w:tcPr>
          <w:p w:rsidR="008644B0" w:rsidRDefault="00633FE1">
            <w:pPr>
              <w:pStyle w:val="TableText"/>
            </w:pPr>
            <w:r>
              <w:rPr>
                <w:i/>
              </w:rPr>
              <w:t>&lt;$session&gt;</w:t>
            </w:r>
          </w:p>
        </w:tc>
        <w:tc>
          <w:tcPr>
            <w:tcW w:w="1581" w:type="pct"/>
            <w:tcBorders>
              <w:top w:val="single" w:sz="6" w:space="0" w:color="000000"/>
              <w:bottom w:val="single" w:sz="6" w:space="0" w:color="000000"/>
              <w:right w:val="single" w:sz="6" w:space="0" w:color="000000"/>
            </w:tcBorders>
          </w:tcPr>
          <w:p w:rsidR="008644B0" w:rsidRDefault="00633FE1">
            <w:pPr>
              <w:pStyle w:val="TableText"/>
            </w:pPr>
            <w:r>
              <w:t>Specifies the session. This parameter is mandatory.</w:t>
            </w:r>
          </w:p>
        </w:tc>
        <w:tc>
          <w:tcPr>
            <w:tcW w:w="2347" w:type="pct"/>
            <w:tcBorders>
              <w:top w:val="single" w:sz="6" w:space="0" w:color="000000"/>
              <w:bottom w:val="single" w:sz="6" w:space="0" w:color="000000"/>
            </w:tcBorders>
          </w:tcPr>
          <w:p w:rsidR="008644B0" w:rsidRDefault="00633FE1">
            <w:pPr>
              <w:pStyle w:val="TableText"/>
            </w:pPr>
            <w:r>
              <w:t>-</w:t>
            </w:r>
          </w:p>
        </w:tc>
      </w:tr>
      <w:tr w:rsidR="008644B0" w:rsidTr="008644B0">
        <w:trPr>
          <w:cantSplit w:val="off"/>
        </w:trPr>
        <w:tc>
          <w:tcPr>
            <w:tcW w:w="1071" w:type="pct"/>
            <w:tcBorders>
              <w:top w:val="single" w:sz="6" w:space="0" w:color="000000"/>
              <w:bottom w:val="single" w:sz="6" w:space="0" w:color="000000"/>
              <w:right w:val="single" w:sz="6" w:space="0" w:color="000000"/>
            </w:tcBorders>
          </w:tcPr>
          <w:p w:rsidR="008644B0" w:rsidRDefault="00633FE1">
            <w:pPr>
              <w:pStyle w:val="TableText"/>
            </w:pPr>
            <w:r>
              <w:rPr>
                <w:i/>
              </w:rPr>
              <w:t>&lt;DriveId&gt;</w:t>
            </w:r>
          </w:p>
        </w:tc>
        <w:tc>
          <w:tcPr>
            <w:tcW w:w="1581" w:type="pct"/>
            <w:tcBorders>
              <w:top w:val="single" w:sz="6" w:space="0" w:color="000000"/>
              <w:bottom w:val="single" w:sz="6" w:space="0" w:color="000000"/>
              <w:right w:val="single" w:sz="6" w:space="0" w:color="000000"/>
            </w:tcBorders>
          </w:tcPr>
          <w:p w:rsidR="008644B0" w:rsidRDefault="00633FE1">
            <w:pPr>
              <w:pStyle w:val="TableText"/>
            </w:pPr>
            <w:r>
              <w:t>Specifies the drive resource ID. This parameter is mandatory.</w:t>
            </w:r>
          </w:p>
        </w:tc>
        <w:tc>
          <w:tcPr>
            <w:tcW w:w="2347" w:type="pct"/>
            <w:tcBorders>
              <w:top w:val="single" w:sz="6" w:space="0" w:color="000000"/>
              <w:bottom w:val="single" w:sz="6" w:space="0" w:color="000000"/>
            </w:tcBorders>
          </w:tcPr>
          <w:p w:rsidR="008644B0" w:rsidRDefault="00633FE1">
            <w:pPr>
              <w:pStyle w:val="TableText"/>
            </w:pPr>
            <w:r>
              <w:t xml:space="preserve">Set this parameter based on the ID queried in </w:t>
            </w:r>
            <w:r w:rsidR="008644B0">
              <w:fldChar w:fldCharType="begin"/>
            </w:r>
            <w:r>
              <w:instrText>REF _EN-US_TOPIC_0149803796 \r \h</w:instrText>
            </w:r>
            <w:r w:rsidR="008644B0">
              <w:fldChar w:fldCharType="separate"/>
            </w:r>
            <w:r w:rsidR="00E10AD1">
              <w:t xml:space="preserve">3.65 </w:t>
            </w:r>
            <w:r w:rsidR="008644B0">
              <w:fldChar w:fldCharType="end"/>
            </w:r>
            <w:r w:rsidR="008644B0">
              <w:fldChar w:fldCharType="begin"/>
            </w:r>
            <w:r>
              <w:instrText>REF _EN-US_TOPIC_0149803796-chtext \h</w:instrText>
            </w:r>
            <w:r w:rsidR="008644B0">
              <w:fldChar w:fldCharType="separate"/>
            </w:r>
            <w:r w:rsidR="00E10AD1">
              <w:t>Querying the Drive Information</w:t>
            </w:r>
            <w:r w:rsidR="008644B0">
              <w:fldChar w:fldCharType="end"/>
            </w:r>
            <w:r>
              <w:t>.</w:t>
            </w:r>
          </w:p>
        </w:tc>
      </w:tr>
      <w:tr w:rsidR="008644B0" w:rsidTr="008644B0">
        <w:trPr>
          <w:cantSplit w:val="off"/>
        </w:trPr>
        <w:tc>
          <w:tcPr>
            <w:tcW w:w="1071" w:type="pct"/>
            <w:tcBorders>
              <w:top w:val="single" w:sz="6" w:space="0" w:color="000000"/>
              <w:bottom w:val="single" w:sz="6" w:space="0" w:color="000000"/>
              <w:right w:val="single" w:sz="6" w:space="0" w:color="000000"/>
            </w:tcBorders>
          </w:tcPr>
          <w:p w:rsidR="008644B0" w:rsidRDefault="00633FE1">
            <w:pPr>
              <w:pStyle w:val="TableText"/>
            </w:pPr>
            <w:r>
              <w:rPr>
                <w:i/>
              </w:rPr>
              <w:t>&lt;State&gt;</w:t>
            </w:r>
          </w:p>
        </w:tc>
        <w:tc>
          <w:tcPr>
            <w:tcW w:w="1581" w:type="pct"/>
            <w:tcBorders>
              <w:top w:val="single" w:sz="6" w:space="0" w:color="000000"/>
              <w:bottom w:val="single" w:sz="6" w:space="0" w:color="000000"/>
              <w:right w:val="single" w:sz="6" w:space="0" w:color="000000"/>
            </w:tcBorders>
          </w:tcPr>
          <w:p w:rsidR="008644B0" w:rsidRDefault="00633FE1">
            <w:pPr>
              <w:pStyle w:val="TableText"/>
            </w:pPr>
            <w:r>
              <w:t>Specifies the drive status. This parameter is optiona</w:t>
            </w:r>
            <w:r>
              <w:t>l.</w:t>
            </w:r>
          </w:p>
        </w:tc>
        <w:tc>
          <w:tcPr>
            <w:tcW w:w="2347" w:type="pct"/>
            <w:tcBorders>
              <w:top w:val="single" w:sz="6" w:space="0" w:color="000000"/>
              <w:bottom w:val="single" w:sz="6" w:space="0" w:color="000000"/>
            </w:tcBorders>
          </w:tcPr>
          <w:p w:rsidR="008644B0" w:rsidRDefault="00633FE1">
            <w:pPr>
              <w:pStyle w:val="TableText"/>
            </w:pPr>
            <w:r>
              <w:t>The drive status can be switched between the following states:</w:t>
            </w:r>
          </w:p>
          <w:p w:rsidR="008644B0" w:rsidRDefault="00633FE1">
            <w:pPr>
              <w:pStyle w:val="ItemListinTable"/>
            </w:pPr>
            <w:r>
              <w:rPr>
                <w:b/>
              </w:rPr>
              <w:t>Online</w:t>
            </w:r>
            <w:r>
              <w:t xml:space="preserve"> and </w:t>
            </w:r>
            <w:r>
              <w:rPr>
                <w:b/>
              </w:rPr>
              <w:t>Offline</w:t>
            </w:r>
          </w:p>
          <w:p w:rsidR="008644B0" w:rsidRDefault="00633FE1">
            <w:pPr>
              <w:pStyle w:val="ItemListinTable"/>
            </w:pPr>
            <w:r>
              <w:rPr>
                <w:b/>
              </w:rPr>
              <w:t>UnconfiguredGood</w:t>
            </w:r>
            <w:r>
              <w:t xml:space="preserve"> and </w:t>
            </w:r>
            <w:r>
              <w:rPr>
                <w:b/>
              </w:rPr>
              <w:t>JBOD</w:t>
            </w:r>
          </w:p>
          <w:p w:rsidR="008644B0" w:rsidRDefault="00633FE1">
            <w:pPr>
              <w:pStyle w:val="ItemListinTable"/>
            </w:pPr>
            <w:r>
              <w:rPr>
                <w:b/>
              </w:rPr>
              <w:t>UnconfigureBad</w:t>
            </w:r>
            <w:r>
              <w:t xml:space="preserve"> and </w:t>
            </w:r>
            <w:r>
              <w:rPr>
                <w:b/>
              </w:rPr>
              <w:t>UnconfiguredGood</w:t>
            </w:r>
          </w:p>
          <w:p w:rsidR="008644B0" w:rsidRDefault="00633FE1">
            <w:pPr>
              <w:pStyle w:val="NotesHeadinginTable"/>
            </w:pPr>
            <w:r>
              <w:t>NOTE</w:t>
            </w:r>
          </w:p>
          <w:p w:rsidR="008644B0" w:rsidRDefault="00633FE1">
            <w:pPr>
              <w:pStyle w:val="NotesTextinTable"/>
            </w:pPr>
            <w:r>
              <w:t xml:space="preserve">Before setting the drive status to </w:t>
            </w:r>
            <w:r>
              <w:rPr>
                <w:b/>
              </w:rPr>
              <w:t>JBOD</w:t>
            </w:r>
            <w:r>
              <w:t xml:space="preserve">, run the </w:t>
            </w:r>
            <w:r>
              <w:rPr>
                <w:b/>
              </w:rPr>
              <w:t>Set-iBMCRAIDController</w:t>
            </w:r>
            <w:r>
              <w:t xml:space="preserve"> command to </w:t>
            </w:r>
            <w:r>
              <w:lastRenderedPageBreak/>
              <w:t>enable the JBOD funct</w:t>
            </w:r>
            <w:r>
              <w:t xml:space="preserve">ion of the controller. For details, see </w:t>
            </w:r>
            <w:r w:rsidR="008644B0">
              <w:fldChar w:fldCharType="begin"/>
            </w:r>
            <w:r>
              <w:instrText>REF _EN-US_TOPIC_0151056676 \r \h</w:instrText>
            </w:r>
            <w:r w:rsidR="008644B0">
              <w:fldChar w:fldCharType="separate"/>
            </w:r>
            <w:r w:rsidR="00E10AD1">
              <w:t xml:space="preserve">3.78 </w:t>
            </w:r>
            <w:r w:rsidR="008644B0">
              <w:fldChar w:fldCharType="end"/>
            </w:r>
            <w:r w:rsidR="008644B0">
              <w:fldChar w:fldCharType="begin"/>
            </w:r>
            <w:r>
              <w:instrText>REF _EN-US_TOPIC_0151056676-chtext \h</w:instrText>
            </w:r>
            <w:r w:rsidR="008644B0">
              <w:fldChar w:fldCharType="separate"/>
            </w:r>
            <w:r w:rsidR="00E10AD1">
              <w:t>Modifying the Information of a Specified RAID Controller Card Resource</w:t>
            </w:r>
            <w:r w:rsidR="008644B0">
              <w:fldChar w:fldCharType="end"/>
            </w:r>
            <w:r>
              <w:t>.</w:t>
            </w:r>
          </w:p>
        </w:tc>
      </w:tr>
      <w:tr w:rsidR="008644B0" w:rsidTr="008644B0">
        <w:trPr>
          <w:cantSplit w:val="off"/>
        </w:trPr>
        <w:tc>
          <w:tcPr>
            <w:tcW w:w="1071" w:type="pct"/>
            <w:tcBorders>
              <w:top w:val="single" w:sz="6" w:space="0" w:color="000000"/>
              <w:bottom w:val="single" w:sz="6" w:space="0" w:color="000000"/>
              <w:right w:val="single" w:sz="6" w:space="0" w:color="000000"/>
            </w:tcBorders>
          </w:tcPr>
          <w:p w:rsidR="008644B0" w:rsidRDefault="00633FE1">
            <w:pPr>
              <w:pStyle w:val="TableText"/>
            </w:pPr>
            <w:r>
              <w:rPr>
                <w:i/>
              </w:rPr>
              <w:lastRenderedPageBreak/>
              <w:t>&lt;LEDSta</w:t>
            </w:r>
            <w:r>
              <w:rPr>
                <w:i/>
              </w:rPr>
              <w:t>te&gt;</w:t>
            </w:r>
          </w:p>
        </w:tc>
        <w:tc>
          <w:tcPr>
            <w:tcW w:w="1581" w:type="pct"/>
            <w:tcBorders>
              <w:top w:val="single" w:sz="6" w:space="0" w:color="000000"/>
              <w:bottom w:val="single" w:sz="6" w:space="0" w:color="000000"/>
              <w:right w:val="single" w:sz="6" w:space="0" w:color="000000"/>
            </w:tcBorders>
          </w:tcPr>
          <w:p w:rsidR="008644B0" w:rsidRDefault="00633FE1">
            <w:pPr>
              <w:pStyle w:val="TableText"/>
            </w:pPr>
            <w:r>
              <w:t>Specifies the location indicator status. This parameter is optional.</w:t>
            </w:r>
          </w:p>
        </w:tc>
        <w:tc>
          <w:tcPr>
            <w:tcW w:w="2347" w:type="pct"/>
            <w:tcBorders>
              <w:top w:val="single" w:sz="6" w:space="0" w:color="000000"/>
              <w:bottom w:val="single" w:sz="6" w:space="0" w:color="000000"/>
            </w:tcBorders>
          </w:tcPr>
          <w:p w:rsidR="008644B0" w:rsidRDefault="00633FE1">
            <w:pPr>
              <w:pStyle w:val="ItemListinTable"/>
            </w:pPr>
            <w:r>
              <w:t>Off</w:t>
            </w:r>
          </w:p>
          <w:p w:rsidR="008644B0" w:rsidRDefault="00633FE1">
            <w:pPr>
              <w:pStyle w:val="ItemListinTable"/>
            </w:pPr>
            <w:r>
              <w:t>Blinking</w:t>
            </w:r>
          </w:p>
        </w:tc>
      </w:tr>
      <w:tr w:rsidR="008644B0" w:rsidTr="008644B0">
        <w:trPr>
          <w:cantSplit w:val="off"/>
        </w:trPr>
        <w:tc>
          <w:tcPr>
            <w:tcW w:w="1071" w:type="pct"/>
            <w:tcBorders>
              <w:top w:val="single" w:sz="6" w:space="0" w:color="000000"/>
              <w:bottom w:val="single" w:sz="6" w:space="0" w:color="000000"/>
              <w:right w:val="single" w:sz="6" w:space="0" w:color="000000"/>
            </w:tcBorders>
          </w:tcPr>
          <w:p w:rsidR="008644B0" w:rsidRDefault="00633FE1">
            <w:pPr>
              <w:pStyle w:val="TableText"/>
            </w:pPr>
            <w:r>
              <w:rPr>
                <w:i/>
              </w:rPr>
              <w:t>&lt;HotSpareType&gt;</w:t>
            </w:r>
          </w:p>
        </w:tc>
        <w:tc>
          <w:tcPr>
            <w:tcW w:w="1581" w:type="pct"/>
            <w:tcBorders>
              <w:top w:val="single" w:sz="6" w:space="0" w:color="000000"/>
              <w:bottom w:val="single" w:sz="6" w:space="0" w:color="000000"/>
              <w:right w:val="single" w:sz="6" w:space="0" w:color="000000"/>
            </w:tcBorders>
          </w:tcPr>
          <w:p w:rsidR="008644B0" w:rsidRDefault="00633FE1">
            <w:pPr>
              <w:pStyle w:val="TableText"/>
            </w:pPr>
            <w:r>
              <w:t>Specifies the hot spare status of the drive. This parameter is optional.</w:t>
            </w:r>
          </w:p>
        </w:tc>
        <w:tc>
          <w:tcPr>
            <w:tcW w:w="2347" w:type="pct"/>
            <w:tcBorders>
              <w:top w:val="single" w:sz="6" w:space="0" w:color="000000"/>
              <w:bottom w:val="single" w:sz="6" w:space="0" w:color="000000"/>
            </w:tcBorders>
          </w:tcPr>
          <w:p w:rsidR="008644B0" w:rsidRDefault="00633FE1">
            <w:pPr>
              <w:pStyle w:val="ItemListinTable"/>
            </w:pPr>
            <w:r>
              <w:t>None</w:t>
            </w:r>
          </w:p>
          <w:p w:rsidR="008644B0" w:rsidRDefault="00633FE1">
            <w:pPr>
              <w:pStyle w:val="ItemListinTable"/>
            </w:pPr>
            <w:r>
              <w:t>Global</w:t>
            </w:r>
          </w:p>
          <w:p w:rsidR="008644B0" w:rsidRDefault="00633FE1">
            <w:pPr>
              <w:pStyle w:val="ItemListinTable"/>
            </w:pPr>
            <w:r>
              <w:t>Dedicated</w:t>
            </w:r>
          </w:p>
        </w:tc>
      </w:tr>
      <w:tr w:rsidR="008644B0" w:rsidTr="008644B0">
        <w:trPr>
          <w:cantSplit w:val="off"/>
        </w:trPr>
        <w:tc>
          <w:tcPr>
            <w:tcW w:w="1071" w:type="pct"/>
            <w:tcBorders>
              <w:top w:val="single" w:sz="6" w:space="0" w:color="000000"/>
              <w:bottom w:val="single" w:sz="6" w:space="0" w:color="000000"/>
              <w:right w:val="single" w:sz="6" w:space="0" w:color="000000"/>
            </w:tcBorders>
          </w:tcPr>
          <w:p w:rsidR="008644B0" w:rsidRDefault="00633FE1">
            <w:pPr>
              <w:pStyle w:val="TableText"/>
            </w:pPr>
            <w:r>
              <w:rPr>
                <w:i/>
              </w:rPr>
              <w:t>&lt;VolumeId&gt;</w:t>
            </w:r>
          </w:p>
        </w:tc>
        <w:tc>
          <w:tcPr>
            <w:tcW w:w="1581" w:type="pct"/>
            <w:tcBorders>
              <w:top w:val="single" w:sz="6" w:space="0" w:color="000000"/>
              <w:bottom w:val="single" w:sz="6" w:space="0" w:color="000000"/>
              <w:right w:val="single" w:sz="6" w:space="0" w:color="000000"/>
            </w:tcBorders>
          </w:tcPr>
          <w:p w:rsidR="008644B0" w:rsidRDefault="00633FE1">
            <w:pPr>
              <w:pStyle w:val="TableText"/>
            </w:pPr>
            <w:r>
              <w:t>Specifies the ID of the associated logical drive when the drive is a dedicated hot spare disk.</w:t>
            </w:r>
          </w:p>
          <w:p w:rsidR="008644B0" w:rsidRDefault="00633FE1">
            <w:pPr>
              <w:pStyle w:val="NotesHeadinginTable"/>
            </w:pPr>
            <w:r>
              <w:t>NOTE</w:t>
            </w:r>
          </w:p>
          <w:p w:rsidR="008644B0" w:rsidRDefault="00633FE1">
            <w:pPr>
              <w:pStyle w:val="NotesTextinTable"/>
            </w:pPr>
            <w:r>
              <w:t xml:space="preserve">You do not need to set this parameter when </w:t>
            </w:r>
            <w:r>
              <w:rPr>
                <w:b/>
              </w:rPr>
              <w:t>HotSpareType</w:t>
            </w:r>
            <w:r>
              <w:t xml:space="preserve"> is </w:t>
            </w:r>
            <w:r>
              <w:rPr>
                <w:b/>
              </w:rPr>
              <w:t>None</w:t>
            </w:r>
            <w:r>
              <w:t xml:space="preserve"> or </w:t>
            </w:r>
            <w:r>
              <w:rPr>
                <w:b/>
              </w:rPr>
              <w:t>Global</w:t>
            </w:r>
            <w:r>
              <w:t>.</w:t>
            </w:r>
          </w:p>
        </w:tc>
        <w:tc>
          <w:tcPr>
            <w:tcW w:w="2347" w:type="pct"/>
            <w:tcBorders>
              <w:top w:val="single" w:sz="6" w:space="0" w:color="000000"/>
              <w:bottom w:val="single" w:sz="6" w:space="0" w:color="000000"/>
            </w:tcBorders>
          </w:tcPr>
          <w:p w:rsidR="008644B0" w:rsidRDefault="00633FE1">
            <w:pPr>
              <w:pStyle w:val="TableText"/>
            </w:pPr>
            <w:r>
              <w:t xml:space="preserve">Set this parameter based on the ID queried in </w:t>
            </w:r>
            <w:r w:rsidR="008644B0">
              <w:fldChar w:fldCharType="begin"/>
            </w:r>
            <w:r>
              <w:instrText>REF _EN-US_TOPIC_0151056681 \r \h</w:instrText>
            </w:r>
            <w:r w:rsidR="008644B0">
              <w:fldChar w:fldCharType="separate"/>
            </w:r>
            <w:r w:rsidR="00E10AD1">
              <w:t xml:space="preserve">3.80 </w:t>
            </w:r>
            <w:r w:rsidR="008644B0">
              <w:fldChar w:fldCharType="end"/>
            </w:r>
            <w:r w:rsidR="008644B0">
              <w:fldChar w:fldCharType="begin"/>
            </w:r>
            <w:r>
              <w:instrText>REF _EN-US_TOPIC_0151056681-chtext \h</w:instrText>
            </w:r>
            <w:r w:rsidR="008644B0">
              <w:fldChar w:fldCharType="separate"/>
            </w:r>
            <w:r w:rsidR="00E10AD1">
              <w:t>Querying the Logical Drive Resource Information</w:t>
            </w:r>
            <w:r w:rsidR="008644B0">
              <w:fldChar w:fldCharType="end"/>
            </w:r>
            <w:r>
              <w:t>.</w:t>
            </w:r>
          </w:p>
        </w:tc>
      </w:tr>
    </w:tbl>
    <w:p w:rsidR="008644B0" w:rsidRDefault="008644B0"/>
    <w:p w:rsidR="008644B0" w:rsidRDefault="00633FE1">
      <w:pPr>
        <w:pStyle w:val="BlockLabel"/>
      </w:pPr>
      <w:r>
        <w:t>Usage Guidelines</w:t>
      </w:r>
    </w:p>
    <w:p w:rsidR="008644B0" w:rsidRDefault="00633FE1">
      <w:r>
        <w:t>None</w:t>
      </w:r>
    </w:p>
    <w:p w:rsidR="008644B0" w:rsidRDefault="00633FE1">
      <w:pPr>
        <w:pStyle w:val="BlockLabel"/>
      </w:pPr>
      <w:r>
        <w:t>Example</w:t>
      </w:r>
    </w:p>
    <w:p w:rsidR="008644B0" w:rsidRDefault="00633FE1" w:rsidP="00633FE1">
      <w:pPr>
        <w:pStyle w:val="ItemStep"/>
        <w:numPr>
          <w:ilvl w:val="0"/>
          <w:numId w:val="117"/>
        </w:numPr>
      </w:pPr>
      <w:r>
        <w:t xml:space="preserve">Log in to the iBMC. For details, see </w:t>
      </w:r>
      <w:r w:rsidR="008644B0">
        <w:fldChar w:fldCharType="begin"/>
      </w:r>
      <w:r>
        <w:instrText>REF _EN-US_TOPIC_0146178667 \r \h</w:instrText>
      </w:r>
      <w:r w:rsidR="008644B0">
        <w:fldChar w:fldCharType="separate"/>
      </w:r>
      <w:r w:rsidR="00E10AD1">
        <w:t xml:space="preserve">3.3 </w:t>
      </w:r>
      <w:r w:rsidR="008644B0">
        <w:fldChar w:fldCharType="end"/>
      </w:r>
      <w:r w:rsidR="008644B0">
        <w:fldChar w:fldCharType="begin"/>
      </w:r>
      <w:r>
        <w:instrText>REF _EN-US_TOPIC_0146178667-chtext \h</w:instrText>
      </w:r>
      <w:r w:rsidR="008644B0">
        <w:fldChar w:fldCharType="separate"/>
      </w:r>
      <w:r w:rsidR="00E10AD1">
        <w:t>Connecting to the iBMC</w:t>
      </w:r>
      <w:r w:rsidR="008644B0">
        <w:fldChar w:fldCharType="end"/>
      </w:r>
      <w:r>
        <w:t>.</w:t>
      </w:r>
    </w:p>
    <w:p w:rsidR="008644B0" w:rsidRDefault="00633FE1" w:rsidP="00633FE1">
      <w:pPr>
        <w:pStyle w:val="ItemStep"/>
        <w:numPr>
          <w:ilvl w:val="0"/>
          <w:numId w:val="117"/>
        </w:numPr>
      </w:pPr>
      <w:r>
        <w:t>Modify the attributes of a specified drive.</w:t>
      </w:r>
    </w:p>
    <w:p w:rsidR="008644B0" w:rsidRDefault="00633FE1">
      <w:pPr>
        <w:pStyle w:val="SubItemList"/>
      </w:pPr>
      <w:r>
        <w:t xml:space="preserve">Change the drive status to </w:t>
      </w:r>
      <w:r>
        <w:rPr>
          <w:b/>
        </w:rPr>
        <w:t>JBOD</w:t>
      </w:r>
      <w:r>
        <w:t>.</w:t>
      </w:r>
    </w:p>
    <w:p w:rsidR="008644B0" w:rsidRDefault="00633FE1">
      <w:pPr>
        <w:pStyle w:val="SubItemListTextTD"/>
      </w:pPr>
      <w:r>
        <w:t xml:space="preserve">PS C:\&gt; </w:t>
      </w:r>
      <w:r>
        <w:rPr>
          <w:b/>
        </w:rPr>
        <w:t>Set-iBMCDrive -Session $session -DriveId HDDPlaneDisk0 -State JBOD</w:t>
      </w:r>
    </w:p>
    <w:p w:rsidR="008644B0" w:rsidRDefault="00633FE1">
      <w:pPr>
        <w:pStyle w:val="SubItemList"/>
      </w:pPr>
      <w:r>
        <w:t xml:space="preserve">Change the hot spare status of the logical drive whose ID is </w:t>
      </w:r>
      <w:r>
        <w:rPr>
          <w:b/>
        </w:rPr>
        <w:t>LogicalDrive0</w:t>
      </w:r>
      <w:r>
        <w:t xml:space="preserve"> to </w:t>
      </w:r>
      <w:r>
        <w:rPr>
          <w:b/>
        </w:rPr>
        <w:t>Dedicated</w:t>
      </w:r>
      <w:r>
        <w:t>.</w:t>
      </w:r>
    </w:p>
    <w:p w:rsidR="008644B0" w:rsidRDefault="00633FE1">
      <w:pPr>
        <w:pStyle w:val="SubItemListTextTD"/>
      </w:pPr>
      <w:r>
        <w:t xml:space="preserve">PS C:\&gt; </w:t>
      </w:r>
      <w:r>
        <w:rPr>
          <w:b/>
        </w:rPr>
        <w:t>Set-iBMCDrive -Session $session -DriveId HDDPlaneDisk0 -HotSpareType Dedicated -VolumeId LogicalDrive0</w:t>
      </w:r>
    </w:p>
    <w:p w:rsidR="008644B0" w:rsidRDefault="00633FE1">
      <w:pPr>
        <w:pStyle w:val="21"/>
      </w:pPr>
      <w:bookmarkStart w:id="267" w:name="_EN-US_TOPIC_0151056681"/>
      <w:bookmarkStart w:id="268" w:name="_EN-US_TOPIC_0151056681-chtext"/>
      <w:bookmarkStart w:id="269" w:name="_Toc39677596"/>
      <w:bookmarkEnd w:id="267"/>
      <w:r>
        <w:t>Querying the Logical Drive Resource Information</w:t>
      </w:r>
      <w:bookmarkEnd w:id="268"/>
      <w:bookmarkEnd w:id="269"/>
    </w:p>
    <w:p w:rsidR="008644B0" w:rsidRDefault="00633FE1">
      <w:pPr>
        <w:pStyle w:val="BlockLabel"/>
      </w:pPr>
      <w:r>
        <w:t>Function</w:t>
      </w:r>
    </w:p>
    <w:p w:rsidR="008644B0" w:rsidRDefault="00633FE1">
      <w:r>
        <w:t>Query the logical drive information about of a specified RAID controller card.</w:t>
      </w:r>
    </w:p>
    <w:p w:rsidR="008644B0" w:rsidRDefault="00633FE1">
      <w:pPr>
        <w:pStyle w:val="BlockLabel"/>
      </w:pPr>
      <w:r>
        <w:t>Format</w:t>
      </w:r>
    </w:p>
    <w:p w:rsidR="008644B0" w:rsidRDefault="00633FE1">
      <w:r>
        <w:rPr>
          <w:b/>
        </w:rPr>
        <w:t>Get-iBMCVolume</w:t>
      </w:r>
      <w:r>
        <w:t xml:space="preserve"> </w:t>
      </w:r>
      <w:r>
        <w:rPr>
          <w:b/>
        </w:rPr>
        <w:t>-Session</w:t>
      </w:r>
      <w:r>
        <w:t xml:space="preserve"> </w:t>
      </w:r>
      <w:r>
        <w:rPr>
          <w:i/>
        </w:rPr>
        <w:t>&lt;$session&gt;</w:t>
      </w:r>
      <w:r>
        <w:t xml:space="preserve"> </w:t>
      </w:r>
      <w:r>
        <w:rPr>
          <w:b/>
        </w:rPr>
        <w:t>-StorageId</w:t>
      </w:r>
      <w:r>
        <w:t xml:space="preserve"> </w:t>
      </w:r>
      <w:r>
        <w:rPr>
          <w:i/>
        </w:rPr>
        <w:t>&lt;StorageId&gt;</w:t>
      </w:r>
    </w:p>
    <w:p w:rsidR="008644B0" w:rsidRDefault="00633FE1">
      <w:pPr>
        <w:pStyle w:val="BlockLabel"/>
      </w:pPr>
      <w:r>
        <w:lastRenderedPageBreak/>
        <w:t>Parameters</w:t>
      </w:r>
    </w:p>
    <w:tbl>
      <w:tblPr>
        <w:tblStyle w:val="Table"/>
        <w:tblW w:w="7938" w:type="dxa"/>
        <w:tblLayout w:type="fixed"/>
        <w:tblLook w:val="01E0"/>
      </w:tblPr>
      <w:tblGrid>
        <w:gridCol w:w="1620"/>
        <w:gridCol w:w="2592"/>
        <w:gridCol w:w="3726"/>
      </w:tblGrid>
      <w:tr w:rsidR="008644B0" w:rsidTr="008644B0">
        <w:trPr>
          <w:cnfStyle w:val="100000000000"/>
          <w:cantSplit w:val="off"/>
          <w:tblHeader/>
        </w:trPr>
        <w:tc>
          <w:tcPr>
            <w:tcW w:w="1020" w:type="pct"/>
            <w:tcBorders>
              <w:top w:val="single" w:sz="6" w:space="0" w:color="000000"/>
              <w:bottom w:val="single" w:sz="6" w:space="0" w:color="000000"/>
              <w:right w:val="single" w:sz="6" w:space="0" w:color="000000"/>
            </w:tcBorders>
          </w:tcPr>
          <w:p w:rsidR="008644B0" w:rsidRDefault="00633FE1">
            <w:pPr>
              <w:pStyle w:val="TableHeading"/>
            </w:pPr>
            <w:r>
              <w:t>Parameter</w:t>
            </w:r>
          </w:p>
        </w:tc>
        <w:tc>
          <w:tcPr>
            <w:tcW w:w="1632" w:type="pct"/>
            <w:tcBorders>
              <w:top w:val="single" w:sz="6" w:space="0" w:color="000000"/>
              <w:bottom w:val="single" w:sz="6" w:space="0" w:color="000000"/>
              <w:right w:val="single" w:sz="6" w:space="0" w:color="000000"/>
            </w:tcBorders>
          </w:tcPr>
          <w:p w:rsidR="008644B0" w:rsidRDefault="00633FE1">
            <w:pPr>
              <w:pStyle w:val="TableHeading"/>
            </w:pPr>
            <w:r>
              <w:t>Description</w:t>
            </w:r>
          </w:p>
        </w:tc>
        <w:tc>
          <w:tcPr>
            <w:tcW w:w="2347" w:type="pct"/>
            <w:tcBorders>
              <w:top w:val="single" w:sz="6" w:space="0" w:color="000000"/>
              <w:bottom w:val="single" w:sz="6" w:space="0" w:color="000000"/>
            </w:tcBorders>
          </w:tcPr>
          <w:p w:rsidR="008644B0" w:rsidRDefault="00633FE1">
            <w:pPr>
              <w:pStyle w:val="TableHeading"/>
            </w:pPr>
            <w:r>
              <w:t>Value</w:t>
            </w:r>
          </w:p>
        </w:tc>
      </w:tr>
      <w:tr w:rsidR="008644B0" w:rsidTr="008644B0">
        <w:trPr>
          <w:cantSplit w:val="off"/>
        </w:trPr>
        <w:tc>
          <w:tcPr>
            <w:tcW w:w="1020" w:type="pct"/>
            <w:tcBorders>
              <w:top w:val="single" w:sz="6" w:space="0" w:color="000000"/>
              <w:bottom w:val="single" w:sz="6" w:space="0" w:color="000000"/>
              <w:right w:val="single" w:sz="6" w:space="0" w:color="000000"/>
            </w:tcBorders>
          </w:tcPr>
          <w:p w:rsidR="008644B0" w:rsidRDefault="00633FE1">
            <w:pPr>
              <w:pStyle w:val="TableText"/>
            </w:pPr>
            <w:r>
              <w:rPr>
                <w:i/>
              </w:rPr>
              <w:t>&lt;$session&gt;</w:t>
            </w:r>
          </w:p>
        </w:tc>
        <w:tc>
          <w:tcPr>
            <w:tcW w:w="1632" w:type="pct"/>
            <w:tcBorders>
              <w:top w:val="single" w:sz="6" w:space="0" w:color="000000"/>
              <w:bottom w:val="single" w:sz="6" w:space="0" w:color="000000"/>
              <w:right w:val="single" w:sz="6" w:space="0" w:color="000000"/>
            </w:tcBorders>
          </w:tcPr>
          <w:p w:rsidR="008644B0" w:rsidRDefault="00633FE1">
            <w:pPr>
              <w:pStyle w:val="TableText"/>
            </w:pPr>
            <w:r>
              <w:t>Specifies the session. This parameter is mandatory.</w:t>
            </w:r>
          </w:p>
        </w:tc>
        <w:tc>
          <w:tcPr>
            <w:tcW w:w="2347" w:type="pct"/>
            <w:tcBorders>
              <w:top w:val="single" w:sz="6" w:space="0" w:color="000000"/>
              <w:bottom w:val="single" w:sz="6" w:space="0" w:color="000000"/>
            </w:tcBorders>
          </w:tcPr>
          <w:p w:rsidR="008644B0" w:rsidRDefault="00633FE1">
            <w:pPr>
              <w:pStyle w:val="TableText"/>
            </w:pPr>
            <w:r>
              <w:t>-</w:t>
            </w:r>
          </w:p>
        </w:tc>
      </w:tr>
      <w:tr w:rsidR="008644B0" w:rsidTr="008644B0">
        <w:trPr>
          <w:cantSplit w:val="off"/>
        </w:trPr>
        <w:tc>
          <w:tcPr>
            <w:tcW w:w="1020" w:type="pct"/>
            <w:tcBorders>
              <w:top w:val="single" w:sz="6" w:space="0" w:color="000000"/>
              <w:bottom w:val="single" w:sz="6" w:space="0" w:color="000000"/>
              <w:right w:val="single" w:sz="6" w:space="0" w:color="000000"/>
            </w:tcBorders>
          </w:tcPr>
          <w:p w:rsidR="008644B0" w:rsidRDefault="00633FE1">
            <w:pPr>
              <w:pStyle w:val="TableText"/>
            </w:pPr>
            <w:r>
              <w:rPr>
                <w:i/>
              </w:rPr>
              <w:t>&lt;</w:t>
            </w:r>
            <w:r>
              <w:rPr>
                <w:i/>
              </w:rPr>
              <w:t>StorageId&gt;</w:t>
            </w:r>
          </w:p>
        </w:tc>
        <w:tc>
          <w:tcPr>
            <w:tcW w:w="1632" w:type="pct"/>
            <w:tcBorders>
              <w:top w:val="single" w:sz="6" w:space="0" w:color="000000"/>
              <w:bottom w:val="single" w:sz="6" w:space="0" w:color="000000"/>
              <w:right w:val="single" w:sz="6" w:space="0" w:color="000000"/>
            </w:tcBorders>
          </w:tcPr>
          <w:p w:rsidR="008644B0" w:rsidRDefault="00633FE1">
            <w:pPr>
              <w:pStyle w:val="TableText"/>
            </w:pPr>
            <w:r>
              <w:t>Specifies the storage resource ID.</w:t>
            </w:r>
          </w:p>
        </w:tc>
        <w:tc>
          <w:tcPr>
            <w:tcW w:w="2347" w:type="pct"/>
            <w:tcBorders>
              <w:top w:val="single" w:sz="6" w:space="0" w:color="000000"/>
              <w:bottom w:val="single" w:sz="6" w:space="0" w:color="000000"/>
            </w:tcBorders>
          </w:tcPr>
          <w:p w:rsidR="008644B0" w:rsidRDefault="00633FE1">
            <w:pPr>
              <w:pStyle w:val="TableText"/>
            </w:pPr>
            <w:r>
              <w:t xml:space="preserve">Set this parameter based on the ID queried in </w:t>
            </w:r>
            <w:r w:rsidR="008644B0">
              <w:fldChar w:fldCharType="begin"/>
            </w:r>
            <w:r>
              <w:instrText>REF _EN-US_TOPIC_0149803793 \r \h</w:instrText>
            </w:r>
            <w:r w:rsidR="008644B0">
              <w:fldChar w:fldCharType="separate"/>
            </w:r>
            <w:r w:rsidR="00E10AD1">
              <w:t xml:space="preserve">3.62 </w:t>
            </w:r>
            <w:r w:rsidR="008644B0">
              <w:fldChar w:fldCharType="end"/>
            </w:r>
            <w:r w:rsidR="008644B0">
              <w:fldChar w:fldCharType="begin"/>
            </w:r>
            <w:r>
              <w:instrText>REF _EN-US_TOPIC_0149803793-chtext \h</w:instrText>
            </w:r>
            <w:r w:rsidR="008644B0">
              <w:fldChar w:fldCharType="separate"/>
            </w:r>
            <w:r w:rsidR="00E10AD1">
              <w:t>Querying the RAID Controller Card Information</w:t>
            </w:r>
            <w:r w:rsidR="008644B0">
              <w:fldChar w:fldCharType="end"/>
            </w:r>
            <w:r>
              <w:t>.</w:t>
            </w:r>
          </w:p>
        </w:tc>
      </w:tr>
    </w:tbl>
    <w:p w:rsidR="008644B0" w:rsidRDefault="008644B0"/>
    <w:p w:rsidR="008644B0" w:rsidRDefault="00633FE1">
      <w:pPr>
        <w:pStyle w:val="BlockLabel"/>
      </w:pPr>
      <w:r>
        <w:t>Usage Guidelines</w:t>
      </w:r>
    </w:p>
    <w:p w:rsidR="008644B0" w:rsidRDefault="00633FE1">
      <w:r>
        <w:t>None</w:t>
      </w:r>
    </w:p>
    <w:p w:rsidR="008644B0" w:rsidRDefault="00633FE1">
      <w:pPr>
        <w:pStyle w:val="BlockLabel"/>
      </w:pPr>
      <w:r>
        <w:t>Example</w:t>
      </w:r>
    </w:p>
    <w:p w:rsidR="008644B0" w:rsidRDefault="00633FE1" w:rsidP="00633FE1">
      <w:pPr>
        <w:pStyle w:val="ItemStep"/>
        <w:numPr>
          <w:ilvl w:val="0"/>
          <w:numId w:val="118"/>
        </w:numPr>
      </w:pPr>
      <w:r>
        <w:t xml:space="preserve">Log in to the iBMC. For details, see </w:t>
      </w:r>
      <w:r w:rsidR="008644B0">
        <w:fldChar w:fldCharType="begin"/>
      </w:r>
      <w:r>
        <w:instrText>REF _EN-US_TOPIC_0146178667 \r \h</w:instrText>
      </w:r>
      <w:r w:rsidR="008644B0">
        <w:fldChar w:fldCharType="separate"/>
      </w:r>
      <w:r w:rsidR="00E10AD1">
        <w:t xml:space="preserve">3.3 </w:t>
      </w:r>
      <w:r w:rsidR="008644B0">
        <w:fldChar w:fldCharType="end"/>
      </w:r>
      <w:r w:rsidR="008644B0">
        <w:fldChar w:fldCharType="begin"/>
      </w:r>
      <w:r>
        <w:instrText>REF _EN-US_TOPIC_0146178667-chtext \h</w:instrText>
      </w:r>
      <w:r w:rsidR="008644B0">
        <w:fldChar w:fldCharType="separate"/>
      </w:r>
      <w:r w:rsidR="00E10AD1">
        <w:t>Connecting to the iBMC</w:t>
      </w:r>
      <w:r w:rsidR="008644B0">
        <w:fldChar w:fldCharType="end"/>
      </w:r>
      <w:r>
        <w:t>.</w:t>
      </w:r>
    </w:p>
    <w:p w:rsidR="008644B0" w:rsidRDefault="00633FE1" w:rsidP="00633FE1">
      <w:pPr>
        <w:pStyle w:val="ItemStep"/>
        <w:numPr>
          <w:ilvl w:val="0"/>
          <w:numId w:val="118"/>
        </w:numPr>
      </w:pPr>
      <w:r>
        <w:t>Query the information of a specified logical drive resource.</w:t>
      </w:r>
    </w:p>
    <w:p w:rsidR="008644B0" w:rsidRDefault="00633FE1">
      <w:pPr>
        <w:pStyle w:val="ItemlistTextTD"/>
      </w:pPr>
      <w:r>
        <w:t xml:space="preserve">PS C:\&gt; $Volumes = Get-iBMCVolume -Session $Session -StorageId RAIDStorage0 </w:t>
      </w:r>
      <w:r>
        <w:br/>
        <w:t xml:space="preserve"> PS C:\&gt; $Volumes  </w:t>
      </w:r>
      <w:r>
        <w:br/>
        <w:t xml:space="preserve">   </w:t>
      </w:r>
      <w:r>
        <w:br/>
        <w:t xml:space="preserve"> Host                      : 10.1.1.2  </w:t>
      </w:r>
      <w:r>
        <w:br/>
        <w:t xml:space="preserve"> Id                        : LogicalDrive0  </w:t>
      </w:r>
      <w:r>
        <w:br/>
        <w:t xml:space="preserve"> Name    </w:t>
      </w:r>
      <w:r>
        <w:t xml:space="preserve">                  : LogicalDrive0  </w:t>
      </w:r>
      <w:r>
        <w:br/>
        <w:t xml:space="preserve"> CapacityBytes             : 1099511627776  </w:t>
      </w:r>
      <w:r>
        <w:br/>
        <w:t xml:space="preserve"> VolumeType                : Mirrored  </w:t>
      </w:r>
      <w:r>
        <w:br/>
        <w:t xml:space="preserve"> OptimumIOSizeBytes        : 1048576  </w:t>
      </w:r>
      <w:r>
        <w:br/>
        <w:t xml:space="preserve"> Status                    : @{State=Enabled; Health=OK}  </w:t>
      </w:r>
      <w:r>
        <w:br/>
        <w:t xml:space="preserve"> VolumeName                : Volume-p</w:t>
      </w:r>
      <w:r>
        <w:t xml:space="preserve">s  </w:t>
      </w:r>
      <w:r>
        <w:br/>
        <w:t xml:space="preserve"> RaidControllerID          : 0  </w:t>
      </w:r>
      <w:r>
        <w:br/>
        <w:t xml:space="preserve"> VolumeRaidLevel           : RAID1  </w:t>
      </w:r>
      <w:r>
        <w:br/>
        <w:t xml:space="preserve"> DefaultReadPolicy         : NoReadAhead  </w:t>
      </w:r>
      <w:r>
        <w:br/>
        <w:t xml:space="preserve"> DefaultWritePolicy        : WriteBackWithBBU  </w:t>
      </w:r>
      <w:r>
        <w:br/>
        <w:t xml:space="preserve"> DefaultCachePolicy        : DirectIO  </w:t>
      </w:r>
      <w:r>
        <w:br/>
        <w:t xml:space="preserve"> ConsistencyCheck          : False  </w:t>
      </w:r>
      <w:r>
        <w:br/>
        <w:t xml:space="preserve"> SpanNumber   </w:t>
      </w:r>
      <w:r>
        <w:t xml:space="preserve">             : 1  </w:t>
      </w:r>
      <w:r>
        <w:br/>
        <w:t xml:space="preserve"> NumDrivePerSpan           : 2  </w:t>
      </w:r>
      <w:r>
        <w:br/>
        <w:t xml:space="preserve"> Spans                     : {@{SpanName=Span0; Drives=System.Object[]}}  </w:t>
      </w:r>
      <w:r>
        <w:br/>
        <w:t xml:space="preserve"> CurrentReadPolicy         : NoReadAhead  </w:t>
      </w:r>
      <w:r>
        <w:br/>
        <w:t xml:space="preserve"> CurrentWritePolicy        : WriteBackWithBBU  </w:t>
      </w:r>
      <w:r>
        <w:br/>
        <w:t xml:space="preserve"> CurrentCachePolicy        : DirectIO </w:t>
      </w:r>
      <w:r>
        <w:t xml:space="preserve"> </w:t>
      </w:r>
      <w:r>
        <w:br/>
        <w:t xml:space="preserve"> AccessPolicy              : ReadWrite  </w:t>
      </w:r>
      <w:r>
        <w:br/>
        <w:t xml:space="preserve"> BootEnable                : True  </w:t>
      </w:r>
      <w:r>
        <w:br/>
        <w:t xml:space="preserve"> BGIEnable                 : True  </w:t>
      </w:r>
      <w:r>
        <w:br/>
        <w:t xml:space="preserve"> SSDCachecadeVolume        : False  </w:t>
      </w:r>
      <w:r>
        <w:br/>
        <w:t xml:space="preserve"> SSDCachingEnable          : False  </w:t>
      </w:r>
      <w:r>
        <w:br/>
        <w:t xml:space="preserve"> AssociatedCacheCadeVolume : {}  </w:t>
      </w:r>
      <w:r>
        <w:br/>
        <w:t xml:space="preserve"> DriveCachePolicy          : Unch</w:t>
      </w:r>
      <w:r>
        <w:t xml:space="preserve">anged  </w:t>
      </w:r>
      <w:r>
        <w:br/>
        <w:t xml:space="preserve"> OSDriveName               :  </w:t>
      </w:r>
      <w:r>
        <w:br/>
        <w:t xml:space="preserve"> InitializationMode        : UnInit</w:t>
      </w:r>
    </w:p>
    <w:p w:rsidR="008644B0" w:rsidRDefault="00633FE1">
      <w:pPr>
        <w:pStyle w:val="BlockLabel"/>
      </w:pPr>
      <w:r>
        <w:lastRenderedPageBreak/>
        <w:t>Output Description</w:t>
      </w:r>
    </w:p>
    <w:p w:rsidR="008644B0" w:rsidRDefault="00633FE1">
      <w:pPr>
        <w:pStyle w:val="TableDescription"/>
      </w:pPr>
      <w:r>
        <w:t>Output description</w:t>
      </w:r>
    </w:p>
    <w:tbl>
      <w:tblPr>
        <w:tblStyle w:val="Table"/>
        <w:tblW w:w="7938" w:type="dxa"/>
        <w:tblLayout w:type="fixed"/>
        <w:tblLook w:val="01E0"/>
      </w:tblPr>
      <w:tblGrid>
        <w:gridCol w:w="2245"/>
        <w:gridCol w:w="5693"/>
      </w:tblGrid>
      <w:tr w:rsidR="008644B0" w:rsidTr="008644B0">
        <w:trPr>
          <w:cnfStyle w:val="100000000000"/>
          <w:cantSplit w:val="off"/>
          <w:tblHeader/>
        </w:trPr>
        <w:tc>
          <w:tcPr>
            <w:tcW w:w="1414" w:type="pct"/>
            <w:tcBorders>
              <w:top w:val="single" w:sz="6" w:space="0" w:color="000000"/>
              <w:bottom w:val="single" w:sz="6" w:space="0" w:color="000000"/>
              <w:right w:val="single" w:sz="6" w:space="0" w:color="000000"/>
            </w:tcBorders>
          </w:tcPr>
          <w:p w:rsidR="008644B0" w:rsidRDefault="00633FE1">
            <w:pPr>
              <w:pStyle w:val="TableHeading"/>
            </w:pPr>
            <w:r>
              <w:t>Output Item</w:t>
            </w:r>
          </w:p>
        </w:tc>
        <w:tc>
          <w:tcPr>
            <w:tcW w:w="3585" w:type="pct"/>
            <w:tcBorders>
              <w:top w:val="single" w:sz="6" w:space="0" w:color="000000"/>
              <w:bottom w:val="single" w:sz="6" w:space="0" w:color="000000"/>
            </w:tcBorders>
          </w:tcPr>
          <w:p w:rsidR="008644B0" w:rsidRDefault="00633FE1">
            <w:pPr>
              <w:pStyle w:val="TableHeading"/>
            </w:pPr>
            <w:r>
              <w:t>Description</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Host</w:t>
            </w:r>
          </w:p>
        </w:tc>
        <w:tc>
          <w:tcPr>
            <w:tcW w:w="3585" w:type="pct"/>
            <w:tcBorders>
              <w:top w:val="single" w:sz="6" w:space="0" w:color="000000"/>
              <w:bottom w:val="single" w:sz="6" w:space="0" w:color="000000"/>
            </w:tcBorders>
          </w:tcPr>
          <w:p w:rsidR="008644B0" w:rsidRDefault="00633FE1">
            <w:pPr>
              <w:pStyle w:val="TableText"/>
            </w:pPr>
            <w:r>
              <w:t>Specifies the host name.</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Id</w:t>
            </w:r>
          </w:p>
        </w:tc>
        <w:tc>
          <w:tcPr>
            <w:tcW w:w="3585" w:type="pct"/>
            <w:tcBorders>
              <w:top w:val="single" w:sz="6" w:space="0" w:color="000000"/>
              <w:bottom w:val="single" w:sz="6" w:space="0" w:color="000000"/>
            </w:tcBorders>
          </w:tcPr>
          <w:p w:rsidR="008644B0" w:rsidRDefault="00633FE1">
            <w:pPr>
              <w:pStyle w:val="TableText"/>
            </w:pPr>
            <w:r>
              <w:t>Specifies the ID of the logical drive resource.</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Name</w:t>
            </w:r>
          </w:p>
        </w:tc>
        <w:tc>
          <w:tcPr>
            <w:tcW w:w="3585" w:type="pct"/>
            <w:tcBorders>
              <w:top w:val="single" w:sz="6" w:space="0" w:color="000000"/>
              <w:bottom w:val="single" w:sz="6" w:space="0" w:color="000000"/>
            </w:tcBorders>
          </w:tcPr>
          <w:p w:rsidR="008644B0" w:rsidRDefault="00633FE1">
            <w:pPr>
              <w:pStyle w:val="TableText"/>
            </w:pPr>
            <w:r>
              <w:t>Specifies the name of the logical drive resource.</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CapacityBytes</w:t>
            </w:r>
          </w:p>
        </w:tc>
        <w:tc>
          <w:tcPr>
            <w:tcW w:w="3585" w:type="pct"/>
            <w:tcBorders>
              <w:top w:val="single" w:sz="6" w:space="0" w:color="000000"/>
              <w:bottom w:val="single" w:sz="6" w:space="0" w:color="000000"/>
            </w:tcBorders>
          </w:tcPr>
          <w:p w:rsidR="008644B0" w:rsidRDefault="00633FE1">
            <w:pPr>
              <w:pStyle w:val="TableText"/>
            </w:pPr>
            <w:r>
              <w:t>Specifies the capacity of the logical drive.</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VolumeType</w:t>
            </w:r>
          </w:p>
        </w:tc>
        <w:tc>
          <w:tcPr>
            <w:tcW w:w="3585" w:type="pct"/>
            <w:tcBorders>
              <w:top w:val="single" w:sz="6" w:space="0" w:color="000000"/>
              <w:bottom w:val="single" w:sz="6" w:space="0" w:color="000000"/>
            </w:tcBorders>
          </w:tcPr>
          <w:p w:rsidR="008644B0" w:rsidRDefault="00633FE1">
            <w:pPr>
              <w:pStyle w:val="TableText"/>
            </w:pPr>
            <w:r>
              <w:t>Specifies the redundancy type of the logical drive. The options are as follows:</w:t>
            </w:r>
          </w:p>
          <w:p w:rsidR="008644B0" w:rsidRDefault="00633FE1">
            <w:pPr>
              <w:pStyle w:val="ItemListinTable"/>
            </w:pPr>
            <w:r>
              <w:t>RawDevice</w:t>
            </w:r>
          </w:p>
          <w:p w:rsidR="008644B0" w:rsidRDefault="00633FE1">
            <w:pPr>
              <w:pStyle w:val="ItemListinTable"/>
            </w:pPr>
            <w:r>
              <w:t>NonRedundant</w:t>
            </w:r>
          </w:p>
          <w:p w:rsidR="008644B0" w:rsidRDefault="00633FE1">
            <w:pPr>
              <w:pStyle w:val="ItemListinTable"/>
            </w:pPr>
            <w:r>
              <w:t>Mirrored</w:t>
            </w:r>
          </w:p>
          <w:p w:rsidR="008644B0" w:rsidRDefault="00633FE1">
            <w:pPr>
              <w:pStyle w:val="ItemListinTable"/>
            </w:pPr>
            <w:r>
              <w:t>StripedWithParity</w:t>
            </w:r>
          </w:p>
          <w:p w:rsidR="008644B0" w:rsidRDefault="00633FE1">
            <w:pPr>
              <w:pStyle w:val="ItemListinTable"/>
            </w:pPr>
            <w:r>
              <w:t>Span</w:t>
            </w:r>
            <w:r>
              <w:t>nedMirrors</w:t>
            </w:r>
          </w:p>
          <w:p w:rsidR="008644B0" w:rsidRDefault="00633FE1">
            <w:pPr>
              <w:pStyle w:val="ItemListinTable"/>
            </w:pPr>
            <w:r>
              <w:t>SpannedStripesWithParit y</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OptimumIOSizeBytes</w:t>
            </w:r>
          </w:p>
        </w:tc>
        <w:tc>
          <w:tcPr>
            <w:tcW w:w="3585" w:type="pct"/>
            <w:tcBorders>
              <w:top w:val="single" w:sz="6" w:space="0" w:color="000000"/>
              <w:bottom w:val="single" w:sz="6" w:space="0" w:color="000000"/>
            </w:tcBorders>
          </w:tcPr>
          <w:p w:rsidR="008644B0" w:rsidRDefault="00633FE1">
            <w:pPr>
              <w:pStyle w:val="TableText"/>
            </w:pPr>
            <w:r>
              <w:t>Specifies the strip size of the logical drive.</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Status</w:t>
            </w:r>
          </w:p>
        </w:tc>
        <w:tc>
          <w:tcPr>
            <w:tcW w:w="3585" w:type="pct"/>
            <w:tcBorders>
              <w:top w:val="single" w:sz="6" w:space="0" w:color="000000"/>
              <w:bottom w:val="single" w:sz="6" w:space="0" w:color="000000"/>
            </w:tcBorders>
          </w:tcPr>
          <w:p w:rsidR="008644B0" w:rsidRDefault="00633FE1">
            <w:pPr>
              <w:pStyle w:val="TableText"/>
            </w:pPr>
            <w:r>
              <w:t>Specifies the logical drive status. The options are as follows:</w:t>
            </w:r>
          </w:p>
          <w:p w:rsidR="008644B0" w:rsidRDefault="00633FE1">
            <w:pPr>
              <w:pStyle w:val="ItemListinTable"/>
            </w:pPr>
            <w:r>
              <w:rPr>
                <w:b/>
              </w:rPr>
              <w:t>Health</w:t>
            </w:r>
            <w:r>
              <w:t>: indicates the health status of the logical drive.</w:t>
            </w:r>
          </w:p>
          <w:p w:rsidR="008644B0" w:rsidRDefault="00633FE1">
            <w:pPr>
              <w:pStyle w:val="ItemListinTable"/>
            </w:pPr>
            <w:r>
              <w:rPr>
                <w:b/>
              </w:rPr>
              <w:t>State</w:t>
            </w:r>
            <w:r>
              <w:t>: indicates the enabling status of the logical drive.</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VolumeName</w:t>
            </w:r>
          </w:p>
        </w:tc>
        <w:tc>
          <w:tcPr>
            <w:tcW w:w="3585" w:type="pct"/>
            <w:tcBorders>
              <w:top w:val="single" w:sz="6" w:space="0" w:color="000000"/>
              <w:bottom w:val="single" w:sz="6" w:space="0" w:color="000000"/>
            </w:tcBorders>
          </w:tcPr>
          <w:p w:rsidR="008644B0" w:rsidRDefault="00633FE1">
            <w:pPr>
              <w:pStyle w:val="TableText"/>
            </w:pPr>
            <w:r>
              <w:t>Specifies the name of the logical drive.</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RaidControllerID</w:t>
            </w:r>
          </w:p>
        </w:tc>
        <w:tc>
          <w:tcPr>
            <w:tcW w:w="3585" w:type="pct"/>
            <w:tcBorders>
              <w:top w:val="single" w:sz="6" w:space="0" w:color="000000"/>
              <w:bottom w:val="single" w:sz="6" w:space="0" w:color="000000"/>
            </w:tcBorders>
          </w:tcPr>
          <w:p w:rsidR="008644B0" w:rsidRDefault="00633FE1">
            <w:pPr>
              <w:pStyle w:val="TableText"/>
            </w:pPr>
            <w:r>
              <w:t>Specifies the ID of the controller to which the logical drive belongs.</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VolumeRaidLevel</w:t>
            </w:r>
          </w:p>
        </w:tc>
        <w:tc>
          <w:tcPr>
            <w:tcW w:w="3585" w:type="pct"/>
            <w:tcBorders>
              <w:top w:val="single" w:sz="6" w:space="0" w:color="000000"/>
              <w:bottom w:val="single" w:sz="6" w:space="0" w:color="000000"/>
            </w:tcBorders>
          </w:tcPr>
          <w:p w:rsidR="008644B0" w:rsidRDefault="00633FE1">
            <w:pPr>
              <w:pStyle w:val="TableText"/>
            </w:pPr>
            <w:r>
              <w:t>Specifies the RAID level of the logical dri</w:t>
            </w:r>
            <w:r>
              <w:t>ve. The options are as follows:</w:t>
            </w:r>
          </w:p>
          <w:p w:rsidR="008644B0" w:rsidRDefault="00633FE1">
            <w:pPr>
              <w:pStyle w:val="ItemListinTable"/>
            </w:pPr>
            <w:r>
              <w:t>RAID0</w:t>
            </w:r>
          </w:p>
          <w:p w:rsidR="008644B0" w:rsidRDefault="00633FE1">
            <w:pPr>
              <w:pStyle w:val="ItemListinTable"/>
            </w:pPr>
            <w:r>
              <w:t>RAID1</w:t>
            </w:r>
          </w:p>
          <w:p w:rsidR="008644B0" w:rsidRDefault="00633FE1">
            <w:pPr>
              <w:pStyle w:val="ItemListinTable"/>
            </w:pPr>
            <w:r>
              <w:t>RAID2</w:t>
            </w:r>
          </w:p>
          <w:p w:rsidR="008644B0" w:rsidRDefault="00633FE1">
            <w:pPr>
              <w:pStyle w:val="ItemListinTable"/>
            </w:pPr>
            <w:r>
              <w:t>RAID3</w:t>
            </w:r>
          </w:p>
          <w:p w:rsidR="008644B0" w:rsidRDefault="00633FE1">
            <w:pPr>
              <w:pStyle w:val="ItemListinTable"/>
            </w:pPr>
            <w:r>
              <w:t>RAID4</w:t>
            </w:r>
          </w:p>
          <w:p w:rsidR="008644B0" w:rsidRDefault="00633FE1">
            <w:pPr>
              <w:pStyle w:val="ItemListinTable"/>
            </w:pPr>
            <w:r>
              <w:t>RAID5</w:t>
            </w:r>
          </w:p>
          <w:p w:rsidR="008644B0" w:rsidRDefault="00633FE1">
            <w:pPr>
              <w:pStyle w:val="ItemListinTable"/>
            </w:pPr>
            <w:r>
              <w:t>RAID6</w:t>
            </w:r>
          </w:p>
          <w:p w:rsidR="008644B0" w:rsidRDefault="00633FE1">
            <w:pPr>
              <w:pStyle w:val="ItemListinTable"/>
            </w:pPr>
            <w:r>
              <w:t>RAID10</w:t>
            </w:r>
          </w:p>
          <w:p w:rsidR="008644B0" w:rsidRDefault="00633FE1">
            <w:pPr>
              <w:pStyle w:val="ItemListinTable"/>
            </w:pPr>
            <w:r>
              <w:t>RAID1E</w:t>
            </w:r>
          </w:p>
          <w:p w:rsidR="008644B0" w:rsidRDefault="00633FE1">
            <w:pPr>
              <w:pStyle w:val="ItemListinTable"/>
            </w:pPr>
            <w:r>
              <w:t>RAID20</w:t>
            </w:r>
          </w:p>
          <w:p w:rsidR="008644B0" w:rsidRDefault="00633FE1">
            <w:pPr>
              <w:pStyle w:val="ItemListinTable"/>
            </w:pPr>
            <w:r>
              <w:t>RAID30</w:t>
            </w:r>
          </w:p>
          <w:p w:rsidR="008644B0" w:rsidRDefault="00633FE1">
            <w:pPr>
              <w:pStyle w:val="ItemListinTable"/>
            </w:pPr>
            <w:r>
              <w:t>RAID40</w:t>
            </w:r>
          </w:p>
          <w:p w:rsidR="008644B0" w:rsidRDefault="00633FE1">
            <w:pPr>
              <w:pStyle w:val="ItemListinTable"/>
            </w:pPr>
            <w:r>
              <w:t>RAID50</w:t>
            </w:r>
          </w:p>
          <w:p w:rsidR="008644B0" w:rsidRDefault="00633FE1">
            <w:pPr>
              <w:pStyle w:val="ItemListinTable"/>
            </w:pPr>
            <w:r>
              <w:t>RAID60</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lastRenderedPageBreak/>
              <w:t>DefaultReadPolicy</w:t>
            </w:r>
          </w:p>
        </w:tc>
        <w:tc>
          <w:tcPr>
            <w:tcW w:w="3585" w:type="pct"/>
            <w:tcBorders>
              <w:top w:val="single" w:sz="6" w:space="0" w:color="000000"/>
              <w:bottom w:val="single" w:sz="6" w:space="0" w:color="000000"/>
            </w:tcBorders>
          </w:tcPr>
          <w:p w:rsidR="008644B0" w:rsidRDefault="00633FE1">
            <w:pPr>
              <w:pStyle w:val="TableText"/>
            </w:pPr>
            <w:r>
              <w:t>Specifies the default read policy of the logical drive. The options are as follows:</w:t>
            </w:r>
          </w:p>
          <w:p w:rsidR="008644B0" w:rsidRDefault="00633FE1">
            <w:pPr>
              <w:pStyle w:val="ItemListinTable"/>
            </w:pPr>
            <w:r>
              <w:t>NoReadAhead</w:t>
            </w:r>
          </w:p>
          <w:p w:rsidR="008644B0" w:rsidRDefault="00633FE1">
            <w:pPr>
              <w:pStyle w:val="ItemListinTable"/>
            </w:pPr>
            <w:r>
              <w:t>ReadAhead</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DefaultWritePolicy</w:t>
            </w:r>
          </w:p>
        </w:tc>
        <w:tc>
          <w:tcPr>
            <w:tcW w:w="3585" w:type="pct"/>
            <w:tcBorders>
              <w:top w:val="single" w:sz="6" w:space="0" w:color="000000"/>
              <w:bottom w:val="single" w:sz="6" w:space="0" w:color="000000"/>
            </w:tcBorders>
          </w:tcPr>
          <w:p w:rsidR="008644B0" w:rsidRDefault="00633FE1">
            <w:pPr>
              <w:pStyle w:val="TableText"/>
            </w:pPr>
            <w:r>
              <w:t>Specifies the default write policy of the logical drive. The options are as follows:</w:t>
            </w:r>
          </w:p>
          <w:p w:rsidR="008644B0" w:rsidRDefault="00633FE1">
            <w:pPr>
              <w:pStyle w:val="ItemListinTable"/>
            </w:pPr>
            <w:r>
              <w:t>WriteThrough</w:t>
            </w:r>
          </w:p>
          <w:p w:rsidR="008644B0" w:rsidRDefault="00633FE1">
            <w:pPr>
              <w:pStyle w:val="ItemListinTable"/>
            </w:pPr>
            <w:r>
              <w:t>WriteBackWithBBU</w:t>
            </w:r>
          </w:p>
          <w:p w:rsidR="008644B0" w:rsidRDefault="00633FE1">
            <w:pPr>
              <w:pStyle w:val="ItemListinTable"/>
            </w:pPr>
            <w:r>
              <w:t>WriteBack</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DefaultCachePolicy</w:t>
            </w:r>
          </w:p>
        </w:tc>
        <w:tc>
          <w:tcPr>
            <w:tcW w:w="3585" w:type="pct"/>
            <w:tcBorders>
              <w:top w:val="single" w:sz="6" w:space="0" w:color="000000"/>
              <w:bottom w:val="single" w:sz="6" w:space="0" w:color="000000"/>
            </w:tcBorders>
          </w:tcPr>
          <w:p w:rsidR="008644B0" w:rsidRDefault="00633FE1">
            <w:pPr>
              <w:pStyle w:val="TableText"/>
            </w:pPr>
            <w:r>
              <w:t>Specifies the default cache policy of the logical drive. The options are as follows:</w:t>
            </w:r>
          </w:p>
          <w:p w:rsidR="008644B0" w:rsidRDefault="00633FE1">
            <w:pPr>
              <w:pStyle w:val="ItemListinTable"/>
            </w:pPr>
            <w:r>
              <w:t>CachedIO</w:t>
            </w:r>
          </w:p>
          <w:p w:rsidR="008644B0" w:rsidRDefault="00633FE1">
            <w:pPr>
              <w:pStyle w:val="ItemListinTable"/>
            </w:pPr>
            <w:r>
              <w:t>DirectIO</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ConsistencyCheck</w:t>
            </w:r>
          </w:p>
        </w:tc>
        <w:tc>
          <w:tcPr>
            <w:tcW w:w="3585" w:type="pct"/>
            <w:tcBorders>
              <w:top w:val="single" w:sz="6" w:space="0" w:color="000000"/>
              <w:bottom w:val="single" w:sz="6" w:space="0" w:color="000000"/>
            </w:tcBorders>
          </w:tcPr>
          <w:p w:rsidR="008644B0" w:rsidRDefault="00633FE1">
            <w:pPr>
              <w:pStyle w:val="TableText"/>
            </w:pPr>
            <w:r>
              <w:t>Specifies the enabling status of the consistency check function.</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SpanNumber</w:t>
            </w:r>
          </w:p>
        </w:tc>
        <w:tc>
          <w:tcPr>
            <w:tcW w:w="3585" w:type="pct"/>
            <w:tcBorders>
              <w:top w:val="single" w:sz="6" w:space="0" w:color="000000"/>
              <w:bottom w:val="single" w:sz="6" w:space="0" w:color="000000"/>
            </w:tcBorders>
          </w:tcPr>
          <w:p w:rsidR="008644B0" w:rsidRDefault="00633FE1">
            <w:pPr>
              <w:pStyle w:val="TableText"/>
            </w:pPr>
            <w:r>
              <w:t>Specifies the number of spans of the logical drive.</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NumDrivePerSpan</w:t>
            </w:r>
          </w:p>
        </w:tc>
        <w:tc>
          <w:tcPr>
            <w:tcW w:w="3585" w:type="pct"/>
            <w:tcBorders>
              <w:top w:val="single" w:sz="6" w:space="0" w:color="000000"/>
              <w:bottom w:val="single" w:sz="6" w:space="0" w:color="000000"/>
            </w:tcBorders>
          </w:tcPr>
          <w:p w:rsidR="008644B0" w:rsidRDefault="00633FE1">
            <w:pPr>
              <w:pStyle w:val="TableText"/>
            </w:pPr>
            <w:r>
              <w:t>Specifies the number of member drives of a span.</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Spans</w:t>
            </w:r>
          </w:p>
        </w:tc>
        <w:tc>
          <w:tcPr>
            <w:tcW w:w="3585" w:type="pct"/>
            <w:tcBorders>
              <w:top w:val="single" w:sz="6" w:space="0" w:color="000000"/>
              <w:bottom w:val="single" w:sz="6" w:space="0" w:color="000000"/>
            </w:tcBorders>
          </w:tcPr>
          <w:p w:rsidR="008644B0" w:rsidRDefault="00633FE1">
            <w:pPr>
              <w:pStyle w:val="TableText"/>
            </w:pPr>
            <w:r>
              <w:t>Specifies the suba</w:t>
            </w:r>
            <w:r>
              <w:t>ttributes. The options are as follows:</w:t>
            </w:r>
          </w:p>
          <w:p w:rsidR="008644B0" w:rsidRDefault="00633FE1">
            <w:pPr>
              <w:pStyle w:val="ItemListinTable"/>
            </w:pPr>
            <w:r>
              <w:rPr>
                <w:b/>
              </w:rPr>
              <w:t>SpanName</w:t>
            </w:r>
            <w:r>
              <w:t>: indicates the name of the span.</w:t>
            </w:r>
          </w:p>
          <w:p w:rsidR="008644B0" w:rsidRDefault="00633FE1">
            <w:pPr>
              <w:pStyle w:val="ItemListinTable"/>
            </w:pPr>
            <w:r>
              <w:rPr>
                <w:b/>
              </w:rPr>
              <w:t>Drives</w:t>
            </w:r>
            <w:r>
              <w:t>: indicates the list of member drives contained in the span.</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CurrentReadPolicy</w:t>
            </w:r>
          </w:p>
        </w:tc>
        <w:tc>
          <w:tcPr>
            <w:tcW w:w="3585" w:type="pct"/>
            <w:tcBorders>
              <w:top w:val="single" w:sz="6" w:space="0" w:color="000000"/>
              <w:bottom w:val="single" w:sz="6" w:space="0" w:color="000000"/>
            </w:tcBorders>
          </w:tcPr>
          <w:p w:rsidR="008644B0" w:rsidRDefault="00633FE1">
            <w:pPr>
              <w:pStyle w:val="TableText"/>
            </w:pPr>
            <w:r>
              <w:t>Specifies the current read policy of the logical drive.</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CurrentWritePolicy</w:t>
            </w:r>
          </w:p>
        </w:tc>
        <w:tc>
          <w:tcPr>
            <w:tcW w:w="3585" w:type="pct"/>
            <w:tcBorders>
              <w:top w:val="single" w:sz="6" w:space="0" w:color="000000"/>
              <w:bottom w:val="single" w:sz="6" w:space="0" w:color="000000"/>
            </w:tcBorders>
          </w:tcPr>
          <w:p w:rsidR="008644B0" w:rsidRDefault="00633FE1">
            <w:pPr>
              <w:pStyle w:val="TableText"/>
            </w:pPr>
            <w:r>
              <w:t>Specifies the current write policy of the logical drive.</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CurrentCachePolicy</w:t>
            </w:r>
          </w:p>
        </w:tc>
        <w:tc>
          <w:tcPr>
            <w:tcW w:w="3585" w:type="pct"/>
            <w:tcBorders>
              <w:top w:val="single" w:sz="6" w:space="0" w:color="000000"/>
              <w:bottom w:val="single" w:sz="6" w:space="0" w:color="000000"/>
            </w:tcBorders>
          </w:tcPr>
          <w:p w:rsidR="008644B0" w:rsidRDefault="00633FE1">
            <w:pPr>
              <w:pStyle w:val="TableText"/>
            </w:pPr>
            <w:r>
              <w:t>Specifies the current cache policy of the logical drive.</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AccessPolicy</w:t>
            </w:r>
          </w:p>
        </w:tc>
        <w:tc>
          <w:tcPr>
            <w:tcW w:w="3585" w:type="pct"/>
            <w:tcBorders>
              <w:top w:val="single" w:sz="6" w:space="0" w:color="000000"/>
              <w:bottom w:val="single" w:sz="6" w:space="0" w:color="000000"/>
            </w:tcBorders>
          </w:tcPr>
          <w:p w:rsidR="008644B0" w:rsidRDefault="00633FE1">
            <w:pPr>
              <w:pStyle w:val="TableText"/>
            </w:pPr>
            <w:r>
              <w:t>Specifies the access policy of the logical drive. The options are as follows:</w:t>
            </w:r>
          </w:p>
          <w:p w:rsidR="008644B0" w:rsidRDefault="00633FE1">
            <w:pPr>
              <w:pStyle w:val="ItemListinTable"/>
            </w:pPr>
            <w:r>
              <w:t>ReadWrite</w:t>
            </w:r>
          </w:p>
          <w:p w:rsidR="008644B0" w:rsidRDefault="00633FE1">
            <w:pPr>
              <w:pStyle w:val="ItemListinTable"/>
            </w:pPr>
            <w:r>
              <w:t>ReadOnly</w:t>
            </w:r>
          </w:p>
          <w:p w:rsidR="008644B0" w:rsidRDefault="00633FE1">
            <w:pPr>
              <w:pStyle w:val="ItemListinTable"/>
            </w:pPr>
            <w:r>
              <w:t>Blocked</w:t>
            </w:r>
          </w:p>
          <w:p w:rsidR="008644B0" w:rsidRDefault="00633FE1">
            <w:pPr>
              <w:pStyle w:val="ItemListinTable"/>
            </w:pPr>
            <w:r>
              <w:t>Hid</w:t>
            </w:r>
            <w:r>
              <w:t>den</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BootEnable</w:t>
            </w:r>
          </w:p>
        </w:tc>
        <w:tc>
          <w:tcPr>
            <w:tcW w:w="3585" w:type="pct"/>
            <w:tcBorders>
              <w:top w:val="single" w:sz="6" w:space="0" w:color="000000"/>
              <w:bottom w:val="single" w:sz="6" w:space="0" w:color="000000"/>
            </w:tcBorders>
          </w:tcPr>
          <w:p w:rsidR="008644B0" w:rsidRDefault="00633FE1">
            <w:pPr>
              <w:pStyle w:val="TableText"/>
            </w:pPr>
            <w:r>
              <w:t>Specifies whether the logical drive is the boot drive.</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BGIEnable</w:t>
            </w:r>
          </w:p>
        </w:tc>
        <w:tc>
          <w:tcPr>
            <w:tcW w:w="3585" w:type="pct"/>
            <w:tcBorders>
              <w:top w:val="single" w:sz="6" w:space="0" w:color="000000"/>
              <w:bottom w:val="single" w:sz="6" w:space="0" w:color="000000"/>
            </w:tcBorders>
          </w:tcPr>
          <w:p w:rsidR="008644B0" w:rsidRDefault="00633FE1">
            <w:pPr>
              <w:pStyle w:val="TableText"/>
            </w:pPr>
            <w:r>
              <w:t>Specifies the enabling status of background initialization.</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SSDCachecadeVolume</w:t>
            </w:r>
          </w:p>
        </w:tc>
        <w:tc>
          <w:tcPr>
            <w:tcW w:w="3585" w:type="pct"/>
            <w:tcBorders>
              <w:top w:val="single" w:sz="6" w:space="0" w:color="000000"/>
              <w:bottom w:val="single" w:sz="6" w:space="0" w:color="000000"/>
            </w:tcBorders>
          </w:tcPr>
          <w:p w:rsidR="008644B0" w:rsidRDefault="00633FE1">
            <w:pPr>
              <w:pStyle w:val="TableText"/>
            </w:pPr>
            <w:r>
              <w:t>Specifies whether the logical drive is a CacheCade logical drive.</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SSDCachingEnable</w:t>
            </w:r>
          </w:p>
        </w:tc>
        <w:tc>
          <w:tcPr>
            <w:tcW w:w="3585" w:type="pct"/>
            <w:tcBorders>
              <w:top w:val="single" w:sz="6" w:space="0" w:color="000000"/>
              <w:bottom w:val="single" w:sz="6" w:space="0" w:color="000000"/>
            </w:tcBorders>
          </w:tcPr>
          <w:p w:rsidR="008644B0" w:rsidRDefault="00633FE1">
            <w:pPr>
              <w:pStyle w:val="TableText"/>
            </w:pPr>
            <w:r>
              <w:t>Specifies whether a CacheCade logical drive can be used.</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AssociatedCacheCadeVolume</w:t>
            </w:r>
          </w:p>
        </w:tc>
        <w:tc>
          <w:tcPr>
            <w:tcW w:w="3585" w:type="pct"/>
            <w:tcBorders>
              <w:top w:val="single" w:sz="6" w:space="0" w:color="000000"/>
              <w:bottom w:val="single" w:sz="6" w:space="0" w:color="000000"/>
            </w:tcBorders>
          </w:tcPr>
          <w:p w:rsidR="008644B0" w:rsidRDefault="00633FE1">
            <w:pPr>
              <w:pStyle w:val="TableText"/>
            </w:pPr>
            <w:r>
              <w:t>Specifies the access path of the associated CacheCade logical drive.</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DriveCachePolicy</w:t>
            </w:r>
          </w:p>
        </w:tc>
        <w:tc>
          <w:tcPr>
            <w:tcW w:w="3585" w:type="pct"/>
            <w:tcBorders>
              <w:top w:val="single" w:sz="6" w:space="0" w:color="000000"/>
              <w:bottom w:val="single" w:sz="6" w:space="0" w:color="000000"/>
            </w:tcBorders>
          </w:tcPr>
          <w:p w:rsidR="008644B0" w:rsidRDefault="00633FE1">
            <w:pPr>
              <w:pStyle w:val="TableText"/>
            </w:pPr>
            <w:r>
              <w:t>Specifies the cache policy of the physical drive. The options are as follows:</w:t>
            </w:r>
          </w:p>
          <w:p w:rsidR="008644B0" w:rsidRDefault="00633FE1">
            <w:pPr>
              <w:pStyle w:val="ItemListinTable"/>
            </w:pPr>
            <w:r>
              <w:lastRenderedPageBreak/>
              <w:t>Enabled</w:t>
            </w:r>
          </w:p>
          <w:p w:rsidR="008644B0" w:rsidRDefault="00633FE1">
            <w:pPr>
              <w:pStyle w:val="ItemListinTable"/>
            </w:pPr>
            <w:r>
              <w:t>Disabled</w:t>
            </w:r>
          </w:p>
          <w:p w:rsidR="008644B0" w:rsidRDefault="00633FE1">
            <w:pPr>
              <w:pStyle w:val="ItemListinTable"/>
            </w:pPr>
            <w:r>
              <w:t>Unchanged</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lastRenderedPageBreak/>
              <w:t>OSDriveName</w:t>
            </w:r>
          </w:p>
        </w:tc>
        <w:tc>
          <w:tcPr>
            <w:tcW w:w="3585" w:type="pct"/>
            <w:tcBorders>
              <w:top w:val="single" w:sz="6" w:space="0" w:color="000000"/>
              <w:bottom w:val="single" w:sz="6" w:space="0" w:color="000000"/>
            </w:tcBorders>
          </w:tcPr>
          <w:p w:rsidR="008644B0" w:rsidRDefault="00633FE1">
            <w:pPr>
              <w:pStyle w:val="TableText"/>
            </w:pPr>
            <w:r>
              <w:t>Specifies the OS drive letter corresponding to the logical drive.</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InitializationMode</w:t>
            </w:r>
          </w:p>
        </w:tc>
        <w:tc>
          <w:tcPr>
            <w:tcW w:w="3585" w:type="pct"/>
            <w:tcBorders>
              <w:top w:val="single" w:sz="6" w:space="0" w:color="000000"/>
              <w:bottom w:val="single" w:sz="6" w:space="0" w:color="000000"/>
            </w:tcBorders>
          </w:tcPr>
          <w:p w:rsidR="008644B0" w:rsidRDefault="00633FE1">
            <w:pPr>
              <w:pStyle w:val="TableText"/>
            </w:pPr>
            <w:r>
              <w:t>Specifies the initialization mode of the logical drive. The options are as follows:</w:t>
            </w:r>
          </w:p>
          <w:p w:rsidR="008644B0" w:rsidRDefault="00633FE1">
            <w:pPr>
              <w:pStyle w:val="ItemListinTable"/>
            </w:pPr>
            <w:r>
              <w:t>UnInit</w:t>
            </w:r>
          </w:p>
          <w:p w:rsidR="008644B0" w:rsidRDefault="00633FE1">
            <w:pPr>
              <w:pStyle w:val="ItemListinTable"/>
            </w:pPr>
            <w:r>
              <w:t>QuickInit</w:t>
            </w:r>
          </w:p>
          <w:p w:rsidR="008644B0" w:rsidRDefault="00633FE1">
            <w:pPr>
              <w:pStyle w:val="ItemListinTable"/>
            </w:pPr>
            <w:r>
              <w:t>FullInit</w:t>
            </w:r>
          </w:p>
        </w:tc>
      </w:tr>
    </w:tbl>
    <w:p w:rsidR="008644B0" w:rsidRDefault="008644B0"/>
    <w:p w:rsidR="008644B0" w:rsidRDefault="00633FE1">
      <w:pPr>
        <w:pStyle w:val="21"/>
      </w:pPr>
      <w:bookmarkStart w:id="270" w:name="_EN-US_TOPIC_0151056678"/>
      <w:bookmarkStart w:id="271" w:name="_EN-US_TOPIC_0151056678-chtext"/>
      <w:bookmarkStart w:id="272" w:name="_Toc39677597"/>
      <w:bookmarkEnd w:id="270"/>
      <w:r>
        <w:t>Modifying the Logical Drive Resource Attributes</w:t>
      </w:r>
      <w:bookmarkEnd w:id="271"/>
      <w:bookmarkEnd w:id="272"/>
    </w:p>
    <w:p w:rsidR="008644B0" w:rsidRDefault="00633FE1">
      <w:pPr>
        <w:pStyle w:val="BlockLabel"/>
      </w:pPr>
      <w:r>
        <w:t>Function</w:t>
      </w:r>
    </w:p>
    <w:p w:rsidR="008644B0" w:rsidRDefault="00633FE1">
      <w:r>
        <w:t>Modify the logical drive resource attributes of a specified RAID controller card.</w:t>
      </w:r>
    </w:p>
    <w:p w:rsidR="008644B0" w:rsidRDefault="00633FE1">
      <w:pPr>
        <w:pStyle w:val="BlockLabel"/>
      </w:pPr>
      <w:r>
        <w:t>Format</w:t>
      </w:r>
    </w:p>
    <w:p w:rsidR="008644B0" w:rsidRDefault="00633FE1">
      <w:r>
        <w:rPr>
          <w:b/>
        </w:rPr>
        <w:t>Set-iBMCVolume</w:t>
      </w:r>
      <w:r>
        <w:t xml:space="preserve"> </w:t>
      </w:r>
      <w:r>
        <w:rPr>
          <w:b/>
        </w:rPr>
        <w:t>-Session</w:t>
      </w:r>
      <w:r>
        <w:t xml:space="preserve"> </w:t>
      </w:r>
      <w:r>
        <w:rPr>
          <w:i/>
        </w:rPr>
        <w:t>&lt;$session&gt;</w:t>
      </w:r>
      <w:r>
        <w:t xml:space="preserve"> </w:t>
      </w:r>
      <w:r>
        <w:rPr>
          <w:b/>
        </w:rPr>
        <w:t xml:space="preserve">-StorageId </w:t>
      </w:r>
      <w:r>
        <w:rPr>
          <w:i/>
        </w:rPr>
        <w:t>&lt;StorageId&gt;</w:t>
      </w:r>
      <w:r>
        <w:rPr>
          <w:b/>
        </w:rPr>
        <w:t xml:space="preserve"> -VolumeId </w:t>
      </w:r>
      <w:r>
        <w:rPr>
          <w:i/>
        </w:rPr>
        <w:t>&lt;VolumeId&gt;</w:t>
      </w:r>
      <w:r>
        <w:rPr>
          <w:b/>
        </w:rPr>
        <w:t xml:space="preserve"> -VolumeName</w:t>
      </w:r>
      <w:r>
        <w:t xml:space="preserve"> </w:t>
      </w:r>
      <w:r>
        <w:rPr>
          <w:i/>
        </w:rPr>
        <w:t>&lt;VolumeName&gt;</w:t>
      </w:r>
      <w:r>
        <w:t xml:space="preserve"> </w:t>
      </w:r>
      <w:r>
        <w:rPr>
          <w:b/>
        </w:rPr>
        <w:t xml:space="preserve">-DefaultReadPolicy </w:t>
      </w:r>
      <w:r>
        <w:rPr>
          <w:i/>
        </w:rPr>
        <w:t>&lt;DefaultReadPolicy&gt;</w:t>
      </w:r>
      <w:r>
        <w:t xml:space="preserve"> </w:t>
      </w:r>
      <w:r>
        <w:rPr>
          <w:b/>
        </w:rPr>
        <w:t>-DefaultWritePolicy</w:t>
      </w:r>
      <w:r>
        <w:t xml:space="preserve"> </w:t>
      </w:r>
      <w:r>
        <w:rPr>
          <w:i/>
        </w:rPr>
        <w:t>&lt;DefaultWritePolicy&gt;</w:t>
      </w:r>
      <w:r>
        <w:t xml:space="preserve"> </w:t>
      </w:r>
      <w:r>
        <w:rPr>
          <w:b/>
        </w:rPr>
        <w:t>-DefaultCachePolicy</w:t>
      </w:r>
      <w:r>
        <w:t xml:space="preserve"> </w:t>
      </w:r>
      <w:r>
        <w:rPr>
          <w:i/>
        </w:rPr>
        <w:t>&lt;DefaultCachePolicy&gt;</w:t>
      </w:r>
      <w:r>
        <w:t xml:space="preserve"> </w:t>
      </w:r>
      <w:r>
        <w:rPr>
          <w:b/>
        </w:rPr>
        <w:t>-AccessPolicy</w:t>
      </w:r>
      <w:r>
        <w:t xml:space="preserve"> </w:t>
      </w:r>
      <w:r>
        <w:rPr>
          <w:i/>
        </w:rPr>
        <w:t>&lt;AccessPolicy&gt;</w:t>
      </w:r>
      <w:r>
        <w:t xml:space="preserve"> </w:t>
      </w:r>
      <w:r>
        <w:rPr>
          <w:b/>
        </w:rPr>
        <w:t>-DriveCachePolicy</w:t>
      </w:r>
      <w:r>
        <w:t xml:space="preserve"> </w:t>
      </w:r>
      <w:r>
        <w:rPr>
          <w:i/>
        </w:rPr>
        <w:t>&lt;DriveCachePolicy&gt;</w:t>
      </w:r>
      <w:r>
        <w:t xml:space="preserve"> </w:t>
      </w:r>
      <w:r>
        <w:rPr>
          <w:b/>
        </w:rPr>
        <w:t>-BootEnabled</w:t>
      </w:r>
      <w:r>
        <w:t xml:space="preserve"> </w:t>
      </w:r>
      <w:r>
        <w:rPr>
          <w:i/>
        </w:rPr>
        <w:t>&lt;BootEnabled&gt;</w:t>
      </w:r>
      <w:r>
        <w:t xml:space="preserve"> </w:t>
      </w:r>
      <w:r>
        <w:rPr>
          <w:b/>
        </w:rPr>
        <w:t>-BGIEnabled</w:t>
      </w:r>
      <w:r>
        <w:t xml:space="preserve"> </w:t>
      </w:r>
      <w:r>
        <w:rPr>
          <w:i/>
        </w:rPr>
        <w:t>&lt;BGIEnabled&gt;</w:t>
      </w:r>
      <w:r>
        <w:t xml:space="preserve"> </w:t>
      </w:r>
      <w:r>
        <w:rPr>
          <w:b/>
        </w:rPr>
        <w:t>-SSDCachingEnable</w:t>
      </w:r>
      <w:r>
        <w:rPr>
          <w:b/>
        </w:rPr>
        <w:t>d</w:t>
      </w:r>
      <w:r>
        <w:t xml:space="preserve"> </w:t>
      </w:r>
      <w:r>
        <w:rPr>
          <w:i/>
        </w:rPr>
        <w:t>&lt;SSDCachingEnabled&gt;</w:t>
      </w:r>
    </w:p>
    <w:p w:rsidR="008644B0" w:rsidRDefault="00633FE1">
      <w:pPr>
        <w:pStyle w:val="BlockLabel"/>
      </w:pPr>
      <w:r>
        <w:t>Parameters</w:t>
      </w:r>
    </w:p>
    <w:tbl>
      <w:tblPr>
        <w:tblStyle w:val="Table"/>
        <w:tblW w:w="7938" w:type="dxa"/>
        <w:tblLayout w:type="fixed"/>
        <w:tblLook w:val="01E0"/>
      </w:tblPr>
      <w:tblGrid>
        <w:gridCol w:w="1701"/>
        <w:gridCol w:w="2511"/>
        <w:gridCol w:w="3726"/>
      </w:tblGrid>
      <w:tr w:rsidR="008644B0" w:rsidTr="008644B0">
        <w:trPr>
          <w:cnfStyle w:val="100000000000"/>
          <w:cantSplit w:val="off"/>
          <w:tblHeader/>
        </w:trPr>
        <w:tc>
          <w:tcPr>
            <w:tcW w:w="1071" w:type="pct"/>
            <w:tcBorders>
              <w:top w:val="single" w:sz="6" w:space="0" w:color="000000"/>
              <w:bottom w:val="single" w:sz="6" w:space="0" w:color="000000"/>
              <w:right w:val="single" w:sz="6" w:space="0" w:color="000000"/>
            </w:tcBorders>
          </w:tcPr>
          <w:p w:rsidR="008644B0" w:rsidRDefault="00633FE1">
            <w:pPr>
              <w:pStyle w:val="TableHeading"/>
            </w:pPr>
            <w:r>
              <w:t>Parameter</w:t>
            </w:r>
          </w:p>
        </w:tc>
        <w:tc>
          <w:tcPr>
            <w:tcW w:w="1581" w:type="pct"/>
            <w:tcBorders>
              <w:top w:val="single" w:sz="6" w:space="0" w:color="000000"/>
              <w:bottom w:val="single" w:sz="6" w:space="0" w:color="000000"/>
              <w:right w:val="single" w:sz="6" w:space="0" w:color="000000"/>
            </w:tcBorders>
          </w:tcPr>
          <w:p w:rsidR="008644B0" w:rsidRDefault="00633FE1">
            <w:pPr>
              <w:pStyle w:val="TableHeading"/>
            </w:pPr>
            <w:r>
              <w:t>Description</w:t>
            </w:r>
          </w:p>
        </w:tc>
        <w:tc>
          <w:tcPr>
            <w:tcW w:w="2347" w:type="pct"/>
            <w:tcBorders>
              <w:top w:val="single" w:sz="6" w:space="0" w:color="000000"/>
              <w:bottom w:val="single" w:sz="6" w:space="0" w:color="000000"/>
            </w:tcBorders>
          </w:tcPr>
          <w:p w:rsidR="008644B0" w:rsidRDefault="00633FE1">
            <w:pPr>
              <w:pStyle w:val="TableHeading"/>
            </w:pPr>
            <w:r>
              <w:t>Value</w:t>
            </w:r>
          </w:p>
        </w:tc>
      </w:tr>
      <w:tr w:rsidR="008644B0" w:rsidTr="008644B0">
        <w:trPr>
          <w:cantSplit w:val="off"/>
        </w:trPr>
        <w:tc>
          <w:tcPr>
            <w:tcW w:w="1071" w:type="pct"/>
            <w:tcBorders>
              <w:top w:val="single" w:sz="6" w:space="0" w:color="000000"/>
              <w:bottom w:val="single" w:sz="6" w:space="0" w:color="000000"/>
              <w:right w:val="single" w:sz="6" w:space="0" w:color="000000"/>
            </w:tcBorders>
          </w:tcPr>
          <w:p w:rsidR="008644B0" w:rsidRDefault="00633FE1">
            <w:pPr>
              <w:pStyle w:val="TableText"/>
            </w:pPr>
            <w:r>
              <w:rPr>
                <w:i/>
              </w:rPr>
              <w:t>&lt;$session&gt;</w:t>
            </w:r>
          </w:p>
        </w:tc>
        <w:tc>
          <w:tcPr>
            <w:tcW w:w="1581" w:type="pct"/>
            <w:tcBorders>
              <w:top w:val="single" w:sz="6" w:space="0" w:color="000000"/>
              <w:bottom w:val="single" w:sz="6" w:space="0" w:color="000000"/>
              <w:right w:val="single" w:sz="6" w:space="0" w:color="000000"/>
            </w:tcBorders>
          </w:tcPr>
          <w:p w:rsidR="008644B0" w:rsidRDefault="00633FE1">
            <w:pPr>
              <w:pStyle w:val="TableText"/>
            </w:pPr>
            <w:r>
              <w:t>Specifies the session. This parameter is mandatory.</w:t>
            </w:r>
          </w:p>
        </w:tc>
        <w:tc>
          <w:tcPr>
            <w:tcW w:w="2347" w:type="pct"/>
            <w:tcBorders>
              <w:top w:val="single" w:sz="6" w:space="0" w:color="000000"/>
              <w:bottom w:val="single" w:sz="6" w:space="0" w:color="000000"/>
            </w:tcBorders>
          </w:tcPr>
          <w:p w:rsidR="008644B0" w:rsidRDefault="00633FE1">
            <w:pPr>
              <w:pStyle w:val="TableText"/>
            </w:pPr>
            <w:r>
              <w:t>-</w:t>
            </w:r>
          </w:p>
        </w:tc>
      </w:tr>
      <w:tr w:rsidR="008644B0" w:rsidTr="008644B0">
        <w:trPr>
          <w:cantSplit w:val="off"/>
        </w:trPr>
        <w:tc>
          <w:tcPr>
            <w:tcW w:w="1071" w:type="pct"/>
            <w:tcBorders>
              <w:top w:val="single" w:sz="6" w:space="0" w:color="000000"/>
              <w:bottom w:val="single" w:sz="6" w:space="0" w:color="000000"/>
              <w:right w:val="single" w:sz="6" w:space="0" w:color="000000"/>
            </w:tcBorders>
          </w:tcPr>
          <w:p w:rsidR="008644B0" w:rsidRDefault="00633FE1">
            <w:pPr>
              <w:pStyle w:val="TableText"/>
            </w:pPr>
            <w:r>
              <w:rPr>
                <w:i/>
              </w:rPr>
              <w:t>&lt;StorageId&gt;</w:t>
            </w:r>
          </w:p>
        </w:tc>
        <w:tc>
          <w:tcPr>
            <w:tcW w:w="1581" w:type="pct"/>
            <w:tcBorders>
              <w:top w:val="single" w:sz="6" w:space="0" w:color="000000"/>
              <w:bottom w:val="single" w:sz="6" w:space="0" w:color="000000"/>
              <w:right w:val="single" w:sz="6" w:space="0" w:color="000000"/>
            </w:tcBorders>
          </w:tcPr>
          <w:p w:rsidR="008644B0" w:rsidRDefault="00633FE1">
            <w:pPr>
              <w:pStyle w:val="TableText"/>
            </w:pPr>
            <w:r>
              <w:t>Specifies the storage resource ID.</w:t>
            </w:r>
          </w:p>
        </w:tc>
        <w:tc>
          <w:tcPr>
            <w:tcW w:w="2347" w:type="pct"/>
            <w:tcBorders>
              <w:top w:val="single" w:sz="6" w:space="0" w:color="000000"/>
              <w:bottom w:val="single" w:sz="6" w:space="0" w:color="000000"/>
            </w:tcBorders>
          </w:tcPr>
          <w:p w:rsidR="008644B0" w:rsidRDefault="00633FE1">
            <w:pPr>
              <w:pStyle w:val="TableText"/>
            </w:pPr>
            <w:r>
              <w:t xml:space="preserve">Set this parameter based on the ID queried in </w:t>
            </w:r>
            <w:r w:rsidR="008644B0">
              <w:fldChar w:fldCharType="begin"/>
            </w:r>
            <w:r>
              <w:instrText>REF _EN-US_TOPIC_0149803793 \r \h</w:instrText>
            </w:r>
            <w:r w:rsidR="008644B0">
              <w:fldChar w:fldCharType="separate"/>
            </w:r>
            <w:r w:rsidR="00E10AD1">
              <w:t xml:space="preserve">3.62 </w:t>
            </w:r>
            <w:r w:rsidR="008644B0">
              <w:fldChar w:fldCharType="end"/>
            </w:r>
            <w:r w:rsidR="008644B0">
              <w:fldChar w:fldCharType="begin"/>
            </w:r>
            <w:r>
              <w:instrText>REF _EN-US_TOPIC_0149803793-chtext \h</w:instrText>
            </w:r>
            <w:r w:rsidR="008644B0">
              <w:fldChar w:fldCharType="separate"/>
            </w:r>
            <w:r w:rsidR="00E10AD1">
              <w:t>Querying the RAID Controller Card Information</w:t>
            </w:r>
            <w:r w:rsidR="008644B0">
              <w:fldChar w:fldCharType="end"/>
            </w:r>
            <w:r>
              <w:t>.</w:t>
            </w:r>
          </w:p>
        </w:tc>
      </w:tr>
      <w:tr w:rsidR="008644B0" w:rsidTr="008644B0">
        <w:trPr>
          <w:cantSplit w:val="off"/>
        </w:trPr>
        <w:tc>
          <w:tcPr>
            <w:tcW w:w="1071" w:type="pct"/>
            <w:tcBorders>
              <w:top w:val="single" w:sz="6" w:space="0" w:color="000000"/>
              <w:bottom w:val="single" w:sz="6" w:space="0" w:color="000000"/>
              <w:right w:val="single" w:sz="6" w:space="0" w:color="000000"/>
            </w:tcBorders>
          </w:tcPr>
          <w:p w:rsidR="008644B0" w:rsidRDefault="00633FE1">
            <w:pPr>
              <w:pStyle w:val="TableText"/>
            </w:pPr>
            <w:r>
              <w:rPr>
                <w:i/>
              </w:rPr>
              <w:t>&lt;VolumeId&gt;</w:t>
            </w:r>
          </w:p>
        </w:tc>
        <w:tc>
          <w:tcPr>
            <w:tcW w:w="1581" w:type="pct"/>
            <w:tcBorders>
              <w:top w:val="single" w:sz="6" w:space="0" w:color="000000"/>
              <w:bottom w:val="single" w:sz="6" w:space="0" w:color="000000"/>
              <w:right w:val="single" w:sz="6" w:space="0" w:color="000000"/>
            </w:tcBorders>
          </w:tcPr>
          <w:p w:rsidR="008644B0" w:rsidRDefault="00633FE1">
            <w:pPr>
              <w:pStyle w:val="TableText"/>
            </w:pPr>
            <w:r>
              <w:t>Specifies the logical drive resource ID. This parameter is mandatory.</w:t>
            </w:r>
          </w:p>
        </w:tc>
        <w:tc>
          <w:tcPr>
            <w:tcW w:w="2347" w:type="pct"/>
            <w:tcBorders>
              <w:top w:val="single" w:sz="6" w:space="0" w:color="000000"/>
              <w:bottom w:val="single" w:sz="6" w:space="0" w:color="000000"/>
            </w:tcBorders>
          </w:tcPr>
          <w:p w:rsidR="008644B0" w:rsidRDefault="00633FE1">
            <w:pPr>
              <w:pStyle w:val="TableText"/>
            </w:pPr>
            <w:r>
              <w:t xml:space="preserve">Set this parameter based on the ID queried in </w:t>
            </w:r>
            <w:r w:rsidR="008644B0">
              <w:fldChar w:fldCharType="begin"/>
            </w:r>
            <w:r>
              <w:instrText>REF _EN-US_TOPIC_0151056681 \r \h</w:instrText>
            </w:r>
            <w:r w:rsidR="008644B0">
              <w:fldChar w:fldCharType="separate"/>
            </w:r>
            <w:r w:rsidR="00E10AD1">
              <w:t xml:space="preserve">3.80 </w:t>
            </w:r>
            <w:r w:rsidR="008644B0">
              <w:fldChar w:fldCharType="end"/>
            </w:r>
            <w:r w:rsidR="008644B0">
              <w:fldChar w:fldCharType="begin"/>
            </w:r>
            <w:r>
              <w:instrText>REF _EN-US_TOPIC_0151056681-chtext \h</w:instrText>
            </w:r>
            <w:r w:rsidR="008644B0">
              <w:fldChar w:fldCharType="separate"/>
            </w:r>
            <w:r w:rsidR="00E10AD1">
              <w:t>Querying the Logical Drive Resource Information</w:t>
            </w:r>
            <w:r w:rsidR="008644B0">
              <w:fldChar w:fldCharType="end"/>
            </w:r>
            <w:r>
              <w:t>.</w:t>
            </w:r>
          </w:p>
        </w:tc>
      </w:tr>
      <w:tr w:rsidR="008644B0" w:rsidTr="008644B0">
        <w:trPr>
          <w:cantSplit w:val="off"/>
        </w:trPr>
        <w:tc>
          <w:tcPr>
            <w:tcW w:w="1071" w:type="pct"/>
            <w:tcBorders>
              <w:top w:val="single" w:sz="6" w:space="0" w:color="000000"/>
              <w:bottom w:val="single" w:sz="6" w:space="0" w:color="000000"/>
              <w:right w:val="single" w:sz="6" w:space="0" w:color="000000"/>
            </w:tcBorders>
          </w:tcPr>
          <w:p w:rsidR="008644B0" w:rsidRDefault="00633FE1">
            <w:pPr>
              <w:pStyle w:val="TableText"/>
            </w:pPr>
            <w:r>
              <w:rPr>
                <w:i/>
              </w:rPr>
              <w:t>&lt;VolumeName&gt;</w:t>
            </w:r>
          </w:p>
        </w:tc>
        <w:tc>
          <w:tcPr>
            <w:tcW w:w="1581" w:type="pct"/>
            <w:tcBorders>
              <w:top w:val="single" w:sz="6" w:space="0" w:color="000000"/>
              <w:bottom w:val="single" w:sz="6" w:space="0" w:color="000000"/>
              <w:right w:val="single" w:sz="6" w:space="0" w:color="000000"/>
            </w:tcBorders>
          </w:tcPr>
          <w:p w:rsidR="008644B0" w:rsidRDefault="00633FE1">
            <w:pPr>
              <w:pStyle w:val="TableText"/>
            </w:pPr>
            <w:r>
              <w:t xml:space="preserve">Specifies the </w:t>
            </w:r>
            <w:r>
              <w:t>logical drive name. This parameter is optional.</w:t>
            </w:r>
          </w:p>
        </w:tc>
        <w:tc>
          <w:tcPr>
            <w:tcW w:w="2347" w:type="pct"/>
            <w:tcBorders>
              <w:top w:val="single" w:sz="6" w:space="0" w:color="000000"/>
              <w:bottom w:val="single" w:sz="6" w:space="0" w:color="000000"/>
            </w:tcBorders>
          </w:tcPr>
          <w:p w:rsidR="008644B0" w:rsidRDefault="00633FE1">
            <w:pPr>
              <w:pStyle w:val="TableText"/>
            </w:pPr>
            <w:r>
              <w:t>-</w:t>
            </w:r>
          </w:p>
        </w:tc>
      </w:tr>
      <w:tr w:rsidR="008644B0" w:rsidTr="008644B0">
        <w:trPr>
          <w:cantSplit w:val="off"/>
        </w:trPr>
        <w:tc>
          <w:tcPr>
            <w:tcW w:w="1071" w:type="pct"/>
            <w:tcBorders>
              <w:top w:val="single" w:sz="6" w:space="0" w:color="000000"/>
              <w:bottom w:val="single" w:sz="6" w:space="0" w:color="000000"/>
              <w:right w:val="single" w:sz="6" w:space="0" w:color="000000"/>
            </w:tcBorders>
          </w:tcPr>
          <w:p w:rsidR="008644B0" w:rsidRDefault="00633FE1">
            <w:pPr>
              <w:pStyle w:val="TableText"/>
            </w:pPr>
            <w:r>
              <w:rPr>
                <w:i/>
              </w:rPr>
              <w:t>&lt;DefaultReadPolicy&gt;</w:t>
            </w:r>
          </w:p>
        </w:tc>
        <w:tc>
          <w:tcPr>
            <w:tcW w:w="1581" w:type="pct"/>
            <w:tcBorders>
              <w:top w:val="single" w:sz="6" w:space="0" w:color="000000"/>
              <w:bottom w:val="single" w:sz="6" w:space="0" w:color="000000"/>
              <w:right w:val="single" w:sz="6" w:space="0" w:color="000000"/>
            </w:tcBorders>
          </w:tcPr>
          <w:p w:rsidR="008644B0" w:rsidRDefault="00633FE1">
            <w:pPr>
              <w:pStyle w:val="TableText"/>
            </w:pPr>
            <w:r>
              <w:t xml:space="preserve">Specifies the default read policy of the logical drive. </w:t>
            </w:r>
            <w:r>
              <w:lastRenderedPageBreak/>
              <w:t>This parameter is optional.</w:t>
            </w:r>
          </w:p>
        </w:tc>
        <w:tc>
          <w:tcPr>
            <w:tcW w:w="2347" w:type="pct"/>
            <w:tcBorders>
              <w:top w:val="single" w:sz="6" w:space="0" w:color="000000"/>
              <w:bottom w:val="single" w:sz="6" w:space="0" w:color="000000"/>
            </w:tcBorders>
          </w:tcPr>
          <w:p w:rsidR="008644B0" w:rsidRDefault="00633FE1">
            <w:pPr>
              <w:pStyle w:val="ItemListinTable"/>
            </w:pPr>
            <w:r>
              <w:rPr>
                <w:b/>
              </w:rPr>
              <w:lastRenderedPageBreak/>
              <w:t>NoReadAhead</w:t>
            </w:r>
            <w:r>
              <w:t>: The Read Ahead function is disabled.</w:t>
            </w:r>
          </w:p>
          <w:p w:rsidR="008644B0" w:rsidRDefault="00633FE1">
            <w:pPr>
              <w:pStyle w:val="ItemListinTable"/>
            </w:pPr>
            <w:r>
              <w:rPr>
                <w:b/>
              </w:rPr>
              <w:lastRenderedPageBreak/>
              <w:t>ReadAhead</w:t>
            </w:r>
            <w:r>
              <w:t>: The Read Ahead function is enabled. The controller pre-reads sequential data or the data predicted to be used and saves it in the cache.</w:t>
            </w:r>
          </w:p>
        </w:tc>
      </w:tr>
      <w:tr w:rsidR="008644B0" w:rsidTr="008644B0">
        <w:trPr>
          <w:cantSplit w:val="off"/>
        </w:trPr>
        <w:tc>
          <w:tcPr>
            <w:tcW w:w="1071" w:type="pct"/>
            <w:tcBorders>
              <w:top w:val="single" w:sz="6" w:space="0" w:color="000000"/>
              <w:bottom w:val="single" w:sz="6" w:space="0" w:color="000000"/>
              <w:right w:val="single" w:sz="6" w:space="0" w:color="000000"/>
            </w:tcBorders>
          </w:tcPr>
          <w:p w:rsidR="008644B0" w:rsidRDefault="00633FE1">
            <w:pPr>
              <w:pStyle w:val="TableText"/>
            </w:pPr>
            <w:r>
              <w:rPr>
                <w:i/>
              </w:rPr>
              <w:lastRenderedPageBreak/>
              <w:t>&lt;DefaultWritePolicy&gt;</w:t>
            </w:r>
          </w:p>
        </w:tc>
        <w:tc>
          <w:tcPr>
            <w:tcW w:w="1581" w:type="pct"/>
            <w:tcBorders>
              <w:top w:val="single" w:sz="6" w:space="0" w:color="000000"/>
              <w:bottom w:val="single" w:sz="6" w:space="0" w:color="000000"/>
              <w:right w:val="single" w:sz="6" w:space="0" w:color="000000"/>
            </w:tcBorders>
          </w:tcPr>
          <w:p w:rsidR="008644B0" w:rsidRDefault="00633FE1">
            <w:pPr>
              <w:pStyle w:val="TableText"/>
            </w:pPr>
            <w:r>
              <w:t>Specifies the default write policy of the logical drive. This parameter is optional.</w:t>
            </w:r>
          </w:p>
        </w:tc>
        <w:tc>
          <w:tcPr>
            <w:tcW w:w="2347" w:type="pct"/>
            <w:tcBorders>
              <w:top w:val="single" w:sz="6" w:space="0" w:color="000000"/>
              <w:bottom w:val="single" w:sz="6" w:space="0" w:color="000000"/>
            </w:tcBorders>
          </w:tcPr>
          <w:p w:rsidR="008644B0" w:rsidRDefault="00633FE1">
            <w:pPr>
              <w:pStyle w:val="ItemListinTable"/>
            </w:pPr>
            <w:r>
              <w:rPr>
                <w:b/>
              </w:rPr>
              <w:t>WriteThrou</w:t>
            </w:r>
            <w:r>
              <w:rPr>
                <w:b/>
              </w:rPr>
              <w:t>gh</w:t>
            </w:r>
            <w:r>
              <w:t>: After the drive subsystem receives all data, the controller sends the host a signal indicating that data transmission is complete.</w:t>
            </w:r>
          </w:p>
          <w:p w:rsidR="008644B0" w:rsidRDefault="00633FE1">
            <w:pPr>
              <w:pStyle w:val="ItemListinTable"/>
            </w:pPr>
            <w:r>
              <w:rPr>
                <w:b/>
              </w:rPr>
              <w:t>WriteBackWithBBU</w:t>
            </w:r>
            <w:r>
              <w:t>: When no BBU is configured for the controller or the BBU is faulty, the controller automatically switche</w:t>
            </w:r>
            <w:r>
              <w:t xml:space="preserve">s to the </w:t>
            </w:r>
            <w:r>
              <w:rPr>
                <w:b/>
              </w:rPr>
              <w:t>WriteThrough</w:t>
            </w:r>
            <w:r>
              <w:t xml:space="preserve"> mode.</w:t>
            </w:r>
          </w:p>
          <w:p w:rsidR="008644B0" w:rsidRDefault="00633FE1">
            <w:pPr>
              <w:pStyle w:val="ItemListinTable"/>
            </w:pPr>
            <w:r>
              <w:rPr>
                <w:b/>
              </w:rPr>
              <w:t>WriteBack</w:t>
            </w:r>
            <w:r>
              <w:t>: After receiving all the transmitted data, the controller cache returns a data transmission completion signal to the host.</w:t>
            </w:r>
          </w:p>
        </w:tc>
      </w:tr>
      <w:tr w:rsidR="008644B0" w:rsidTr="008644B0">
        <w:trPr>
          <w:cantSplit w:val="off"/>
        </w:trPr>
        <w:tc>
          <w:tcPr>
            <w:tcW w:w="1071" w:type="pct"/>
            <w:tcBorders>
              <w:top w:val="single" w:sz="6" w:space="0" w:color="000000"/>
              <w:bottom w:val="single" w:sz="6" w:space="0" w:color="000000"/>
              <w:right w:val="single" w:sz="6" w:space="0" w:color="000000"/>
            </w:tcBorders>
          </w:tcPr>
          <w:p w:rsidR="008644B0" w:rsidRDefault="00633FE1">
            <w:pPr>
              <w:pStyle w:val="TableText"/>
            </w:pPr>
            <w:r>
              <w:rPr>
                <w:i/>
              </w:rPr>
              <w:t>&lt;DefaultCachePolicy&gt;</w:t>
            </w:r>
          </w:p>
        </w:tc>
        <w:tc>
          <w:tcPr>
            <w:tcW w:w="1581" w:type="pct"/>
            <w:tcBorders>
              <w:top w:val="single" w:sz="6" w:space="0" w:color="000000"/>
              <w:bottom w:val="single" w:sz="6" w:space="0" w:color="000000"/>
              <w:right w:val="single" w:sz="6" w:space="0" w:color="000000"/>
            </w:tcBorders>
          </w:tcPr>
          <w:p w:rsidR="008644B0" w:rsidRDefault="00633FE1">
            <w:pPr>
              <w:pStyle w:val="TableText"/>
            </w:pPr>
            <w:r>
              <w:t>Specifies the default cache policy of the logical drive. This parameter i</w:t>
            </w:r>
            <w:r>
              <w:t>s optional.</w:t>
            </w:r>
          </w:p>
        </w:tc>
        <w:tc>
          <w:tcPr>
            <w:tcW w:w="2347" w:type="pct"/>
            <w:tcBorders>
              <w:top w:val="single" w:sz="6" w:space="0" w:color="000000"/>
              <w:bottom w:val="single" w:sz="6" w:space="0" w:color="000000"/>
            </w:tcBorders>
          </w:tcPr>
          <w:p w:rsidR="008644B0" w:rsidRDefault="00633FE1">
            <w:pPr>
              <w:pStyle w:val="ItemListinTable"/>
            </w:pPr>
            <w:r>
              <w:rPr>
                <w:b/>
              </w:rPr>
              <w:t>CachedIO</w:t>
            </w:r>
            <w:r>
              <w:t>: All the read and write requests are processed by the RAID controller card cache. Use this value only when CacheCade 1.1 is configured. This value is not recommended in other scenarios.</w:t>
            </w:r>
          </w:p>
          <w:p w:rsidR="008644B0" w:rsidRDefault="00633FE1">
            <w:pPr>
              <w:pStyle w:val="ItemListinTable"/>
            </w:pPr>
            <w:r>
              <w:rPr>
                <w:b/>
              </w:rPr>
              <w:t>DirectIO</w:t>
            </w:r>
            <w:r>
              <w:t>: This value has different definitions in read and write scenarios.</w:t>
            </w:r>
          </w:p>
          <w:p w:rsidR="008644B0" w:rsidRDefault="00633FE1">
            <w:pPr>
              <w:pStyle w:val="SubItemListinTable"/>
            </w:pPr>
            <w:r>
              <w:t xml:space="preserve">In read scenarios, data is directly read from physical drives. When </w:t>
            </w:r>
            <w:r>
              <w:rPr>
                <w:b/>
              </w:rPr>
              <w:t>DefaultReadPolicy</w:t>
            </w:r>
            <w:r>
              <w:t xml:space="preserve"> is set to </w:t>
            </w:r>
            <w:r>
              <w:rPr>
                <w:b/>
              </w:rPr>
              <w:t>ReadAhead</w:t>
            </w:r>
            <w:r>
              <w:t>, data read requests are processed by the RAID controller card cache.</w:t>
            </w:r>
          </w:p>
          <w:p w:rsidR="008644B0" w:rsidRDefault="00633FE1">
            <w:pPr>
              <w:pStyle w:val="SubItemListinTable"/>
            </w:pPr>
            <w:r>
              <w:t>In write scen</w:t>
            </w:r>
            <w:r>
              <w:t xml:space="preserve">arios, data write requests are processed by the RAID controller card cache. When </w:t>
            </w:r>
            <w:r>
              <w:rPr>
                <w:b/>
              </w:rPr>
              <w:t>DefaultWritePolicy</w:t>
            </w:r>
            <w:r>
              <w:t xml:space="preserve"> is set to </w:t>
            </w:r>
            <w:r>
              <w:rPr>
                <w:b/>
              </w:rPr>
              <w:t>WriteThrough</w:t>
            </w:r>
            <w:r>
              <w:t>, data write requests are not processed by the RAID controller card cache and data is directly written into physical drives.</w:t>
            </w:r>
          </w:p>
        </w:tc>
      </w:tr>
      <w:tr w:rsidR="008644B0" w:rsidTr="008644B0">
        <w:trPr>
          <w:cantSplit w:val="off"/>
        </w:trPr>
        <w:tc>
          <w:tcPr>
            <w:tcW w:w="1071" w:type="pct"/>
            <w:tcBorders>
              <w:top w:val="single" w:sz="6" w:space="0" w:color="000000"/>
              <w:bottom w:val="single" w:sz="6" w:space="0" w:color="000000"/>
              <w:right w:val="single" w:sz="6" w:space="0" w:color="000000"/>
            </w:tcBorders>
          </w:tcPr>
          <w:p w:rsidR="008644B0" w:rsidRDefault="00633FE1">
            <w:pPr>
              <w:pStyle w:val="TableText"/>
            </w:pPr>
            <w:r>
              <w:rPr>
                <w:i/>
              </w:rPr>
              <w:t>&lt;AccessP</w:t>
            </w:r>
            <w:r>
              <w:rPr>
                <w:i/>
              </w:rPr>
              <w:t>olicy&gt;</w:t>
            </w:r>
          </w:p>
        </w:tc>
        <w:tc>
          <w:tcPr>
            <w:tcW w:w="1581" w:type="pct"/>
            <w:tcBorders>
              <w:top w:val="single" w:sz="6" w:space="0" w:color="000000"/>
              <w:bottom w:val="single" w:sz="6" w:space="0" w:color="000000"/>
              <w:right w:val="single" w:sz="6" w:space="0" w:color="000000"/>
            </w:tcBorders>
          </w:tcPr>
          <w:p w:rsidR="008644B0" w:rsidRDefault="00633FE1">
            <w:pPr>
              <w:pStyle w:val="TableText"/>
            </w:pPr>
            <w:r>
              <w:t>Specifies the access policy of the logical drive. This parameter is optional.</w:t>
            </w:r>
          </w:p>
        </w:tc>
        <w:tc>
          <w:tcPr>
            <w:tcW w:w="2347" w:type="pct"/>
            <w:tcBorders>
              <w:top w:val="single" w:sz="6" w:space="0" w:color="000000"/>
              <w:bottom w:val="single" w:sz="6" w:space="0" w:color="000000"/>
            </w:tcBorders>
          </w:tcPr>
          <w:p w:rsidR="008644B0" w:rsidRDefault="00633FE1">
            <w:pPr>
              <w:pStyle w:val="ItemListinTable"/>
            </w:pPr>
            <w:r>
              <w:rPr>
                <w:b/>
              </w:rPr>
              <w:t>ReadWrite</w:t>
            </w:r>
            <w:r>
              <w:t>: The logical drive is readable and writable.</w:t>
            </w:r>
          </w:p>
          <w:p w:rsidR="008644B0" w:rsidRDefault="00633FE1">
            <w:pPr>
              <w:pStyle w:val="ItemListinTable"/>
            </w:pPr>
            <w:r>
              <w:rPr>
                <w:b/>
              </w:rPr>
              <w:t>ReadOnly</w:t>
            </w:r>
            <w:r>
              <w:t>: The logical drive can only be read.</w:t>
            </w:r>
          </w:p>
          <w:p w:rsidR="008644B0" w:rsidRDefault="00633FE1">
            <w:pPr>
              <w:pStyle w:val="ItemListinTable"/>
            </w:pPr>
            <w:r>
              <w:rPr>
                <w:b/>
              </w:rPr>
              <w:t>Blocked</w:t>
            </w:r>
            <w:r>
              <w:t xml:space="preserve">: Access to the logical drive </w:t>
            </w:r>
            <w:r>
              <w:lastRenderedPageBreak/>
              <w:t>is denied.</w:t>
            </w:r>
          </w:p>
        </w:tc>
      </w:tr>
      <w:tr w:rsidR="008644B0" w:rsidTr="008644B0">
        <w:trPr>
          <w:cantSplit w:val="off"/>
        </w:trPr>
        <w:tc>
          <w:tcPr>
            <w:tcW w:w="1071" w:type="pct"/>
            <w:tcBorders>
              <w:top w:val="single" w:sz="6" w:space="0" w:color="000000"/>
              <w:bottom w:val="single" w:sz="6" w:space="0" w:color="000000"/>
              <w:right w:val="single" w:sz="6" w:space="0" w:color="000000"/>
            </w:tcBorders>
          </w:tcPr>
          <w:p w:rsidR="008644B0" w:rsidRDefault="00633FE1">
            <w:pPr>
              <w:pStyle w:val="TableText"/>
            </w:pPr>
            <w:r>
              <w:rPr>
                <w:i/>
              </w:rPr>
              <w:lastRenderedPageBreak/>
              <w:t>&lt;DriveCachePolicy&gt;</w:t>
            </w:r>
          </w:p>
        </w:tc>
        <w:tc>
          <w:tcPr>
            <w:tcW w:w="1581" w:type="pct"/>
            <w:tcBorders>
              <w:top w:val="single" w:sz="6" w:space="0" w:color="000000"/>
              <w:bottom w:val="single" w:sz="6" w:space="0" w:color="000000"/>
              <w:right w:val="single" w:sz="6" w:space="0" w:color="000000"/>
            </w:tcBorders>
          </w:tcPr>
          <w:p w:rsidR="008644B0" w:rsidRDefault="00633FE1">
            <w:pPr>
              <w:pStyle w:val="TableText"/>
            </w:pPr>
            <w:r>
              <w:t>Sp</w:t>
            </w:r>
            <w:r>
              <w:t>ecifies the cache policy of the member drive. This parameter is optional.</w:t>
            </w:r>
          </w:p>
        </w:tc>
        <w:tc>
          <w:tcPr>
            <w:tcW w:w="2347" w:type="pct"/>
            <w:tcBorders>
              <w:top w:val="single" w:sz="6" w:space="0" w:color="000000"/>
              <w:bottom w:val="single" w:sz="6" w:space="0" w:color="000000"/>
            </w:tcBorders>
          </w:tcPr>
          <w:p w:rsidR="008644B0" w:rsidRDefault="00633FE1">
            <w:pPr>
              <w:pStyle w:val="ItemListinTable"/>
            </w:pPr>
            <w:r>
              <w:rPr>
                <w:b/>
              </w:rPr>
              <w:t>Unchanged</w:t>
            </w:r>
            <w:r>
              <w:t>: The default cache policy is retained.</w:t>
            </w:r>
          </w:p>
          <w:p w:rsidR="008644B0" w:rsidRDefault="00633FE1">
            <w:pPr>
              <w:pStyle w:val="ItemListinTable"/>
            </w:pPr>
            <w:r>
              <w:rPr>
                <w:b/>
              </w:rPr>
              <w:t>Enabled</w:t>
            </w:r>
            <w:r>
              <w:t>: During the read/write process, data is written to the cache before being written to physical drives, improving the write per</w:t>
            </w:r>
            <w:r>
              <w:t>formance. However, if the system is powered off unexpectedly, data will be lost if no protection mechanism is available.</w:t>
            </w:r>
          </w:p>
          <w:p w:rsidR="008644B0" w:rsidRDefault="00633FE1">
            <w:pPr>
              <w:pStyle w:val="ItemListinTable"/>
            </w:pPr>
            <w:r>
              <w:rPr>
                <w:b/>
              </w:rPr>
              <w:t>Disabled</w:t>
            </w:r>
            <w:r>
              <w:t>: During the read/write process, data is not written to the cache before being written to physical drives. When the system is p</w:t>
            </w:r>
            <w:r>
              <w:t>owered off unexpectedly, data will not be lost.</w:t>
            </w:r>
          </w:p>
        </w:tc>
      </w:tr>
      <w:tr w:rsidR="008644B0" w:rsidTr="008644B0">
        <w:trPr>
          <w:cantSplit w:val="off"/>
        </w:trPr>
        <w:tc>
          <w:tcPr>
            <w:tcW w:w="1071" w:type="pct"/>
            <w:tcBorders>
              <w:top w:val="single" w:sz="6" w:space="0" w:color="000000"/>
              <w:bottom w:val="single" w:sz="6" w:space="0" w:color="000000"/>
              <w:right w:val="single" w:sz="6" w:space="0" w:color="000000"/>
            </w:tcBorders>
          </w:tcPr>
          <w:p w:rsidR="008644B0" w:rsidRDefault="00633FE1">
            <w:pPr>
              <w:pStyle w:val="TableText"/>
            </w:pPr>
            <w:r>
              <w:rPr>
                <w:i/>
              </w:rPr>
              <w:t>&lt;BootEnabled&gt;</w:t>
            </w:r>
          </w:p>
        </w:tc>
        <w:tc>
          <w:tcPr>
            <w:tcW w:w="1581" w:type="pct"/>
            <w:tcBorders>
              <w:top w:val="single" w:sz="6" w:space="0" w:color="000000"/>
              <w:bottom w:val="single" w:sz="6" w:space="0" w:color="000000"/>
              <w:right w:val="single" w:sz="6" w:space="0" w:color="000000"/>
            </w:tcBorders>
          </w:tcPr>
          <w:p w:rsidR="008644B0" w:rsidRDefault="00633FE1">
            <w:pPr>
              <w:pStyle w:val="TableText"/>
            </w:pPr>
            <w:r>
              <w:t>Specifies whether the drive is the boot drive. This parameter is optional.</w:t>
            </w:r>
          </w:p>
        </w:tc>
        <w:tc>
          <w:tcPr>
            <w:tcW w:w="2347" w:type="pct"/>
            <w:tcBorders>
              <w:top w:val="single" w:sz="6" w:space="0" w:color="000000"/>
              <w:bottom w:val="single" w:sz="6" w:space="0" w:color="000000"/>
            </w:tcBorders>
          </w:tcPr>
          <w:p w:rsidR="008644B0" w:rsidRDefault="00633FE1">
            <w:pPr>
              <w:pStyle w:val="TableText"/>
            </w:pPr>
            <w:r>
              <w:t xml:space="preserve">This parameter can be set to </w:t>
            </w:r>
            <w:r>
              <w:rPr>
                <w:b/>
              </w:rPr>
              <w:t>true</w:t>
            </w:r>
            <w:r>
              <w:t>.</w:t>
            </w:r>
          </w:p>
        </w:tc>
      </w:tr>
      <w:tr w:rsidR="008644B0" w:rsidTr="008644B0">
        <w:trPr>
          <w:cantSplit w:val="off"/>
        </w:trPr>
        <w:tc>
          <w:tcPr>
            <w:tcW w:w="1071" w:type="pct"/>
            <w:tcBorders>
              <w:top w:val="single" w:sz="6" w:space="0" w:color="000000"/>
              <w:bottom w:val="single" w:sz="6" w:space="0" w:color="000000"/>
              <w:right w:val="single" w:sz="6" w:space="0" w:color="000000"/>
            </w:tcBorders>
          </w:tcPr>
          <w:p w:rsidR="008644B0" w:rsidRDefault="00633FE1">
            <w:pPr>
              <w:pStyle w:val="TableText"/>
            </w:pPr>
            <w:r>
              <w:rPr>
                <w:i/>
              </w:rPr>
              <w:t>&lt;BGIEnabled&gt;</w:t>
            </w:r>
          </w:p>
        </w:tc>
        <w:tc>
          <w:tcPr>
            <w:tcW w:w="1581" w:type="pct"/>
            <w:tcBorders>
              <w:top w:val="single" w:sz="6" w:space="0" w:color="000000"/>
              <w:bottom w:val="single" w:sz="6" w:space="0" w:color="000000"/>
              <w:right w:val="single" w:sz="6" w:space="0" w:color="000000"/>
            </w:tcBorders>
          </w:tcPr>
          <w:p w:rsidR="008644B0" w:rsidRDefault="00633FE1">
            <w:pPr>
              <w:pStyle w:val="TableText"/>
            </w:pPr>
            <w:r>
              <w:t>Specifies whether to enable background initialization. This parameter is optional.</w:t>
            </w:r>
          </w:p>
        </w:tc>
        <w:tc>
          <w:tcPr>
            <w:tcW w:w="2347" w:type="pct"/>
            <w:tcBorders>
              <w:top w:val="single" w:sz="6" w:space="0" w:color="000000"/>
              <w:bottom w:val="single" w:sz="6" w:space="0" w:color="000000"/>
            </w:tcBorders>
          </w:tcPr>
          <w:p w:rsidR="008644B0" w:rsidRDefault="00633FE1">
            <w:pPr>
              <w:pStyle w:val="ItemListinTable"/>
            </w:pPr>
            <w:r>
              <w:t>true</w:t>
            </w:r>
          </w:p>
          <w:p w:rsidR="008644B0" w:rsidRDefault="00633FE1">
            <w:pPr>
              <w:pStyle w:val="ItemListinTable"/>
            </w:pPr>
            <w:r>
              <w:t>false</w:t>
            </w:r>
          </w:p>
        </w:tc>
      </w:tr>
      <w:tr w:rsidR="008644B0" w:rsidTr="008644B0">
        <w:trPr>
          <w:cantSplit w:val="off"/>
        </w:trPr>
        <w:tc>
          <w:tcPr>
            <w:tcW w:w="1071" w:type="pct"/>
            <w:tcBorders>
              <w:top w:val="single" w:sz="6" w:space="0" w:color="000000"/>
              <w:bottom w:val="single" w:sz="6" w:space="0" w:color="000000"/>
              <w:right w:val="single" w:sz="6" w:space="0" w:color="000000"/>
            </w:tcBorders>
          </w:tcPr>
          <w:p w:rsidR="008644B0" w:rsidRDefault="00633FE1">
            <w:pPr>
              <w:pStyle w:val="TableText"/>
            </w:pPr>
            <w:r>
              <w:rPr>
                <w:i/>
              </w:rPr>
              <w:t>&lt;SSDCachingEnabled&gt;</w:t>
            </w:r>
          </w:p>
        </w:tc>
        <w:tc>
          <w:tcPr>
            <w:tcW w:w="1581" w:type="pct"/>
            <w:tcBorders>
              <w:top w:val="single" w:sz="6" w:space="0" w:color="000000"/>
              <w:bottom w:val="single" w:sz="6" w:space="0" w:color="000000"/>
              <w:right w:val="single" w:sz="6" w:space="0" w:color="000000"/>
            </w:tcBorders>
          </w:tcPr>
          <w:p w:rsidR="008644B0" w:rsidRDefault="00633FE1">
            <w:pPr>
              <w:pStyle w:val="TableText"/>
            </w:pPr>
            <w:r>
              <w:t>Specifies whether to use the CacheCade logical drive as the cache. This parameter is optional.</w:t>
            </w:r>
          </w:p>
        </w:tc>
        <w:tc>
          <w:tcPr>
            <w:tcW w:w="2347" w:type="pct"/>
            <w:tcBorders>
              <w:top w:val="single" w:sz="6" w:space="0" w:color="000000"/>
              <w:bottom w:val="single" w:sz="6" w:space="0" w:color="000000"/>
            </w:tcBorders>
          </w:tcPr>
          <w:p w:rsidR="008644B0" w:rsidRDefault="00633FE1">
            <w:pPr>
              <w:pStyle w:val="ItemListinTable"/>
            </w:pPr>
            <w:r>
              <w:t>true</w:t>
            </w:r>
          </w:p>
          <w:p w:rsidR="008644B0" w:rsidRDefault="00633FE1">
            <w:pPr>
              <w:pStyle w:val="ItemListinTable"/>
            </w:pPr>
            <w:r>
              <w:t>false</w:t>
            </w:r>
          </w:p>
        </w:tc>
      </w:tr>
    </w:tbl>
    <w:p w:rsidR="008644B0" w:rsidRDefault="008644B0"/>
    <w:p w:rsidR="008644B0" w:rsidRDefault="00633FE1">
      <w:pPr>
        <w:pStyle w:val="BlockLabel"/>
      </w:pPr>
      <w:r>
        <w:t>Usage Guidelines</w:t>
      </w:r>
    </w:p>
    <w:p w:rsidR="008644B0" w:rsidRDefault="00633FE1">
      <w:r>
        <w:t>None</w:t>
      </w:r>
    </w:p>
    <w:p w:rsidR="008644B0" w:rsidRDefault="00633FE1">
      <w:pPr>
        <w:pStyle w:val="BlockLabel"/>
      </w:pPr>
      <w:r>
        <w:t>Example</w:t>
      </w:r>
    </w:p>
    <w:p w:rsidR="008644B0" w:rsidRDefault="00633FE1" w:rsidP="00633FE1">
      <w:pPr>
        <w:pStyle w:val="ItemStep"/>
        <w:numPr>
          <w:ilvl w:val="0"/>
          <w:numId w:val="119"/>
        </w:numPr>
      </w:pPr>
      <w:r>
        <w:t xml:space="preserve">Log in to the iBMC. For details, see </w:t>
      </w:r>
      <w:r w:rsidR="008644B0">
        <w:fldChar w:fldCharType="begin"/>
      </w:r>
      <w:r>
        <w:instrText>REF _EN-US_TOPIC_0146178667 \r \h</w:instrText>
      </w:r>
      <w:r w:rsidR="008644B0">
        <w:fldChar w:fldCharType="separate"/>
      </w:r>
      <w:r w:rsidR="00E10AD1">
        <w:t xml:space="preserve">3.3 </w:t>
      </w:r>
      <w:r w:rsidR="008644B0">
        <w:fldChar w:fldCharType="end"/>
      </w:r>
      <w:r w:rsidR="008644B0">
        <w:fldChar w:fldCharType="begin"/>
      </w:r>
      <w:r>
        <w:instrText>REF _EN-US_TOPIC_0146178667-chtext \h</w:instrText>
      </w:r>
      <w:r w:rsidR="008644B0">
        <w:fldChar w:fldCharType="separate"/>
      </w:r>
      <w:r w:rsidR="00E10AD1">
        <w:t>Connecting to the iBMC</w:t>
      </w:r>
      <w:r w:rsidR="008644B0">
        <w:fldChar w:fldCharType="end"/>
      </w:r>
      <w:r>
        <w:t>.</w:t>
      </w:r>
    </w:p>
    <w:p w:rsidR="008644B0" w:rsidRDefault="00633FE1" w:rsidP="00633FE1">
      <w:pPr>
        <w:pStyle w:val="ItemStep"/>
        <w:numPr>
          <w:ilvl w:val="0"/>
          <w:numId w:val="119"/>
        </w:numPr>
      </w:pPr>
      <w:r>
        <w:t>Modify the logical drive resource attributes of a specified RAID controller card.</w:t>
      </w:r>
    </w:p>
    <w:p w:rsidR="008644B0" w:rsidRDefault="00633FE1">
      <w:pPr>
        <w:pStyle w:val="ItemlistTextTD"/>
      </w:pPr>
      <w:r>
        <w:t>PS C:\&gt;</w:t>
      </w:r>
      <w:r>
        <w:t xml:space="preserve"> Set-iBMCVolume -Session $session -StorageId RAIDStorage0 -VolumeId LogicalDrive0 -VolumeName Volume1 ` </w:t>
      </w:r>
      <w:r>
        <w:br/>
        <w:t xml:space="preserve">          -DefaultCachePolicy CachedIO -DefaultWritePolicy WriteBack -DefaultReadPolicy ReadAhead ` </w:t>
      </w:r>
      <w:r>
        <w:br/>
        <w:t xml:space="preserve">          -AccessPolicy ReadOnly -DriveCachePolicy</w:t>
      </w:r>
      <w:r>
        <w:t xml:space="preserve"> Enabled ` </w:t>
      </w:r>
      <w:r>
        <w:br/>
        <w:t xml:space="preserve">          -BootEnabled $true -BGIEnabled $true</w:t>
      </w:r>
    </w:p>
    <w:p w:rsidR="008644B0" w:rsidRDefault="00633FE1">
      <w:pPr>
        <w:pStyle w:val="21"/>
      </w:pPr>
      <w:bookmarkStart w:id="273" w:name="_EN-US_TOPIC_0149803799"/>
      <w:bookmarkStart w:id="274" w:name="_EN-US_TOPIC_0149803799-chtext"/>
      <w:bookmarkStart w:id="275" w:name="_Toc39677598"/>
      <w:bookmarkEnd w:id="273"/>
      <w:r>
        <w:lastRenderedPageBreak/>
        <w:t>Initializing a Logical Drive</w:t>
      </w:r>
      <w:bookmarkEnd w:id="274"/>
      <w:bookmarkEnd w:id="275"/>
    </w:p>
    <w:p w:rsidR="008644B0" w:rsidRDefault="00633FE1">
      <w:pPr>
        <w:pStyle w:val="BlockLabel"/>
      </w:pPr>
      <w:r>
        <w:t>Function</w:t>
      </w:r>
    </w:p>
    <w:p w:rsidR="008644B0" w:rsidRDefault="00633FE1">
      <w:r>
        <w:t>Initialize the logical drive of a specified RAID controller card.</w:t>
      </w:r>
    </w:p>
    <w:p w:rsidR="008644B0" w:rsidRDefault="00633FE1">
      <w:pPr>
        <w:pStyle w:val="BlockLabel"/>
      </w:pPr>
      <w:r>
        <w:t>Format</w:t>
      </w:r>
    </w:p>
    <w:p w:rsidR="008644B0" w:rsidRDefault="00633FE1">
      <w:r>
        <w:rPr>
          <w:b/>
        </w:rPr>
        <w:t>Initialize-iBMCVolume</w:t>
      </w:r>
      <w:r>
        <w:t xml:space="preserve"> </w:t>
      </w:r>
      <w:r>
        <w:rPr>
          <w:b/>
        </w:rPr>
        <w:t>-Session</w:t>
      </w:r>
      <w:r>
        <w:t xml:space="preserve"> </w:t>
      </w:r>
      <w:r>
        <w:rPr>
          <w:i/>
        </w:rPr>
        <w:t>&lt;$session&gt;</w:t>
      </w:r>
      <w:r>
        <w:t xml:space="preserve"> </w:t>
      </w:r>
      <w:r>
        <w:rPr>
          <w:b/>
        </w:rPr>
        <w:t xml:space="preserve">-StorageId </w:t>
      </w:r>
      <w:r>
        <w:rPr>
          <w:i/>
        </w:rPr>
        <w:t>&lt;StorageId&gt;</w:t>
      </w:r>
      <w:r>
        <w:rPr>
          <w:b/>
        </w:rPr>
        <w:t xml:space="preserve"> -VolumeId </w:t>
      </w:r>
      <w:r>
        <w:rPr>
          <w:i/>
        </w:rPr>
        <w:t>&lt;VolumeId&gt;</w:t>
      </w:r>
      <w:r>
        <w:t xml:space="preserve"> </w:t>
      </w:r>
      <w:r>
        <w:rPr>
          <w:b/>
        </w:rPr>
        <w:t>-InitAction</w:t>
      </w:r>
      <w:r>
        <w:t xml:space="preserve"> </w:t>
      </w:r>
      <w:r>
        <w:rPr>
          <w:i/>
        </w:rPr>
        <w:t>&lt;InitAction&gt;</w:t>
      </w:r>
    </w:p>
    <w:p w:rsidR="008644B0" w:rsidRDefault="00633FE1">
      <w:pPr>
        <w:pStyle w:val="BlockLabel"/>
      </w:pPr>
      <w:r>
        <w:t>Parameters</w:t>
      </w:r>
    </w:p>
    <w:tbl>
      <w:tblPr>
        <w:tblStyle w:val="Table"/>
        <w:tblW w:w="7938" w:type="dxa"/>
        <w:tblLayout w:type="fixed"/>
        <w:tblLook w:val="01E0"/>
      </w:tblPr>
      <w:tblGrid>
        <w:gridCol w:w="1701"/>
        <w:gridCol w:w="2511"/>
        <w:gridCol w:w="3726"/>
      </w:tblGrid>
      <w:tr w:rsidR="008644B0" w:rsidTr="008644B0">
        <w:trPr>
          <w:cnfStyle w:val="100000000000"/>
          <w:cantSplit w:val="off"/>
          <w:tblHeader/>
        </w:trPr>
        <w:tc>
          <w:tcPr>
            <w:tcW w:w="1071" w:type="pct"/>
            <w:tcBorders>
              <w:top w:val="single" w:sz="6" w:space="0" w:color="000000"/>
              <w:bottom w:val="single" w:sz="6" w:space="0" w:color="000000"/>
              <w:right w:val="single" w:sz="6" w:space="0" w:color="000000"/>
            </w:tcBorders>
          </w:tcPr>
          <w:p w:rsidR="008644B0" w:rsidRDefault="00633FE1">
            <w:pPr>
              <w:pStyle w:val="TableHeading"/>
            </w:pPr>
            <w:r>
              <w:t>Parameter</w:t>
            </w:r>
          </w:p>
        </w:tc>
        <w:tc>
          <w:tcPr>
            <w:tcW w:w="1581" w:type="pct"/>
            <w:tcBorders>
              <w:top w:val="single" w:sz="6" w:space="0" w:color="000000"/>
              <w:bottom w:val="single" w:sz="6" w:space="0" w:color="000000"/>
              <w:right w:val="single" w:sz="6" w:space="0" w:color="000000"/>
            </w:tcBorders>
          </w:tcPr>
          <w:p w:rsidR="008644B0" w:rsidRDefault="00633FE1">
            <w:pPr>
              <w:pStyle w:val="TableHeading"/>
            </w:pPr>
            <w:r>
              <w:t>Description</w:t>
            </w:r>
          </w:p>
        </w:tc>
        <w:tc>
          <w:tcPr>
            <w:tcW w:w="2347" w:type="pct"/>
            <w:tcBorders>
              <w:top w:val="single" w:sz="6" w:space="0" w:color="000000"/>
              <w:bottom w:val="single" w:sz="6" w:space="0" w:color="000000"/>
            </w:tcBorders>
          </w:tcPr>
          <w:p w:rsidR="008644B0" w:rsidRDefault="00633FE1">
            <w:pPr>
              <w:pStyle w:val="TableHeading"/>
            </w:pPr>
            <w:r>
              <w:t>Value</w:t>
            </w:r>
          </w:p>
        </w:tc>
      </w:tr>
      <w:tr w:rsidR="008644B0" w:rsidTr="008644B0">
        <w:trPr>
          <w:cantSplit w:val="off"/>
        </w:trPr>
        <w:tc>
          <w:tcPr>
            <w:tcW w:w="1071" w:type="pct"/>
            <w:tcBorders>
              <w:top w:val="single" w:sz="6" w:space="0" w:color="000000"/>
              <w:bottom w:val="single" w:sz="6" w:space="0" w:color="000000"/>
              <w:right w:val="single" w:sz="6" w:space="0" w:color="000000"/>
            </w:tcBorders>
          </w:tcPr>
          <w:p w:rsidR="008644B0" w:rsidRDefault="00633FE1">
            <w:pPr>
              <w:pStyle w:val="TableText"/>
            </w:pPr>
            <w:r>
              <w:rPr>
                <w:i/>
              </w:rPr>
              <w:t>&lt;$session&gt;</w:t>
            </w:r>
          </w:p>
        </w:tc>
        <w:tc>
          <w:tcPr>
            <w:tcW w:w="1581" w:type="pct"/>
            <w:tcBorders>
              <w:top w:val="single" w:sz="6" w:space="0" w:color="000000"/>
              <w:bottom w:val="single" w:sz="6" w:space="0" w:color="000000"/>
              <w:right w:val="single" w:sz="6" w:space="0" w:color="000000"/>
            </w:tcBorders>
          </w:tcPr>
          <w:p w:rsidR="008644B0" w:rsidRDefault="00633FE1">
            <w:pPr>
              <w:pStyle w:val="TableText"/>
            </w:pPr>
            <w:r>
              <w:t>Specifies the session. This parameter is mandatory.</w:t>
            </w:r>
          </w:p>
        </w:tc>
        <w:tc>
          <w:tcPr>
            <w:tcW w:w="2347" w:type="pct"/>
            <w:tcBorders>
              <w:top w:val="single" w:sz="6" w:space="0" w:color="000000"/>
              <w:bottom w:val="single" w:sz="6" w:space="0" w:color="000000"/>
            </w:tcBorders>
          </w:tcPr>
          <w:p w:rsidR="008644B0" w:rsidRDefault="00633FE1">
            <w:pPr>
              <w:pStyle w:val="TableText"/>
            </w:pPr>
            <w:r>
              <w:t>-</w:t>
            </w:r>
          </w:p>
        </w:tc>
      </w:tr>
      <w:tr w:rsidR="008644B0" w:rsidTr="008644B0">
        <w:trPr>
          <w:cantSplit w:val="off"/>
        </w:trPr>
        <w:tc>
          <w:tcPr>
            <w:tcW w:w="1071" w:type="pct"/>
            <w:tcBorders>
              <w:top w:val="single" w:sz="6" w:space="0" w:color="000000"/>
              <w:bottom w:val="single" w:sz="6" w:space="0" w:color="000000"/>
              <w:right w:val="single" w:sz="6" w:space="0" w:color="000000"/>
            </w:tcBorders>
          </w:tcPr>
          <w:p w:rsidR="008644B0" w:rsidRDefault="00633FE1">
            <w:pPr>
              <w:pStyle w:val="TableText"/>
            </w:pPr>
            <w:r>
              <w:rPr>
                <w:i/>
              </w:rPr>
              <w:t>&lt;StorageId&gt;</w:t>
            </w:r>
          </w:p>
        </w:tc>
        <w:tc>
          <w:tcPr>
            <w:tcW w:w="1581" w:type="pct"/>
            <w:tcBorders>
              <w:top w:val="single" w:sz="6" w:space="0" w:color="000000"/>
              <w:bottom w:val="single" w:sz="6" w:space="0" w:color="000000"/>
              <w:right w:val="single" w:sz="6" w:space="0" w:color="000000"/>
            </w:tcBorders>
          </w:tcPr>
          <w:p w:rsidR="008644B0" w:rsidRDefault="00633FE1">
            <w:pPr>
              <w:pStyle w:val="TableText"/>
            </w:pPr>
            <w:r>
              <w:t>Specifies the storage resource ID.</w:t>
            </w:r>
          </w:p>
        </w:tc>
        <w:tc>
          <w:tcPr>
            <w:tcW w:w="2347" w:type="pct"/>
            <w:tcBorders>
              <w:top w:val="single" w:sz="6" w:space="0" w:color="000000"/>
              <w:bottom w:val="single" w:sz="6" w:space="0" w:color="000000"/>
            </w:tcBorders>
          </w:tcPr>
          <w:p w:rsidR="008644B0" w:rsidRDefault="00633FE1">
            <w:pPr>
              <w:pStyle w:val="TableText"/>
            </w:pPr>
            <w:r>
              <w:t xml:space="preserve">Set this parameter based on the ID queried in </w:t>
            </w:r>
            <w:r w:rsidR="008644B0">
              <w:fldChar w:fldCharType="begin"/>
            </w:r>
            <w:r>
              <w:instrText>REF _EN-US_TOPIC_0149803793 \r \h</w:instrText>
            </w:r>
            <w:r w:rsidR="008644B0">
              <w:fldChar w:fldCharType="separate"/>
            </w:r>
            <w:r w:rsidR="00E10AD1">
              <w:t xml:space="preserve">3.62 </w:t>
            </w:r>
            <w:r w:rsidR="008644B0">
              <w:fldChar w:fldCharType="end"/>
            </w:r>
            <w:r w:rsidR="008644B0">
              <w:fldChar w:fldCharType="begin"/>
            </w:r>
            <w:r>
              <w:instrText>REF _EN-US_TOPIC_0149803793-chtext \h</w:instrText>
            </w:r>
            <w:r w:rsidR="008644B0">
              <w:fldChar w:fldCharType="separate"/>
            </w:r>
            <w:r w:rsidR="00E10AD1">
              <w:t>Querying the RAID Controller Card Information</w:t>
            </w:r>
            <w:r w:rsidR="008644B0">
              <w:fldChar w:fldCharType="end"/>
            </w:r>
            <w:r>
              <w:t>.</w:t>
            </w:r>
          </w:p>
        </w:tc>
      </w:tr>
      <w:tr w:rsidR="008644B0" w:rsidTr="008644B0">
        <w:trPr>
          <w:cantSplit w:val="off"/>
        </w:trPr>
        <w:tc>
          <w:tcPr>
            <w:tcW w:w="1071" w:type="pct"/>
            <w:tcBorders>
              <w:top w:val="single" w:sz="6" w:space="0" w:color="000000"/>
              <w:bottom w:val="single" w:sz="6" w:space="0" w:color="000000"/>
              <w:right w:val="single" w:sz="6" w:space="0" w:color="000000"/>
            </w:tcBorders>
          </w:tcPr>
          <w:p w:rsidR="008644B0" w:rsidRDefault="00633FE1">
            <w:pPr>
              <w:pStyle w:val="TableText"/>
            </w:pPr>
            <w:r>
              <w:rPr>
                <w:i/>
              </w:rPr>
              <w:t>&lt;VolumeId&gt;</w:t>
            </w:r>
          </w:p>
        </w:tc>
        <w:tc>
          <w:tcPr>
            <w:tcW w:w="1581" w:type="pct"/>
            <w:tcBorders>
              <w:top w:val="single" w:sz="6" w:space="0" w:color="000000"/>
              <w:bottom w:val="single" w:sz="6" w:space="0" w:color="000000"/>
              <w:right w:val="single" w:sz="6" w:space="0" w:color="000000"/>
            </w:tcBorders>
          </w:tcPr>
          <w:p w:rsidR="008644B0" w:rsidRDefault="00633FE1">
            <w:pPr>
              <w:pStyle w:val="TableText"/>
            </w:pPr>
            <w:r>
              <w:t>Specifies the logical drive ID. This parameter is mandatory.</w:t>
            </w:r>
          </w:p>
        </w:tc>
        <w:tc>
          <w:tcPr>
            <w:tcW w:w="2347" w:type="pct"/>
            <w:tcBorders>
              <w:top w:val="single" w:sz="6" w:space="0" w:color="000000"/>
              <w:bottom w:val="single" w:sz="6" w:space="0" w:color="000000"/>
            </w:tcBorders>
          </w:tcPr>
          <w:p w:rsidR="008644B0" w:rsidRDefault="00633FE1">
            <w:pPr>
              <w:pStyle w:val="TableText"/>
            </w:pPr>
            <w:r>
              <w:t>Set t</w:t>
            </w:r>
            <w:r>
              <w:t xml:space="preserve">his parameter based on the ID queried in </w:t>
            </w:r>
            <w:r w:rsidR="008644B0">
              <w:fldChar w:fldCharType="begin"/>
            </w:r>
            <w:r>
              <w:instrText>REF _EN-US_TOPIC_0151056681 \r \h</w:instrText>
            </w:r>
            <w:r w:rsidR="008644B0">
              <w:fldChar w:fldCharType="separate"/>
            </w:r>
            <w:r w:rsidR="00E10AD1">
              <w:t xml:space="preserve">3.80 </w:t>
            </w:r>
            <w:r w:rsidR="008644B0">
              <w:fldChar w:fldCharType="end"/>
            </w:r>
            <w:r w:rsidR="008644B0">
              <w:fldChar w:fldCharType="begin"/>
            </w:r>
            <w:r>
              <w:instrText>REF _EN-US_TOPIC_0151056681-chtext \h</w:instrText>
            </w:r>
            <w:r w:rsidR="008644B0">
              <w:fldChar w:fldCharType="separate"/>
            </w:r>
            <w:r w:rsidR="00E10AD1">
              <w:t>Querying the Logical Drive Resource Information</w:t>
            </w:r>
            <w:r w:rsidR="008644B0">
              <w:fldChar w:fldCharType="end"/>
            </w:r>
            <w:r>
              <w:t>.</w:t>
            </w:r>
          </w:p>
        </w:tc>
      </w:tr>
      <w:tr w:rsidR="008644B0" w:rsidTr="008644B0">
        <w:trPr>
          <w:cantSplit w:val="off"/>
        </w:trPr>
        <w:tc>
          <w:tcPr>
            <w:tcW w:w="1071" w:type="pct"/>
            <w:tcBorders>
              <w:top w:val="single" w:sz="6" w:space="0" w:color="000000"/>
              <w:bottom w:val="single" w:sz="6" w:space="0" w:color="000000"/>
              <w:right w:val="single" w:sz="6" w:space="0" w:color="000000"/>
            </w:tcBorders>
          </w:tcPr>
          <w:p w:rsidR="008644B0" w:rsidRDefault="00633FE1">
            <w:pPr>
              <w:pStyle w:val="TableText"/>
            </w:pPr>
            <w:r>
              <w:rPr>
                <w:i/>
              </w:rPr>
              <w:t>&lt;InitAction&gt;</w:t>
            </w:r>
          </w:p>
        </w:tc>
        <w:tc>
          <w:tcPr>
            <w:tcW w:w="1581" w:type="pct"/>
            <w:tcBorders>
              <w:top w:val="single" w:sz="6" w:space="0" w:color="000000"/>
              <w:bottom w:val="single" w:sz="6" w:space="0" w:color="000000"/>
              <w:right w:val="single" w:sz="6" w:space="0" w:color="000000"/>
            </w:tcBorders>
          </w:tcPr>
          <w:p w:rsidR="008644B0" w:rsidRDefault="00633FE1">
            <w:pPr>
              <w:pStyle w:val="TableText"/>
            </w:pPr>
            <w:r>
              <w:t>Specifies the initi</w:t>
            </w:r>
            <w:r>
              <w:t>alization mode. This parameter is mandatory.</w:t>
            </w:r>
          </w:p>
        </w:tc>
        <w:tc>
          <w:tcPr>
            <w:tcW w:w="2347" w:type="pct"/>
            <w:tcBorders>
              <w:top w:val="single" w:sz="6" w:space="0" w:color="000000"/>
              <w:bottom w:val="single" w:sz="6" w:space="0" w:color="000000"/>
            </w:tcBorders>
          </w:tcPr>
          <w:p w:rsidR="008644B0" w:rsidRDefault="00633FE1">
            <w:pPr>
              <w:pStyle w:val="TableText"/>
            </w:pPr>
            <w:r>
              <w:t>The following initialization modes are supported:</w:t>
            </w:r>
          </w:p>
          <w:p w:rsidR="008644B0" w:rsidRDefault="00633FE1">
            <w:pPr>
              <w:pStyle w:val="ItemListinTable"/>
            </w:pPr>
            <w:r>
              <w:rPr>
                <w:b/>
              </w:rPr>
              <w:t>QuickInit</w:t>
            </w:r>
            <w:r>
              <w:t>: indicates the quick initialization. No task will be created.</w:t>
            </w:r>
          </w:p>
          <w:p w:rsidR="008644B0" w:rsidRDefault="00633FE1">
            <w:pPr>
              <w:pStyle w:val="ItemListinTable"/>
            </w:pPr>
            <w:r>
              <w:rPr>
                <w:b/>
              </w:rPr>
              <w:t>FullInit</w:t>
            </w:r>
            <w:r>
              <w:t>: indicates the complete initialization. A task will be created.</w:t>
            </w:r>
          </w:p>
          <w:p w:rsidR="008644B0" w:rsidRDefault="00633FE1">
            <w:pPr>
              <w:pStyle w:val="ItemListinTable"/>
            </w:pPr>
            <w:r>
              <w:rPr>
                <w:b/>
              </w:rPr>
              <w:t>CancelInit</w:t>
            </w:r>
            <w:r>
              <w:t>: indi</w:t>
            </w:r>
            <w:r>
              <w:t>cates that the initialization is canceled. No task will be created.</w:t>
            </w:r>
          </w:p>
        </w:tc>
      </w:tr>
    </w:tbl>
    <w:p w:rsidR="008644B0" w:rsidRDefault="008644B0"/>
    <w:p w:rsidR="008644B0" w:rsidRDefault="00633FE1">
      <w:pPr>
        <w:pStyle w:val="BlockLabel"/>
      </w:pPr>
      <w:r>
        <w:t>Usage Guidelines</w:t>
      </w:r>
    </w:p>
    <w:p w:rsidR="008644B0" w:rsidRDefault="00633FE1">
      <w:r>
        <w:t>None</w:t>
      </w:r>
    </w:p>
    <w:p w:rsidR="008644B0" w:rsidRDefault="00633FE1">
      <w:pPr>
        <w:pStyle w:val="BlockLabel"/>
      </w:pPr>
      <w:r>
        <w:t>Example</w:t>
      </w:r>
    </w:p>
    <w:p w:rsidR="008644B0" w:rsidRDefault="00633FE1" w:rsidP="00633FE1">
      <w:pPr>
        <w:pStyle w:val="ItemStep"/>
        <w:numPr>
          <w:ilvl w:val="0"/>
          <w:numId w:val="120"/>
        </w:numPr>
      </w:pPr>
      <w:r>
        <w:t xml:space="preserve">Log in to the iBMC. For details, see </w:t>
      </w:r>
      <w:r w:rsidR="008644B0">
        <w:fldChar w:fldCharType="begin"/>
      </w:r>
      <w:r>
        <w:instrText>REF _EN-US_TOPIC_0146178667 \r \h</w:instrText>
      </w:r>
      <w:r w:rsidR="008644B0">
        <w:fldChar w:fldCharType="separate"/>
      </w:r>
      <w:r w:rsidR="00E10AD1">
        <w:t xml:space="preserve">3.3 </w:t>
      </w:r>
      <w:r w:rsidR="008644B0">
        <w:fldChar w:fldCharType="end"/>
      </w:r>
      <w:r w:rsidR="008644B0">
        <w:fldChar w:fldCharType="begin"/>
      </w:r>
      <w:r>
        <w:instrText>REF _EN-US_TOPIC_0146178667-chtext \h</w:instrText>
      </w:r>
      <w:r w:rsidR="008644B0">
        <w:fldChar w:fldCharType="separate"/>
      </w:r>
      <w:r w:rsidR="00E10AD1">
        <w:t>Connecting to the iBMC</w:t>
      </w:r>
      <w:r w:rsidR="008644B0">
        <w:fldChar w:fldCharType="end"/>
      </w:r>
      <w:r>
        <w:t>.</w:t>
      </w:r>
    </w:p>
    <w:p w:rsidR="008644B0" w:rsidRDefault="00633FE1" w:rsidP="00633FE1">
      <w:pPr>
        <w:pStyle w:val="ItemStep"/>
        <w:numPr>
          <w:ilvl w:val="0"/>
          <w:numId w:val="120"/>
        </w:numPr>
      </w:pPr>
      <w:r>
        <w:t>Initialize the logical drive of a specified RAID controller card.</w:t>
      </w:r>
    </w:p>
    <w:p w:rsidR="008644B0" w:rsidRDefault="00633FE1">
      <w:pPr>
        <w:pStyle w:val="ItemlistTextTD"/>
      </w:pPr>
      <w:r>
        <w:t xml:space="preserve">PS C:\&gt; Initialize-iBMCVolume -Session $session -StorageId RAIDStorage0 ` </w:t>
      </w:r>
      <w:r>
        <w:br/>
        <w:t xml:space="preserve">          -VolumeId LogicalDrive0 -InitAction QuickInit</w:t>
      </w:r>
    </w:p>
    <w:p w:rsidR="008644B0" w:rsidRDefault="00633FE1">
      <w:pPr>
        <w:pStyle w:val="21"/>
      </w:pPr>
      <w:bookmarkStart w:id="276" w:name="_EN-US_TOPIC_0151056680"/>
      <w:bookmarkStart w:id="277" w:name="_EN-US_TOPIC_0151056680-chtext"/>
      <w:bookmarkStart w:id="278" w:name="_Toc39677599"/>
      <w:bookmarkEnd w:id="276"/>
      <w:r>
        <w:lastRenderedPageBreak/>
        <w:t>Deleting a Logical Drive</w:t>
      </w:r>
      <w:bookmarkEnd w:id="277"/>
      <w:bookmarkEnd w:id="278"/>
    </w:p>
    <w:p w:rsidR="008644B0" w:rsidRDefault="00633FE1">
      <w:pPr>
        <w:pStyle w:val="BlockLabel"/>
      </w:pPr>
      <w:r>
        <w:t>Fun</w:t>
      </w:r>
      <w:r>
        <w:t>ction</w:t>
      </w:r>
    </w:p>
    <w:p w:rsidR="008644B0" w:rsidRDefault="00633FE1">
      <w:r>
        <w:t>Delete the logical drive of a specified RAID controller card.</w:t>
      </w:r>
    </w:p>
    <w:p w:rsidR="008644B0" w:rsidRDefault="00633FE1">
      <w:pPr>
        <w:pStyle w:val="BlockLabel"/>
      </w:pPr>
      <w:r>
        <w:t>Format</w:t>
      </w:r>
    </w:p>
    <w:p w:rsidR="008644B0" w:rsidRDefault="00633FE1">
      <w:r>
        <w:rPr>
          <w:b/>
        </w:rPr>
        <w:t>Remove-iBMCVolume</w:t>
      </w:r>
      <w:r>
        <w:t xml:space="preserve"> </w:t>
      </w:r>
      <w:r>
        <w:rPr>
          <w:b/>
        </w:rPr>
        <w:t>-Session</w:t>
      </w:r>
      <w:r>
        <w:t xml:space="preserve"> </w:t>
      </w:r>
      <w:r>
        <w:rPr>
          <w:i/>
        </w:rPr>
        <w:t>&lt;$session&gt;</w:t>
      </w:r>
      <w:r>
        <w:t xml:space="preserve"> </w:t>
      </w:r>
      <w:r>
        <w:rPr>
          <w:b/>
        </w:rPr>
        <w:t xml:space="preserve">-StorageId </w:t>
      </w:r>
      <w:r>
        <w:rPr>
          <w:i/>
        </w:rPr>
        <w:t>&lt;StorageId&gt;</w:t>
      </w:r>
      <w:r>
        <w:t xml:space="preserve"> </w:t>
      </w:r>
      <w:r>
        <w:rPr>
          <w:b/>
        </w:rPr>
        <w:t xml:space="preserve">-VolumeId </w:t>
      </w:r>
      <w:r>
        <w:rPr>
          <w:i/>
        </w:rPr>
        <w:t>&lt;VolumeId&gt;</w:t>
      </w:r>
    </w:p>
    <w:p w:rsidR="008644B0" w:rsidRDefault="00633FE1">
      <w:pPr>
        <w:pStyle w:val="BlockLabel"/>
      </w:pPr>
      <w:r>
        <w:t>Parameters</w:t>
      </w:r>
    </w:p>
    <w:tbl>
      <w:tblPr>
        <w:tblStyle w:val="Table"/>
        <w:tblW w:w="7938" w:type="dxa"/>
        <w:tblLayout w:type="fixed"/>
        <w:tblLook w:val="01E0"/>
      </w:tblPr>
      <w:tblGrid>
        <w:gridCol w:w="1620"/>
        <w:gridCol w:w="2592"/>
        <w:gridCol w:w="3726"/>
      </w:tblGrid>
      <w:tr w:rsidR="008644B0" w:rsidTr="008644B0">
        <w:trPr>
          <w:cnfStyle w:val="100000000000"/>
          <w:cantSplit w:val="off"/>
          <w:tblHeader/>
        </w:trPr>
        <w:tc>
          <w:tcPr>
            <w:tcW w:w="1020" w:type="pct"/>
            <w:tcBorders>
              <w:top w:val="single" w:sz="6" w:space="0" w:color="000000"/>
              <w:bottom w:val="single" w:sz="6" w:space="0" w:color="000000"/>
              <w:right w:val="single" w:sz="6" w:space="0" w:color="000000"/>
            </w:tcBorders>
          </w:tcPr>
          <w:p w:rsidR="008644B0" w:rsidRDefault="00633FE1">
            <w:pPr>
              <w:pStyle w:val="TableHeading"/>
            </w:pPr>
            <w:r>
              <w:t>Parameter</w:t>
            </w:r>
          </w:p>
        </w:tc>
        <w:tc>
          <w:tcPr>
            <w:tcW w:w="1632" w:type="pct"/>
            <w:tcBorders>
              <w:top w:val="single" w:sz="6" w:space="0" w:color="000000"/>
              <w:bottom w:val="single" w:sz="6" w:space="0" w:color="000000"/>
              <w:right w:val="single" w:sz="6" w:space="0" w:color="000000"/>
            </w:tcBorders>
          </w:tcPr>
          <w:p w:rsidR="008644B0" w:rsidRDefault="00633FE1">
            <w:pPr>
              <w:pStyle w:val="TableHeading"/>
            </w:pPr>
            <w:r>
              <w:t>Description</w:t>
            </w:r>
          </w:p>
        </w:tc>
        <w:tc>
          <w:tcPr>
            <w:tcW w:w="2347" w:type="pct"/>
            <w:tcBorders>
              <w:top w:val="single" w:sz="6" w:space="0" w:color="000000"/>
              <w:bottom w:val="single" w:sz="6" w:space="0" w:color="000000"/>
            </w:tcBorders>
          </w:tcPr>
          <w:p w:rsidR="008644B0" w:rsidRDefault="00633FE1">
            <w:pPr>
              <w:pStyle w:val="TableHeading"/>
            </w:pPr>
            <w:r>
              <w:t>Value</w:t>
            </w:r>
          </w:p>
        </w:tc>
      </w:tr>
      <w:tr w:rsidR="008644B0" w:rsidTr="008644B0">
        <w:trPr>
          <w:cantSplit w:val="off"/>
        </w:trPr>
        <w:tc>
          <w:tcPr>
            <w:tcW w:w="1020" w:type="pct"/>
            <w:tcBorders>
              <w:top w:val="single" w:sz="6" w:space="0" w:color="000000"/>
              <w:bottom w:val="single" w:sz="6" w:space="0" w:color="000000"/>
              <w:right w:val="single" w:sz="6" w:space="0" w:color="000000"/>
            </w:tcBorders>
          </w:tcPr>
          <w:p w:rsidR="008644B0" w:rsidRDefault="00633FE1">
            <w:pPr>
              <w:pStyle w:val="TableText"/>
            </w:pPr>
            <w:r>
              <w:rPr>
                <w:i/>
              </w:rPr>
              <w:t>&lt;$session&gt;</w:t>
            </w:r>
          </w:p>
        </w:tc>
        <w:tc>
          <w:tcPr>
            <w:tcW w:w="1632" w:type="pct"/>
            <w:tcBorders>
              <w:top w:val="single" w:sz="6" w:space="0" w:color="000000"/>
              <w:bottom w:val="single" w:sz="6" w:space="0" w:color="000000"/>
              <w:right w:val="single" w:sz="6" w:space="0" w:color="000000"/>
            </w:tcBorders>
          </w:tcPr>
          <w:p w:rsidR="008644B0" w:rsidRDefault="00633FE1">
            <w:pPr>
              <w:pStyle w:val="TableText"/>
            </w:pPr>
            <w:r>
              <w:t>Specifies the session. This parameter is mandatory.</w:t>
            </w:r>
          </w:p>
        </w:tc>
        <w:tc>
          <w:tcPr>
            <w:tcW w:w="2347" w:type="pct"/>
            <w:tcBorders>
              <w:top w:val="single" w:sz="6" w:space="0" w:color="000000"/>
              <w:bottom w:val="single" w:sz="6" w:space="0" w:color="000000"/>
            </w:tcBorders>
          </w:tcPr>
          <w:p w:rsidR="008644B0" w:rsidRDefault="00633FE1">
            <w:pPr>
              <w:pStyle w:val="TableText"/>
            </w:pPr>
            <w:r>
              <w:t>-</w:t>
            </w:r>
          </w:p>
        </w:tc>
      </w:tr>
      <w:tr w:rsidR="008644B0" w:rsidTr="008644B0">
        <w:trPr>
          <w:cantSplit w:val="off"/>
        </w:trPr>
        <w:tc>
          <w:tcPr>
            <w:tcW w:w="1020" w:type="pct"/>
            <w:tcBorders>
              <w:top w:val="single" w:sz="6" w:space="0" w:color="000000"/>
              <w:bottom w:val="single" w:sz="6" w:space="0" w:color="000000"/>
              <w:right w:val="single" w:sz="6" w:space="0" w:color="000000"/>
            </w:tcBorders>
          </w:tcPr>
          <w:p w:rsidR="008644B0" w:rsidRDefault="00633FE1">
            <w:pPr>
              <w:pStyle w:val="TableText"/>
            </w:pPr>
            <w:r>
              <w:rPr>
                <w:i/>
              </w:rPr>
              <w:t>&lt;StorageId&gt;</w:t>
            </w:r>
          </w:p>
        </w:tc>
        <w:tc>
          <w:tcPr>
            <w:tcW w:w="1632" w:type="pct"/>
            <w:tcBorders>
              <w:top w:val="single" w:sz="6" w:space="0" w:color="000000"/>
              <w:bottom w:val="single" w:sz="6" w:space="0" w:color="000000"/>
              <w:right w:val="single" w:sz="6" w:space="0" w:color="000000"/>
            </w:tcBorders>
          </w:tcPr>
          <w:p w:rsidR="008644B0" w:rsidRDefault="00633FE1">
            <w:pPr>
              <w:pStyle w:val="TableText"/>
            </w:pPr>
            <w:r>
              <w:t>Specifies the storage resource ID.</w:t>
            </w:r>
          </w:p>
        </w:tc>
        <w:tc>
          <w:tcPr>
            <w:tcW w:w="2347" w:type="pct"/>
            <w:tcBorders>
              <w:top w:val="single" w:sz="6" w:space="0" w:color="000000"/>
              <w:bottom w:val="single" w:sz="6" w:space="0" w:color="000000"/>
            </w:tcBorders>
          </w:tcPr>
          <w:p w:rsidR="008644B0" w:rsidRDefault="00633FE1">
            <w:pPr>
              <w:pStyle w:val="TableText"/>
            </w:pPr>
            <w:r>
              <w:t xml:space="preserve">Set this parameter based on the ID queried in </w:t>
            </w:r>
            <w:r w:rsidR="008644B0">
              <w:fldChar w:fldCharType="begin"/>
            </w:r>
            <w:r>
              <w:instrText>REF _EN-US_TOPIC_0149803793 \r \h</w:instrText>
            </w:r>
            <w:r w:rsidR="008644B0">
              <w:fldChar w:fldCharType="separate"/>
            </w:r>
            <w:r w:rsidR="00E10AD1">
              <w:t xml:space="preserve">3.62 </w:t>
            </w:r>
            <w:r w:rsidR="008644B0">
              <w:fldChar w:fldCharType="end"/>
            </w:r>
            <w:r w:rsidR="008644B0">
              <w:fldChar w:fldCharType="begin"/>
            </w:r>
            <w:r>
              <w:instrText>REF _EN-US_TOPIC_01498</w:instrText>
            </w:r>
            <w:r>
              <w:instrText>03793-chtext \h</w:instrText>
            </w:r>
            <w:r w:rsidR="008644B0">
              <w:fldChar w:fldCharType="separate"/>
            </w:r>
            <w:r w:rsidR="00E10AD1">
              <w:t>Querying the RAID Controller Card Information</w:t>
            </w:r>
            <w:r w:rsidR="008644B0">
              <w:fldChar w:fldCharType="end"/>
            </w:r>
            <w:r>
              <w:t>.</w:t>
            </w:r>
          </w:p>
        </w:tc>
      </w:tr>
      <w:tr w:rsidR="008644B0" w:rsidTr="008644B0">
        <w:trPr>
          <w:cantSplit w:val="off"/>
        </w:trPr>
        <w:tc>
          <w:tcPr>
            <w:tcW w:w="1020" w:type="pct"/>
            <w:tcBorders>
              <w:top w:val="single" w:sz="6" w:space="0" w:color="000000"/>
              <w:bottom w:val="single" w:sz="6" w:space="0" w:color="000000"/>
              <w:right w:val="single" w:sz="6" w:space="0" w:color="000000"/>
            </w:tcBorders>
          </w:tcPr>
          <w:p w:rsidR="008644B0" w:rsidRDefault="00633FE1">
            <w:pPr>
              <w:pStyle w:val="TableText"/>
            </w:pPr>
            <w:r>
              <w:rPr>
                <w:i/>
              </w:rPr>
              <w:t>&lt;VolumeId&gt;</w:t>
            </w:r>
          </w:p>
        </w:tc>
        <w:tc>
          <w:tcPr>
            <w:tcW w:w="1632" w:type="pct"/>
            <w:tcBorders>
              <w:top w:val="single" w:sz="6" w:space="0" w:color="000000"/>
              <w:bottom w:val="single" w:sz="6" w:space="0" w:color="000000"/>
              <w:right w:val="single" w:sz="6" w:space="0" w:color="000000"/>
            </w:tcBorders>
          </w:tcPr>
          <w:p w:rsidR="008644B0" w:rsidRDefault="00633FE1">
            <w:pPr>
              <w:pStyle w:val="TableText"/>
            </w:pPr>
            <w:r>
              <w:t>Specifies the logical drive resource ID. This parameter is mandatory.</w:t>
            </w:r>
          </w:p>
        </w:tc>
        <w:tc>
          <w:tcPr>
            <w:tcW w:w="2347" w:type="pct"/>
            <w:tcBorders>
              <w:top w:val="single" w:sz="6" w:space="0" w:color="000000"/>
              <w:bottom w:val="single" w:sz="6" w:space="0" w:color="000000"/>
            </w:tcBorders>
          </w:tcPr>
          <w:p w:rsidR="008644B0" w:rsidRDefault="00633FE1">
            <w:pPr>
              <w:pStyle w:val="TableText"/>
            </w:pPr>
            <w:r>
              <w:t xml:space="preserve">Set this parameter based on the ID queried in </w:t>
            </w:r>
            <w:r w:rsidR="008644B0">
              <w:fldChar w:fldCharType="begin"/>
            </w:r>
            <w:r>
              <w:instrText>REF _EN-US_TOPIC_0151056681 \r \h</w:instrText>
            </w:r>
            <w:r w:rsidR="008644B0">
              <w:fldChar w:fldCharType="separate"/>
            </w:r>
            <w:r w:rsidR="00E10AD1">
              <w:t xml:space="preserve">3.80 </w:t>
            </w:r>
            <w:r w:rsidR="008644B0">
              <w:fldChar w:fldCharType="end"/>
            </w:r>
            <w:r w:rsidR="008644B0">
              <w:fldChar w:fldCharType="begin"/>
            </w:r>
            <w:r>
              <w:instrText>REF _EN-US_TOPIC_0151056681-chtext \h</w:instrText>
            </w:r>
            <w:r w:rsidR="008644B0">
              <w:fldChar w:fldCharType="separate"/>
            </w:r>
            <w:r w:rsidR="00E10AD1">
              <w:t>Querying the Logical Drive Resource Information</w:t>
            </w:r>
            <w:r w:rsidR="008644B0">
              <w:fldChar w:fldCharType="end"/>
            </w:r>
            <w:r>
              <w:t>.</w:t>
            </w:r>
          </w:p>
        </w:tc>
      </w:tr>
    </w:tbl>
    <w:p w:rsidR="008644B0" w:rsidRDefault="008644B0"/>
    <w:p w:rsidR="008644B0" w:rsidRDefault="00633FE1">
      <w:pPr>
        <w:pStyle w:val="BlockLabel"/>
      </w:pPr>
      <w:r>
        <w:t>Usage Guidelines</w:t>
      </w:r>
    </w:p>
    <w:p w:rsidR="008644B0" w:rsidRDefault="00633FE1">
      <w:r>
        <w:t>None</w:t>
      </w:r>
    </w:p>
    <w:p w:rsidR="008644B0" w:rsidRDefault="00633FE1">
      <w:pPr>
        <w:pStyle w:val="BlockLabel"/>
      </w:pPr>
      <w:r>
        <w:t>Example</w:t>
      </w:r>
    </w:p>
    <w:p w:rsidR="008644B0" w:rsidRDefault="00633FE1" w:rsidP="00633FE1">
      <w:pPr>
        <w:pStyle w:val="ItemStep"/>
        <w:numPr>
          <w:ilvl w:val="0"/>
          <w:numId w:val="121"/>
        </w:numPr>
      </w:pPr>
      <w:r>
        <w:t xml:space="preserve">Log in to the iBMC. For details, see </w:t>
      </w:r>
      <w:r w:rsidR="008644B0">
        <w:fldChar w:fldCharType="begin"/>
      </w:r>
      <w:r>
        <w:instrText>REF _EN-US_TOPIC_0146178667 \r \h</w:instrText>
      </w:r>
      <w:r w:rsidR="008644B0">
        <w:fldChar w:fldCharType="separate"/>
      </w:r>
      <w:r w:rsidR="00E10AD1">
        <w:t xml:space="preserve">3.3 </w:t>
      </w:r>
      <w:r w:rsidR="008644B0">
        <w:fldChar w:fldCharType="end"/>
      </w:r>
      <w:r w:rsidR="008644B0">
        <w:fldChar w:fldCharType="begin"/>
      </w:r>
      <w:r>
        <w:instrText>R</w:instrText>
      </w:r>
      <w:r>
        <w:instrText>EF _EN-US_TOPIC_0146178667-chtext \h</w:instrText>
      </w:r>
      <w:r w:rsidR="008644B0">
        <w:fldChar w:fldCharType="separate"/>
      </w:r>
      <w:r w:rsidR="00E10AD1">
        <w:t>Connecting to the iBMC</w:t>
      </w:r>
      <w:r w:rsidR="008644B0">
        <w:fldChar w:fldCharType="end"/>
      </w:r>
      <w:r>
        <w:t>.</w:t>
      </w:r>
    </w:p>
    <w:p w:rsidR="008644B0" w:rsidRDefault="00633FE1" w:rsidP="00633FE1">
      <w:pPr>
        <w:pStyle w:val="ItemStep"/>
        <w:numPr>
          <w:ilvl w:val="0"/>
          <w:numId w:val="121"/>
        </w:numPr>
      </w:pPr>
      <w:r>
        <w:t>Delete the logical drive of a specified RAID controller card.</w:t>
      </w:r>
    </w:p>
    <w:p w:rsidR="008644B0" w:rsidRDefault="00633FE1">
      <w:pPr>
        <w:pStyle w:val="ItemlistTextTD"/>
      </w:pPr>
      <w:r>
        <w:t xml:space="preserve">PS C:\&gt; </w:t>
      </w:r>
      <w:r>
        <w:rPr>
          <w:b/>
        </w:rPr>
        <w:t>Remove-iBMCVolume -Session $session -StorageId RAIDStorage0 -VolumeId LogicDrive0</w:t>
      </w:r>
      <w:r>
        <w:t xml:space="preserve">         </w:t>
      </w:r>
      <w:r>
        <w:br/>
        <w:t xml:space="preserve"> </w:t>
      </w:r>
      <w:r>
        <w:br/>
        <w:t xml:space="preserve">Host         : 10.1.1.2   </w:t>
      </w:r>
      <w:r>
        <w:t xml:space="preserve">  </w:t>
      </w:r>
      <w:r>
        <w:br/>
        <w:t xml:space="preserve">Id           : 3     </w:t>
      </w:r>
      <w:r>
        <w:br/>
        <w:t xml:space="preserve">Name         : volume deletion task     </w:t>
      </w:r>
      <w:r>
        <w:br/>
        <w:t xml:space="preserve">ActivityName : [10.1.1.2] volume deletion task     </w:t>
      </w:r>
      <w:r>
        <w:br/>
        <w:t xml:space="preserve">TaskState    : Completed     </w:t>
      </w:r>
      <w:r>
        <w:br/>
        <w:t xml:space="preserve">StartTime    : 2019-01-06T22:48:09+00:00     </w:t>
      </w:r>
      <w:r>
        <w:br/>
        <w:t xml:space="preserve">EndTime      : 2019-01-06T22:48:13+00:00     </w:t>
      </w:r>
      <w:r>
        <w:br/>
        <w:t>TaskStatus   : O</w:t>
      </w:r>
      <w:r>
        <w:t xml:space="preserve">K     </w:t>
      </w:r>
      <w:r>
        <w:br/>
        <w:t>TaskPercent  :</w:t>
      </w:r>
    </w:p>
    <w:p w:rsidR="008644B0" w:rsidRDefault="00633FE1">
      <w:pPr>
        <w:pStyle w:val="21"/>
      </w:pPr>
      <w:bookmarkStart w:id="279" w:name="_EN-US_TOPIC_0151056679"/>
      <w:bookmarkStart w:id="280" w:name="_EN-US_TOPIC_0151056679-chtext"/>
      <w:bookmarkStart w:id="281" w:name="_Toc39677600"/>
      <w:bookmarkEnd w:id="279"/>
      <w:r>
        <w:lastRenderedPageBreak/>
        <w:t>Creating a Logical Drive</w:t>
      </w:r>
      <w:bookmarkEnd w:id="280"/>
      <w:bookmarkEnd w:id="281"/>
    </w:p>
    <w:p w:rsidR="008644B0" w:rsidRDefault="00633FE1">
      <w:pPr>
        <w:pStyle w:val="BlockLabel"/>
      </w:pPr>
      <w:r>
        <w:t>Function</w:t>
      </w:r>
    </w:p>
    <w:p w:rsidR="008644B0" w:rsidRDefault="00633FE1">
      <w:r>
        <w:t>Create a logical drive under a specified RAID controller card.</w:t>
      </w:r>
    </w:p>
    <w:p w:rsidR="008644B0" w:rsidRDefault="00633FE1">
      <w:pPr>
        <w:pStyle w:val="BlockLabel"/>
      </w:pPr>
      <w:r>
        <w:t>Format</w:t>
      </w:r>
    </w:p>
    <w:p w:rsidR="008644B0" w:rsidRDefault="00633FE1">
      <w:r>
        <w:rPr>
          <w:b/>
        </w:rPr>
        <w:t>Add-iBMCVolume</w:t>
      </w:r>
      <w:r>
        <w:t xml:space="preserve"> </w:t>
      </w:r>
      <w:r>
        <w:rPr>
          <w:b/>
        </w:rPr>
        <w:t>-Session</w:t>
      </w:r>
      <w:r>
        <w:t xml:space="preserve"> </w:t>
      </w:r>
      <w:r>
        <w:rPr>
          <w:i/>
        </w:rPr>
        <w:t>&lt;$session&gt;</w:t>
      </w:r>
      <w:r>
        <w:t xml:space="preserve"> </w:t>
      </w:r>
      <w:r>
        <w:rPr>
          <w:b/>
        </w:rPr>
        <w:t xml:space="preserve">-StorageId </w:t>
      </w:r>
      <w:r>
        <w:rPr>
          <w:i/>
        </w:rPr>
        <w:t>&lt;StorageId&gt;</w:t>
      </w:r>
      <w:r>
        <w:rPr>
          <w:b/>
        </w:rPr>
        <w:t xml:space="preserve"> -CacheCade</w:t>
      </w:r>
      <w:r>
        <w:t xml:space="preserve"> </w:t>
      </w:r>
      <w:r>
        <w:rPr>
          <w:i/>
        </w:rPr>
        <w:t>&lt;CacheCade&gt;</w:t>
      </w:r>
      <w:r>
        <w:t xml:space="preserve"> </w:t>
      </w:r>
      <w:r>
        <w:rPr>
          <w:b/>
        </w:rPr>
        <w:t xml:space="preserve">-RAIDLevel </w:t>
      </w:r>
      <w:r>
        <w:rPr>
          <w:i/>
        </w:rPr>
        <w:t>&lt;RAIDLevel&gt;</w:t>
      </w:r>
      <w:r>
        <w:t xml:space="preserve"> </w:t>
      </w:r>
      <w:r>
        <w:rPr>
          <w:b/>
        </w:rPr>
        <w:t>-Drives</w:t>
      </w:r>
      <w:r>
        <w:t xml:space="preserve"> </w:t>
      </w:r>
      <w:r>
        <w:rPr>
          <w:i/>
        </w:rPr>
        <w:t>&lt;Drives&gt;</w:t>
      </w:r>
      <w:r>
        <w:t xml:space="preserve"> </w:t>
      </w:r>
      <w:r>
        <w:rPr>
          <w:b/>
        </w:rPr>
        <w:t>-VolumeName</w:t>
      </w:r>
      <w:r>
        <w:t xml:space="preserve"> </w:t>
      </w:r>
      <w:r>
        <w:rPr>
          <w:i/>
        </w:rPr>
        <w:t>&lt;VolumeName&gt;</w:t>
      </w:r>
      <w:r>
        <w:t xml:space="preserve"> </w:t>
      </w:r>
      <w:r>
        <w:rPr>
          <w:b/>
        </w:rPr>
        <w:t>-StripSize</w:t>
      </w:r>
      <w:r>
        <w:t xml:space="preserve"> </w:t>
      </w:r>
      <w:r>
        <w:rPr>
          <w:i/>
        </w:rPr>
        <w:t>&lt;StripSize&gt;</w:t>
      </w:r>
      <w:r>
        <w:t xml:space="preserve"> </w:t>
      </w:r>
      <w:r>
        <w:rPr>
          <w:b/>
        </w:rPr>
        <w:t>-CapacityMB</w:t>
      </w:r>
      <w:r>
        <w:t xml:space="preserve"> </w:t>
      </w:r>
      <w:r>
        <w:rPr>
          <w:i/>
        </w:rPr>
        <w:t>&lt;CapacityMB&gt;</w:t>
      </w:r>
      <w:r>
        <w:t xml:space="preserve"> </w:t>
      </w:r>
      <w:r>
        <w:rPr>
          <w:b/>
        </w:rPr>
        <w:t>-DefaultReadPolicy</w:t>
      </w:r>
      <w:r>
        <w:t xml:space="preserve"> </w:t>
      </w:r>
      <w:r>
        <w:rPr>
          <w:i/>
        </w:rPr>
        <w:t>&lt;DefaultReadPolicy&gt;</w:t>
      </w:r>
      <w:r>
        <w:t xml:space="preserve"> </w:t>
      </w:r>
      <w:r>
        <w:rPr>
          <w:b/>
        </w:rPr>
        <w:t>-DefaultWritePolicy</w:t>
      </w:r>
      <w:r>
        <w:t xml:space="preserve"> </w:t>
      </w:r>
      <w:r>
        <w:rPr>
          <w:i/>
        </w:rPr>
        <w:t>&lt;DefaultWritePolicy&gt;</w:t>
      </w:r>
      <w:r>
        <w:t xml:space="preserve"> </w:t>
      </w:r>
      <w:r>
        <w:rPr>
          <w:b/>
        </w:rPr>
        <w:t>-DefaultCachePolicy</w:t>
      </w:r>
      <w:r>
        <w:t xml:space="preserve"> </w:t>
      </w:r>
      <w:r>
        <w:rPr>
          <w:i/>
        </w:rPr>
        <w:t>&lt;DefaultCachePolicy&gt;</w:t>
      </w:r>
      <w:r>
        <w:t xml:space="preserve"> </w:t>
      </w:r>
      <w:r>
        <w:rPr>
          <w:b/>
        </w:rPr>
        <w:t>-AccessPolicy</w:t>
      </w:r>
      <w:r>
        <w:t xml:space="preserve"> </w:t>
      </w:r>
      <w:r>
        <w:rPr>
          <w:i/>
        </w:rPr>
        <w:t xml:space="preserve">&lt;AccessPolicy&gt; </w:t>
      </w:r>
      <w:r>
        <w:rPr>
          <w:b/>
          <w:i/>
        </w:rPr>
        <w:t>-DriveCachePolicy</w:t>
      </w:r>
      <w:r>
        <w:rPr>
          <w:i/>
        </w:rPr>
        <w:t>&lt;DriveCachePolic</w:t>
      </w:r>
      <w:r>
        <w:rPr>
          <w:i/>
        </w:rPr>
        <w:t>y&gt;</w:t>
      </w:r>
      <w:r>
        <w:t xml:space="preserve"> </w:t>
      </w:r>
      <w:r>
        <w:rPr>
          <w:b/>
        </w:rPr>
        <w:t>-InitMode</w:t>
      </w:r>
      <w:r>
        <w:t xml:space="preserve"> </w:t>
      </w:r>
      <w:r>
        <w:rPr>
          <w:i/>
        </w:rPr>
        <w:t xml:space="preserve">&lt;InitMode&gt; </w:t>
      </w:r>
      <w:r>
        <w:rPr>
          <w:b/>
          <w:i/>
        </w:rPr>
        <w:t>-SpanNumber</w:t>
      </w:r>
      <w:r>
        <w:rPr>
          <w:i/>
        </w:rPr>
        <w:t xml:space="preserve"> &lt;SpanNumber&gt;</w:t>
      </w:r>
    </w:p>
    <w:p w:rsidR="008644B0" w:rsidRDefault="00633FE1">
      <w:pPr>
        <w:pStyle w:val="BlockLabel"/>
      </w:pPr>
      <w:r>
        <w:t>Parameters</w:t>
      </w:r>
    </w:p>
    <w:tbl>
      <w:tblPr>
        <w:tblStyle w:val="Table"/>
        <w:tblW w:w="7938" w:type="dxa"/>
        <w:tblLayout w:type="fixed"/>
        <w:tblLook w:val="01E0"/>
      </w:tblPr>
      <w:tblGrid>
        <w:gridCol w:w="1620"/>
        <w:gridCol w:w="2592"/>
        <w:gridCol w:w="3726"/>
      </w:tblGrid>
      <w:tr w:rsidR="008644B0" w:rsidTr="008644B0">
        <w:trPr>
          <w:cnfStyle w:val="100000000000"/>
          <w:cantSplit w:val="off"/>
          <w:tblHeader/>
        </w:trPr>
        <w:tc>
          <w:tcPr>
            <w:tcW w:w="1020" w:type="pct"/>
            <w:tcBorders>
              <w:top w:val="single" w:sz="6" w:space="0" w:color="000000"/>
              <w:bottom w:val="single" w:sz="6" w:space="0" w:color="000000"/>
              <w:right w:val="single" w:sz="6" w:space="0" w:color="000000"/>
            </w:tcBorders>
          </w:tcPr>
          <w:p w:rsidR="008644B0" w:rsidRDefault="00633FE1">
            <w:pPr>
              <w:pStyle w:val="TableHeading"/>
            </w:pPr>
            <w:r>
              <w:t>Parameter</w:t>
            </w:r>
          </w:p>
        </w:tc>
        <w:tc>
          <w:tcPr>
            <w:tcW w:w="1632" w:type="pct"/>
            <w:tcBorders>
              <w:top w:val="single" w:sz="6" w:space="0" w:color="000000"/>
              <w:bottom w:val="single" w:sz="6" w:space="0" w:color="000000"/>
              <w:right w:val="single" w:sz="6" w:space="0" w:color="000000"/>
            </w:tcBorders>
          </w:tcPr>
          <w:p w:rsidR="008644B0" w:rsidRDefault="00633FE1">
            <w:pPr>
              <w:pStyle w:val="TableHeading"/>
            </w:pPr>
            <w:r>
              <w:t>Description</w:t>
            </w:r>
          </w:p>
        </w:tc>
        <w:tc>
          <w:tcPr>
            <w:tcW w:w="2347" w:type="pct"/>
            <w:tcBorders>
              <w:top w:val="single" w:sz="6" w:space="0" w:color="000000"/>
              <w:bottom w:val="single" w:sz="6" w:space="0" w:color="000000"/>
            </w:tcBorders>
          </w:tcPr>
          <w:p w:rsidR="008644B0" w:rsidRDefault="00633FE1">
            <w:pPr>
              <w:pStyle w:val="TableHeading"/>
            </w:pPr>
            <w:r>
              <w:t>Value</w:t>
            </w:r>
          </w:p>
        </w:tc>
      </w:tr>
      <w:tr w:rsidR="008644B0" w:rsidTr="008644B0">
        <w:trPr>
          <w:cantSplit w:val="off"/>
        </w:trPr>
        <w:tc>
          <w:tcPr>
            <w:tcW w:w="1020" w:type="pct"/>
            <w:tcBorders>
              <w:top w:val="single" w:sz="6" w:space="0" w:color="000000"/>
              <w:bottom w:val="single" w:sz="6" w:space="0" w:color="000000"/>
              <w:right w:val="single" w:sz="6" w:space="0" w:color="000000"/>
            </w:tcBorders>
          </w:tcPr>
          <w:p w:rsidR="008644B0" w:rsidRDefault="00633FE1">
            <w:pPr>
              <w:pStyle w:val="TableText"/>
            </w:pPr>
            <w:r>
              <w:rPr>
                <w:i/>
              </w:rPr>
              <w:t>&lt;$session&gt;</w:t>
            </w:r>
          </w:p>
        </w:tc>
        <w:tc>
          <w:tcPr>
            <w:tcW w:w="1632" w:type="pct"/>
            <w:tcBorders>
              <w:top w:val="single" w:sz="6" w:space="0" w:color="000000"/>
              <w:bottom w:val="single" w:sz="6" w:space="0" w:color="000000"/>
              <w:right w:val="single" w:sz="6" w:space="0" w:color="000000"/>
            </w:tcBorders>
          </w:tcPr>
          <w:p w:rsidR="008644B0" w:rsidRDefault="00633FE1">
            <w:pPr>
              <w:pStyle w:val="TableText"/>
            </w:pPr>
            <w:r>
              <w:t>Specifies the session. This parameter is mandatory.</w:t>
            </w:r>
          </w:p>
        </w:tc>
        <w:tc>
          <w:tcPr>
            <w:tcW w:w="2347" w:type="pct"/>
            <w:tcBorders>
              <w:top w:val="single" w:sz="6" w:space="0" w:color="000000"/>
              <w:bottom w:val="single" w:sz="6" w:space="0" w:color="000000"/>
            </w:tcBorders>
          </w:tcPr>
          <w:p w:rsidR="008644B0" w:rsidRDefault="00633FE1">
            <w:pPr>
              <w:pStyle w:val="TableText"/>
            </w:pPr>
            <w:r>
              <w:t>-</w:t>
            </w:r>
          </w:p>
        </w:tc>
      </w:tr>
      <w:tr w:rsidR="008644B0" w:rsidTr="008644B0">
        <w:trPr>
          <w:cantSplit w:val="off"/>
        </w:trPr>
        <w:tc>
          <w:tcPr>
            <w:tcW w:w="1020" w:type="pct"/>
            <w:tcBorders>
              <w:top w:val="single" w:sz="6" w:space="0" w:color="000000"/>
              <w:bottom w:val="single" w:sz="6" w:space="0" w:color="000000"/>
              <w:right w:val="single" w:sz="6" w:space="0" w:color="000000"/>
            </w:tcBorders>
          </w:tcPr>
          <w:p w:rsidR="008644B0" w:rsidRDefault="00633FE1">
            <w:pPr>
              <w:pStyle w:val="TableText"/>
            </w:pPr>
            <w:r>
              <w:rPr>
                <w:i/>
              </w:rPr>
              <w:t>&lt;StorageId&gt;</w:t>
            </w:r>
          </w:p>
        </w:tc>
        <w:tc>
          <w:tcPr>
            <w:tcW w:w="1632" w:type="pct"/>
            <w:tcBorders>
              <w:top w:val="single" w:sz="6" w:space="0" w:color="000000"/>
              <w:bottom w:val="single" w:sz="6" w:space="0" w:color="000000"/>
              <w:right w:val="single" w:sz="6" w:space="0" w:color="000000"/>
            </w:tcBorders>
          </w:tcPr>
          <w:p w:rsidR="008644B0" w:rsidRDefault="00633FE1">
            <w:pPr>
              <w:pStyle w:val="TableText"/>
            </w:pPr>
            <w:r>
              <w:t>Specifies the storage resource ID. This parameter is mandatory.</w:t>
            </w:r>
          </w:p>
        </w:tc>
        <w:tc>
          <w:tcPr>
            <w:tcW w:w="2347" w:type="pct"/>
            <w:tcBorders>
              <w:top w:val="single" w:sz="6" w:space="0" w:color="000000"/>
              <w:bottom w:val="single" w:sz="6" w:space="0" w:color="000000"/>
            </w:tcBorders>
          </w:tcPr>
          <w:p w:rsidR="008644B0" w:rsidRDefault="00633FE1">
            <w:pPr>
              <w:pStyle w:val="TableText"/>
            </w:pPr>
            <w:r>
              <w:t xml:space="preserve">Set this parameter based on the ID queried in </w:t>
            </w:r>
            <w:r w:rsidR="008644B0">
              <w:fldChar w:fldCharType="begin"/>
            </w:r>
            <w:r>
              <w:instrText>REF _EN-US_TOPIC_0149803793 \r \h</w:instrText>
            </w:r>
            <w:r w:rsidR="008644B0">
              <w:fldChar w:fldCharType="separate"/>
            </w:r>
            <w:r w:rsidR="00E10AD1">
              <w:t xml:space="preserve">3.62 </w:t>
            </w:r>
            <w:r w:rsidR="008644B0">
              <w:fldChar w:fldCharType="end"/>
            </w:r>
            <w:r w:rsidR="008644B0">
              <w:fldChar w:fldCharType="begin"/>
            </w:r>
            <w:r>
              <w:instrText>REF _EN-US_TOPIC_0149803793-chtext \h</w:instrText>
            </w:r>
            <w:r w:rsidR="008644B0">
              <w:fldChar w:fldCharType="separate"/>
            </w:r>
            <w:r w:rsidR="00E10AD1">
              <w:t>Querying the RAID Controller Card Information</w:t>
            </w:r>
            <w:r w:rsidR="008644B0">
              <w:fldChar w:fldCharType="end"/>
            </w:r>
            <w:r>
              <w:t>.</w:t>
            </w:r>
          </w:p>
        </w:tc>
      </w:tr>
      <w:tr w:rsidR="008644B0" w:rsidTr="008644B0">
        <w:trPr>
          <w:cantSplit w:val="off"/>
        </w:trPr>
        <w:tc>
          <w:tcPr>
            <w:tcW w:w="1020" w:type="pct"/>
            <w:tcBorders>
              <w:top w:val="single" w:sz="6" w:space="0" w:color="000000"/>
              <w:bottom w:val="single" w:sz="6" w:space="0" w:color="000000"/>
              <w:right w:val="single" w:sz="6" w:space="0" w:color="000000"/>
            </w:tcBorders>
          </w:tcPr>
          <w:p w:rsidR="008644B0" w:rsidRDefault="00633FE1">
            <w:pPr>
              <w:pStyle w:val="TableText"/>
            </w:pPr>
            <w:r>
              <w:rPr>
                <w:i/>
              </w:rPr>
              <w:t>&lt;CacheCade&gt;</w:t>
            </w:r>
          </w:p>
        </w:tc>
        <w:tc>
          <w:tcPr>
            <w:tcW w:w="1632" w:type="pct"/>
            <w:tcBorders>
              <w:top w:val="single" w:sz="6" w:space="0" w:color="000000"/>
              <w:bottom w:val="single" w:sz="6" w:space="0" w:color="000000"/>
              <w:right w:val="single" w:sz="6" w:space="0" w:color="000000"/>
            </w:tcBorders>
          </w:tcPr>
          <w:p w:rsidR="008644B0" w:rsidRDefault="00633FE1">
            <w:pPr>
              <w:pStyle w:val="TableText"/>
            </w:pPr>
            <w:r>
              <w:t>Specifies whether t</w:t>
            </w:r>
            <w:r>
              <w:t>he logical drive is created as a CacheCade logical drive.</w:t>
            </w:r>
          </w:p>
        </w:tc>
        <w:tc>
          <w:tcPr>
            <w:tcW w:w="2347" w:type="pct"/>
            <w:tcBorders>
              <w:top w:val="single" w:sz="6" w:space="0" w:color="000000"/>
              <w:bottom w:val="single" w:sz="6" w:space="0" w:color="000000"/>
            </w:tcBorders>
          </w:tcPr>
          <w:p w:rsidR="008644B0" w:rsidRDefault="00633FE1">
            <w:pPr>
              <w:pStyle w:val="ItemListinTable"/>
            </w:pPr>
            <w:r>
              <w:t xml:space="preserve">When a CacheCade logical drive is to be created, set this parameter to </w:t>
            </w:r>
            <w:r>
              <w:rPr>
                <w:b/>
              </w:rPr>
              <w:t>true</w:t>
            </w:r>
            <w:r>
              <w:t>.</w:t>
            </w:r>
          </w:p>
          <w:p w:rsidR="008644B0" w:rsidRDefault="00633FE1">
            <w:pPr>
              <w:pStyle w:val="ItemListinTable"/>
            </w:pPr>
            <w:r>
              <w:t xml:space="preserve">When a non-CacheCade logical drive is to be created, this parameter is optional and can be set to </w:t>
            </w:r>
            <w:r>
              <w:rPr>
                <w:b/>
              </w:rPr>
              <w:t>false</w:t>
            </w:r>
            <w:r>
              <w:t>.</w:t>
            </w:r>
          </w:p>
        </w:tc>
      </w:tr>
      <w:tr w:rsidR="008644B0" w:rsidTr="008644B0">
        <w:trPr>
          <w:cantSplit w:val="off"/>
        </w:trPr>
        <w:tc>
          <w:tcPr>
            <w:tcW w:w="1020" w:type="pct"/>
            <w:tcBorders>
              <w:top w:val="single" w:sz="6" w:space="0" w:color="000000"/>
              <w:bottom w:val="single" w:sz="6" w:space="0" w:color="000000"/>
              <w:right w:val="single" w:sz="6" w:space="0" w:color="000000"/>
            </w:tcBorders>
          </w:tcPr>
          <w:p w:rsidR="008644B0" w:rsidRDefault="00633FE1">
            <w:pPr>
              <w:pStyle w:val="TableText"/>
            </w:pPr>
            <w:r>
              <w:rPr>
                <w:i/>
              </w:rPr>
              <w:t>&lt;RAIDLevel&gt;</w:t>
            </w:r>
          </w:p>
        </w:tc>
        <w:tc>
          <w:tcPr>
            <w:tcW w:w="1632" w:type="pct"/>
            <w:tcBorders>
              <w:top w:val="single" w:sz="6" w:space="0" w:color="000000"/>
              <w:bottom w:val="single" w:sz="6" w:space="0" w:color="000000"/>
              <w:right w:val="single" w:sz="6" w:space="0" w:color="000000"/>
            </w:tcBorders>
          </w:tcPr>
          <w:p w:rsidR="008644B0" w:rsidRDefault="00633FE1">
            <w:pPr>
              <w:pStyle w:val="TableText"/>
            </w:pPr>
            <w:r>
              <w:t>Specifies the RAID level of the logical drive. This parameter is mandatory.</w:t>
            </w:r>
          </w:p>
        </w:tc>
        <w:tc>
          <w:tcPr>
            <w:tcW w:w="2347" w:type="pct"/>
            <w:tcBorders>
              <w:top w:val="single" w:sz="6" w:space="0" w:color="000000"/>
              <w:bottom w:val="single" w:sz="6" w:space="0" w:color="000000"/>
            </w:tcBorders>
          </w:tcPr>
          <w:p w:rsidR="008644B0" w:rsidRDefault="00633FE1">
            <w:pPr>
              <w:pStyle w:val="ItemListinTable"/>
            </w:pPr>
            <w:r>
              <w:t>RAID0</w:t>
            </w:r>
          </w:p>
          <w:p w:rsidR="008644B0" w:rsidRDefault="00633FE1">
            <w:pPr>
              <w:pStyle w:val="ItemListinTable"/>
            </w:pPr>
            <w:r>
              <w:t>RAID1</w:t>
            </w:r>
          </w:p>
          <w:p w:rsidR="008644B0" w:rsidRDefault="00633FE1">
            <w:pPr>
              <w:pStyle w:val="ItemListinTable"/>
            </w:pPr>
            <w:r>
              <w:t>RAID5</w:t>
            </w:r>
          </w:p>
          <w:p w:rsidR="008644B0" w:rsidRDefault="00633FE1">
            <w:pPr>
              <w:pStyle w:val="ItemListinTable"/>
            </w:pPr>
            <w:r>
              <w:t>RAID6</w:t>
            </w:r>
          </w:p>
          <w:p w:rsidR="008644B0" w:rsidRDefault="00633FE1">
            <w:pPr>
              <w:pStyle w:val="ItemListinTable"/>
            </w:pPr>
            <w:r>
              <w:t>RAID10</w:t>
            </w:r>
          </w:p>
          <w:p w:rsidR="008644B0" w:rsidRDefault="00633FE1">
            <w:pPr>
              <w:pStyle w:val="ItemListinTable"/>
            </w:pPr>
            <w:r>
              <w:t>RAID50</w:t>
            </w:r>
          </w:p>
          <w:p w:rsidR="008644B0" w:rsidRDefault="00633FE1">
            <w:pPr>
              <w:pStyle w:val="ItemListinTable"/>
            </w:pPr>
            <w:r>
              <w:t>RAID60</w:t>
            </w:r>
          </w:p>
          <w:p w:rsidR="008644B0" w:rsidRDefault="00633FE1">
            <w:pPr>
              <w:pStyle w:val="NotesHeadinginTable"/>
            </w:pPr>
            <w:r>
              <w:t>NOTE</w:t>
            </w:r>
          </w:p>
          <w:p w:rsidR="008644B0" w:rsidRDefault="00633FE1">
            <w:pPr>
              <w:pStyle w:val="NotesTextListinTable"/>
            </w:pPr>
            <w:r>
              <w:t xml:space="preserve">When a CacheCade logical drive is to be created, this parameter can only be set to </w:t>
            </w:r>
            <w:r>
              <w:rPr>
                <w:b/>
              </w:rPr>
              <w:t>RAID0</w:t>
            </w:r>
            <w:r>
              <w:t xml:space="preserve"> or </w:t>
            </w:r>
            <w:r>
              <w:rPr>
                <w:b/>
              </w:rPr>
              <w:t>RAID1</w:t>
            </w:r>
            <w:r>
              <w:t>.</w:t>
            </w:r>
          </w:p>
          <w:p w:rsidR="008644B0" w:rsidRDefault="00633FE1">
            <w:pPr>
              <w:pStyle w:val="NotesTextListinTable"/>
            </w:pPr>
            <w:r>
              <w:t>You do not need to set this parameter when adding a logical drive to an existing drive group.</w:t>
            </w:r>
          </w:p>
        </w:tc>
      </w:tr>
      <w:tr w:rsidR="008644B0" w:rsidTr="008644B0">
        <w:trPr>
          <w:cantSplit w:val="off"/>
        </w:trPr>
        <w:tc>
          <w:tcPr>
            <w:tcW w:w="1020" w:type="pct"/>
            <w:tcBorders>
              <w:top w:val="single" w:sz="6" w:space="0" w:color="000000"/>
              <w:bottom w:val="single" w:sz="6" w:space="0" w:color="000000"/>
              <w:right w:val="single" w:sz="6" w:space="0" w:color="000000"/>
            </w:tcBorders>
          </w:tcPr>
          <w:p w:rsidR="008644B0" w:rsidRDefault="00633FE1">
            <w:pPr>
              <w:pStyle w:val="TableText"/>
            </w:pPr>
            <w:r>
              <w:rPr>
                <w:i/>
              </w:rPr>
              <w:t>&lt;Drives&gt;</w:t>
            </w:r>
          </w:p>
        </w:tc>
        <w:tc>
          <w:tcPr>
            <w:tcW w:w="1632" w:type="pct"/>
            <w:tcBorders>
              <w:top w:val="single" w:sz="6" w:space="0" w:color="000000"/>
              <w:bottom w:val="single" w:sz="6" w:space="0" w:color="000000"/>
              <w:right w:val="single" w:sz="6" w:space="0" w:color="000000"/>
            </w:tcBorders>
          </w:tcPr>
          <w:p w:rsidR="008644B0" w:rsidRDefault="00633FE1">
            <w:pPr>
              <w:pStyle w:val="TableText"/>
            </w:pPr>
            <w:r>
              <w:t>Specifies the list of member drives. This parameter is mandatory.</w:t>
            </w:r>
          </w:p>
        </w:tc>
        <w:tc>
          <w:tcPr>
            <w:tcW w:w="2347" w:type="pct"/>
            <w:tcBorders>
              <w:top w:val="single" w:sz="6" w:space="0" w:color="000000"/>
              <w:bottom w:val="single" w:sz="6" w:space="0" w:color="000000"/>
            </w:tcBorders>
          </w:tcPr>
          <w:p w:rsidR="008644B0" w:rsidRDefault="00633FE1">
            <w:pPr>
              <w:pStyle w:val="TableText"/>
            </w:pPr>
            <w:r>
              <w:t>Format: [disk1,disk2,...,diskN]</w:t>
            </w:r>
          </w:p>
          <w:p w:rsidR="008644B0" w:rsidRDefault="00633FE1">
            <w:pPr>
              <w:pStyle w:val="NotesHeadinginTable"/>
            </w:pPr>
            <w:r>
              <w:t>NOTE</w:t>
            </w:r>
          </w:p>
          <w:p w:rsidR="008644B0" w:rsidRDefault="00633FE1">
            <w:pPr>
              <w:pStyle w:val="NotesTextListinTable"/>
            </w:pPr>
            <w:r>
              <w:t>The member drives must use the same type of inter</w:t>
            </w:r>
            <w:r>
              <w:t>faces and storage media.</w:t>
            </w:r>
          </w:p>
          <w:p w:rsidR="008644B0" w:rsidRDefault="00633FE1">
            <w:pPr>
              <w:pStyle w:val="NotesTextListinTable"/>
            </w:pPr>
            <w:r>
              <w:lastRenderedPageBreak/>
              <w:t>Enter the ID of a physical drive in the available drive group if you want to add a logical drive to an existing drive group.</w:t>
            </w:r>
          </w:p>
          <w:p w:rsidR="008644B0" w:rsidRDefault="00633FE1">
            <w:pPr>
              <w:pStyle w:val="NotesTextListinTable"/>
            </w:pPr>
            <w:r>
              <w:t xml:space="preserve">Set this parameter based on the </w:t>
            </w:r>
            <w:r>
              <w:rPr>
                <w:b/>
              </w:rPr>
              <w:t>DriveID</w:t>
            </w:r>
            <w:r>
              <w:t xml:space="preserve"> queried in </w:t>
            </w:r>
            <w:r w:rsidR="008644B0">
              <w:fldChar w:fldCharType="begin"/>
            </w:r>
            <w:r>
              <w:instrText>REF _EN-US_TOPIC_0149803796 \r \h</w:instrText>
            </w:r>
            <w:r w:rsidR="008644B0">
              <w:fldChar w:fldCharType="separate"/>
            </w:r>
            <w:r w:rsidR="00E10AD1">
              <w:t xml:space="preserve">3.65 </w:t>
            </w:r>
            <w:r w:rsidR="008644B0">
              <w:fldChar w:fldCharType="end"/>
            </w:r>
            <w:r w:rsidR="008644B0">
              <w:fldChar w:fldCharType="begin"/>
            </w:r>
            <w:r>
              <w:instrText>REF _EN-US_TOPIC_0149803796-chtext \h</w:instrText>
            </w:r>
            <w:r w:rsidR="008644B0">
              <w:fldChar w:fldCharType="separate"/>
            </w:r>
            <w:r w:rsidR="00E10AD1">
              <w:t>Querying the Drive Information</w:t>
            </w:r>
            <w:r w:rsidR="008644B0">
              <w:fldChar w:fldCharType="end"/>
            </w:r>
            <w:r>
              <w:t xml:space="preserve">, when </w:t>
            </w:r>
            <w:r>
              <w:rPr>
                <w:b/>
              </w:rPr>
              <w:t>FirmwareStatus</w:t>
            </w:r>
            <w:r>
              <w:t xml:space="preserve"> is set to </w:t>
            </w:r>
            <w:r>
              <w:rPr>
                <w:b/>
              </w:rPr>
              <w:t>UnconfiguredGood</w:t>
            </w:r>
            <w:r>
              <w:t>.</w:t>
            </w:r>
          </w:p>
        </w:tc>
      </w:tr>
      <w:tr w:rsidR="008644B0" w:rsidTr="008644B0">
        <w:trPr>
          <w:cantSplit w:val="off"/>
        </w:trPr>
        <w:tc>
          <w:tcPr>
            <w:tcW w:w="1020" w:type="pct"/>
            <w:tcBorders>
              <w:top w:val="single" w:sz="6" w:space="0" w:color="000000"/>
              <w:bottom w:val="single" w:sz="6" w:space="0" w:color="000000"/>
              <w:right w:val="single" w:sz="6" w:space="0" w:color="000000"/>
            </w:tcBorders>
          </w:tcPr>
          <w:p w:rsidR="008644B0" w:rsidRDefault="00633FE1">
            <w:pPr>
              <w:pStyle w:val="TableText"/>
            </w:pPr>
            <w:r>
              <w:rPr>
                <w:i/>
              </w:rPr>
              <w:lastRenderedPageBreak/>
              <w:t>&lt;VolumeName&gt;</w:t>
            </w:r>
          </w:p>
        </w:tc>
        <w:tc>
          <w:tcPr>
            <w:tcW w:w="1632" w:type="pct"/>
            <w:tcBorders>
              <w:top w:val="single" w:sz="6" w:space="0" w:color="000000"/>
              <w:bottom w:val="single" w:sz="6" w:space="0" w:color="000000"/>
              <w:right w:val="single" w:sz="6" w:space="0" w:color="000000"/>
            </w:tcBorders>
          </w:tcPr>
          <w:p w:rsidR="008644B0" w:rsidRDefault="00633FE1">
            <w:pPr>
              <w:pStyle w:val="TableText"/>
            </w:pPr>
            <w:r>
              <w:t>Specifies the logical drive name. This parameter is optional.</w:t>
            </w:r>
          </w:p>
        </w:tc>
        <w:tc>
          <w:tcPr>
            <w:tcW w:w="2347" w:type="pct"/>
            <w:tcBorders>
              <w:top w:val="single" w:sz="6" w:space="0" w:color="000000"/>
              <w:bottom w:val="single" w:sz="6" w:space="0" w:color="000000"/>
            </w:tcBorders>
          </w:tcPr>
          <w:p w:rsidR="008644B0" w:rsidRDefault="00633FE1">
            <w:pPr>
              <w:pStyle w:val="TableText"/>
            </w:pPr>
            <w:r>
              <w:t>-</w:t>
            </w:r>
          </w:p>
        </w:tc>
      </w:tr>
      <w:tr w:rsidR="008644B0" w:rsidTr="008644B0">
        <w:trPr>
          <w:cantSplit w:val="off"/>
        </w:trPr>
        <w:tc>
          <w:tcPr>
            <w:tcW w:w="1020" w:type="pct"/>
            <w:tcBorders>
              <w:top w:val="single" w:sz="6" w:space="0" w:color="000000"/>
              <w:bottom w:val="single" w:sz="6" w:space="0" w:color="000000"/>
              <w:right w:val="single" w:sz="6" w:space="0" w:color="000000"/>
            </w:tcBorders>
          </w:tcPr>
          <w:p w:rsidR="008644B0" w:rsidRDefault="00633FE1">
            <w:pPr>
              <w:pStyle w:val="TableText"/>
            </w:pPr>
            <w:r>
              <w:rPr>
                <w:i/>
              </w:rPr>
              <w:t>&lt;StripSize&gt;</w:t>
            </w:r>
          </w:p>
        </w:tc>
        <w:tc>
          <w:tcPr>
            <w:tcW w:w="1632" w:type="pct"/>
            <w:tcBorders>
              <w:top w:val="single" w:sz="6" w:space="0" w:color="000000"/>
              <w:bottom w:val="single" w:sz="6" w:space="0" w:color="000000"/>
              <w:right w:val="single" w:sz="6" w:space="0" w:color="000000"/>
            </w:tcBorders>
          </w:tcPr>
          <w:p w:rsidR="008644B0" w:rsidRDefault="00633FE1">
            <w:pPr>
              <w:pStyle w:val="TableText"/>
            </w:pPr>
            <w:r>
              <w:t>Specifies the strip size</w:t>
            </w:r>
            <w:r>
              <w:t xml:space="preserve"> of the logical drive. This parameter is optional.</w:t>
            </w:r>
          </w:p>
        </w:tc>
        <w:tc>
          <w:tcPr>
            <w:tcW w:w="2347" w:type="pct"/>
            <w:tcBorders>
              <w:top w:val="single" w:sz="6" w:space="0" w:color="000000"/>
              <w:bottom w:val="single" w:sz="6" w:space="0" w:color="000000"/>
            </w:tcBorders>
          </w:tcPr>
          <w:p w:rsidR="008644B0" w:rsidRDefault="00633FE1">
            <w:pPr>
              <w:pStyle w:val="TableText"/>
            </w:pPr>
            <w:r>
              <w:t>The unit is byte. The options are as follows:</w:t>
            </w:r>
          </w:p>
          <w:p w:rsidR="008644B0" w:rsidRDefault="00633FE1">
            <w:pPr>
              <w:pStyle w:val="ItemListinTable"/>
            </w:pPr>
            <w:r>
              <w:t>65536</w:t>
            </w:r>
          </w:p>
          <w:p w:rsidR="008644B0" w:rsidRDefault="00633FE1">
            <w:pPr>
              <w:pStyle w:val="ItemListinTable"/>
            </w:pPr>
            <w:r>
              <w:t>131072</w:t>
            </w:r>
          </w:p>
          <w:p w:rsidR="008644B0" w:rsidRDefault="00633FE1">
            <w:pPr>
              <w:pStyle w:val="ItemListinTable"/>
            </w:pPr>
            <w:r>
              <w:t>262144</w:t>
            </w:r>
          </w:p>
          <w:p w:rsidR="008644B0" w:rsidRDefault="00633FE1">
            <w:pPr>
              <w:pStyle w:val="ItemListinTable"/>
            </w:pPr>
            <w:r>
              <w:t>524288</w:t>
            </w:r>
          </w:p>
          <w:p w:rsidR="008644B0" w:rsidRDefault="00633FE1">
            <w:pPr>
              <w:pStyle w:val="ItemListinTable"/>
            </w:pPr>
            <w:r>
              <w:t>1048576</w:t>
            </w:r>
          </w:p>
          <w:p w:rsidR="008644B0" w:rsidRDefault="00633FE1">
            <w:pPr>
              <w:pStyle w:val="NotesHeadinginTable"/>
            </w:pPr>
            <w:r>
              <w:t>NOTE</w:t>
            </w:r>
          </w:p>
          <w:p w:rsidR="008644B0" w:rsidRDefault="00633FE1">
            <w:pPr>
              <w:pStyle w:val="NotesTextinTable"/>
            </w:pPr>
            <w:r>
              <w:t>You do not need to set this parameter when creating a CacheCade logical drive.</w:t>
            </w:r>
          </w:p>
        </w:tc>
      </w:tr>
      <w:tr w:rsidR="008644B0" w:rsidTr="008644B0">
        <w:trPr>
          <w:cantSplit w:val="off"/>
        </w:trPr>
        <w:tc>
          <w:tcPr>
            <w:tcW w:w="1020" w:type="pct"/>
            <w:tcBorders>
              <w:top w:val="single" w:sz="6" w:space="0" w:color="000000"/>
              <w:bottom w:val="single" w:sz="6" w:space="0" w:color="000000"/>
              <w:right w:val="single" w:sz="6" w:space="0" w:color="000000"/>
            </w:tcBorders>
          </w:tcPr>
          <w:p w:rsidR="008644B0" w:rsidRDefault="00633FE1">
            <w:pPr>
              <w:pStyle w:val="TableText"/>
            </w:pPr>
            <w:r>
              <w:rPr>
                <w:i/>
              </w:rPr>
              <w:t>&lt;CapacityMB&gt;</w:t>
            </w:r>
          </w:p>
        </w:tc>
        <w:tc>
          <w:tcPr>
            <w:tcW w:w="1632" w:type="pct"/>
            <w:tcBorders>
              <w:top w:val="single" w:sz="6" w:space="0" w:color="000000"/>
              <w:bottom w:val="single" w:sz="6" w:space="0" w:color="000000"/>
              <w:right w:val="single" w:sz="6" w:space="0" w:color="000000"/>
            </w:tcBorders>
          </w:tcPr>
          <w:p w:rsidR="008644B0" w:rsidRDefault="00633FE1">
            <w:pPr>
              <w:pStyle w:val="TableText"/>
            </w:pPr>
            <w:r>
              <w:t>Specifies the logical drive capacity. This parameter is optional.</w:t>
            </w:r>
          </w:p>
        </w:tc>
        <w:tc>
          <w:tcPr>
            <w:tcW w:w="2347" w:type="pct"/>
            <w:tcBorders>
              <w:top w:val="single" w:sz="6" w:space="0" w:color="000000"/>
              <w:bottom w:val="single" w:sz="6" w:space="0" w:color="000000"/>
            </w:tcBorders>
          </w:tcPr>
          <w:p w:rsidR="008644B0" w:rsidRDefault="00633FE1">
            <w:pPr>
              <w:pStyle w:val="TableText"/>
            </w:pPr>
            <w:r>
              <w:t>The value must be an integer in bytes. The value must be a multiple of 1048576 (1 MB).</w:t>
            </w:r>
          </w:p>
          <w:p w:rsidR="008644B0" w:rsidRDefault="00633FE1">
            <w:pPr>
              <w:pStyle w:val="NotesHeadinginTable"/>
            </w:pPr>
            <w:r>
              <w:t>NOTE</w:t>
            </w:r>
          </w:p>
          <w:p w:rsidR="008644B0" w:rsidRDefault="00633FE1">
            <w:pPr>
              <w:pStyle w:val="NotesTextinTable"/>
            </w:pPr>
            <w:r>
              <w:t>You do not need to set this parameter when creating a CacheCade logical drive.</w:t>
            </w:r>
          </w:p>
        </w:tc>
      </w:tr>
      <w:tr w:rsidR="008644B0" w:rsidTr="008644B0">
        <w:trPr>
          <w:cantSplit w:val="off"/>
        </w:trPr>
        <w:tc>
          <w:tcPr>
            <w:tcW w:w="1020" w:type="pct"/>
            <w:tcBorders>
              <w:top w:val="single" w:sz="6" w:space="0" w:color="000000"/>
              <w:bottom w:val="single" w:sz="6" w:space="0" w:color="000000"/>
              <w:right w:val="single" w:sz="6" w:space="0" w:color="000000"/>
            </w:tcBorders>
          </w:tcPr>
          <w:p w:rsidR="008644B0" w:rsidRDefault="00633FE1">
            <w:pPr>
              <w:pStyle w:val="TableText"/>
            </w:pPr>
            <w:r>
              <w:rPr>
                <w:i/>
              </w:rPr>
              <w:t>&lt;DefaultReadPolicy</w:t>
            </w:r>
            <w:r>
              <w:rPr>
                <w:i/>
              </w:rPr>
              <w:t>&gt;</w:t>
            </w:r>
          </w:p>
        </w:tc>
        <w:tc>
          <w:tcPr>
            <w:tcW w:w="1632" w:type="pct"/>
            <w:tcBorders>
              <w:top w:val="single" w:sz="6" w:space="0" w:color="000000"/>
              <w:bottom w:val="single" w:sz="6" w:space="0" w:color="000000"/>
              <w:right w:val="single" w:sz="6" w:space="0" w:color="000000"/>
            </w:tcBorders>
          </w:tcPr>
          <w:p w:rsidR="008644B0" w:rsidRDefault="00633FE1">
            <w:pPr>
              <w:pStyle w:val="TableText"/>
            </w:pPr>
            <w:r>
              <w:t>Specifies the default read policy of the logical drive. This parameter is optional.</w:t>
            </w:r>
          </w:p>
        </w:tc>
        <w:tc>
          <w:tcPr>
            <w:tcW w:w="2347" w:type="pct"/>
            <w:tcBorders>
              <w:top w:val="single" w:sz="6" w:space="0" w:color="000000"/>
              <w:bottom w:val="single" w:sz="6" w:space="0" w:color="000000"/>
            </w:tcBorders>
          </w:tcPr>
          <w:p w:rsidR="008644B0" w:rsidRDefault="00633FE1">
            <w:pPr>
              <w:pStyle w:val="ItemListinTable"/>
            </w:pPr>
            <w:r>
              <w:rPr>
                <w:b/>
              </w:rPr>
              <w:t>NoReadAhead</w:t>
            </w:r>
            <w:r>
              <w:t>: The Read Ahead function is disabled.</w:t>
            </w:r>
          </w:p>
          <w:p w:rsidR="008644B0" w:rsidRDefault="00633FE1">
            <w:pPr>
              <w:pStyle w:val="ItemListinTable"/>
            </w:pPr>
            <w:r>
              <w:rPr>
                <w:b/>
              </w:rPr>
              <w:t>ReadAhead</w:t>
            </w:r>
            <w:r>
              <w:t>: The Read Ahead function is enabled. The controller pre-reads sequential data or the data predicted to be used and saves it in the cache.</w:t>
            </w:r>
          </w:p>
          <w:p w:rsidR="008644B0" w:rsidRDefault="00633FE1">
            <w:pPr>
              <w:pStyle w:val="NotesHeadinginTable"/>
            </w:pPr>
            <w:r>
              <w:t>NOTE</w:t>
            </w:r>
          </w:p>
          <w:p w:rsidR="008644B0" w:rsidRDefault="00633FE1">
            <w:pPr>
              <w:pStyle w:val="NotesTextinTable"/>
            </w:pPr>
            <w:r>
              <w:t>You do not need to set this parameter when creating a CacheCade logical drive.</w:t>
            </w:r>
          </w:p>
        </w:tc>
      </w:tr>
      <w:tr w:rsidR="008644B0" w:rsidTr="008644B0">
        <w:trPr>
          <w:cantSplit w:val="off"/>
        </w:trPr>
        <w:tc>
          <w:tcPr>
            <w:tcW w:w="1020" w:type="pct"/>
            <w:tcBorders>
              <w:top w:val="single" w:sz="6" w:space="0" w:color="000000"/>
              <w:bottom w:val="single" w:sz="6" w:space="0" w:color="000000"/>
              <w:right w:val="single" w:sz="6" w:space="0" w:color="000000"/>
            </w:tcBorders>
          </w:tcPr>
          <w:p w:rsidR="008644B0" w:rsidRDefault="00633FE1">
            <w:pPr>
              <w:pStyle w:val="TableText"/>
            </w:pPr>
            <w:r>
              <w:rPr>
                <w:i/>
              </w:rPr>
              <w:t>&lt;DefaultWritePolicy&gt;</w:t>
            </w:r>
          </w:p>
        </w:tc>
        <w:tc>
          <w:tcPr>
            <w:tcW w:w="1632" w:type="pct"/>
            <w:tcBorders>
              <w:top w:val="single" w:sz="6" w:space="0" w:color="000000"/>
              <w:bottom w:val="single" w:sz="6" w:space="0" w:color="000000"/>
              <w:right w:val="single" w:sz="6" w:space="0" w:color="000000"/>
            </w:tcBorders>
          </w:tcPr>
          <w:p w:rsidR="008644B0" w:rsidRDefault="00633FE1">
            <w:pPr>
              <w:pStyle w:val="TableText"/>
            </w:pPr>
            <w:r>
              <w:t>Specifies t</w:t>
            </w:r>
            <w:r>
              <w:t>he default write policy of the logical drive. This parameter is optional.</w:t>
            </w:r>
          </w:p>
        </w:tc>
        <w:tc>
          <w:tcPr>
            <w:tcW w:w="2347" w:type="pct"/>
            <w:tcBorders>
              <w:top w:val="single" w:sz="6" w:space="0" w:color="000000"/>
              <w:bottom w:val="single" w:sz="6" w:space="0" w:color="000000"/>
            </w:tcBorders>
          </w:tcPr>
          <w:p w:rsidR="008644B0" w:rsidRDefault="00633FE1">
            <w:pPr>
              <w:pStyle w:val="ItemListinTable"/>
            </w:pPr>
            <w:r>
              <w:rPr>
                <w:b/>
              </w:rPr>
              <w:t>WriteThrough</w:t>
            </w:r>
            <w:r>
              <w:t>: After the drive subsystem receives all data, the controller sends the host a signal indicating that data transmission is complete.</w:t>
            </w:r>
          </w:p>
          <w:p w:rsidR="008644B0" w:rsidRDefault="00633FE1">
            <w:pPr>
              <w:pStyle w:val="ItemListinTable"/>
            </w:pPr>
            <w:r>
              <w:rPr>
                <w:b/>
              </w:rPr>
              <w:t>WriteBackWithBBU</w:t>
            </w:r>
            <w:r>
              <w:t>: When no BBU is conf</w:t>
            </w:r>
            <w:r>
              <w:t xml:space="preserve">igured for the controller or the BBU is faulty, the controller automatically switches to the </w:t>
            </w:r>
            <w:r>
              <w:rPr>
                <w:b/>
              </w:rPr>
              <w:t>WriteThrough</w:t>
            </w:r>
            <w:r>
              <w:t xml:space="preserve"> mode.</w:t>
            </w:r>
          </w:p>
          <w:p w:rsidR="008644B0" w:rsidRDefault="00633FE1">
            <w:pPr>
              <w:pStyle w:val="ItemListinTable"/>
            </w:pPr>
            <w:r>
              <w:rPr>
                <w:b/>
              </w:rPr>
              <w:t>WriteBack</w:t>
            </w:r>
            <w:r>
              <w:t xml:space="preserve">: After receiving all the </w:t>
            </w:r>
            <w:r>
              <w:lastRenderedPageBreak/>
              <w:t>transmitted data, the controller cache returns a data transmission completion signal to the host.</w:t>
            </w:r>
          </w:p>
          <w:p w:rsidR="008644B0" w:rsidRDefault="00633FE1">
            <w:pPr>
              <w:pStyle w:val="NotesHeadinginTable"/>
            </w:pPr>
            <w:r>
              <w:t>NOTE</w:t>
            </w:r>
          </w:p>
          <w:p w:rsidR="008644B0" w:rsidRDefault="00633FE1">
            <w:pPr>
              <w:pStyle w:val="NotesTextinTable"/>
            </w:pPr>
            <w:r>
              <w:t>You ca</w:t>
            </w:r>
            <w:r>
              <w:t xml:space="preserve">nnot set this parameter to </w:t>
            </w:r>
            <w:r>
              <w:rPr>
                <w:b/>
              </w:rPr>
              <w:t>WriteBack</w:t>
            </w:r>
            <w:r>
              <w:t xml:space="preserve"> when creating a CacheCade logical drive.</w:t>
            </w:r>
          </w:p>
        </w:tc>
      </w:tr>
      <w:tr w:rsidR="008644B0" w:rsidTr="008644B0">
        <w:trPr>
          <w:cantSplit w:val="off"/>
        </w:trPr>
        <w:tc>
          <w:tcPr>
            <w:tcW w:w="1020" w:type="pct"/>
            <w:tcBorders>
              <w:top w:val="single" w:sz="6" w:space="0" w:color="000000"/>
              <w:bottom w:val="single" w:sz="6" w:space="0" w:color="000000"/>
              <w:right w:val="single" w:sz="6" w:space="0" w:color="000000"/>
            </w:tcBorders>
          </w:tcPr>
          <w:p w:rsidR="008644B0" w:rsidRDefault="00633FE1">
            <w:pPr>
              <w:pStyle w:val="TableText"/>
            </w:pPr>
            <w:r>
              <w:rPr>
                <w:i/>
              </w:rPr>
              <w:lastRenderedPageBreak/>
              <w:t>&lt;DefaultCachePolicy&gt;</w:t>
            </w:r>
          </w:p>
        </w:tc>
        <w:tc>
          <w:tcPr>
            <w:tcW w:w="1632" w:type="pct"/>
            <w:tcBorders>
              <w:top w:val="single" w:sz="6" w:space="0" w:color="000000"/>
              <w:bottom w:val="single" w:sz="6" w:space="0" w:color="000000"/>
              <w:right w:val="single" w:sz="6" w:space="0" w:color="000000"/>
            </w:tcBorders>
          </w:tcPr>
          <w:p w:rsidR="008644B0" w:rsidRDefault="00633FE1">
            <w:pPr>
              <w:pStyle w:val="TableText"/>
            </w:pPr>
            <w:r>
              <w:t>Specifies the default cache policy of the logical drive. This parameter is optional.</w:t>
            </w:r>
          </w:p>
        </w:tc>
        <w:tc>
          <w:tcPr>
            <w:tcW w:w="2347" w:type="pct"/>
            <w:tcBorders>
              <w:top w:val="single" w:sz="6" w:space="0" w:color="000000"/>
              <w:bottom w:val="single" w:sz="6" w:space="0" w:color="000000"/>
            </w:tcBorders>
          </w:tcPr>
          <w:p w:rsidR="008644B0" w:rsidRDefault="00633FE1">
            <w:pPr>
              <w:pStyle w:val="ItemListinTable"/>
            </w:pPr>
            <w:r>
              <w:rPr>
                <w:b/>
              </w:rPr>
              <w:t>CachedIO</w:t>
            </w:r>
            <w:r>
              <w:t>: All the read and write requests are processed by the RAID controller card cache. Use this value only when CacheCade 1.1 is configured. This value is not recommended in other scenarios.</w:t>
            </w:r>
          </w:p>
          <w:p w:rsidR="008644B0" w:rsidRDefault="00633FE1">
            <w:pPr>
              <w:pStyle w:val="ItemListinTable"/>
            </w:pPr>
            <w:r>
              <w:rPr>
                <w:b/>
              </w:rPr>
              <w:t>DirectIO</w:t>
            </w:r>
            <w:r>
              <w:t>: This value has different definitions in read and write scen</w:t>
            </w:r>
            <w:r>
              <w:t>arios.</w:t>
            </w:r>
          </w:p>
          <w:p w:rsidR="008644B0" w:rsidRDefault="00633FE1">
            <w:pPr>
              <w:pStyle w:val="SubItemListinTable"/>
            </w:pPr>
            <w:r>
              <w:t xml:space="preserve">In read scenarios, data is directly read from physical drives. When </w:t>
            </w:r>
            <w:r>
              <w:rPr>
                <w:b/>
              </w:rPr>
              <w:t>DefaultReadPolicy</w:t>
            </w:r>
            <w:r>
              <w:t xml:space="preserve"> is set to </w:t>
            </w:r>
            <w:r>
              <w:rPr>
                <w:b/>
              </w:rPr>
              <w:t>ReadAhead</w:t>
            </w:r>
            <w:r>
              <w:t>, data read requests are processed by the RAID controller card cache.</w:t>
            </w:r>
          </w:p>
          <w:p w:rsidR="008644B0" w:rsidRDefault="00633FE1">
            <w:pPr>
              <w:pStyle w:val="SubItemListinTable"/>
            </w:pPr>
            <w:r>
              <w:t>In write scenarios, data write requests are processed by the RAID controll</w:t>
            </w:r>
            <w:r>
              <w:t xml:space="preserve">er card cache. When </w:t>
            </w:r>
            <w:r>
              <w:rPr>
                <w:b/>
              </w:rPr>
              <w:t>DefaultWritePolicy</w:t>
            </w:r>
            <w:r>
              <w:t xml:space="preserve"> is set to </w:t>
            </w:r>
            <w:r>
              <w:rPr>
                <w:b/>
              </w:rPr>
              <w:t>WriteThrough</w:t>
            </w:r>
            <w:r>
              <w:t>, data write requests are not processed by the RAID controller card cache and data is directly written into physical drives.</w:t>
            </w:r>
          </w:p>
        </w:tc>
      </w:tr>
      <w:tr w:rsidR="008644B0" w:rsidTr="008644B0">
        <w:trPr>
          <w:cantSplit w:val="off"/>
        </w:trPr>
        <w:tc>
          <w:tcPr>
            <w:tcW w:w="1020" w:type="pct"/>
            <w:tcBorders>
              <w:top w:val="single" w:sz="6" w:space="0" w:color="000000"/>
              <w:bottom w:val="single" w:sz="6" w:space="0" w:color="000000"/>
              <w:right w:val="single" w:sz="6" w:space="0" w:color="000000"/>
            </w:tcBorders>
          </w:tcPr>
          <w:p w:rsidR="008644B0" w:rsidRDefault="00633FE1">
            <w:pPr>
              <w:pStyle w:val="TableText"/>
            </w:pPr>
            <w:r>
              <w:rPr>
                <w:i/>
              </w:rPr>
              <w:t>&lt;AccessPolicy&gt;</w:t>
            </w:r>
          </w:p>
        </w:tc>
        <w:tc>
          <w:tcPr>
            <w:tcW w:w="1632" w:type="pct"/>
            <w:tcBorders>
              <w:top w:val="single" w:sz="6" w:space="0" w:color="000000"/>
              <w:bottom w:val="single" w:sz="6" w:space="0" w:color="000000"/>
              <w:right w:val="single" w:sz="6" w:space="0" w:color="000000"/>
            </w:tcBorders>
          </w:tcPr>
          <w:p w:rsidR="008644B0" w:rsidRDefault="00633FE1">
            <w:pPr>
              <w:pStyle w:val="TableText"/>
            </w:pPr>
            <w:r>
              <w:t>Specifies the access policy of the logical drive. This</w:t>
            </w:r>
            <w:r>
              <w:t xml:space="preserve"> parameter is optional.</w:t>
            </w:r>
          </w:p>
        </w:tc>
        <w:tc>
          <w:tcPr>
            <w:tcW w:w="2347" w:type="pct"/>
            <w:tcBorders>
              <w:top w:val="single" w:sz="6" w:space="0" w:color="000000"/>
              <w:bottom w:val="single" w:sz="6" w:space="0" w:color="000000"/>
            </w:tcBorders>
          </w:tcPr>
          <w:p w:rsidR="008644B0" w:rsidRDefault="00633FE1">
            <w:pPr>
              <w:pStyle w:val="TableText"/>
            </w:pPr>
            <w:r>
              <w:t>The following policies are supported:</w:t>
            </w:r>
          </w:p>
          <w:p w:rsidR="008644B0" w:rsidRDefault="00633FE1">
            <w:pPr>
              <w:pStyle w:val="ItemListinTable"/>
            </w:pPr>
            <w:r>
              <w:rPr>
                <w:b/>
              </w:rPr>
              <w:t>ReadWrite</w:t>
            </w:r>
            <w:r>
              <w:t>: The logical drive is readable and writable.</w:t>
            </w:r>
          </w:p>
          <w:p w:rsidR="008644B0" w:rsidRDefault="00633FE1">
            <w:pPr>
              <w:pStyle w:val="ItemListinTable"/>
            </w:pPr>
            <w:r>
              <w:rPr>
                <w:b/>
              </w:rPr>
              <w:t>ReadOnly</w:t>
            </w:r>
            <w:r>
              <w:t>: The logical drive can only be read.</w:t>
            </w:r>
          </w:p>
          <w:p w:rsidR="008644B0" w:rsidRDefault="00633FE1">
            <w:pPr>
              <w:pStyle w:val="ItemListinTable"/>
            </w:pPr>
            <w:r>
              <w:rPr>
                <w:b/>
              </w:rPr>
              <w:t>Blocked</w:t>
            </w:r>
            <w:r>
              <w:t>: Access to the logical drive is denied.</w:t>
            </w:r>
          </w:p>
          <w:p w:rsidR="008644B0" w:rsidRDefault="00633FE1">
            <w:pPr>
              <w:pStyle w:val="NotesHeadinginTable"/>
            </w:pPr>
            <w:r>
              <w:t>NOTE</w:t>
            </w:r>
          </w:p>
          <w:p w:rsidR="008644B0" w:rsidRDefault="00633FE1">
            <w:pPr>
              <w:pStyle w:val="NotesTextinTable"/>
            </w:pPr>
            <w:r>
              <w:t>You do not need to set this parameter wh</w:t>
            </w:r>
            <w:r>
              <w:t>en creating a CacheCade logical drive.</w:t>
            </w:r>
          </w:p>
        </w:tc>
      </w:tr>
      <w:tr w:rsidR="008644B0" w:rsidTr="008644B0">
        <w:trPr>
          <w:cantSplit w:val="off"/>
        </w:trPr>
        <w:tc>
          <w:tcPr>
            <w:tcW w:w="1020" w:type="pct"/>
            <w:tcBorders>
              <w:top w:val="single" w:sz="6" w:space="0" w:color="000000"/>
              <w:bottom w:val="single" w:sz="6" w:space="0" w:color="000000"/>
              <w:right w:val="single" w:sz="6" w:space="0" w:color="000000"/>
            </w:tcBorders>
          </w:tcPr>
          <w:p w:rsidR="008644B0" w:rsidRDefault="00633FE1">
            <w:pPr>
              <w:pStyle w:val="TableText"/>
            </w:pPr>
            <w:r>
              <w:rPr>
                <w:i/>
              </w:rPr>
              <w:t>&lt;DriveCachePolicy&gt;</w:t>
            </w:r>
          </w:p>
        </w:tc>
        <w:tc>
          <w:tcPr>
            <w:tcW w:w="1632" w:type="pct"/>
            <w:tcBorders>
              <w:top w:val="single" w:sz="6" w:space="0" w:color="000000"/>
              <w:bottom w:val="single" w:sz="6" w:space="0" w:color="000000"/>
              <w:right w:val="single" w:sz="6" w:space="0" w:color="000000"/>
            </w:tcBorders>
          </w:tcPr>
          <w:p w:rsidR="008644B0" w:rsidRDefault="00633FE1">
            <w:pPr>
              <w:pStyle w:val="TableText"/>
            </w:pPr>
            <w:r>
              <w:t>Specifies the cache policy of the member drive. This parameter is optional.</w:t>
            </w:r>
          </w:p>
        </w:tc>
        <w:tc>
          <w:tcPr>
            <w:tcW w:w="2347" w:type="pct"/>
            <w:tcBorders>
              <w:top w:val="single" w:sz="6" w:space="0" w:color="000000"/>
              <w:bottom w:val="single" w:sz="6" w:space="0" w:color="000000"/>
            </w:tcBorders>
          </w:tcPr>
          <w:p w:rsidR="008644B0" w:rsidRDefault="00633FE1">
            <w:pPr>
              <w:pStyle w:val="TableText"/>
            </w:pPr>
            <w:r>
              <w:t>The following policies are supported:</w:t>
            </w:r>
          </w:p>
          <w:p w:rsidR="008644B0" w:rsidRDefault="00633FE1">
            <w:pPr>
              <w:pStyle w:val="ItemListinTable"/>
            </w:pPr>
            <w:r>
              <w:rPr>
                <w:b/>
              </w:rPr>
              <w:t>Unchanged</w:t>
            </w:r>
            <w:r>
              <w:t>: The default cache policy is retained.</w:t>
            </w:r>
          </w:p>
          <w:p w:rsidR="008644B0" w:rsidRDefault="00633FE1">
            <w:pPr>
              <w:pStyle w:val="ItemListinTable"/>
            </w:pPr>
            <w:r>
              <w:rPr>
                <w:b/>
              </w:rPr>
              <w:t>Enabled</w:t>
            </w:r>
            <w:r>
              <w:t xml:space="preserve">: During the read/write process, data is written to the cache before being written to physical drives, improving the write performance. However, if the system </w:t>
            </w:r>
            <w:r>
              <w:lastRenderedPageBreak/>
              <w:t>is powered off unexpectedly, data will be lost if no protection mechanism is available.</w:t>
            </w:r>
          </w:p>
          <w:p w:rsidR="008644B0" w:rsidRDefault="00633FE1">
            <w:pPr>
              <w:pStyle w:val="ItemListinTable"/>
            </w:pPr>
            <w:r>
              <w:rPr>
                <w:b/>
              </w:rPr>
              <w:t>Disabled</w:t>
            </w:r>
            <w:r>
              <w:t>:</w:t>
            </w:r>
            <w:r>
              <w:t xml:space="preserve"> During the read/write process, data is not written to the cache before being written to physical drives. When the system is powered off unexpectedly, data will not be lost.</w:t>
            </w:r>
          </w:p>
          <w:p w:rsidR="008644B0" w:rsidRDefault="00633FE1">
            <w:pPr>
              <w:pStyle w:val="NotesHeadinginTable"/>
            </w:pPr>
            <w:r>
              <w:t>NOTE</w:t>
            </w:r>
          </w:p>
          <w:p w:rsidR="008644B0" w:rsidRDefault="00633FE1">
            <w:pPr>
              <w:pStyle w:val="NotesTextinTable"/>
            </w:pPr>
            <w:r>
              <w:t>You do not need to set this parameter when creating a CacheCade logical drive</w:t>
            </w:r>
            <w:r>
              <w:t>.</w:t>
            </w:r>
          </w:p>
        </w:tc>
      </w:tr>
      <w:tr w:rsidR="008644B0" w:rsidTr="008644B0">
        <w:trPr>
          <w:cantSplit w:val="off"/>
        </w:trPr>
        <w:tc>
          <w:tcPr>
            <w:tcW w:w="1020" w:type="pct"/>
            <w:tcBorders>
              <w:top w:val="single" w:sz="6" w:space="0" w:color="000000"/>
              <w:bottom w:val="single" w:sz="6" w:space="0" w:color="000000"/>
              <w:right w:val="single" w:sz="6" w:space="0" w:color="000000"/>
            </w:tcBorders>
          </w:tcPr>
          <w:p w:rsidR="008644B0" w:rsidRDefault="00633FE1">
            <w:pPr>
              <w:pStyle w:val="TableText"/>
            </w:pPr>
            <w:r>
              <w:rPr>
                <w:i/>
              </w:rPr>
              <w:lastRenderedPageBreak/>
              <w:t>&lt;InitMode&gt;</w:t>
            </w:r>
          </w:p>
        </w:tc>
        <w:tc>
          <w:tcPr>
            <w:tcW w:w="1632" w:type="pct"/>
            <w:tcBorders>
              <w:top w:val="single" w:sz="6" w:space="0" w:color="000000"/>
              <w:bottom w:val="single" w:sz="6" w:space="0" w:color="000000"/>
              <w:right w:val="single" w:sz="6" w:space="0" w:color="000000"/>
            </w:tcBorders>
          </w:tcPr>
          <w:p w:rsidR="008644B0" w:rsidRDefault="00633FE1">
            <w:pPr>
              <w:pStyle w:val="TableText"/>
            </w:pPr>
            <w:r>
              <w:t>Specifies the initialization mode of the logical drive. This parameter is optional.</w:t>
            </w:r>
          </w:p>
        </w:tc>
        <w:tc>
          <w:tcPr>
            <w:tcW w:w="2347" w:type="pct"/>
            <w:tcBorders>
              <w:top w:val="single" w:sz="6" w:space="0" w:color="000000"/>
              <w:bottom w:val="single" w:sz="6" w:space="0" w:color="000000"/>
            </w:tcBorders>
          </w:tcPr>
          <w:p w:rsidR="008644B0" w:rsidRDefault="00633FE1">
            <w:pPr>
              <w:pStyle w:val="ItemListinTable"/>
            </w:pPr>
            <w:r>
              <w:rPr>
                <w:b/>
              </w:rPr>
              <w:t>UnInit</w:t>
            </w:r>
            <w:r>
              <w:t>: The initialization is not performed.</w:t>
            </w:r>
          </w:p>
          <w:p w:rsidR="008644B0" w:rsidRDefault="00633FE1">
            <w:pPr>
              <w:pStyle w:val="ItemListinTable"/>
            </w:pPr>
            <w:r>
              <w:rPr>
                <w:b/>
              </w:rPr>
              <w:t>QuickInit</w:t>
            </w:r>
            <w:r>
              <w:t xml:space="preserve">: Write zeros for the first and last 10 MB of the logical drive. After that, the logical drive status changes to </w:t>
            </w:r>
            <w:r>
              <w:rPr>
                <w:b/>
              </w:rPr>
              <w:t>Optimal</w:t>
            </w:r>
            <w:r>
              <w:t>.</w:t>
            </w:r>
          </w:p>
          <w:p w:rsidR="008644B0" w:rsidRDefault="00633FE1">
            <w:pPr>
              <w:pStyle w:val="ItemListinTable"/>
            </w:pPr>
            <w:r>
              <w:rPr>
                <w:b/>
              </w:rPr>
              <w:t>FullInit</w:t>
            </w:r>
            <w:r>
              <w:t xml:space="preserve">: Initialize the logical drive. Before the initialization is complete, the logical drive status is </w:t>
            </w:r>
            <w:r>
              <w:rPr>
                <w:b/>
              </w:rPr>
              <w:t>initialization</w:t>
            </w:r>
            <w:r>
              <w:t>.</w:t>
            </w:r>
          </w:p>
          <w:p w:rsidR="008644B0" w:rsidRDefault="00633FE1">
            <w:pPr>
              <w:pStyle w:val="NotesHeadinginTable"/>
            </w:pPr>
            <w:r>
              <w:t>NOTE</w:t>
            </w:r>
          </w:p>
          <w:p w:rsidR="008644B0" w:rsidRDefault="00633FE1">
            <w:pPr>
              <w:pStyle w:val="NotesTextinTable"/>
            </w:pPr>
            <w:r>
              <w:t>You do</w:t>
            </w:r>
            <w:r>
              <w:t xml:space="preserve"> not need to set this parameter when creating a CacheCade logical drive.</w:t>
            </w:r>
          </w:p>
        </w:tc>
      </w:tr>
      <w:tr w:rsidR="008644B0" w:rsidTr="008644B0">
        <w:trPr>
          <w:cantSplit w:val="off"/>
        </w:trPr>
        <w:tc>
          <w:tcPr>
            <w:tcW w:w="1020" w:type="pct"/>
            <w:tcBorders>
              <w:top w:val="single" w:sz="6" w:space="0" w:color="000000"/>
              <w:bottom w:val="single" w:sz="6" w:space="0" w:color="000000"/>
              <w:right w:val="single" w:sz="6" w:space="0" w:color="000000"/>
            </w:tcBorders>
          </w:tcPr>
          <w:p w:rsidR="008644B0" w:rsidRDefault="00633FE1">
            <w:pPr>
              <w:pStyle w:val="TableText"/>
            </w:pPr>
            <w:r>
              <w:rPr>
                <w:i/>
              </w:rPr>
              <w:t>&lt;SpanNumber&gt;</w:t>
            </w:r>
          </w:p>
        </w:tc>
        <w:tc>
          <w:tcPr>
            <w:tcW w:w="1632" w:type="pct"/>
            <w:tcBorders>
              <w:top w:val="single" w:sz="6" w:space="0" w:color="000000"/>
              <w:bottom w:val="single" w:sz="6" w:space="0" w:color="000000"/>
              <w:right w:val="single" w:sz="6" w:space="0" w:color="000000"/>
            </w:tcBorders>
          </w:tcPr>
          <w:p w:rsidR="008644B0" w:rsidRDefault="00633FE1">
            <w:pPr>
              <w:pStyle w:val="TableText"/>
            </w:pPr>
            <w:r>
              <w:t>Specifies the number of spans of the logical drive. This parameter is optional.</w:t>
            </w:r>
          </w:p>
        </w:tc>
        <w:tc>
          <w:tcPr>
            <w:tcW w:w="2347" w:type="pct"/>
            <w:tcBorders>
              <w:top w:val="single" w:sz="6" w:space="0" w:color="000000"/>
              <w:bottom w:val="single" w:sz="6" w:space="0" w:color="000000"/>
            </w:tcBorders>
          </w:tcPr>
          <w:p w:rsidR="008644B0" w:rsidRDefault="00633FE1">
            <w:pPr>
              <w:pStyle w:val="ItemListinTable"/>
            </w:pPr>
            <w:r>
              <w:t xml:space="preserve">Set this parameter to </w:t>
            </w:r>
            <w:r>
              <w:rPr>
                <w:b/>
              </w:rPr>
              <w:t>1</w:t>
            </w:r>
            <w:r>
              <w:t xml:space="preserve"> if the RAID level is RAID 0, RAID 1, RAID 5, or RAID 6.</w:t>
            </w:r>
          </w:p>
          <w:p w:rsidR="008644B0" w:rsidRDefault="00633FE1">
            <w:pPr>
              <w:pStyle w:val="ItemListinTable"/>
            </w:pPr>
            <w:r>
              <w:t xml:space="preserve">Set this parameter to a value ranging from </w:t>
            </w:r>
            <w:r>
              <w:rPr>
                <w:b/>
              </w:rPr>
              <w:t>2</w:t>
            </w:r>
            <w:r>
              <w:t xml:space="preserve"> to </w:t>
            </w:r>
            <w:r>
              <w:rPr>
                <w:b/>
              </w:rPr>
              <w:t>8</w:t>
            </w:r>
            <w:r>
              <w:t xml:space="preserve"> if the RAID level is RAID 10, RAID 50, or RAID 60.</w:t>
            </w:r>
          </w:p>
          <w:p w:rsidR="008644B0" w:rsidRDefault="00633FE1">
            <w:pPr>
              <w:pStyle w:val="NotesHeadinginTable"/>
            </w:pPr>
            <w:r>
              <w:t>NOTE</w:t>
            </w:r>
          </w:p>
          <w:p w:rsidR="008644B0" w:rsidRDefault="00633FE1">
            <w:pPr>
              <w:pStyle w:val="NotesTextListinTable"/>
            </w:pPr>
            <w:r>
              <w:t>You do not need to set this parameter when creating a CacheCade logical drive.</w:t>
            </w:r>
          </w:p>
          <w:p w:rsidR="008644B0" w:rsidRDefault="00633FE1">
            <w:pPr>
              <w:pStyle w:val="NotesTextListinTable"/>
            </w:pPr>
            <w:r>
              <w:t>You do not need to set this parameter when adding a logical drive to an</w:t>
            </w:r>
            <w:r>
              <w:t xml:space="preserve"> existing drive group.</w:t>
            </w:r>
          </w:p>
        </w:tc>
      </w:tr>
    </w:tbl>
    <w:p w:rsidR="008644B0" w:rsidRDefault="008644B0"/>
    <w:p w:rsidR="008644B0" w:rsidRDefault="00633FE1">
      <w:pPr>
        <w:pStyle w:val="BlockLabel"/>
      </w:pPr>
      <w:r>
        <w:t>Usage Guidelines</w:t>
      </w:r>
    </w:p>
    <w:p w:rsidR="008644B0" w:rsidRDefault="00633FE1">
      <w:r>
        <w:t>None</w:t>
      </w:r>
    </w:p>
    <w:p w:rsidR="008644B0" w:rsidRDefault="00633FE1">
      <w:pPr>
        <w:pStyle w:val="BlockLabel"/>
      </w:pPr>
      <w:r>
        <w:t>Example</w:t>
      </w:r>
    </w:p>
    <w:p w:rsidR="008644B0" w:rsidRDefault="00633FE1" w:rsidP="00633FE1">
      <w:pPr>
        <w:pStyle w:val="ItemStep"/>
        <w:numPr>
          <w:ilvl w:val="0"/>
          <w:numId w:val="122"/>
        </w:numPr>
      </w:pPr>
      <w:r>
        <w:t xml:space="preserve">Log in to the iBMC. For details, see </w:t>
      </w:r>
      <w:r w:rsidR="008644B0">
        <w:fldChar w:fldCharType="begin"/>
      </w:r>
      <w:r>
        <w:instrText>REF _EN-US_TOPIC_0146178667 \r \h</w:instrText>
      </w:r>
      <w:r w:rsidR="008644B0">
        <w:fldChar w:fldCharType="separate"/>
      </w:r>
      <w:r w:rsidR="00E10AD1">
        <w:t xml:space="preserve">3.3 </w:t>
      </w:r>
      <w:r w:rsidR="008644B0">
        <w:fldChar w:fldCharType="end"/>
      </w:r>
      <w:r w:rsidR="008644B0">
        <w:fldChar w:fldCharType="begin"/>
      </w:r>
      <w:r>
        <w:instrText>REF _EN-US_TOPIC_0146178667-chtext \h</w:instrText>
      </w:r>
      <w:r w:rsidR="008644B0">
        <w:fldChar w:fldCharType="separate"/>
      </w:r>
      <w:r w:rsidR="00E10AD1">
        <w:t>Connecting to the iBMC</w:t>
      </w:r>
      <w:r w:rsidR="008644B0">
        <w:fldChar w:fldCharType="end"/>
      </w:r>
      <w:r>
        <w:t>.</w:t>
      </w:r>
    </w:p>
    <w:p w:rsidR="008644B0" w:rsidRDefault="00633FE1" w:rsidP="00633FE1">
      <w:pPr>
        <w:pStyle w:val="ItemStep"/>
        <w:numPr>
          <w:ilvl w:val="0"/>
          <w:numId w:val="122"/>
        </w:numPr>
      </w:pPr>
      <w:r>
        <w:t>Create a logical drive under a spe</w:t>
      </w:r>
      <w:r>
        <w:t>cified RAID controller card.</w:t>
      </w:r>
    </w:p>
    <w:p w:rsidR="008644B0" w:rsidRDefault="00633FE1">
      <w:pPr>
        <w:pStyle w:val="ItemlistTextTD"/>
      </w:pPr>
      <w:r>
        <w:lastRenderedPageBreak/>
        <w:t xml:space="preserve">PS C:\&gt; </w:t>
      </w:r>
      <w:r>
        <w:rPr>
          <w:b/>
        </w:rPr>
        <w:t>$Drives = ,@(0, 1)</w:t>
      </w:r>
      <w:r>
        <w:t xml:space="preserve"> </w:t>
      </w:r>
      <w:r>
        <w:br/>
        <w:t xml:space="preserve">PS C:\&gt; </w:t>
      </w:r>
      <w:r>
        <w:rPr>
          <w:b/>
        </w:rPr>
        <w:t>$Volumes = Add-iBMCVolume -Session $session -StorageId RAIDStorage0 -CacheCade $false -RAIDLevel RAID1 -Drives $Drives</w:t>
      </w:r>
      <w:r>
        <w:t xml:space="preserve"> </w:t>
      </w:r>
      <w:r>
        <w:br/>
        <w:t xml:space="preserve">   </w:t>
      </w:r>
      <w:r>
        <w:br/>
        <w:t xml:space="preserve"> Host         : 10.1.1.2 </w:t>
      </w:r>
      <w:r>
        <w:br/>
        <w:t xml:space="preserve"> Id           : 4  </w:t>
      </w:r>
      <w:r>
        <w:br/>
        <w:t xml:space="preserve"> Name         : volum</w:t>
      </w:r>
      <w:r>
        <w:t xml:space="preserve">e creation task  </w:t>
      </w:r>
      <w:r>
        <w:br/>
        <w:t xml:space="preserve"> ActivityName : [10.1.1.2] volume creation task  </w:t>
      </w:r>
      <w:r>
        <w:br/>
        <w:t xml:space="preserve"> TaskState    : Completed  </w:t>
      </w:r>
      <w:r>
        <w:br/>
        <w:t xml:space="preserve"> StartTime    : 2019-01-07T09:37:15+00:00  </w:t>
      </w:r>
      <w:r>
        <w:br/>
        <w:t xml:space="preserve"> EndTime      : 2019-01-07T09:37:29+00:00  </w:t>
      </w:r>
      <w:r>
        <w:br/>
        <w:t xml:space="preserve"> TaskStatus   : OK  </w:t>
      </w:r>
      <w:r>
        <w:br/>
        <w:t xml:space="preserve"> TaskPercent  :</w:t>
      </w:r>
    </w:p>
    <w:p w:rsidR="008644B0" w:rsidRDefault="00633FE1">
      <w:pPr>
        <w:pStyle w:val="21"/>
      </w:pPr>
      <w:bookmarkStart w:id="282" w:name="_EN-US_TOPIC_0151056682"/>
      <w:bookmarkStart w:id="283" w:name="_EN-US_TOPIC_0151056682-chtext"/>
      <w:bookmarkStart w:id="284" w:name="_Toc39677601"/>
      <w:bookmarkEnd w:id="282"/>
      <w:r>
        <w:t>Collecting iBMC Logs in One-click Mode</w:t>
      </w:r>
      <w:bookmarkEnd w:id="283"/>
      <w:bookmarkEnd w:id="284"/>
    </w:p>
    <w:p w:rsidR="008644B0" w:rsidRDefault="00633FE1">
      <w:pPr>
        <w:pStyle w:val="BlockLabel"/>
      </w:pPr>
      <w:r>
        <w:t>Function</w:t>
      </w:r>
    </w:p>
    <w:p w:rsidR="008644B0" w:rsidRDefault="00633FE1">
      <w:r>
        <w:t>Collect the maintenance information about all modules of a board.</w:t>
      </w:r>
    </w:p>
    <w:p w:rsidR="008644B0" w:rsidRDefault="00633FE1">
      <w:pPr>
        <w:pStyle w:val="BlockLabel"/>
      </w:pPr>
      <w:r>
        <w:t>Format</w:t>
      </w:r>
    </w:p>
    <w:p w:rsidR="008644B0" w:rsidRDefault="00633FE1">
      <w:r>
        <w:rPr>
          <w:b/>
        </w:rPr>
        <w:t>Export-iBMCMaintenanceInfo -Session</w:t>
      </w:r>
      <w:r>
        <w:t xml:space="preserve"> </w:t>
      </w:r>
      <w:r>
        <w:rPr>
          <w:i/>
        </w:rPr>
        <w:t>&lt;$session&gt;</w:t>
      </w:r>
      <w:r>
        <w:t xml:space="preserve"> </w:t>
      </w:r>
      <w:r>
        <w:rPr>
          <w:b/>
        </w:rPr>
        <w:t xml:space="preserve">-ExportTo </w:t>
      </w:r>
      <w:r>
        <w:rPr>
          <w:i/>
        </w:rPr>
        <w:t>&lt;ExportTo&gt;</w:t>
      </w:r>
    </w:p>
    <w:p w:rsidR="008644B0" w:rsidRDefault="00633FE1">
      <w:pPr>
        <w:pStyle w:val="BlockLabel"/>
      </w:pPr>
      <w:r>
        <w:t>Parameters</w:t>
      </w:r>
    </w:p>
    <w:tbl>
      <w:tblPr>
        <w:tblStyle w:val="Table"/>
        <w:tblW w:w="7938" w:type="dxa"/>
        <w:tblLayout w:type="fixed"/>
        <w:tblLook w:val="01E0"/>
      </w:tblPr>
      <w:tblGrid>
        <w:gridCol w:w="1620"/>
        <w:gridCol w:w="3078"/>
        <w:gridCol w:w="3240"/>
      </w:tblGrid>
      <w:tr w:rsidR="008644B0" w:rsidTr="008644B0">
        <w:trPr>
          <w:cnfStyle w:val="100000000000"/>
          <w:cantSplit w:val="off"/>
          <w:tblHeader/>
        </w:trPr>
        <w:tc>
          <w:tcPr>
            <w:tcW w:w="1020" w:type="pct"/>
            <w:tcBorders>
              <w:top w:val="single" w:sz="6" w:space="0" w:color="000000"/>
              <w:bottom w:val="single" w:sz="6" w:space="0" w:color="000000"/>
              <w:right w:val="single" w:sz="6" w:space="0" w:color="000000"/>
            </w:tcBorders>
          </w:tcPr>
          <w:p w:rsidR="008644B0" w:rsidRDefault="00633FE1">
            <w:pPr>
              <w:pStyle w:val="TableHeading"/>
            </w:pPr>
            <w:r>
              <w:t>Parameter</w:t>
            </w:r>
          </w:p>
        </w:tc>
        <w:tc>
          <w:tcPr>
            <w:tcW w:w="1938" w:type="pct"/>
            <w:tcBorders>
              <w:top w:val="single" w:sz="6" w:space="0" w:color="000000"/>
              <w:bottom w:val="single" w:sz="6" w:space="0" w:color="000000"/>
              <w:right w:val="single" w:sz="6" w:space="0" w:color="000000"/>
            </w:tcBorders>
          </w:tcPr>
          <w:p w:rsidR="008644B0" w:rsidRDefault="00633FE1">
            <w:pPr>
              <w:pStyle w:val="TableHeading"/>
            </w:pPr>
            <w:r>
              <w:t>Description</w:t>
            </w:r>
          </w:p>
        </w:tc>
        <w:tc>
          <w:tcPr>
            <w:tcW w:w="2040" w:type="pct"/>
            <w:tcBorders>
              <w:top w:val="single" w:sz="6" w:space="0" w:color="000000"/>
              <w:bottom w:val="single" w:sz="6" w:space="0" w:color="000000"/>
            </w:tcBorders>
          </w:tcPr>
          <w:p w:rsidR="008644B0" w:rsidRDefault="00633FE1">
            <w:pPr>
              <w:pStyle w:val="TableHeading"/>
            </w:pPr>
            <w:r>
              <w:t>Value</w:t>
            </w:r>
          </w:p>
        </w:tc>
      </w:tr>
      <w:tr w:rsidR="008644B0" w:rsidTr="008644B0">
        <w:trPr>
          <w:cantSplit w:val="off"/>
        </w:trPr>
        <w:tc>
          <w:tcPr>
            <w:tcW w:w="1020" w:type="pct"/>
            <w:tcBorders>
              <w:top w:val="single" w:sz="6" w:space="0" w:color="000000"/>
              <w:bottom w:val="single" w:sz="6" w:space="0" w:color="000000"/>
              <w:right w:val="single" w:sz="6" w:space="0" w:color="000000"/>
            </w:tcBorders>
          </w:tcPr>
          <w:p w:rsidR="008644B0" w:rsidRDefault="00633FE1">
            <w:pPr>
              <w:pStyle w:val="TableText"/>
            </w:pPr>
            <w:r>
              <w:rPr>
                <w:i/>
              </w:rPr>
              <w:t>&lt;$session&gt;</w:t>
            </w:r>
          </w:p>
        </w:tc>
        <w:tc>
          <w:tcPr>
            <w:tcW w:w="1938" w:type="pct"/>
            <w:tcBorders>
              <w:top w:val="single" w:sz="6" w:space="0" w:color="000000"/>
              <w:bottom w:val="single" w:sz="6" w:space="0" w:color="000000"/>
              <w:right w:val="single" w:sz="6" w:space="0" w:color="000000"/>
            </w:tcBorders>
          </w:tcPr>
          <w:p w:rsidR="008644B0" w:rsidRDefault="00633FE1">
            <w:pPr>
              <w:pStyle w:val="TableText"/>
            </w:pPr>
            <w:r>
              <w:t>Specifies the se</w:t>
            </w:r>
            <w:r>
              <w:t>ssion. This parameter is mandatory.</w:t>
            </w:r>
          </w:p>
        </w:tc>
        <w:tc>
          <w:tcPr>
            <w:tcW w:w="2040" w:type="pct"/>
            <w:tcBorders>
              <w:top w:val="single" w:sz="6" w:space="0" w:color="000000"/>
              <w:bottom w:val="single" w:sz="6" w:space="0" w:color="000000"/>
            </w:tcBorders>
          </w:tcPr>
          <w:p w:rsidR="008644B0" w:rsidRDefault="00633FE1">
            <w:pPr>
              <w:pStyle w:val="TableText"/>
            </w:pPr>
            <w:r>
              <w:t>-</w:t>
            </w:r>
          </w:p>
        </w:tc>
      </w:tr>
      <w:tr w:rsidR="008644B0" w:rsidTr="008644B0">
        <w:trPr>
          <w:cantSplit w:val="off"/>
        </w:trPr>
        <w:tc>
          <w:tcPr>
            <w:tcW w:w="1020" w:type="pct"/>
            <w:tcBorders>
              <w:top w:val="single" w:sz="6" w:space="0" w:color="000000"/>
              <w:bottom w:val="single" w:sz="6" w:space="0" w:color="000000"/>
              <w:right w:val="single" w:sz="6" w:space="0" w:color="000000"/>
            </w:tcBorders>
          </w:tcPr>
          <w:p w:rsidR="008644B0" w:rsidRDefault="00633FE1">
            <w:pPr>
              <w:pStyle w:val="TableText"/>
            </w:pPr>
            <w:r>
              <w:rPr>
                <w:i/>
              </w:rPr>
              <w:t>&lt;ExportTo&gt;</w:t>
            </w:r>
          </w:p>
        </w:tc>
        <w:tc>
          <w:tcPr>
            <w:tcW w:w="1938" w:type="pct"/>
            <w:tcBorders>
              <w:top w:val="single" w:sz="6" w:space="0" w:color="000000"/>
              <w:bottom w:val="single" w:sz="6" w:space="0" w:color="000000"/>
              <w:right w:val="single" w:sz="6" w:space="0" w:color="000000"/>
            </w:tcBorders>
          </w:tcPr>
          <w:p w:rsidR="008644B0" w:rsidRDefault="00633FE1">
            <w:pPr>
              <w:pStyle w:val="TableText"/>
            </w:pPr>
            <w:r>
              <w:t>Specifies the path for exporting the configuration file. This parameter is mandatory.</w:t>
            </w:r>
          </w:p>
        </w:tc>
        <w:tc>
          <w:tcPr>
            <w:tcW w:w="2040" w:type="pct"/>
            <w:tcBorders>
              <w:top w:val="single" w:sz="6" w:space="0" w:color="000000"/>
              <w:bottom w:val="single" w:sz="6" w:space="0" w:color="000000"/>
            </w:tcBorders>
          </w:tcPr>
          <w:p w:rsidR="008644B0" w:rsidRDefault="00633FE1">
            <w:pPr>
              <w:pStyle w:val="ItemListinTable"/>
            </w:pPr>
            <w:r>
              <w:t xml:space="preserve">If a local temporary directory of the iBMC is used, the directory must be the </w:t>
            </w:r>
            <w:r>
              <w:rPr>
                <w:b/>
              </w:rPr>
              <w:t>/</w:t>
            </w:r>
            <w:r>
              <w:rPr>
                <w:b/>
              </w:rPr>
              <w:t>tmp</w:t>
            </w:r>
            <w:r>
              <w:t xml:space="preserve"> directory and a file name must be specified.</w:t>
            </w:r>
          </w:p>
          <w:p w:rsidR="008644B0" w:rsidRDefault="00633FE1">
            <w:pPr>
              <w:pStyle w:val="ItemListinTable"/>
            </w:pPr>
            <w:r>
              <w:t xml:space="preserve">If a remote directory is used, the value must be in </w:t>
            </w:r>
            <w:r>
              <w:rPr>
                <w:i/>
              </w:rPr>
              <w:t>File transfer protocol</w:t>
            </w:r>
            <w:r>
              <w:t>://</w:t>
            </w:r>
            <w:r>
              <w:rPr>
                <w:i/>
              </w:rPr>
              <w:t>User name</w:t>
            </w:r>
            <w:r>
              <w:t>:</w:t>
            </w:r>
            <w:r>
              <w:rPr>
                <w:i/>
              </w:rPr>
              <w:t>Password</w:t>
            </w:r>
            <w:r>
              <w:t>@</w:t>
            </w:r>
            <w:r>
              <w:rPr>
                <w:i/>
              </w:rPr>
              <w:t>Remote server IP address</w:t>
            </w:r>
            <w:r>
              <w:t>/</w:t>
            </w:r>
            <w:r>
              <w:rPr>
                <w:i/>
              </w:rPr>
              <w:t>Directory</w:t>
            </w:r>
            <w:r>
              <w:t>/</w:t>
            </w:r>
            <w:r>
              <w:rPr>
                <w:i/>
              </w:rPr>
              <w:t>File name</w:t>
            </w:r>
            <w:r>
              <w:t xml:space="preserve"> format. The file transfer protocols include HTTPS, SCP, SFTP, CIFS, a</w:t>
            </w:r>
            <w:r>
              <w:t>nd NFS.</w:t>
            </w:r>
          </w:p>
        </w:tc>
      </w:tr>
    </w:tbl>
    <w:p w:rsidR="008644B0" w:rsidRDefault="008644B0"/>
    <w:p w:rsidR="008644B0" w:rsidRDefault="00633FE1">
      <w:pPr>
        <w:pStyle w:val="BlockLabel"/>
      </w:pPr>
      <w:r>
        <w:t>Usage Guidelines</w:t>
      </w:r>
    </w:p>
    <w:p w:rsidR="008644B0" w:rsidRDefault="00633FE1">
      <w:r>
        <w:t>The format of the exported file must be .tar.gz.</w:t>
      </w:r>
    </w:p>
    <w:p w:rsidR="008644B0" w:rsidRDefault="00633FE1">
      <w:pPr>
        <w:pStyle w:val="BlockLabel"/>
      </w:pPr>
      <w:r>
        <w:lastRenderedPageBreak/>
        <w:t>Example</w:t>
      </w:r>
    </w:p>
    <w:p w:rsidR="008644B0" w:rsidRDefault="00633FE1" w:rsidP="00633FE1">
      <w:pPr>
        <w:pStyle w:val="ItemStep"/>
        <w:numPr>
          <w:ilvl w:val="0"/>
          <w:numId w:val="123"/>
        </w:numPr>
      </w:pPr>
      <w:r>
        <w:t xml:space="preserve">Log in to the iBMC. For details, see </w:t>
      </w:r>
      <w:r w:rsidR="008644B0">
        <w:fldChar w:fldCharType="begin"/>
      </w:r>
      <w:r>
        <w:instrText>REF _EN-US_TOPIC_0146178667 \r \h</w:instrText>
      </w:r>
      <w:r w:rsidR="008644B0">
        <w:fldChar w:fldCharType="separate"/>
      </w:r>
      <w:r w:rsidR="00E10AD1">
        <w:t xml:space="preserve">3.3 </w:t>
      </w:r>
      <w:r w:rsidR="008644B0">
        <w:fldChar w:fldCharType="end"/>
      </w:r>
      <w:r w:rsidR="008644B0">
        <w:fldChar w:fldCharType="begin"/>
      </w:r>
      <w:r>
        <w:instrText>REF _EN-US_TOPIC_0146178667-chtext \h</w:instrText>
      </w:r>
      <w:r w:rsidR="008644B0">
        <w:fldChar w:fldCharType="separate"/>
      </w:r>
      <w:r w:rsidR="00E10AD1">
        <w:t>Connecting to the iBMC</w:t>
      </w:r>
      <w:r w:rsidR="008644B0">
        <w:fldChar w:fldCharType="end"/>
      </w:r>
      <w:r>
        <w:t>.</w:t>
      </w:r>
    </w:p>
    <w:p w:rsidR="008644B0" w:rsidRDefault="00633FE1" w:rsidP="00633FE1">
      <w:pPr>
        <w:pStyle w:val="ItemStep"/>
        <w:numPr>
          <w:ilvl w:val="0"/>
          <w:numId w:val="123"/>
        </w:numPr>
      </w:pPr>
      <w:r>
        <w:t>Expor</w:t>
      </w:r>
      <w:r>
        <w:t>t iBMC logs.</w:t>
      </w:r>
    </w:p>
    <w:p w:rsidR="008644B0" w:rsidRDefault="00633FE1">
      <w:pPr>
        <w:pStyle w:val="SubItemList"/>
      </w:pPr>
      <w:r>
        <w:t xml:space="preserve">Export iBMC logs to the </w:t>
      </w:r>
      <w:r>
        <w:rPr>
          <w:b/>
        </w:rPr>
        <w:t>tmp</w:t>
      </w:r>
      <w:r>
        <w:t xml:space="preserve"> directory of the iBMC.</w:t>
      </w:r>
    </w:p>
    <w:p w:rsidR="008644B0" w:rsidRDefault="00633FE1">
      <w:pPr>
        <w:pStyle w:val="SubItemListTextTD"/>
      </w:pPr>
      <w:r>
        <w:t xml:space="preserve">PS C:\&gt; </w:t>
      </w:r>
      <w:r>
        <w:rPr>
          <w:b/>
        </w:rPr>
        <w:t>$ExportPath = "/tmp/collect.tar.gz"</w:t>
      </w:r>
      <w:r>
        <w:t xml:space="preserve"> </w:t>
      </w:r>
      <w:r>
        <w:br/>
        <w:t xml:space="preserve"> PS C:\&gt; </w:t>
      </w:r>
      <w:r>
        <w:rPr>
          <w:b/>
        </w:rPr>
        <w:t>$Tasks = Export-iBMCMaintenanceInfo -Session $session -ExportTo $ExportPath</w:t>
      </w:r>
      <w:r>
        <w:t xml:space="preserve"> </w:t>
      </w:r>
      <w:r>
        <w:br/>
        <w:t xml:space="preserve"> PS C:\&gt; </w:t>
      </w:r>
      <w:r>
        <w:rPr>
          <w:b/>
        </w:rPr>
        <w:t>$Tasks</w:t>
      </w:r>
      <w:r>
        <w:t xml:space="preserve"> </w:t>
      </w:r>
      <w:r>
        <w:br/>
        <w:t xml:space="preserve">   </w:t>
      </w:r>
      <w:r>
        <w:br/>
        <w:t xml:space="preserve"> Host         : 10.1.1.2 </w:t>
      </w:r>
      <w:r>
        <w:br/>
        <w:t xml:space="preserve"> Id           </w:t>
      </w:r>
      <w:r>
        <w:t xml:space="preserve">: 1  </w:t>
      </w:r>
      <w:r>
        <w:br/>
        <w:t xml:space="preserve"> Name         : Export Dump File Task  </w:t>
      </w:r>
      <w:r>
        <w:br/>
        <w:t xml:space="preserve"> ActivityName : [10.1.1.2] Export Dump File Task  </w:t>
      </w:r>
      <w:r>
        <w:br/>
        <w:t xml:space="preserve"> TaskState    : Completed  </w:t>
      </w:r>
      <w:r>
        <w:br/>
        <w:t xml:space="preserve"> StartTime    : 2019-01-19T04:22:13+00:00  </w:t>
      </w:r>
      <w:r>
        <w:br/>
        <w:t xml:space="preserve"> EndTime      : 2019-01-19T04:30:19+00:00  </w:t>
      </w:r>
      <w:r>
        <w:br/>
        <w:t xml:space="preserve"> TaskStatus   : OK  </w:t>
      </w:r>
      <w:r>
        <w:br/>
        <w:t xml:space="preserve"> TaskPercent  : 100%</w:t>
      </w:r>
    </w:p>
    <w:p w:rsidR="008644B0" w:rsidRDefault="00633FE1">
      <w:pPr>
        <w:pStyle w:val="SubItemList"/>
      </w:pPr>
      <w:r>
        <w:t>E</w:t>
      </w:r>
      <w:r>
        <w:t>xport iBMC logs a remote directory.</w:t>
      </w:r>
    </w:p>
    <w:p w:rsidR="008644B0" w:rsidRDefault="00633FE1">
      <w:pPr>
        <w:pStyle w:val="SubItemListTextTD"/>
      </w:pPr>
      <w:r>
        <w:t xml:space="preserve">PS C:\&gt; </w:t>
      </w:r>
      <w:r>
        <w:rPr>
          <w:b/>
        </w:rPr>
        <w:t>$ExportPath = "nfs://10.10.10.3/data/nfs/collect.tar.gz"</w:t>
      </w:r>
      <w:r>
        <w:t xml:space="preserve"> </w:t>
      </w:r>
      <w:r>
        <w:br/>
        <w:t xml:space="preserve"> PS C:\&gt; </w:t>
      </w:r>
      <w:r>
        <w:rPr>
          <w:b/>
        </w:rPr>
        <w:t>$Tasks = Export-iBMCMaintenanceInfo -Session $session -ExportTo $ExportPath</w:t>
      </w:r>
      <w:r>
        <w:t xml:space="preserve"> </w:t>
      </w:r>
      <w:r>
        <w:br/>
        <w:t xml:space="preserve"> PS C:\&gt; </w:t>
      </w:r>
      <w:r>
        <w:rPr>
          <w:b/>
        </w:rPr>
        <w:t>$Tasks</w:t>
      </w:r>
      <w:r>
        <w:t xml:space="preserve"> </w:t>
      </w:r>
      <w:r>
        <w:br/>
        <w:t xml:space="preserve">   </w:t>
      </w:r>
      <w:r>
        <w:br/>
        <w:t xml:space="preserve"> Host         : 10.1.1.2 </w:t>
      </w:r>
      <w:r>
        <w:br/>
        <w:t xml:space="preserve"> Id           : 1  </w:t>
      </w:r>
      <w:r>
        <w:br/>
        <w:t xml:space="preserve"> </w:t>
      </w:r>
      <w:r>
        <w:t xml:space="preserve">Name         : Export Dump File Task  </w:t>
      </w:r>
      <w:r>
        <w:br/>
        <w:t xml:space="preserve"> ActivityName : [10.1.1.2] Export Dump File Task  </w:t>
      </w:r>
      <w:r>
        <w:br/>
        <w:t xml:space="preserve"> TaskState    : Completed  </w:t>
      </w:r>
      <w:r>
        <w:br/>
        <w:t xml:space="preserve"> StartTime    : 2019-01-19T04:22:13+00:00  </w:t>
      </w:r>
      <w:r>
        <w:br/>
        <w:t xml:space="preserve"> EndTime      : 2019-01-19T04:30:19+00:00  </w:t>
      </w:r>
      <w:r>
        <w:br/>
        <w:t xml:space="preserve"> TaskStatus   : OK  </w:t>
      </w:r>
      <w:r>
        <w:br/>
        <w:t xml:space="preserve"> TaskPercent  : 100%</w:t>
      </w:r>
    </w:p>
    <w:p w:rsidR="008644B0" w:rsidRDefault="00633FE1">
      <w:pPr>
        <w:pStyle w:val="BlockLabel"/>
      </w:pPr>
      <w:r>
        <w:t>Output D</w:t>
      </w:r>
      <w:r>
        <w:t>escription</w:t>
      </w:r>
    </w:p>
    <w:p w:rsidR="008644B0" w:rsidRDefault="00633FE1">
      <w:pPr>
        <w:pStyle w:val="TableDescription"/>
      </w:pPr>
      <w:r>
        <w:t>Output description</w:t>
      </w:r>
    </w:p>
    <w:tbl>
      <w:tblPr>
        <w:tblStyle w:val="Table"/>
        <w:tblW w:w="7938" w:type="dxa"/>
        <w:tblLayout w:type="fixed"/>
        <w:tblLook w:val="01E0"/>
      </w:tblPr>
      <w:tblGrid>
        <w:gridCol w:w="2245"/>
        <w:gridCol w:w="5693"/>
      </w:tblGrid>
      <w:tr w:rsidR="008644B0" w:rsidTr="008644B0">
        <w:trPr>
          <w:cnfStyle w:val="100000000000"/>
          <w:cantSplit w:val="off"/>
          <w:tblHeader/>
        </w:trPr>
        <w:tc>
          <w:tcPr>
            <w:tcW w:w="1414" w:type="pct"/>
            <w:tcBorders>
              <w:top w:val="single" w:sz="6" w:space="0" w:color="000000"/>
              <w:bottom w:val="single" w:sz="6" w:space="0" w:color="000000"/>
              <w:right w:val="single" w:sz="6" w:space="0" w:color="000000"/>
            </w:tcBorders>
          </w:tcPr>
          <w:p w:rsidR="008644B0" w:rsidRDefault="00633FE1">
            <w:pPr>
              <w:pStyle w:val="TableHeading"/>
            </w:pPr>
            <w:r>
              <w:t>Output Item</w:t>
            </w:r>
          </w:p>
        </w:tc>
        <w:tc>
          <w:tcPr>
            <w:tcW w:w="3585" w:type="pct"/>
            <w:tcBorders>
              <w:top w:val="single" w:sz="6" w:space="0" w:color="000000"/>
              <w:bottom w:val="single" w:sz="6" w:space="0" w:color="000000"/>
            </w:tcBorders>
          </w:tcPr>
          <w:p w:rsidR="008644B0" w:rsidRDefault="00633FE1">
            <w:pPr>
              <w:pStyle w:val="TableHeading"/>
            </w:pPr>
            <w:r>
              <w:t>Description</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Host</w:t>
            </w:r>
          </w:p>
        </w:tc>
        <w:tc>
          <w:tcPr>
            <w:tcW w:w="3585" w:type="pct"/>
            <w:tcBorders>
              <w:top w:val="single" w:sz="6" w:space="0" w:color="000000"/>
              <w:bottom w:val="single" w:sz="6" w:space="0" w:color="000000"/>
            </w:tcBorders>
          </w:tcPr>
          <w:p w:rsidR="008644B0" w:rsidRDefault="00633FE1">
            <w:pPr>
              <w:pStyle w:val="TableText"/>
            </w:pPr>
            <w:r>
              <w:t>Specifies the host name.</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Id</w:t>
            </w:r>
          </w:p>
        </w:tc>
        <w:tc>
          <w:tcPr>
            <w:tcW w:w="3585" w:type="pct"/>
            <w:tcBorders>
              <w:top w:val="single" w:sz="6" w:space="0" w:color="000000"/>
              <w:bottom w:val="single" w:sz="6" w:space="0" w:color="000000"/>
            </w:tcBorders>
          </w:tcPr>
          <w:p w:rsidR="008644B0" w:rsidRDefault="00633FE1">
            <w:pPr>
              <w:pStyle w:val="TableText"/>
            </w:pPr>
            <w:r>
              <w:t>Specifies the task ID.</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Name</w:t>
            </w:r>
          </w:p>
        </w:tc>
        <w:tc>
          <w:tcPr>
            <w:tcW w:w="3585" w:type="pct"/>
            <w:tcBorders>
              <w:top w:val="single" w:sz="6" w:space="0" w:color="000000"/>
              <w:bottom w:val="single" w:sz="6" w:space="0" w:color="000000"/>
            </w:tcBorders>
          </w:tcPr>
          <w:p w:rsidR="008644B0" w:rsidRDefault="00633FE1">
            <w:pPr>
              <w:pStyle w:val="TableText"/>
            </w:pPr>
            <w:r>
              <w:t>Specifies the task name.</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ActivityName</w:t>
            </w:r>
          </w:p>
        </w:tc>
        <w:tc>
          <w:tcPr>
            <w:tcW w:w="3585" w:type="pct"/>
            <w:tcBorders>
              <w:top w:val="single" w:sz="6" w:space="0" w:color="000000"/>
              <w:bottom w:val="single" w:sz="6" w:space="0" w:color="000000"/>
            </w:tcBorders>
          </w:tcPr>
          <w:p w:rsidR="008644B0" w:rsidRDefault="00633FE1">
            <w:pPr>
              <w:pStyle w:val="TableText"/>
            </w:pPr>
            <w:r>
              <w:t>Specifies the task connection status.</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TaskState</w:t>
            </w:r>
          </w:p>
        </w:tc>
        <w:tc>
          <w:tcPr>
            <w:tcW w:w="3585" w:type="pct"/>
            <w:tcBorders>
              <w:top w:val="single" w:sz="6" w:space="0" w:color="000000"/>
              <w:bottom w:val="single" w:sz="6" w:space="0" w:color="000000"/>
            </w:tcBorders>
          </w:tcPr>
          <w:p w:rsidR="008644B0" w:rsidRDefault="00633FE1">
            <w:pPr>
              <w:pStyle w:val="TableText"/>
            </w:pPr>
            <w:r>
              <w:t>Specifies the task execution status. The options are as follows:</w:t>
            </w:r>
          </w:p>
          <w:p w:rsidR="008644B0" w:rsidRDefault="00633FE1">
            <w:pPr>
              <w:pStyle w:val="ItemListinTable"/>
            </w:pPr>
            <w:r>
              <w:t>New</w:t>
            </w:r>
          </w:p>
          <w:p w:rsidR="008644B0" w:rsidRDefault="00633FE1">
            <w:pPr>
              <w:pStyle w:val="ItemListinTable"/>
            </w:pPr>
            <w:r>
              <w:t>Starting</w:t>
            </w:r>
          </w:p>
          <w:p w:rsidR="008644B0" w:rsidRDefault="00633FE1">
            <w:pPr>
              <w:pStyle w:val="ItemListinTable"/>
            </w:pPr>
            <w:r>
              <w:t>Running</w:t>
            </w:r>
          </w:p>
          <w:p w:rsidR="008644B0" w:rsidRDefault="00633FE1">
            <w:pPr>
              <w:pStyle w:val="ItemListinTable"/>
            </w:pPr>
            <w:r>
              <w:lastRenderedPageBreak/>
              <w:t>Suspended</w:t>
            </w:r>
          </w:p>
          <w:p w:rsidR="008644B0" w:rsidRDefault="00633FE1">
            <w:pPr>
              <w:pStyle w:val="ItemListinTable"/>
            </w:pPr>
            <w:r>
              <w:t>Interrupted</w:t>
            </w:r>
          </w:p>
          <w:p w:rsidR="008644B0" w:rsidRDefault="00633FE1">
            <w:pPr>
              <w:pStyle w:val="ItemListinTable"/>
            </w:pPr>
            <w:r>
              <w:t>Pending</w:t>
            </w:r>
          </w:p>
          <w:p w:rsidR="008644B0" w:rsidRDefault="00633FE1">
            <w:pPr>
              <w:pStyle w:val="ItemListinTable"/>
            </w:pPr>
            <w:r>
              <w:t>Stopping</w:t>
            </w:r>
          </w:p>
          <w:p w:rsidR="008644B0" w:rsidRDefault="00633FE1">
            <w:pPr>
              <w:pStyle w:val="ItemListinTable"/>
            </w:pPr>
            <w:r>
              <w:t>Completed</w:t>
            </w:r>
          </w:p>
          <w:p w:rsidR="008644B0" w:rsidRDefault="00633FE1">
            <w:pPr>
              <w:pStyle w:val="ItemListinTable"/>
            </w:pPr>
            <w:r>
              <w:t>Killed</w:t>
            </w:r>
          </w:p>
          <w:p w:rsidR="008644B0" w:rsidRDefault="00633FE1">
            <w:pPr>
              <w:pStyle w:val="ItemListinTable"/>
            </w:pPr>
            <w:r>
              <w:t>Exception</w:t>
            </w:r>
          </w:p>
          <w:p w:rsidR="008644B0" w:rsidRDefault="00633FE1">
            <w:pPr>
              <w:pStyle w:val="ItemListinTable"/>
            </w:pPr>
            <w:r>
              <w:t>Service</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lastRenderedPageBreak/>
              <w:t>StartTime</w:t>
            </w:r>
          </w:p>
        </w:tc>
        <w:tc>
          <w:tcPr>
            <w:tcW w:w="3585" w:type="pct"/>
            <w:tcBorders>
              <w:top w:val="single" w:sz="6" w:space="0" w:color="000000"/>
              <w:bottom w:val="single" w:sz="6" w:space="0" w:color="000000"/>
            </w:tcBorders>
          </w:tcPr>
          <w:p w:rsidR="008644B0" w:rsidRDefault="00633FE1">
            <w:pPr>
              <w:pStyle w:val="TableText"/>
            </w:pPr>
            <w:r>
              <w:t>Specifies the task start time.</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EndTime</w:t>
            </w:r>
          </w:p>
        </w:tc>
        <w:tc>
          <w:tcPr>
            <w:tcW w:w="3585" w:type="pct"/>
            <w:tcBorders>
              <w:top w:val="single" w:sz="6" w:space="0" w:color="000000"/>
              <w:bottom w:val="single" w:sz="6" w:space="0" w:color="000000"/>
            </w:tcBorders>
          </w:tcPr>
          <w:p w:rsidR="008644B0" w:rsidRDefault="00633FE1">
            <w:pPr>
              <w:pStyle w:val="TableText"/>
            </w:pPr>
            <w:r>
              <w:t>Specifies the task end time.</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TaskStatus</w:t>
            </w:r>
          </w:p>
        </w:tc>
        <w:tc>
          <w:tcPr>
            <w:tcW w:w="3585" w:type="pct"/>
            <w:tcBorders>
              <w:top w:val="single" w:sz="6" w:space="0" w:color="000000"/>
              <w:bottom w:val="single" w:sz="6" w:space="0" w:color="000000"/>
            </w:tcBorders>
          </w:tcPr>
          <w:p w:rsidR="008644B0" w:rsidRDefault="00633FE1">
            <w:pPr>
              <w:pStyle w:val="TableText"/>
            </w:pPr>
            <w:r>
              <w:t>Specifies the task execution status.</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TaskPercent</w:t>
            </w:r>
          </w:p>
        </w:tc>
        <w:tc>
          <w:tcPr>
            <w:tcW w:w="3585" w:type="pct"/>
            <w:tcBorders>
              <w:top w:val="single" w:sz="6" w:space="0" w:color="000000"/>
              <w:bottom w:val="single" w:sz="6" w:space="0" w:color="000000"/>
            </w:tcBorders>
          </w:tcPr>
          <w:p w:rsidR="008644B0" w:rsidRDefault="00633FE1">
            <w:pPr>
              <w:pStyle w:val="TableText"/>
            </w:pPr>
            <w:r>
              <w:t>Specifies the task execution progress.</w:t>
            </w:r>
          </w:p>
        </w:tc>
      </w:tr>
    </w:tbl>
    <w:p w:rsidR="008644B0" w:rsidRDefault="008644B0"/>
    <w:p w:rsidR="008644B0" w:rsidRDefault="00633FE1">
      <w:pPr>
        <w:pStyle w:val="21"/>
      </w:pPr>
      <w:bookmarkStart w:id="285" w:name="_EN-US_TOPIC_0152267449"/>
      <w:bookmarkStart w:id="286" w:name="_EN-US_TOPIC_0152267449-chtext"/>
      <w:bookmarkStart w:id="287" w:name="_Toc39677602"/>
      <w:bookmarkEnd w:id="285"/>
      <w:r>
        <w:t>Downloading a BMC File</w:t>
      </w:r>
      <w:bookmarkEnd w:id="286"/>
      <w:bookmarkEnd w:id="287"/>
    </w:p>
    <w:p w:rsidR="008644B0" w:rsidRDefault="00633FE1">
      <w:pPr>
        <w:pStyle w:val="BlockLabel"/>
      </w:pPr>
      <w:r>
        <w:t>Function</w:t>
      </w:r>
    </w:p>
    <w:p w:rsidR="008644B0" w:rsidRDefault="00633FE1">
      <w:r>
        <w:t>Download a BMC file.</w:t>
      </w:r>
    </w:p>
    <w:p w:rsidR="008644B0" w:rsidRDefault="00633FE1">
      <w:pPr>
        <w:pStyle w:val="BlockLabel"/>
      </w:pPr>
      <w:r>
        <w:t>Format</w:t>
      </w:r>
    </w:p>
    <w:p w:rsidR="008644B0" w:rsidRDefault="00633FE1">
      <w:r>
        <w:rPr>
          <w:b/>
        </w:rPr>
        <w:t>Invoke-iBMCFileDownload -Session</w:t>
      </w:r>
      <w:r>
        <w:t xml:space="preserve"> </w:t>
      </w:r>
      <w:r>
        <w:rPr>
          <w:i/>
        </w:rPr>
        <w:t>&lt;$session&gt;</w:t>
      </w:r>
      <w:r>
        <w:t xml:space="preserve"> </w:t>
      </w:r>
      <w:r>
        <w:rPr>
          <w:b/>
        </w:rPr>
        <w:t xml:space="preserve">-BMCFileUri </w:t>
      </w:r>
      <w:r>
        <w:rPr>
          <w:i/>
        </w:rPr>
        <w:t>&lt;BMCFileUri&gt;</w:t>
      </w:r>
      <w:r>
        <w:t xml:space="preserve"> </w:t>
      </w:r>
      <w:r>
        <w:rPr>
          <w:b/>
        </w:rPr>
        <w:t>-LocalFileUri</w:t>
      </w:r>
      <w:r>
        <w:t xml:space="preserve"> </w:t>
      </w:r>
      <w:r>
        <w:rPr>
          <w:i/>
        </w:rPr>
        <w:t>&lt;LocalFileUri&gt;</w:t>
      </w:r>
    </w:p>
    <w:p w:rsidR="008644B0" w:rsidRDefault="00633FE1">
      <w:pPr>
        <w:pStyle w:val="BlockLabel"/>
      </w:pPr>
      <w:r>
        <w:t>Paramet</w:t>
      </w:r>
      <w:r>
        <w:t>ers</w:t>
      </w:r>
    </w:p>
    <w:tbl>
      <w:tblPr>
        <w:tblStyle w:val="Table"/>
        <w:tblW w:w="7938" w:type="dxa"/>
        <w:tblLayout w:type="fixed"/>
        <w:tblLook w:val="01E0"/>
      </w:tblPr>
      <w:tblGrid>
        <w:gridCol w:w="1620"/>
        <w:gridCol w:w="3078"/>
        <w:gridCol w:w="3240"/>
      </w:tblGrid>
      <w:tr w:rsidR="008644B0" w:rsidTr="008644B0">
        <w:trPr>
          <w:cnfStyle w:val="100000000000"/>
          <w:cantSplit w:val="off"/>
          <w:tblHeader/>
        </w:trPr>
        <w:tc>
          <w:tcPr>
            <w:tcW w:w="1020" w:type="pct"/>
            <w:tcBorders>
              <w:top w:val="single" w:sz="6" w:space="0" w:color="000000"/>
              <w:bottom w:val="single" w:sz="6" w:space="0" w:color="000000"/>
              <w:right w:val="single" w:sz="6" w:space="0" w:color="000000"/>
            </w:tcBorders>
          </w:tcPr>
          <w:p w:rsidR="008644B0" w:rsidRDefault="00633FE1">
            <w:pPr>
              <w:pStyle w:val="TableHeading"/>
            </w:pPr>
            <w:r>
              <w:t>Parameter</w:t>
            </w:r>
          </w:p>
        </w:tc>
        <w:tc>
          <w:tcPr>
            <w:tcW w:w="1938" w:type="pct"/>
            <w:tcBorders>
              <w:top w:val="single" w:sz="6" w:space="0" w:color="000000"/>
              <w:bottom w:val="single" w:sz="6" w:space="0" w:color="000000"/>
              <w:right w:val="single" w:sz="6" w:space="0" w:color="000000"/>
            </w:tcBorders>
          </w:tcPr>
          <w:p w:rsidR="008644B0" w:rsidRDefault="00633FE1">
            <w:pPr>
              <w:pStyle w:val="TableHeading"/>
            </w:pPr>
            <w:r>
              <w:t>Description</w:t>
            </w:r>
          </w:p>
        </w:tc>
        <w:tc>
          <w:tcPr>
            <w:tcW w:w="2040" w:type="pct"/>
            <w:tcBorders>
              <w:top w:val="single" w:sz="6" w:space="0" w:color="000000"/>
              <w:bottom w:val="single" w:sz="6" w:space="0" w:color="000000"/>
            </w:tcBorders>
          </w:tcPr>
          <w:p w:rsidR="008644B0" w:rsidRDefault="00633FE1">
            <w:pPr>
              <w:pStyle w:val="TableHeading"/>
            </w:pPr>
            <w:r>
              <w:t>Value</w:t>
            </w:r>
          </w:p>
        </w:tc>
      </w:tr>
      <w:tr w:rsidR="008644B0" w:rsidTr="008644B0">
        <w:trPr>
          <w:cantSplit w:val="off"/>
        </w:trPr>
        <w:tc>
          <w:tcPr>
            <w:tcW w:w="1020" w:type="pct"/>
            <w:tcBorders>
              <w:top w:val="single" w:sz="6" w:space="0" w:color="000000"/>
              <w:bottom w:val="single" w:sz="6" w:space="0" w:color="000000"/>
              <w:right w:val="single" w:sz="6" w:space="0" w:color="000000"/>
            </w:tcBorders>
          </w:tcPr>
          <w:p w:rsidR="008644B0" w:rsidRDefault="00633FE1">
            <w:pPr>
              <w:pStyle w:val="TableText"/>
            </w:pPr>
            <w:r>
              <w:rPr>
                <w:i/>
              </w:rPr>
              <w:t>&lt;$session&gt;</w:t>
            </w:r>
          </w:p>
        </w:tc>
        <w:tc>
          <w:tcPr>
            <w:tcW w:w="1938" w:type="pct"/>
            <w:tcBorders>
              <w:top w:val="single" w:sz="6" w:space="0" w:color="000000"/>
              <w:bottom w:val="single" w:sz="6" w:space="0" w:color="000000"/>
              <w:right w:val="single" w:sz="6" w:space="0" w:color="000000"/>
            </w:tcBorders>
          </w:tcPr>
          <w:p w:rsidR="008644B0" w:rsidRDefault="00633FE1">
            <w:pPr>
              <w:pStyle w:val="TableText"/>
            </w:pPr>
            <w:r>
              <w:t>Specifies the session. This parameter is mandatory.</w:t>
            </w:r>
          </w:p>
        </w:tc>
        <w:tc>
          <w:tcPr>
            <w:tcW w:w="2040" w:type="pct"/>
            <w:tcBorders>
              <w:top w:val="single" w:sz="6" w:space="0" w:color="000000"/>
              <w:bottom w:val="single" w:sz="6" w:space="0" w:color="000000"/>
            </w:tcBorders>
          </w:tcPr>
          <w:p w:rsidR="008644B0" w:rsidRDefault="00633FE1">
            <w:pPr>
              <w:pStyle w:val="TableText"/>
            </w:pPr>
            <w:r>
              <w:t>-</w:t>
            </w:r>
          </w:p>
        </w:tc>
      </w:tr>
      <w:tr w:rsidR="008644B0" w:rsidTr="008644B0">
        <w:trPr>
          <w:cantSplit w:val="off"/>
        </w:trPr>
        <w:tc>
          <w:tcPr>
            <w:tcW w:w="1020" w:type="pct"/>
            <w:tcBorders>
              <w:top w:val="single" w:sz="6" w:space="0" w:color="000000"/>
              <w:bottom w:val="single" w:sz="6" w:space="0" w:color="000000"/>
              <w:right w:val="single" w:sz="6" w:space="0" w:color="000000"/>
            </w:tcBorders>
          </w:tcPr>
          <w:p w:rsidR="008644B0" w:rsidRDefault="00633FE1">
            <w:pPr>
              <w:pStyle w:val="TableText"/>
            </w:pPr>
            <w:r>
              <w:rPr>
                <w:i/>
              </w:rPr>
              <w:t>&lt;BMCFileUri&gt;</w:t>
            </w:r>
          </w:p>
        </w:tc>
        <w:tc>
          <w:tcPr>
            <w:tcW w:w="1938" w:type="pct"/>
            <w:tcBorders>
              <w:top w:val="single" w:sz="6" w:space="0" w:color="000000"/>
              <w:bottom w:val="single" w:sz="6" w:space="0" w:color="000000"/>
              <w:right w:val="single" w:sz="6" w:space="0" w:color="000000"/>
            </w:tcBorders>
          </w:tcPr>
          <w:p w:rsidR="008644B0" w:rsidRDefault="00633FE1">
            <w:pPr>
              <w:pStyle w:val="TableText"/>
            </w:pPr>
            <w:r>
              <w:t>Specifies the path of the file in the BMC.</w:t>
            </w:r>
          </w:p>
        </w:tc>
        <w:tc>
          <w:tcPr>
            <w:tcW w:w="2040" w:type="pct"/>
            <w:tcBorders>
              <w:top w:val="single" w:sz="6" w:space="0" w:color="000000"/>
              <w:bottom w:val="single" w:sz="6" w:space="0" w:color="000000"/>
            </w:tcBorders>
          </w:tcPr>
          <w:p w:rsidR="008644B0" w:rsidRDefault="00633FE1">
            <w:pPr>
              <w:pStyle w:val="TableText"/>
            </w:pPr>
            <w:r>
              <w:t xml:space="preserve">The value is </w:t>
            </w:r>
            <w:r>
              <w:rPr>
                <w:b/>
              </w:rPr>
              <w:t>/tmp/web</w:t>
            </w:r>
            <w:r>
              <w:t xml:space="preserve"> and its subdirectories.</w:t>
            </w:r>
          </w:p>
        </w:tc>
      </w:tr>
      <w:tr w:rsidR="008644B0" w:rsidTr="008644B0">
        <w:trPr>
          <w:cantSplit w:val="off"/>
        </w:trPr>
        <w:tc>
          <w:tcPr>
            <w:tcW w:w="1020" w:type="pct"/>
            <w:tcBorders>
              <w:top w:val="single" w:sz="6" w:space="0" w:color="000000"/>
              <w:bottom w:val="single" w:sz="6" w:space="0" w:color="000000"/>
              <w:right w:val="single" w:sz="6" w:space="0" w:color="000000"/>
            </w:tcBorders>
          </w:tcPr>
          <w:p w:rsidR="008644B0" w:rsidRDefault="00633FE1">
            <w:pPr>
              <w:pStyle w:val="TableText"/>
            </w:pPr>
            <w:r>
              <w:rPr>
                <w:i/>
              </w:rPr>
              <w:t>&lt;LocalFileUri&gt;</w:t>
            </w:r>
          </w:p>
        </w:tc>
        <w:tc>
          <w:tcPr>
            <w:tcW w:w="1938" w:type="pct"/>
            <w:tcBorders>
              <w:top w:val="single" w:sz="6" w:space="0" w:color="000000"/>
              <w:bottom w:val="single" w:sz="6" w:space="0" w:color="000000"/>
              <w:right w:val="single" w:sz="6" w:space="0" w:color="000000"/>
            </w:tcBorders>
          </w:tcPr>
          <w:p w:rsidR="008644B0" w:rsidRDefault="00633FE1">
            <w:pPr>
              <w:pStyle w:val="TableText"/>
            </w:pPr>
            <w:r>
              <w:t>Specifies the path for storing the downloaded file.</w:t>
            </w:r>
          </w:p>
        </w:tc>
        <w:tc>
          <w:tcPr>
            <w:tcW w:w="2040" w:type="pct"/>
            <w:tcBorders>
              <w:top w:val="single" w:sz="6" w:space="0" w:color="000000"/>
              <w:bottom w:val="single" w:sz="6" w:space="0" w:color="000000"/>
            </w:tcBorders>
          </w:tcPr>
          <w:p w:rsidR="008644B0" w:rsidRDefault="00633FE1">
            <w:pPr>
              <w:pStyle w:val="TableText"/>
            </w:pPr>
            <w:r>
              <w:t xml:space="preserve">The value is a local directory. The value is in the format of </w:t>
            </w:r>
            <w:r>
              <w:rPr>
                <w:i/>
              </w:rPr>
              <w:t>Directory\File name</w:t>
            </w:r>
            <w:r>
              <w:t xml:space="preserve"> or \\</w:t>
            </w:r>
            <w:r>
              <w:rPr>
                <w:i/>
              </w:rPr>
              <w:t>Server IP address</w:t>
            </w:r>
            <w:r>
              <w:t>\</w:t>
            </w:r>
            <w:r>
              <w:rPr>
                <w:i/>
              </w:rPr>
              <w:t>Directory</w:t>
            </w:r>
            <w:r>
              <w:t>\</w:t>
            </w:r>
            <w:r>
              <w:rPr>
                <w:i/>
              </w:rPr>
              <w:t>File name</w:t>
            </w:r>
            <w:r>
              <w:t>.</w:t>
            </w:r>
          </w:p>
        </w:tc>
      </w:tr>
    </w:tbl>
    <w:p w:rsidR="008644B0" w:rsidRDefault="008644B0"/>
    <w:p w:rsidR="008644B0" w:rsidRDefault="00633FE1">
      <w:pPr>
        <w:pStyle w:val="BlockLabel"/>
      </w:pPr>
      <w:r>
        <w:t>Usage Guidelines</w:t>
      </w:r>
    </w:p>
    <w:p w:rsidR="008644B0" w:rsidRDefault="00633FE1">
      <w:r>
        <w:t>None</w:t>
      </w:r>
    </w:p>
    <w:p w:rsidR="008644B0" w:rsidRDefault="00633FE1">
      <w:pPr>
        <w:pStyle w:val="BlockLabel"/>
      </w:pPr>
      <w:r>
        <w:lastRenderedPageBreak/>
        <w:t>Example</w:t>
      </w:r>
    </w:p>
    <w:p w:rsidR="008644B0" w:rsidRDefault="00633FE1" w:rsidP="00633FE1">
      <w:pPr>
        <w:pStyle w:val="ItemStep"/>
        <w:numPr>
          <w:ilvl w:val="0"/>
          <w:numId w:val="124"/>
        </w:numPr>
      </w:pPr>
      <w:r>
        <w:t xml:space="preserve">Log in to the iBMC. For details, see </w:t>
      </w:r>
      <w:r w:rsidR="008644B0">
        <w:fldChar w:fldCharType="begin"/>
      </w:r>
      <w:r>
        <w:instrText>REF _EN-U</w:instrText>
      </w:r>
      <w:r>
        <w:instrText>S_TOPIC_0146178667 \r \h</w:instrText>
      </w:r>
      <w:r w:rsidR="008644B0">
        <w:fldChar w:fldCharType="separate"/>
      </w:r>
      <w:r w:rsidR="00E10AD1">
        <w:t xml:space="preserve">3.3 </w:t>
      </w:r>
      <w:r w:rsidR="008644B0">
        <w:fldChar w:fldCharType="end"/>
      </w:r>
      <w:r w:rsidR="008644B0">
        <w:fldChar w:fldCharType="begin"/>
      </w:r>
      <w:r>
        <w:instrText>REF _EN-US_TOPIC_0146178667-chtext \h</w:instrText>
      </w:r>
      <w:r w:rsidR="008644B0">
        <w:fldChar w:fldCharType="separate"/>
      </w:r>
      <w:r w:rsidR="00E10AD1">
        <w:t>Connecting to the iBMC</w:t>
      </w:r>
      <w:r w:rsidR="008644B0">
        <w:fldChar w:fldCharType="end"/>
      </w:r>
      <w:r>
        <w:t>.</w:t>
      </w:r>
    </w:p>
    <w:p w:rsidR="008644B0" w:rsidRDefault="00633FE1" w:rsidP="00633FE1">
      <w:pPr>
        <w:pStyle w:val="ItemStep"/>
        <w:numPr>
          <w:ilvl w:val="0"/>
          <w:numId w:val="124"/>
        </w:numPr>
      </w:pPr>
      <w:r>
        <w:t>Download a BMC file.</w:t>
      </w:r>
    </w:p>
    <w:p w:rsidR="008644B0" w:rsidRDefault="00633FE1">
      <w:pPr>
        <w:pStyle w:val="ItemlistTextTD"/>
      </w:pPr>
      <w:r>
        <w:t xml:space="preserve"> PS C:\&gt; </w:t>
      </w:r>
      <w:r>
        <w:rPr>
          <w:b/>
        </w:rPr>
        <w:t>$BMCFilePath = "/tmp/web/2288H_V5_5288_V5-iBMC-V318.hpm"</w:t>
      </w:r>
      <w:r>
        <w:t xml:space="preserve"> </w:t>
      </w:r>
      <w:r>
        <w:br/>
        <w:t xml:space="preserve"> PS C:\&gt; </w:t>
      </w:r>
      <w:r>
        <w:rPr>
          <w:b/>
        </w:rPr>
        <w:t>$LocalFilePath = "E:\2288H_V5_5288_V5-iBMC-V318.hpm"</w:t>
      </w:r>
      <w:r>
        <w:t xml:space="preserve"> </w:t>
      </w:r>
      <w:r>
        <w:br/>
        <w:t xml:space="preserve"> PS C:\&gt; </w:t>
      </w:r>
      <w:r>
        <w:rPr>
          <w:b/>
        </w:rPr>
        <w:t>Invoke-iBMCFileDownload -Session $session -BMCFileUri $BMCFilePath -LocalFileUri $LocalFilePath</w:t>
      </w:r>
    </w:p>
    <w:p w:rsidR="008644B0" w:rsidRDefault="00633FE1">
      <w:pPr>
        <w:pStyle w:val="21"/>
      </w:pPr>
      <w:bookmarkStart w:id="288" w:name="_EN-US_TOPIC_0152267450"/>
      <w:bookmarkStart w:id="289" w:name="_EN-US_TOPIC_0152267450-chtext"/>
      <w:bookmarkStart w:id="290" w:name="_Toc39677603"/>
      <w:bookmarkEnd w:id="288"/>
      <w:r>
        <w:t>Uploading a File</w:t>
      </w:r>
      <w:bookmarkEnd w:id="289"/>
      <w:bookmarkEnd w:id="290"/>
    </w:p>
    <w:p w:rsidR="008644B0" w:rsidRDefault="00633FE1">
      <w:pPr>
        <w:pStyle w:val="BlockLabel"/>
      </w:pPr>
      <w:r>
        <w:t>Function</w:t>
      </w:r>
    </w:p>
    <w:p w:rsidR="008644B0" w:rsidRDefault="00633FE1">
      <w:r>
        <w:t xml:space="preserve">Use a Redfish interface to upload a file, and store the file in the </w:t>
      </w:r>
      <w:r>
        <w:rPr>
          <w:b/>
        </w:rPr>
        <w:t>/tm</w:t>
      </w:r>
      <w:r>
        <w:rPr>
          <w:b/>
        </w:rPr>
        <w:t>p/web</w:t>
      </w:r>
      <w:r>
        <w:t xml:space="preserve"> directory.</w:t>
      </w:r>
    </w:p>
    <w:p w:rsidR="008644B0" w:rsidRDefault="00633FE1">
      <w:pPr>
        <w:pStyle w:val="BlockLabel"/>
      </w:pPr>
      <w:r>
        <w:t>Format</w:t>
      </w:r>
    </w:p>
    <w:p w:rsidR="008644B0" w:rsidRDefault="00633FE1">
      <w:r>
        <w:rPr>
          <w:b/>
        </w:rPr>
        <w:t>Invoke-iBMCFileUpload -Session</w:t>
      </w:r>
      <w:r>
        <w:t xml:space="preserve"> </w:t>
      </w:r>
      <w:r>
        <w:rPr>
          <w:i/>
        </w:rPr>
        <w:t>&lt;$session&gt;</w:t>
      </w:r>
      <w:r>
        <w:t xml:space="preserve"> </w:t>
      </w:r>
      <w:r>
        <w:rPr>
          <w:b/>
        </w:rPr>
        <w:t xml:space="preserve">-FileUri </w:t>
      </w:r>
      <w:r>
        <w:rPr>
          <w:i/>
        </w:rPr>
        <w:t>&lt;FileUri&gt;</w:t>
      </w:r>
    </w:p>
    <w:p w:rsidR="008644B0" w:rsidRDefault="00633FE1">
      <w:pPr>
        <w:pStyle w:val="BlockLabel"/>
      </w:pPr>
      <w:r>
        <w:t>Parameters</w:t>
      </w:r>
    </w:p>
    <w:tbl>
      <w:tblPr>
        <w:tblStyle w:val="Table"/>
        <w:tblW w:w="7938" w:type="dxa"/>
        <w:tblLayout w:type="fixed"/>
        <w:tblLook w:val="01E0"/>
      </w:tblPr>
      <w:tblGrid>
        <w:gridCol w:w="1620"/>
        <w:gridCol w:w="3078"/>
        <w:gridCol w:w="3240"/>
      </w:tblGrid>
      <w:tr w:rsidR="008644B0" w:rsidTr="008644B0">
        <w:trPr>
          <w:cnfStyle w:val="100000000000"/>
          <w:cantSplit w:val="off"/>
          <w:tblHeader/>
        </w:trPr>
        <w:tc>
          <w:tcPr>
            <w:tcW w:w="1020" w:type="pct"/>
            <w:tcBorders>
              <w:top w:val="single" w:sz="6" w:space="0" w:color="000000"/>
              <w:bottom w:val="single" w:sz="6" w:space="0" w:color="000000"/>
              <w:right w:val="single" w:sz="6" w:space="0" w:color="000000"/>
            </w:tcBorders>
          </w:tcPr>
          <w:p w:rsidR="008644B0" w:rsidRDefault="00633FE1">
            <w:pPr>
              <w:pStyle w:val="TableHeading"/>
            </w:pPr>
            <w:r>
              <w:t>Parameter</w:t>
            </w:r>
          </w:p>
        </w:tc>
        <w:tc>
          <w:tcPr>
            <w:tcW w:w="1938" w:type="pct"/>
            <w:tcBorders>
              <w:top w:val="single" w:sz="6" w:space="0" w:color="000000"/>
              <w:bottom w:val="single" w:sz="6" w:space="0" w:color="000000"/>
              <w:right w:val="single" w:sz="6" w:space="0" w:color="000000"/>
            </w:tcBorders>
          </w:tcPr>
          <w:p w:rsidR="008644B0" w:rsidRDefault="00633FE1">
            <w:pPr>
              <w:pStyle w:val="TableHeading"/>
            </w:pPr>
            <w:r>
              <w:t>Description</w:t>
            </w:r>
          </w:p>
        </w:tc>
        <w:tc>
          <w:tcPr>
            <w:tcW w:w="2040" w:type="pct"/>
            <w:tcBorders>
              <w:top w:val="single" w:sz="6" w:space="0" w:color="000000"/>
              <w:bottom w:val="single" w:sz="6" w:space="0" w:color="000000"/>
            </w:tcBorders>
          </w:tcPr>
          <w:p w:rsidR="008644B0" w:rsidRDefault="00633FE1">
            <w:pPr>
              <w:pStyle w:val="TableHeading"/>
            </w:pPr>
            <w:r>
              <w:t>Value</w:t>
            </w:r>
          </w:p>
        </w:tc>
      </w:tr>
      <w:tr w:rsidR="008644B0" w:rsidTr="008644B0">
        <w:trPr>
          <w:cantSplit w:val="off"/>
        </w:trPr>
        <w:tc>
          <w:tcPr>
            <w:tcW w:w="1020" w:type="pct"/>
            <w:tcBorders>
              <w:top w:val="single" w:sz="6" w:space="0" w:color="000000"/>
              <w:bottom w:val="single" w:sz="6" w:space="0" w:color="000000"/>
              <w:right w:val="single" w:sz="6" w:space="0" w:color="000000"/>
            </w:tcBorders>
          </w:tcPr>
          <w:p w:rsidR="008644B0" w:rsidRDefault="00633FE1">
            <w:pPr>
              <w:pStyle w:val="TableText"/>
            </w:pPr>
            <w:r>
              <w:rPr>
                <w:i/>
              </w:rPr>
              <w:t>&lt;$session&gt;</w:t>
            </w:r>
          </w:p>
        </w:tc>
        <w:tc>
          <w:tcPr>
            <w:tcW w:w="1938" w:type="pct"/>
            <w:tcBorders>
              <w:top w:val="single" w:sz="6" w:space="0" w:color="000000"/>
              <w:bottom w:val="single" w:sz="6" w:space="0" w:color="000000"/>
              <w:right w:val="single" w:sz="6" w:space="0" w:color="000000"/>
            </w:tcBorders>
          </w:tcPr>
          <w:p w:rsidR="008644B0" w:rsidRDefault="00633FE1">
            <w:pPr>
              <w:pStyle w:val="TableText"/>
            </w:pPr>
            <w:r>
              <w:t>Specifies the session. This parameter is mandatory.</w:t>
            </w:r>
          </w:p>
        </w:tc>
        <w:tc>
          <w:tcPr>
            <w:tcW w:w="2040" w:type="pct"/>
            <w:tcBorders>
              <w:top w:val="single" w:sz="6" w:space="0" w:color="000000"/>
              <w:bottom w:val="single" w:sz="6" w:space="0" w:color="000000"/>
            </w:tcBorders>
          </w:tcPr>
          <w:p w:rsidR="008644B0" w:rsidRDefault="00633FE1">
            <w:pPr>
              <w:pStyle w:val="TableText"/>
            </w:pPr>
            <w:r>
              <w:t>-</w:t>
            </w:r>
          </w:p>
        </w:tc>
      </w:tr>
      <w:tr w:rsidR="008644B0" w:rsidTr="008644B0">
        <w:trPr>
          <w:cantSplit w:val="off"/>
        </w:trPr>
        <w:tc>
          <w:tcPr>
            <w:tcW w:w="1020" w:type="pct"/>
            <w:tcBorders>
              <w:top w:val="single" w:sz="6" w:space="0" w:color="000000"/>
              <w:bottom w:val="single" w:sz="6" w:space="0" w:color="000000"/>
              <w:right w:val="single" w:sz="6" w:space="0" w:color="000000"/>
            </w:tcBorders>
          </w:tcPr>
          <w:p w:rsidR="008644B0" w:rsidRDefault="00633FE1">
            <w:pPr>
              <w:pStyle w:val="TableText"/>
            </w:pPr>
            <w:r>
              <w:rPr>
                <w:i/>
              </w:rPr>
              <w:t>&lt;FileUri&gt;</w:t>
            </w:r>
          </w:p>
        </w:tc>
        <w:tc>
          <w:tcPr>
            <w:tcW w:w="1938" w:type="pct"/>
            <w:tcBorders>
              <w:top w:val="single" w:sz="6" w:space="0" w:color="000000"/>
              <w:bottom w:val="single" w:sz="6" w:space="0" w:color="000000"/>
              <w:right w:val="single" w:sz="6" w:space="0" w:color="000000"/>
            </w:tcBorders>
          </w:tcPr>
          <w:p w:rsidR="008644B0" w:rsidRDefault="00633FE1">
            <w:pPr>
              <w:pStyle w:val="TableText"/>
            </w:pPr>
            <w:r>
              <w:t>Specifies the path of the file.</w:t>
            </w:r>
          </w:p>
        </w:tc>
        <w:tc>
          <w:tcPr>
            <w:tcW w:w="2040" w:type="pct"/>
            <w:tcBorders>
              <w:top w:val="single" w:sz="6" w:space="0" w:color="000000"/>
              <w:bottom w:val="single" w:sz="6" w:space="0" w:color="000000"/>
            </w:tcBorders>
          </w:tcPr>
          <w:p w:rsidR="008644B0" w:rsidRDefault="00633FE1">
            <w:pPr>
              <w:pStyle w:val="TableText"/>
            </w:pPr>
            <w:r>
              <w:t>Select the corresponding file in the local directory.</w:t>
            </w:r>
          </w:p>
          <w:p w:rsidR="008644B0" w:rsidRDefault="00633FE1">
            <w:pPr>
              <w:pStyle w:val="ItemListinTable"/>
            </w:pPr>
            <w:r>
              <w:t>The file types supported by a x86 V3 board are as follows:</w:t>
            </w:r>
          </w:p>
          <w:p w:rsidR="008644B0" w:rsidRDefault="00633FE1">
            <w:pPr>
              <w:pStyle w:val="ItemListinTableText"/>
            </w:pPr>
            <w:r>
              <w:t>.hpm, .cer, .pem, .cert, .crt, .pfx, .p12, .xml, .keys, and .pub</w:t>
            </w:r>
          </w:p>
          <w:p w:rsidR="008644B0" w:rsidRDefault="00633FE1">
            <w:pPr>
              <w:pStyle w:val="ItemListinTable"/>
            </w:pPr>
            <w:r>
              <w:t>The file types supported by a x86 V5 board are as follows:</w:t>
            </w:r>
          </w:p>
          <w:p w:rsidR="008644B0" w:rsidRDefault="00633FE1">
            <w:pPr>
              <w:pStyle w:val="ItemListinTableText"/>
            </w:pPr>
            <w:r>
              <w:t>.hpm, .zip, .asc, .</w:t>
            </w:r>
            <w:r>
              <w:t>cer, .pem, .cert, .crt, .pfx, .p12, .xml, .keys, and .pub</w:t>
            </w:r>
          </w:p>
          <w:p w:rsidR="008644B0" w:rsidRDefault="00633FE1">
            <w:pPr>
              <w:pStyle w:val="ItemListinTable"/>
            </w:pPr>
            <w:r>
              <w:t>The maximum size of an. hpm file supported by a x86 V3 board is 46 MB. The maximum size of an .hpm, .zip, or .asc file supported by a V5 board is 60 MB.</w:t>
            </w:r>
          </w:p>
          <w:p w:rsidR="008644B0" w:rsidRDefault="00633FE1">
            <w:pPr>
              <w:pStyle w:val="ItemListinTable"/>
            </w:pPr>
            <w:r>
              <w:t>The maximum size of a .cer, .pem, .cert, .crt</w:t>
            </w:r>
            <w:r>
              <w:t>, .xml, or .p12 file is 1 MB. The maximum size of a .pfx or .keys file is 2 MB. The maximum size of a .pub file is 2 KB.</w:t>
            </w:r>
          </w:p>
        </w:tc>
      </w:tr>
    </w:tbl>
    <w:p w:rsidR="008644B0" w:rsidRDefault="008644B0"/>
    <w:p w:rsidR="008644B0" w:rsidRDefault="00633FE1">
      <w:pPr>
        <w:pStyle w:val="BlockLabel"/>
      </w:pPr>
      <w:r>
        <w:t>Usage Guidelines</w:t>
      </w:r>
    </w:p>
    <w:p w:rsidR="008644B0" w:rsidRDefault="00633FE1">
      <w:r>
        <w:t>None</w:t>
      </w:r>
    </w:p>
    <w:p w:rsidR="008644B0" w:rsidRDefault="00633FE1">
      <w:pPr>
        <w:pStyle w:val="BlockLabel"/>
      </w:pPr>
      <w:r>
        <w:t>Example</w:t>
      </w:r>
    </w:p>
    <w:p w:rsidR="008644B0" w:rsidRDefault="00633FE1" w:rsidP="00633FE1">
      <w:pPr>
        <w:pStyle w:val="ItemStep"/>
        <w:numPr>
          <w:ilvl w:val="0"/>
          <w:numId w:val="125"/>
        </w:numPr>
      </w:pPr>
      <w:r>
        <w:t xml:space="preserve">Log in to the iBMC. For details, see </w:t>
      </w:r>
      <w:r w:rsidR="008644B0">
        <w:fldChar w:fldCharType="begin"/>
      </w:r>
      <w:r>
        <w:instrText>REF _EN-US_TOPIC_0146178667 \r \h</w:instrText>
      </w:r>
      <w:r w:rsidR="008644B0">
        <w:fldChar w:fldCharType="separate"/>
      </w:r>
      <w:r w:rsidR="00E10AD1">
        <w:t xml:space="preserve">3.3 </w:t>
      </w:r>
      <w:r w:rsidR="008644B0">
        <w:fldChar w:fldCharType="end"/>
      </w:r>
      <w:r w:rsidR="008644B0">
        <w:fldChar w:fldCharType="begin"/>
      </w:r>
      <w:r>
        <w:instrText xml:space="preserve">REF </w:instrText>
      </w:r>
      <w:r>
        <w:instrText>_EN-US_TOPIC_0146178667-chtext \h</w:instrText>
      </w:r>
      <w:r w:rsidR="008644B0">
        <w:fldChar w:fldCharType="separate"/>
      </w:r>
      <w:r w:rsidR="00E10AD1">
        <w:t>Connecting to the iBMC</w:t>
      </w:r>
      <w:r w:rsidR="008644B0">
        <w:fldChar w:fldCharType="end"/>
      </w:r>
      <w:r>
        <w:t>.</w:t>
      </w:r>
    </w:p>
    <w:p w:rsidR="008644B0" w:rsidRDefault="00633FE1" w:rsidP="00633FE1">
      <w:pPr>
        <w:pStyle w:val="ItemStep"/>
        <w:numPr>
          <w:ilvl w:val="0"/>
          <w:numId w:val="125"/>
        </w:numPr>
      </w:pPr>
      <w:r>
        <w:t xml:space="preserve">Upload a file to the </w:t>
      </w:r>
      <w:r>
        <w:rPr>
          <w:b/>
        </w:rPr>
        <w:t>/tmp/web</w:t>
      </w:r>
      <w:r>
        <w:t xml:space="preserve"> directory.</w:t>
      </w:r>
    </w:p>
    <w:p w:rsidR="008644B0" w:rsidRDefault="00633FE1">
      <w:pPr>
        <w:pStyle w:val="ItemlistTextTD"/>
      </w:pPr>
      <w:r>
        <w:t xml:space="preserve"> PS C:\&gt; </w:t>
      </w:r>
      <w:r>
        <w:rPr>
          <w:b/>
        </w:rPr>
        <w:t>$Path = Invoke-iBMCFileUpload -Session $session -FileUri E:\2288H_V5_5288_V5-iBMC-V318.hpm</w:t>
      </w:r>
      <w:r>
        <w:t xml:space="preserve"> </w:t>
      </w:r>
      <w:r>
        <w:br/>
        <w:t xml:space="preserve"> PS C:\&gt; </w:t>
      </w:r>
      <w:r>
        <w:rPr>
          <w:b/>
        </w:rPr>
        <w:t>$Path</w:t>
      </w:r>
      <w:r>
        <w:t xml:space="preserve"> </w:t>
      </w:r>
      <w:r>
        <w:br/>
        <w:t xml:space="preserve">   </w:t>
      </w:r>
      <w:r>
        <w:br/>
        <w:t xml:space="preserve"> Path  </w:t>
      </w:r>
      <w:r>
        <w:br/>
        <w:t xml:space="preserve"> ----  </w:t>
      </w:r>
      <w:r>
        <w:br/>
        <w:t xml:space="preserve"> /tmp/web/2288</w:t>
      </w:r>
      <w:r>
        <w:t>H_V5_5288_V5-iBMC-V318.hpm</w:t>
      </w:r>
    </w:p>
    <w:p w:rsidR="008644B0" w:rsidRDefault="00633FE1">
      <w:pPr>
        <w:pStyle w:val="21"/>
      </w:pPr>
      <w:bookmarkStart w:id="291" w:name="_EN-US_TOPIC_0166052344"/>
      <w:bookmarkStart w:id="292" w:name="_EN-US_TOPIC_0166052344-chtext"/>
      <w:bookmarkStart w:id="293" w:name="_Toc39677604"/>
      <w:bookmarkEnd w:id="291"/>
      <w:r>
        <w:t>Querying the License Service Information</w:t>
      </w:r>
      <w:bookmarkEnd w:id="292"/>
      <w:bookmarkEnd w:id="293"/>
    </w:p>
    <w:p w:rsidR="008644B0" w:rsidRDefault="00633FE1">
      <w:pPr>
        <w:pStyle w:val="BlockLabel"/>
      </w:pPr>
      <w:r>
        <w:t>Function</w:t>
      </w:r>
    </w:p>
    <w:p w:rsidR="008644B0" w:rsidRDefault="00633FE1">
      <w:r>
        <w:t>Query the license service information.</w:t>
      </w:r>
    </w:p>
    <w:p w:rsidR="008644B0" w:rsidRDefault="00633FE1">
      <w:pPr>
        <w:pStyle w:val="BlockLabel"/>
      </w:pPr>
      <w:r>
        <w:t>Format</w:t>
      </w:r>
    </w:p>
    <w:p w:rsidR="008644B0" w:rsidRDefault="00633FE1">
      <w:r>
        <w:rPr>
          <w:b/>
        </w:rPr>
        <w:t>Get-iBMCLicense</w:t>
      </w:r>
      <w:r>
        <w:t xml:space="preserve"> </w:t>
      </w:r>
      <w:r>
        <w:rPr>
          <w:b/>
        </w:rPr>
        <w:t>-Session</w:t>
      </w:r>
      <w:r>
        <w:t xml:space="preserve"> </w:t>
      </w:r>
      <w:r>
        <w:rPr>
          <w:i/>
        </w:rPr>
        <w:t>&lt;$session&gt;</w:t>
      </w:r>
    </w:p>
    <w:p w:rsidR="008644B0" w:rsidRDefault="00633FE1">
      <w:pPr>
        <w:pStyle w:val="BlockLabel"/>
      </w:pPr>
      <w:r>
        <w:t>Parameters</w:t>
      </w:r>
    </w:p>
    <w:tbl>
      <w:tblPr>
        <w:tblStyle w:val="Table"/>
        <w:tblW w:w="7938" w:type="dxa"/>
        <w:tblLayout w:type="fixed"/>
        <w:tblLook w:val="01E0"/>
      </w:tblPr>
      <w:tblGrid>
        <w:gridCol w:w="1620"/>
        <w:gridCol w:w="2592"/>
        <w:gridCol w:w="3726"/>
      </w:tblGrid>
      <w:tr w:rsidR="008644B0" w:rsidTr="008644B0">
        <w:trPr>
          <w:cnfStyle w:val="100000000000"/>
          <w:cantSplit w:val="off"/>
          <w:tblHeader/>
        </w:trPr>
        <w:tc>
          <w:tcPr>
            <w:tcW w:w="1020" w:type="pct"/>
            <w:tcBorders>
              <w:top w:val="single" w:sz="6" w:space="0" w:color="000000"/>
              <w:bottom w:val="single" w:sz="6" w:space="0" w:color="000000"/>
              <w:right w:val="single" w:sz="6" w:space="0" w:color="000000"/>
            </w:tcBorders>
          </w:tcPr>
          <w:p w:rsidR="008644B0" w:rsidRDefault="00633FE1">
            <w:pPr>
              <w:pStyle w:val="TableHeading"/>
            </w:pPr>
            <w:r>
              <w:t>Parameter</w:t>
            </w:r>
          </w:p>
        </w:tc>
        <w:tc>
          <w:tcPr>
            <w:tcW w:w="1632" w:type="pct"/>
            <w:tcBorders>
              <w:top w:val="single" w:sz="6" w:space="0" w:color="000000"/>
              <w:bottom w:val="single" w:sz="6" w:space="0" w:color="000000"/>
              <w:right w:val="single" w:sz="6" w:space="0" w:color="000000"/>
            </w:tcBorders>
          </w:tcPr>
          <w:p w:rsidR="008644B0" w:rsidRDefault="00633FE1">
            <w:pPr>
              <w:pStyle w:val="TableHeading"/>
            </w:pPr>
            <w:r>
              <w:t>Description</w:t>
            </w:r>
          </w:p>
        </w:tc>
        <w:tc>
          <w:tcPr>
            <w:tcW w:w="2347" w:type="pct"/>
            <w:tcBorders>
              <w:top w:val="single" w:sz="6" w:space="0" w:color="000000"/>
              <w:bottom w:val="single" w:sz="6" w:space="0" w:color="000000"/>
            </w:tcBorders>
          </w:tcPr>
          <w:p w:rsidR="008644B0" w:rsidRDefault="00633FE1">
            <w:pPr>
              <w:pStyle w:val="TableHeading"/>
            </w:pPr>
            <w:r>
              <w:t>Value</w:t>
            </w:r>
          </w:p>
        </w:tc>
      </w:tr>
      <w:tr w:rsidR="008644B0" w:rsidTr="008644B0">
        <w:trPr>
          <w:cantSplit w:val="off"/>
        </w:trPr>
        <w:tc>
          <w:tcPr>
            <w:tcW w:w="1020" w:type="pct"/>
            <w:tcBorders>
              <w:top w:val="single" w:sz="6" w:space="0" w:color="000000"/>
              <w:bottom w:val="single" w:sz="6" w:space="0" w:color="000000"/>
              <w:right w:val="single" w:sz="6" w:space="0" w:color="000000"/>
            </w:tcBorders>
          </w:tcPr>
          <w:p w:rsidR="008644B0" w:rsidRDefault="00633FE1">
            <w:pPr>
              <w:pStyle w:val="TableText"/>
            </w:pPr>
            <w:r>
              <w:rPr>
                <w:i/>
              </w:rPr>
              <w:t>&lt;$session&gt;</w:t>
            </w:r>
          </w:p>
        </w:tc>
        <w:tc>
          <w:tcPr>
            <w:tcW w:w="1632" w:type="pct"/>
            <w:tcBorders>
              <w:top w:val="single" w:sz="6" w:space="0" w:color="000000"/>
              <w:bottom w:val="single" w:sz="6" w:space="0" w:color="000000"/>
              <w:right w:val="single" w:sz="6" w:space="0" w:color="000000"/>
            </w:tcBorders>
          </w:tcPr>
          <w:p w:rsidR="008644B0" w:rsidRDefault="00633FE1">
            <w:pPr>
              <w:pStyle w:val="TableText"/>
            </w:pPr>
            <w:r>
              <w:t>Specifies the session. This parameter is mandatory.</w:t>
            </w:r>
          </w:p>
        </w:tc>
        <w:tc>
          <w:tcPr>
            <w:tcW w:w="2347" w:type="pct"/>
            <w:tcBorders>
              <w:top w:val="single" w:sz="6" w:space="0" w:color="000000"/>
              <w:bottom w:val="single" w:sz="6" w:space="0" w:color="000000"/>
            </w:tcBorders>
          </w:tcPr>
          <w:p w:rsidR="008644B0" w:rsidRDefault="00633FE1">
            <w:pPr>
              <w:pStyle w:val="TableText"/>
            </w:pPr>
            <w:r>
              <w:t>-</w:t>
            </w:r>
          </w:p>
        </w:tc>
      </w:tr>
    </w:tbl>
    <w:p w:rsidR="008644B0" w:rsidRDefault="008644B0"/>
    <w:p w:rsidR="008644B0" w:rsidRDefault="00633FE1">
      <w:pPr>
        <w:pStyle w:val="BlockLabel"/>
      </w:pPr>
      <w:r>
        <w:t>Usage Guidelines</w:t>
      </w:r>
    </w:p>
    <w:p w:rsidR="008644B0" w:rsidRDefault="00633FE1">
      <w:r>
        <w:t>None</w:t>
      </w:r>
    </w:p>
    <w:p w:rsidR="008644B0" w:rsidRDefault="00633FE1">
      <w:pPr>
        <w:pStyle w:val="BlockLabel"/>
      </w:pPr>
      <w:r>
        <w:t>Example</w:t>
      </w:r>
    </w:p>
    <w:p w:rsidR="008644B0" w:rsidRDefault="00633FE1" w:rsidP="00633FE1">
      <w:pPr>
        <w:pStyle w:val="ItemStep"/>
        <w:numPr>
          <w:ilvl w:val="0"/>
          <w:numId w:val="126"/>
        </w:numPr>
      </w:pPr>
      <w:r>
        <w:t xml:space="preserve">Log in to the iBMC. For details, see </w:t>
      </w:r>
      <w:r w:rsidR="008644B0">
        <w:fldChar w:fldCharType="begin"/>
      </w:r>
      <w:r>
        <w:instrText>REF _EN-US_TOPIC_0146178667 \r \h</w:instrText>
      </w:r>
      <w:r w:rsidR="008644B0">
        <w:fldChar w:fldCharType="separate"/>
      </w:r>
      <w:r w:rsidR="00E10AD1">
        <w:t xml:space="preserve">3.3 </w:t>
      </w:r>
      <w:r w:rsidR="008644B0">
        <w:fldChar w:fldCharType="end"/>
      </w:r>
      <w:r w:rsidR="008644B0">
        <w:fldChar w:fldCharType="begin"/>
      </w:r>
      <w:r>
        <w:instrText>REF _EN-US_TOPIC_0146178667-chtext \h</w:instrText>
      </w:r>
      <w:r w:rsidR="008644B0">
        <w:fldChar w:fldCharType="separate"/>
      </w:r>
      <w:r w:rsidR="00E10AD1">
        <w:t>Connecting to the iBMC</w:t>
      </w:r>
      <w:r w:rsidR="008644B0">
        <w:fldChar w:fldCharType="end"/>
      </w:r>
      <w:r>
        <w:t>.</w:t>
      </w:r>
    </w:p>
    <w:p w:rsidR="008644B0" w:rsidRDefault="00633FE1" w:rsidP="00633FE1">
      <w:pPr>
        <w:pStyle w:val="ItemStep"/>
        <w:numPr>
          <w:ilvl w:val="0"/>
          <w:numId w:val="126"/>
        </w:numPr>
      </w:pPr>
      <w:r>
        <w:t>Query the license service information.</w:t>
      </w:r>
    </w:p>
    <w:p w:rsidR="008644B0" w:rsidRDefault="00633FE1">
      <w:pPr>
        <w:pStyle w:val="ItemlistTextTD"/>
      </w:pPr>
      <w:r>
        <w:t xml:space="preserve">PS C:\&gt; </w:t>
      </w:r>
      <w:r>
        <w:rPr>
          <w:b/>
        </w:rPr>
        <w:t>$License = Get-iBMCLicense -Session $session</w:t>
      </w:r>
      <w:r>
        <w:t xml:space="preserve"> </w:t>
      </w:r>
      <w:r>
        <w:br/>
        <w:t xml:space="preserve">PS C:\&gt; </w:t>
      </w:r>
      <w:r>
        <w:rPr>
          <w:b/>
        </w:rPr>
        <w:t>$License</w:t>
      </w:r>
      <w:r>
        <w:t xml:space="preserve"> </w:t>
      </w:r>
      <w:r>
        <w:br/>
        <w:t xml:space="preserve"> </w:t>
      </w:r>
      <w:r>
        <w:br/>
        <w:t xml:space="preserve">Host            : 10.1.1.2 </w:t>
      </w:r>
      <w:r>
        <w:br/>
        <w:t xml:space="preserve">Id              : LicenseService </w:t>
      </w:r>
      <w:r>
        <w:br/>
        <w:t xml:space="preserve">Name            : License Service </w:t>
      </w:r>
      <w:r>
        <w:br/>
      </w:r>
      <w:r>
        <w:lastRenderedPageBreak/>
        <w:t xml:space="preserve">Capability      : {Local, Remote} </w:t>
      </w:r>
      <w:r>
        <w:br/>
        <w:t xml:space="preserve">DeviceESN  </w:t>
      </w:r>
      <w:r>
        <w:t xml:space="preserve">     : A5A7D970F13580158FBBCA5009F17234D1A6C5CB </w:t>
      </w:r>
      <w:r>
        <w:br/>
        <w:t xml:space="preserve">InstalledStatus : Installed </w:t>
      </w:r>
      <w:r>
        <w:br/>
        <w:t xml:space="preserve">RevokeTicket    : </w:t>
      </w:r>
      <w:r>
        <w:br/>
        <w:t xml:space="preserve">LicenseClass    : Advanced </w:t>
      </w:r>
      <w:r>
        <w:br/>
        <w:t xml:space="preserve">LicenseStatus   : Normal </w:t>
      </w:r>
      <w:r>
        <w:br/>
        <w:t xml:space="preserve">LicenseInfo     : @{FileFormatVersion=3.10; GeneralInfo=; CustomerInfo=; NodeInfo=; SaleInfo=} </w:t>
      </w:r>
      <w:r>
        <w:br/>
        <w:t>AlarmInfo</w:t>
      </w:r>
      <w:r>
        <w:t xml:space="preserve">       : @{RemainGraceDay=0; RemainCommissioningDay=0; ProductESNValidState=Valid; FileState=Normal; ProductESNMatchState=Matched; ProductVersionMatchState=Matched}</w:t>
      </w:r>
    </w:p>
    <w:p w:rsidR="008644B0" w:rsidRDefault="00633FE1">
      <w:pPr>
        <w:pStyle w:val="BlockLabel"/>
      </w:pPr>
      <w:r>
        <w:t>Output Description</w:t>
      </w:r>
    </w:p>
    <w:p w:rsidR="008644B0" w:rsidRDefault="00633FE1">
      <w:pPr>
        <w:pStyle w:val="TableDescription"/>
      </w:pPr>
      <w:r>
        <w:t>Output description</w:t>
      </w:r>
    </w:p>
    <w:tbl>
      <w:tblPr>
        <w:tblStyle w:val="Table"/>
        <w:tblW w:w="7938" w:type="dxa"/>
        <w:tblLayout w:type="fixed"/>
        <w:tblLook w:val="01E0"/>
      </w:tblPr>
      <w:tblGrid>
        <w:gridCol w:w="2245"/>
        <w:gridCol w:w="5693"/>
      </w:tblGrid>
      <w:tr w:rsidR="008644B0" w:rsidTr="008644B0">
        <w:trPr>
          <w:cnfStyle w:val="100000000000"/>
          <w:cantSplit w:val="off"/>
          <w:tblHeader/>
        </w:trPr>
        <w:tc>
          <w:tcPr>
            <w:tcW w:w="1414" w:type="pct"/>
            <w:tcBorders>
              <w:top w:val="single" w:sz="6" w:space="0" w:color="000000"/>
              <w:bottom w:val="single" w:sz="6" w:space="0" w:color="000000"/>
              <w:right w:val="single" w:sz="6" w:space="0" w:color="000000"/>
            </w:tcBorders>
          </w:tcPr>
          <w:p w:rsidR="008644B0" w:rsidRDefault="00633FE1">
            <w:pPr>
              <w:pStyle w:val="TableHeading"/>
            </w:pPr>
            <w:r>
              <w:t>Output Item</w:t>
            </w:r>
          </w:p>
        </w:tc>
        <w:tc>
          <w:tcPr>
            <w:tcW w:w="3585" w:type="pct"/>
            <w:tcBorders>
              <w:top w:val="single" w:sz="6" w:space="0" w:color="000000"/>
              <w:bottom w:val="single" w:sz="6" w:space="0" w:color="000000"/>
            </w:tcBorders>
          </w:tcPr>
          <w:p w:rsidR="008644B0" w:rsidRDefault="00633FE1">
            <w:pPr>
              <w:pStyle w:val="TableHeading"/>
            </w:pPr>
            <w:r>
              <w:t>Description</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Host</w:t>
            </w:r>
          </w:p>
        </w:tc>
        <w:tc>
          <w:tcPr>
            <w:tcW w:w="3585" w:type="pct"/>
            <w:tcBorders>
              <w:top w:val="single" w:sz="6" w:space="0" w:color="000000"/>
              <w:bottom w:val="single" w:sz="6" w:space="0" w:color="000000"/>
            </w:tcBorders>
          </w:tcPr>
          <w:p w:rsidR="008644B0" w:rsidRDefault="00633FE1">
            <w:pPr>
              <w:pStyle w:val="TableText"/>
            </w:pPr>
            <w:r>
              <w:t>Specifies the host name.</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Id</w:t>
            </w:r>
          </w:p>
        </w:tc>
        <w:tc>
          <w:tcPr>
            <w:tcW w:w="3585" w:type="pct"/>
            <w:tcBorders>
              <w:top w:val="single" w:sz="6" w:space="0" w:color="000000"/>
              <w:bottom w:val="single" w:sz="6" w:space="0" w:color="000000"/>
            </w:tcBorders>
          </w:tcPr>
          <w:p w:rsidR="008644B0" w:rsidRDefault="00633FE1">
            <w:pPr>
              <w:pStyle w:val="TableText"/>
            </w:pPr>
            <w:r>
              <w:t>Specifies the ID of a license service resource.</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Name</w:t>
            </w:r>
          </w:p>
        </w:tc>
        <w:tc>
          <w:tcPr>
            <w:tcW w:w="3585" w:type="pct"/>
            <w:tcBorders>
              <w:top w:val="single" w:sz="6" w:space="0" w:color="000000"/>
              <w:bottom w:val="single" w:sz="6" w:space="0" w:color="000000"/>
            </w:tcBorders>
          </w:tcPr>
          <w:p w:rsidR="008644B0" w:rsidRDefault="00633FE1">
            <w:pPr>
              <w:pStyle w:val="TableText"/>
            </w:pPr>
            <w:r>
              <w:t>Specifies the name of a license service resource.</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Capability</w:t>
            </w:r>
          </w:p>
        </w:tc>
        <w:tc>
          <w:tcPr>
            <w:tcW w:w="3585" w:type="pct"/>
            <w:tcBorders>
              <w:top w:val="single" w:sz="6" w:space="0" w:color="000000"/>
              <w:bottom w:val="single" w:sz="6" w:space="0" w:color="000000"/>
            </w:tcBorders>
          </w:tcPr>
          <w:p w:rsidR="008644B0" w:rsidRDefault="00633FE1">
            <w:pPr>
              <w:pStyle w:val="TableText"/>
            </w:pPr>
            <w:r>
              <w:t>Specifies the license management capabilities. The options are as follows:</w:t>
            </w:r>
          </w:p>
          <w:p w:rsidR="008644B0" w:rsidRDefault="00633FE1">
            <w:pPr>
              <w:pStyle w:val="ItemListinTable"/>
            </w:pPr>
            <w:r>
              <w:rPr>
                <w:b/>
              </w:rPr>
              <w:t>Local</w:t>
            </w:r>
            <w:r>
              <w:t>: supports the local license management.</w:t>
            </w:r>
          </w:p>
          <w:p w:rsidR="008644B0" w:rsidRDefault="00633FE1">
            <w:pPr>
              <w:pStyle w:val="ItemListinTable"/>
            </w:pPr>
            <w:r>
              <w:rPr>
                <w:b/>
              </w:rPr>
              <w:t>Remote</w:t>
            </w:r>
            <w:r>
              <w:t>: supports the remote license management.</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DeviceESN</w:t>
            </w:r>
          </w:p>
        </w:tc>
        <w:tc>
          <w:tcPr>
            <w:tcW w:w="3585" w:type="pct"/>
            <w:tcBorders>
              <w:top w:val="single" w:sz="6" w:space="0" w:color="000000"/>
              <w:bottom w:val="single" w:sz="6" w:space="0" w:color="000000"/>
            </w:tcBorders>
          </w:tcPr>
          <w:p w:rsidR="008644B0" w:rsidRDefault="00633FE1">
            <w:pPr>
              <w:pStyle w:val="TableText"/>
            </w:pPr>
            <w:r>
              <w:t>Specifies the ESN of a device.</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InstalledStatus</w:t>
            </w:r>
          </w:p>
        </w:tc>
        <w:tc>
          <w:tcPr>
            <w:tcW w:w="3585" w:type="pct"/>
            <w:tcBorders>
              <w:top w:val="single" w:sz="6" w:space="0" w:color="000000"/>
              <w:bottom w:val="single" w:sz="6" w:space="0" w:color="000000"/>
            </w:tcBorders>
          </w:tcPr>
          <w:p w:rsidR="008644B0" w:rsidRDefault="00633FE1">
            <w:pPr>
              <w:pStyle w:val="TableText"/>
            </w:pPr>
            <w:r>
              <w:t>Specifies the installation status of a license file. The options are as follows:</w:t>
            </w:r>
          </w:p>
          <w:p w:rsidR="008644B0" w:rsidRDefault="00633FE1">
            <w:pPr>
              <w:pStyle w:val="ItemListinTable"/>
            </w:pPr>
            <w:r>
              <w:t>NotInstalled</w:t>
            </w:r>
          </w:p>
          <w:p w:rsidR="008644B0" w:rsidRDefault="00633FE1">
            <w:pPr>
              <w:pStyle w:val="ItemListinTable"/>
            </w:pPr>
            <w:r>
              <w:t>Installed</w:t>
            </w:r>
          </w:p>
          <w:p w:rsidR="008644B0" w:rsidRDefault="00633FE1">
            <w:pPr>
              <w:pStyle w:val="ItemListinTable"/>
            </w:pPr>
            <w:r>
              <w:t>Inst</w:t>
            </w:r>
            <w:r>
              <w:t>alling</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RevokeTicket</w:t>
            </w:r>
          </w:p>
        </w:tc>
        <w:tc>
          <w:tcPr>
            <w:tcW w:w="3585" w:type="pct"/>
            <w:tcBorders>
              <w:top w:val="single" w:sz="6" w:space="0" w:color="000000"/>
              <w:bottom w:val="single" w:sz="6" w:space="0" w:color="000000"/>
            </w:tcBorders>
          </w:tcPr>
          <w:p w:rsidR="008644B0" w:rsidRDefault="00633FE1">
            <w:pPr>
              <w:pStyle w:val="TableText"/>
            </w:pPr>
            <w:r>
              <w:t>Specifies the license revocation code.</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LicenseClass</w:t>
            </w:r>
          </w:p>
        </w:tc>
        <w:tc>
          <w:tcPr>
            <w:tcW w:w="3585" w:type="pct"/>
            <w:tcBorders>
              <w:top w:val="single" w:sz="6" w:space="0" w:color="000000"/>
              <w:bottom w:val="single" w:sz="6" w:space="0" w:color="000000"/>
            </w:tcBorders>
          </w:tcPr>
          <w:p w:rsidR="008644B0" w:rsidRDefault="00633FE1">
            <w:pPr>
              <w:pStyle w:val="TableText"/>
            </w:pPr>
            <w:r>
              <w:t>Specifies the license file level when the license file is managed locally. When it is managed remotely, this field is invalid. The options are as follows:</w:t>
            </w:r>
          </w:p>
          <w:p w:rsidR="008644B0" w:rsidRDefault="00633FE1">
            <w:pPr>
              <w:pStyle w:val="ItemListinTable"/>
            </w:pPr>
            <w:r>
              <w:t>NotInstalled</w:t>
            </w:r>
          </w:p>
          <w:p w:rsidR="008644B0" w:rsidRDefault="00633FE1">
            <w:pPr>
              <w:pStyle w:val="ItemListinTable"/>
            </w:pPr>
            <w:r>
              <w:t>Advanced</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LicenseStatus</w:t>
            </w:r>
          </w:p>
        </w:tc>
        <w:tc>
          <w:tcPr>
            <w:tcW w:w="3585" w:type="pct"/>
            <w:tcBorders>
              <w:top w:val="single" w:sz="6" w:space="0" w:color="000000"/>
              <w:bottom w:val="single" w:sz="6" w:space="0" w:color="000000"/>
            </w:tcBorders>
          </w:tcPr>
          <w:p w:rsidR="008644B0" w:rsidRDefault="00633FE1">
            <w:pPr>
              <w:pStyle w:val="TableText"/>
            </w:pPr>
            <w:r>
              <w:t>Specifies the license status. The options are as follows:</w:t>
            </w:r>
          </w:p>
          <w:p w:rsidR="008644B0" w:rsidRDefault="00633FE1">
            <w:pPr>
              <w:pStyle w:val="ItemListinTable"/>
            </w:pPr>
            <w:r>
              <w:t>N/A</w:t>
            </w:r>
          </w:p>
          <w:p w:rsidR="008644B0" w:rsidRDefault="00633FE1">
            <w:pPr>
              <w:pStyle w:val="ItemListinTable"/>
            </w:pPr>
            <w:r>
              <w:t>Default</w:t>
            </w:r>
          </w:p>
          <w:p w:rsidR="008644B0" w:rsidRDefault="00633FE1">
            <w:pPr>
              <w:pStyle w:val="ItemListinTable"/>
            </w:pPr>
            <w:r>
              <w:t>GracePeriod</w:t>
            </w:r>
          </w:p>
          <w:p w:rsidR="008644B0" w:rsidRDefault="00633FE1">
            <w:pPr>
              <w:pStyle w:val="ItemListinTable"/>
            </w:pPr>
            <w:r>
              <w:t>Normal</w:t>
            </w:r>
          </w:p>
          <w:p w:rsidR="008644B0" w:rsidRDefault="00633FE1">
            <w:pPr>
              <w:pStyle w:val="ItemListinTable"/>
            </w:pPr>
            <w:r>
              <w:t>Emergency</w:t>
            </w:r>
          </w:p>
          <w:p w:rsidR="008644B0" w:rsidRDefault="00633FE1">
            <w:pPr>
              <w:pStyle w:val="ItemListinTable"/>
            </w:pPr>
            <w:r>
              <w:t>Commissioning</w:t>
            </w:r>
          </w:p>
          <w:p w:rsidR="008644B0" w:rsidRDefault="00633FE1">
            <w:pPr>
              <w:pStyle w:val="ItemListinTable"/>
            </w:pPr>
            <w:r>
              <w:lastRenderedPageBreak/>
              <w:t>Unknown</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lastRenderedPageBreak/>
              <w:t>LicenseInfo</w:t>
            </w:r>
          </w:p>
        </w:tc>
        <w:tc>
          <w:tcPr>
            <w:tcW w:w="3585" w:type="pct"/>
            <w:tcBorders>
              <w:top w:val="single" w:sz="6" w:space="0" w:color="000000"/>
              <w:bottom w:val="single" w:sz="6" w:space="0" w:color="000000"/>
            </w:tcBorders>
          </w:tcPr>
          <w:p w:rsidR="008644B0" w:rsidRDefault="00633FE1">
            <w:pPr>
              <w:pStyle w:val="TableText"/>
            </w:pPr>
            <w:r>
              <w:t>Specifies the license file information.</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AlarmInfo</w:t>
            </w:r>
          </w:p>
        </w:tc>
        <w:tc>
          <w:tcPr>
            <w:tcW w:w="3585" w:type="pct"/>
            <w:tcBorders>
              <w:top w:val="single" w:sz="6" w:space="0" w:color="000000"/>
              <w:bottom w:val="single" w:sz="6" w:space="0" w:color="000000"/>
            </w:tcBorders>
          </w:tcPr>
          <w:p w:rsidR="008644B0" w:rsidRDefault="00633FE1">
            <w:pPr>
              <w:pStyle w:val="TableText"/>
            </w:pPr>
            <w:r>
              <w:t>Specifies the license alarm information.</w:t>
            </w:r>
          </w:p>
        </w:tc>
      </w:tr>
    </w:tbl>
    <w:p w:rsidR="008644B0" w:rsidRDefault="008644B0"/>
    <w:p w:rsidR="008644B0" w:rsidRDefault="00633FE1">
      <w:pPr>
        <w:pStyle w:val="21"/>
      </w:pPr>
      <w:bookmarkStart w:id="294" w:name="_EN-US_TOPIC_0166052345"/>
      <w:bookmarkStart w:id="295" w:name="_EN-US_TOPIC_0166052345-chtext"/>
      <w:bookmarkStart w:id="296" w:name="_Toc39677605"/>
      <w:bookmarkEnd w:id="294"/>
      <w:r>
        <w:t>Installing a License</w:t>
      </w:r>
      <w:bookmarkEnd w:id="295"/>
      <w:bookmarkEnd w:id="296"/>
    </w:p>
    <w:p w:rsidR="008644B0" w:rsidRDefault="00633FE1">
      <w:pPr>
        <w:pStyle w:val="BlockLabel"/>
      </w:pPr>
      <w:r>
        <w:t>Function</w:t>
      </w:r>
    </w:p>
    <w:p w:rsidR="008644B0" w:rsidRDefault="00633FE1">
      <w:r>
        <w:t>Install a license.</w:t>
      </w:r>
    </w:p>
    <w:p w:rsidR="008644B0" w:rsidRDefault="00633FE1">
      <w:pPr>
        <w:pStyle w:val="BlockLabel"/>
      </w:pPr>
      <w:r>
        <w:t>Format</w:t>
      </w:r>
    </w:p>
    <w:p w:rsidR="008644B0" w:rsidRDefault="00633FE1">
      <w:r>
        <w:rPr>
          <w:b/>
        </w:rPr>
        <w:t>Install-iBMCLicense</w:t>
      </w:r>
      <w:r>
        <w:t xml:space="preserve"> </w:t>
      </w:r>
      <w:r>
        <w:rPr>
          <w:b/>
        </w:rPr>
        <w:t>-Session</w:t>
      </w:r>
      <w:r>
        <w:t xml:space="preserve"> </w:t>
      </w:r>
      <w:r>
        <w:rPr>
          <w:i/>
        </w:rPr>
        <w:t>&lt;$session&gt;</w:t>
      </w:r>
      <w:r>
        <w:t xml:space="preserve"> </w:t>
      </w:r>
      <w:r>
        <w:rPr>
          <w:b/>
        </w:rPr>
        <w:t>-LicenseFileURI</w:t>
      </w:r>
      <w:r>
        <w:t xml:space="preserve"> </w:t>
      </w:r>
      <w:r>
        <w:rPr>
          <w:i/>
        </w:rPr>
        <w:t>&lt;LicenseFileURI&gt;</w:t>
      </w:r>
      <w:r>
        <w:t xml:space="preserve"> </w:t>
      </w:r>
      <w:r>
        <w:rPr>
          <w:b/>
        </w:rPr>
        <w:t>-LicenseSource</w:t>
      </w:r>
      <w:r>
        <w:t xml:space="preserve"> </w:t>
      </w:r>
      <w:r>
        <w:rPr>
          <w:i/>
        </w:rPr>
        <w:t>&lt;LicenseSource&gt;</w:t>
      </w:r>
    </w:p>
    <w:p w:rsidR="008644B0" w:rsidRDefault="00633FE1">
      <w:pPr>
        <w:pStyle w:val="BlockLabel"/>
      </w:pPr>
      <w:r>
        <w:t>Parameters</w:t>
      </w:r>
    </w:p>
    <w:tbl>
      <w:tblPr>
        <w:tblStyle w:val="Table"/>
        <w:tblW w:w="7938" w:type="dxa"/>
        <w:tblLayout w:type="fixed"/>
        <w:tblLook w:val="01E0"/>
      </w:tblPr>
      <w:tblGrid>
        <w:gridCol w:w="1664"/>
        <w:gridCol w:w="2569"/>
        <w:gridCol w:w="3705"/>
      </w:tblGrid>
      <w:tr w:rsidR="008644B0" w:rsidTr="008644B0">
        <w:trPr>
          <w:cnfStyle w:val="100000000000"/>
          <w:cantSplit w:val="off"/>
          <w:tblHeader/>
        </w:trPr>
        <w:tc>
          <w:tcPr>
            <w:tcW w:w="1048" w:type="pct"/>
            <w:tcBorders>
              <w:top w:val="single" w:sz="6" w:space="0" w:color="000000"/>
              <w:bottom w:val="single" w:sz="6" w:space="0" w:color="000000"/>
              <w:right w:val="single" w:sz="6" w:space="0" w:color="000000"/>
            </w:tcBorders>
          </w:tcPr>
          <w:p w:rsidR="008644B0" w:rsidRDefault="00633FE1">
            <w:pPr>
              <w:pStyle w:val="TableHeading"/>
            </w:pPr>
            <w:r>
              <w:t>Parameter</w:t>
            </w:r>
          </w:p>
        </w:tc>
        <w:tc>
          <w:tcPr>
            <w:tcW w:w="1617" w:type="pct"/>
            <w:tcBorders>
              <w:top w:val="single" w:sz="6" w:space="0" w:color="000000"/>
              <w:bottom w:val="single" w:sz="6" w:space="0" w:color="000000"/>
              <w:right w:val="single" w:sz="6" w:space="0" w:color="000000"/>
            </w:tcBorders>
          </w:tcPr>
          <w:p w:rsidR="008644B0" w:rsidRDefault="00633FE1">
            <w:pPr>
              <w:pStyle w:val="TableHeading"/>
            </w:pPr>
            <w:r>
              <w:t>Description</w:t>
            </w:r>
          </w:p>
        </w:tc>
        <w:tc>
          <w:tcPr>
            <w:tcW w:w="2333" w:type="pct"/>
            <w:tcBorders>
              <w:top w:val="single" w:sz="6" w:space="0" w:color="000000"/>
              <w:bottom w:val="single" w:sz="6" w:space="0" w:color="000000"/>
            </w:tcBorders>
          </w:tcPr>
          <w:p w:rsidR="008644B0" w:rsidRDefault="00633FE1">
            <w:pPr>
              <w:pStyle w:val="TableHeading"/>
            </w:pPr>
            <w:r>
              <w:t>Value</w:t>
            </w:r>
          </w:p>
        </w:tc>
      </w:tr>
      <w:tr w:rsidR="008644B0" w:rsidTr="008644B0">
        <w:trPr>
          <w:cantSplit w:val="off"/>
        </w:trPr>
        <w:tc>
          <w:tcPr>
            <w:tcW w:w="1048" w:type="pct"/>
            <w:tcBorders>
              <w:top w:val="single" w:sz="6" w:space="0" w:color="000000"/>
              <w:bottom w:val="single" w:sz="6" w:space="0" w:color="000000"/>
              <w:right w:val="single" w:sz="6" w:space="0" w:color="000000"/>
            </w:tcBorders>
          </w:tcPr>
          <w:p w:rsidR="008644B0" w:rsidRDefault="00633FE1">
            <w:pPr>
              <w:pStyle w:val="TableText"/>
            </w:pPr>
            <w:r>
              <w:rPr>
                <w:i/>
              </w:rPr>
              <w:t>&lt;$session&gt;</w:t>
            </w:r>
          </w:p>
        </w:tc>
        <w:tc>
          <w:tcPr>
            <w:tcW w:w="1617" w:type="pct"/>
            <w:tcBorders>
              <w:top w:val="single" w:sz="6" w:space="0" w:color="000000"/>
              <w:bottom w:val="single" w:sz="6" w:space="0" w:color="000000"/>
              <w:right w:val="single" w:sz="6" w:space="0" w:color="000000"/>
            </w:tcBorders>
          </w:tcPr>
          <w:p w:rsidR="008644B0" w:rsidRDefault="00633FE1">
            <w:pPr>
              <w:pStyle w:val="TableText"/>
            </w:pPr>
            <w:r>
              <w:t>Specifies the session. This parameter is mandatory.</w:t>
            </w:r>
          </w:p>
        </w:tc>
        <w:tc>
          <w:tcPr>
            <w:tcW w:w="2333" w:type="pct"/>
            <w:tcBorders>
              <w:top w:val="single" w:sz="6" w:space="0" w:color="000000"/>
              <w:bottom w:val="single" w:sz="6" w:space="0" w:color="000000"/>
            </w:tcBorders>
          </w:tcPr>
          <w:p w:rsidR="008644B0" w:rsidRDefault="00633FE1">
            <w:pPr>
              <w:pStyle w:val="TableText"/>
            </w:pPr>
            <w:r>
              <w:t>-</w:t>
            </w:r>
          </w:p>
        </w:tc>
      </w:tr>
      <w:tr w:rsidR="008644B0" w:rsidTr="008644B0">
        <w:trPr>
          <w:cantSplit w:val="off"/>
        </w:trPr>
        <w:tc>
          <w:tcPr>
            <w:tcW w:w="1048" w:type="pct"/>
            <w:tcBorders>
              <w:top w:val="single" w:sz="6" w:space="0" w:color="000000"/>
              <w:bottom w:val="single" w:sz="6" w:space="0" w:color="000000"/>
              <w:right w:val="single" w:sz="6" w:space="0" w:color="000000"/>
            </w:tcBorders>
          </w:tcPr>
          <w:p w:rsidR="008644B0" w:rsidRDefault="00633FE1">
            <w:pPr>
              <w:pStyle w:val="TableText"/>
            </w:pPr>
            <w:r>
              <w:rPr>
                <w:i/>
              </w:rPr>
              <w:t>&lt;LicenseFileURI&gt;</w:t>
            </w:r>
          </w:p>
        </w:tc>
        <w:tc>
          <w:tcPr>
            <w:tcW w:w="1617" w:type="pct"/>
            <w:tcBorders>
              <w:top w:val="single" w:sz="6" w:space="0" w:color="000000"/>
              <w:bottom w:val="single" w:sz="6" w:space="0" w:color="000000"/>
              <w:right w:val="single" w:sz="6" w:space="0" w:color="000000"/>
            </w:tcBorders>
          </w:tcPr>
          <w:p w:rsidR="008644B0" w:rsidRDefault="00633FE1">
            <w:pPr>
              <w:pStyle w:val="TableText"/>
            </w:pPr>
            <w:r>
              <w:t>Specifies the path of the license file.</w:t>
            </w:r>
          </w:p>
        </w:tc>
        <w:tc>
          <w:tcPr>
            <w:tcW w:w="2333" w:type="pct"/>
            <w:tcBorders>
              <w:top w:val="single" w:sz="6" w:space="0" w:color="000000"/>
              <w:bottom w:val="single" w:sz="6" w:space="0" w:color="000000"/>
            </w:tcBorders>
          </w:tcPr>
          <w:p w:rsidR="008644B0" w:rsidRDefault="00633FE1">
            <w:pPr>
              <w:pStyle w:val="ItemListinTable"/>
            </w:pPr>
            <w:r>
              <w:t xml:space="preserve">If a local directory is used, the value must be in </w:t>
            </w:r>
            <w:r>
              <w:rPr>
                <w:i/>
              </w:rPr>
              <w:t>Directory\File name</w:t>
            </w:r>
            <w:r>
              <w:t xml:space="preserve"> or </w:t>
            </w:r>
            <w:r>
              <w:rPr>
                <w:i/>
              </w:rPr>
              <w:t>\\Server IP address\Directory\File name</w:t>
            </w:r>
            <w:r>
              <w:t xml:space="preserve"> format.</w:t>
            </w:r>
          </w:p>
          <w:p w:rsidR="008644B0" w:rsidRDefault="00633FE1">
            <w:pPr>
              <w:pStyle w:val="ItemListinTable"/>
            </w:pPr>
            <w:r>
              <w:t xml:space="preserve">If a local temporary directory of the iBMC is used, the directory must be the </w:t>
            </w:r>
            <w:r>
              <w:rPr>
                <w:b/>
              </w:rPr>
              <w:t>/tmp</w:t>
            </w:r>
            <w:r>
              <w:t xml:space="preserve"> directory and a file name must be specified.</w:t>
            </w:r>
          </w:p>
          <w:p w:rsidR="008644B0" w:rsidRDefault="00633FE1">
            <w:pPr>
              <w:pStyle w:val="ItemListinTable"/>
            </w:pPr>
            <w:r>
              <w:t xml:space="preserve">If a remote directory is used, the value must be in </w:t>
            </w:r>
            <w:r>
              <w:rPr>
                <w:i/>
              </w:rPr>
              <w:t>File transfer protocol://User name:Password@Remote server IP address/Directo</w:t>
            </w:r>
            <w:r>
              <w:rPr>
                <w:i/>
              </w:rPr>
              <w:t>ry/File name</w:t>
            </w:r>
            <w:r>
              <w:t xml:space="preserve"> format. The file transfer protocols include HTTPS, SCP, SFTP, CIFS, and NFS, and the protocol name must be in lower case.</w:t>
            </w:r>
          </w:p>
        </w:tc>
      </w:tr>
      <w:tr w:rsidR="008644B0" w:rsidTr="008644B0">
        <w:trPr>
          <w:cantSplit w:val="off"/>
        </w:trPr>
        <w:tc>
          <w:tcPr>
            <w:tcW w:w="1048" w:type="pct"/>
            <w:tcBorders>
              <w:top w:val="single" w:sz="6" w:space="0" w:color="000000"/>
              <w:bottom w:val="single" w:sz="6" w:space="0" w:color="000000"/>
              <w:right w:val="single" w:sz="6" w:space="0" w:color="000000"/>
            </w:tcBorders>
          </w:tcPr>
          <w:p w:rsidR="008644B0" w:rsidRDefault="00633FE1">
            <w:pPr>
              <w:pStyle w:val="TableText"/>
            </w:pPr>
            <w:r>
              <w:rPr>
                <w:i/>
              </w:rPr>
              <w:t>&lt;LicenseSource&gt;</w:t>
            </w:r>
          </w:p>
        </w:tc>
        <w:tc>
          <w:tcPr>
            <w:tcW w:w="1617" w:type="pct"/>
            <w:tcBorders>
              <w:top w:val="single" w:sz="6" w:space="0" w:color="000000"/>
              <w:bottom w:val="single" w:sz="6" w:space="0" w:color="000000"/>
              <w:right w:val="single" w:sz="6" w:space="0" w:color="000000"/>
            </w:tcBorders>
          </w:tcPr>
          <w:p w:rsidR="008644B0" w:rsidRDefault="00633FE1">
            <w:pPr>
              <w:pStyle w:val="TableText"/>
            </w:pPr>
            <w:r>
              <w:t>Specifies the source of the license file.</w:t>
            </w:r>
          </w:p>
        </w:tc>
        <w:tc>
          <w:tcPr>
            <w:tcW w:w="2333" w:type="pct"/>
            <w:tcBorders>
              <w:top w:val="single" w:sz="6" w:space="0" w:color="000000"/>
              <w:bottom w:val="single" w:sz="6" w:space="0" w:color="000000"/>
            </w:tcBorders>
          </w:tcPr>
          <w:p w:rsidR="008644B0" w:rsidRDefault="00633FE1">
            <w:pPr>
              <w:pStyle w:val="TableText"/>
            </w:pPr>
            <w:r>
              <w:t>The options are as follows:</w:t>
            </w:r>
          </w:p>
          <w:p w:rsidR="008644B0" w:rsidRDefault="00633FE1">
            <w:pPr>
              <w:pStyle w:val="ItemListinTable"/>
            </w:pPr>
            <w:r>
              <w:t>iBMC</w:t>
            </w:r>
          </w:p>
          <w:p w:rsidR="008644B0" w:rsidRDefault="00633FE1">
            <w:pPr>
              <w:pStyle w:val="ItemListinTable"/>
            </w:pPr>
            <w:r>
              <w:t>FusionDirector</w:t>
            </w:r>
          </w:p>
          <w:p w:rsidR="008644B0" w:rsidRDefault="00633FE1">
            <w:pPr>
              <w:pStyle w:val="ItemListinTable"/>
            </w:pPr>
            <w:r>
              <w:t>eSight</w:t>
            </w:r>
          </w:p>
          <w:p w:rsidR="008644B0" w:rsidRDefault="00633FE1">
            <w:pPr>
              <w:pStyle w:val="TableText"/>
            </w:pPr>
            <w:r>
              <w:t xml:space="preserve">If the </w:t>
            </w:r>
            <w:r>
              <w:t xml:space="preserve">parameter is not configured, the </w:t>
            </w:r>
            <w:r>
              <w:lastRenderedPageBreak/>
              <w:t xml:space="preserve">default value is </w:t>
            </w:r>
            <w:r>
              <w:rPr>
                <w:b/>
              </w:rPr>
              <w:t>iBMC</w:t>
            </w:r>
            <w:r>
              <w:t>.</w:t>
            </w:r>
          </w:p>
        </w:tc>
      </w:tr>
    </w:tbl>
    <w:p w:rsidR="008644B0" w:rsidRDefault="008644B0"/>
    <w:p w:rsidR="008644B0" w:rsidRDefault="00633FE1">
      <w:pPr>
        <w:pStyle w:val="BlockLabel"/>
      </w:pPr>
      <w:r>
        <w:t>Usage Guidelines</w:t>
      </w:r>
    </w:p>
    <w:p w:rsidR="008644B0" w:rsidRDefault="00633FE1">
      <w:r>
        <w:t>None</w:t>
      </w:r>
    </w:p>
    <w:p w:rsidR="008644B0" w:rsidRDefault="00633FE1">
      <w:pPr>
        <w:pStyle w:val="BlockLabel"/>
      </w:pPr>
      <w:r>
        <w:t>Example</w:t>
      </w:r>
    </w:p>
    <w:p w:rsidR="008644B0" w:rsidRDefault="00633FE1">
      <w:r>
        <w:t># Use a local file to install a license.</w:t>
      </w:r>
    </w:p>
    <w:p w:rsidR="008644B0" w:rsidRDefault="00633FE1" w:rsidP="00633FE1">
      <w:pPr>
        <w:pStyle w:val="ItemStep"/>
        <w:numPr>
          <w:ilvl w:val="0"/>
          <w:numId w:val="127"/>
        </w:numPr>
      </w:pPr>
      <w:r>
        <w:t xml:space="preserve">Log in to the iBMC. For details, see </w:t>
      </w:r>
      <w:r w:rsidR="008644B0">
        <w:fldChar w:fldCharType="begin"/>
      </w:r>
      <w:r>
        <w:instrText>REF _EN-US_TOPIC_0146178667 \r \h</w:instrText>
      </w:r>
      <w:r w:rsidR="008644B0">
        <w:fldChar w:fldCharType="separate"/>
      </w:r>
      <w:r w:rsidR="00E10AD1">
        <w:t xml:space="preserve">3.3 </w:t>
      </w:r>
      <w:r w:rsidR="008644B0">
        <w:fldChar w:fldCharType="end"/>
      </w:r>
      <w:r w:rsidR="008644B0">
        <w:fldChar w:fldCharType="begin"/>
      </w:r>
      <w:r>
        <w:instrText>REF _EN-US_TOPIC_0146178667-chtext \h</w:instrText>
      </w:r>
      <w:r w:rsidR="008644B0">
        <w:fldChar w:fldCharType="separate"/>
      </w:r>
      <w:r w:rsidR="00E10AD1">
        <w:t>Connecting to the iBMC</w:t>
      </w:r>
      <w:r w:rsidR="008644B0">
        <w:fldChar w:fldCharType="end"/>
      </w:r>
      <w:r>
        <w:t>.</w:t>
      </w:r>
    </w:p>
    <w:p w:rsidR="008644B0" w:rsidRDefault="00633FE1" w:rsidP="00633FE1">
      <w:pPr>
        <w:pStyle w:val="ItemStep"/>
        <w:numPr>
          <w:ilvl w:val="0"/>
          <w:numId w:val="127"/>
        </w:numPr>
      </w:pPr>
      <w:r>
        <w:t>Install a license.</w:t>
      </w:r>
    </w:p>
    <w:p w:rsidR="008644B0" w:rsidRDefault="00633FE1">
      <w:pPr>
        <w:pStyle w:val="ItemlistTextTD"/>
      </w:pPr>
      <w:r>
        <w:t xml:space="preserve">PS C:\&gt; Install-iBMCLicense -Session $session ` </w:t>
      </w:r>
      <w:r>
        <w:br/>
        <w:t xml:space="preserve">          -LicenseFileURI "E:\huawei\PowerShell\LIC2288H_V5_2_20180905LTM65C.xml" ` </w:t>
      </w:r>
      <w:r>
        <w:br/>
        <w:t xml:space="preserve">          -LicenseSource iBMC</w:t>
      </w:r>
    </w:p>
    <w:p w:rsidR="008644B0" w:rsidRDefault="00633FE1">
      <w:r>
        <w:t># Use</w:t>
      </w:r>
      <w:r>
        <w:t xml:space="preserve"> the iBMC local temporary directory to install the license.</w:t>
      </w:r>
    </w:p>
    <w:p w:rsidR="008644B0" w:rsidRDefault="00633FE1" w:rsidP="00633FE1">
      <w:pPr>
        <w:pStyle w:val="ItemStep"/>
        <w:numPr>
          <w:ilvl w:val="0"/>
          <w:numId w:val="128"/>
        </w:numPr>
      </w:pPr>
      <w:r>
        <w:t xml:space="preserve">Log in to the iBMC. For details, see </w:t>
      </w:r>
      <w:r w:rsidR="008644B0">
        <w:fldChar w:fldCharType="begin"/>
      </w:r>
      <w:r>
        <w:instrText>REF _EN-US_TOPIC_0146178667 \r \h</w:instrText>
      </w:r>
      <w:r w:rsidR="008644B0">
        <w:fldChar w:fldCharType="separate"/>
      </w:r>
      <w:r w:rsidR="00E10AD1">
        <w:t xml:space="preserve">3.3 </w:t>
      </w:r>
      <w:r w:rsidR="008644B0">
        <w:fldChar w:fldCharType="end"/>
      </w:r>
      <w:r w:rsidR="008644B0">
        <w:fldChar w:fldCharType="begin"/>
      </w:r>
      <w:r>
        <w:instrText>REF _EN-US_TOPIC_0146178667-chtext \h</w:instrText>
      </w:r>
      <w:r w:rsidR="008644B0">
        <w:fldChar w:fldCharType="separate"/>
      </w:r>
      <w:r w:rsidR="00E10AD1">
        <w:t>Connecting to the iBMC</w:t>
      </w:r>
      <w:r w:rsidR="008644B0">
        <w:fldChar w:fldCharType="end"/>
      </w:r>
      <w:r>
        <w:t>.</w:t>
      </w:r>
    </w:p>
    <w:p w:rsidR="008644B0" w:rsidRDefault="00633FE1" w:rsidP="00633FE1">
      <w:pPr>
        <w:pStyle w:val="ItemStep"/>
        <w:numPr>
          <w:ilvl w:val="0"/>
          <w:numId w:val="128"/>
        </w:numPr>
      </w:pPr>
      <w:r>
        <w:t>Install a license.</w:t>
      </w:r>
    </w:p>
    <w:p w:rsidR="008644B0" w:rsidRDefault="00633FE1">
      <w:pPr>
        <w:pStyle w:val="ItemlistTextTD"/>
      </w:pPr>
      <w:r>
        <w:t>PS C:\&gt; In</w:t>
      </w:r>
      <w:r>
        <w:t xml:space="preserve">stall-iBMCLicense -Session $session ` </w:t>
      </w:r>
      <w:r>
        <w:br/>
        <w:t xml:space="preserve">          -LicenseFileURI "/tmp/LIC2288H_V5_2_20180905LTM65C.xml"</w:t>
      </w:r>
    </w:p>
    <w:p w:rsidR="008644B0" w:rsidRDefault="00633FE1">
      <w:r>
        <w:t># Use the remote directory to install a license.</w:t>
      </w:r>
    </w:p>
    <w:p w:rsidR="008644B0" w:rsidRDefault="00633FE1" w:rsidP="00633FE1">
      <w:pPr>
        <w:pStyle w:val="ItemStep"/>
        <w:numPr>
          <w:ilvl w:val="0"/>
          <w:numId w:val="129"/>
        </w:numPr>
      </w:pPr>
      <w:r>
        <w:t xml:space="preserve">Log in to the iBMC. For details, see </w:t>
      </w:r>
      <w:r w:rsidR="008644B0">
        <w:fldChar w:fldCharType="begin"/>
      </w:r>
      <w:r>
        <w:instrText>REF _EN-US_TOPIC_0146178667 \r \h</w:instrText>
      </w:r>
      <w:r w:rsidR="008644B0">
        <w:fldChar w:fldCharType="separate"/>
      </w:r>
      <w:r w:rsidR="00E10AD1">
        <w:t xml:space="preserve">3.3 </w:t>
      </w:r>
      <w:r w:rsidR="008644B0">
        <w:fldChar w:fldCharType="end"/>
      </w:r>
      <w:r w:rsidR="008644B0">
        <w:fldChar w:fldCharType="begin"/>
      </w:r>
      <w:r>
        <w:instrText>REF</w:instrText>
      </w:r>
      <w:r>
        <w:instrText xml:space="preserve"> _EN-US_TOPIC_0146178667-chtext \h</w:instrText>
      </w:r>
      <w:r w:rsidR="008644B0">
        <w:fldChar w:fldCharType="separate"/>
      </w:r>
      <w:r w:rsidR="00E10AD1">
        <w:t>Connecting to the iBMC</w:t>
      </w:r>
      <w:r w:rsidR="008644B0">
        <w:fldChar w:fldCharType="end"/>
      </w:r>
      <w:r>
        <w:t>.</w:t>
      </w:r>
    </w:p>
    <w:p w:rsidR="008644B0" w:rsidRDefault="00633FE1" w:rsidP="00633FE1">
      <w:pPr>
        <w:pStyle w:val="ItemStep"/>
        <w:numPr>
          <w:ilvl w:val="0"/>
          <w:numId w:val="129"/>
        </w:numPr>
      </w:pPr>
      <w:r>
        <w:t>Install a license.</w:t>
      </w:r>
    </w:p>
    <w:p w:rsidR="008644B0" w:rsidRDefault="00633FE1">
      <w:pPr>
        <w:pStyle w:val="ItemlistTextTD"/>
      </w:pPr>
      <w:r>
        <w:t xml:space="preserve">PS C:\&gt; Install-iBMCLicense -Session $session ` </w:t>
      </w:r>
      <w:r>
        <w:br/>
        <w:t xml:space="preserve">          -LicenseFileURI "nfs://10.10.10.2/data/nfs/LIC2288H_V5_2_20180905LTM65C.xml"</w:t>
      </w:r>
    </w:p>
    <w:p w:rsidR="008644B0" w:rsidRDefault="00633FE1">
      <w:pPr>
        <w:pStyle w:val="21"/>
      </w:pPr>
      <w:bookmarkStart w:id="297" w:name="_EN-US_TOPIC_0166052346"/>
      <w:bookmarkStart w:id="298" w:name="_EN-US_TOPIC_0166052346-chtext"/>
      <w:bookmarkStart w:id="299" w:name="_Toc39677606"/>
      <w:bookmarkEnd w:id="297"/>
      <w:r>
        <w:t>Exporting a License</w:t>
      </w:r>
      <w:bookmarkEnd w:id="298"/>
      <w:bookmarkEnd w:id="299"/>
    </w:p>
    <w:p w:rsidR="008644B0" w:rsidRDefault="00633FE1">
      <w:pPr>
        <w:pStyle w:val="BlockLabel"/>
      </w:pPr>
      <w:r>
        <w:t>Function</w:t>
      </w:r>
    </w:p>
    <w:p w:rsidR="008644B0" w:rsidRDefault="00633FE1">
      <w:r>
        <w:t xml:space="preserve">Export </w:t>
      </w:r>
      <w:r>
        <w:t>a license.</w:t>
      </w:r>
    </w:p>
    <w:p w:rsidR="008644B0" w:rsidRDefault="00633FE1">
      <w:pPr>
        <w:pStyle w:val="BlockLabel"/>
      </w:pPr>
      <w:r>
        <w:t>Format</w:t>
      </w:r>
    </w:p>
    <w:p w:rsidR="008644B0" w:rsidRDefault="00633FE1">
      <w:r>
        <w:rPr>
          <w:b/>
        </w:rPr>
        <w:t>Export-iBMCLicense -Session</w:t>
      </w:r>
      <w:r>
        <w:t xml:space="preserve"> </w:t>
      </w:r>
      <w:r>
        <w:rPr>
          <w:i/>
        </w:rPr>
        <w:t>&lt;$session&gt;</w:t>
      </w:r>
      <w:r>
        <w:t xml:space="preserve"> </w:t>
      </w:r>
      <w:r>
        <w:rPr>
          <w:b/>
        </w:rPr>
        <w:t>-ExportTo</w:t>
      </w:r>
      <w:r>
        <w:rPr>
          <w:i/>
        </w:rPr>
        <w:t xml:space="preserve"> &lt;ExportTo&gt;</w:t>
      </w:r>
    </w:p>
    <w:p w:rsidR="008644B0" w:rsidRDefault="00633FE1">
      <w:pPr>
        <w:pStyle w:val="BlockLabel"/>
      </w:pPr>
      <w:r>
        <w:t>Parameters</w:t>
      </w:r>
    </w:p>
    <w:tbl>
      <w:tblPr>
        <w:tblStyle w:val="Table"/>
        <w:tblW w:w="7938" w:type="dxa"/>
        <w:tblLayout w:type="fixed"/>
        <w:tblLook w:val="01E0"/>
      </w:tblPr>
      <w:tblGrid>
        <w:gridCol w:w="1619"/>
        <w:gridCol w:w="3072"/>
        <w:gridCol w:w="3247"/>
      </w:tblGrid>
      <w:tr w:rsidR="008644B0" w:rsidTr="008644B0">
        <w:trPr>
          <w:cnfStyle w:val="100000000000"/>
          <w:cantSplit w:val="off"/>
          <w:tblHeader/>
        </w:trPr>
        <w:tc>
          <w:tcPr>
            <w:tcW w:w="1020" w:type="pct"/>
            <w:tcBorders>
              <w:top w:val="single" w:sz="6" w:space="0" w:color="000000"/>
              <w:bottom w:val="single" w:sz="6" w:space="0" w:color="000000"/>
              <w:right w:val="single" w:sz="6" w:space="0" w:color="000000"/>
            </w:tcBorders>
          </w:tcPr>
          <w:p w:rsidR="008644B0" w:rsidRDefault="00633FE1">
            <w:pPr>
              <w:pStyle w:val="TableHeading"/>
            </w:pPr>
            <w:r>
              <w:t>Parameter</w:t>
            </w:r>
          </w:p>
        </w:tc>
        <w:tc>
          <w:tcPr>
            <w:tcW w:w="1934" w:type="pct"/>
            <w:tcBorders>
              <w:top w:val="single" w:sz="6" w:space="0" w:color="000000"/>
              <w:bottom w:val="single" w:sz="6" w:space="0" w:color="000000"/>
              <w:right w:val="single" w:sz="6" w:space="0" w:color="000000"/>
            </w:tcBorders>
          </w:tcPr>
          <w:p w:rsidR="008644B0" w:rsidRDefault="00633FE1">
            <w:pPr>
              <w:pStyle w:val="TableHeading"/>
            </w:pPr>
            <w:r>
              <w:t>Description</w:t>
            </w:r>
          </w:p>
        </w:tc>
        <w:tc>
          <w:tcPr>
            <w:tcW w:w="2044" w:type="pct"/>
            <w:tcBorders>
              <w:top w:val="single" w:sz="6" w:space="0" w:color="000000"/>
              <w:bottom w:val="single" w:sz="6" w:space="0" w:color="000000"/>
            </w:tcBorders>
          </w:tcPr>
          <w:p w:rsidR="008644B0" w:rsidRDefault="00633FE1">
            <w:pPr>
              <w:pStyle w:val="TableHeading"/>
            </w:pPr>
            <w:r>
              <w:t>Value</w:t>
            </w:r>
          </w:p>
        </w:tc>
      </w:tr>
      <w:tr w:rsidR="008644B0" w:rsidTr="008644B0">
        <w:trPr>
          <w:cantSplit w:val="off"/>
        </w:trPr>
        <w:tc>
          <w:tcPr>
            <w:tcW w:w="1020" w:type="pct"/>
            <w:tcBorders>
              <w:top w:val="single" w:sz="6" w:space="0" w:color="000000"/>
              <w:bottom w:val="single" w:sz="6" w:space="0" w:color="000000"/>
              <w:right w:val="single" w:sz="6" w:space="0" w:color="000000"/>
            </w:tcBorders>
          </w:tcPr>
          <w:p w:rsidR="008644B0" w:rsidRDefault="00633FE1">
            <w:pPr>
              <w:pStyle w:val="TableText"/>
            </w:pPr>
            <w:r>
              <w:rPr>
                <w:i/>
              </w:rPr>
              <w:t>&lt;$session&gt;</w:t>
            </w:r>
          </w:p>
        </w:tc>
        <w:tc>
          <w:tcPr>
            <w:tcW w:w="1934" w:type="pct"/>
            <w:tcBorders>
              <w:top w:val="single" w:sz="6" w:space="0" w:color="000000"/>
              <w:bottom w:val="single" w:sz="6" w:space="0" w:color="000000"/>
              <w:right w:val="single" w:sz="6" w:space="0" w:color="000000"/>
            </w:tcBorders>
          </w:tcPr>
          <w:p w:rsidR="008644B0" w:rsidRDefault="00633FE1">
            <w:pPr>
              <w:pStyle w:val="TableText"/>
            </w:pPr>
            <w:r>
              <w:t xml:space="preserve">Specifies the session. This </w:t>
            </w:r>
            <w:r>
              <w:lastRenderedPageBreak/>
              <w:t>parameter is mandatory.</w:t>
            </w:r>
          </w:p>
        </w:tc>
        <w:tc>
          <w:tcPr>
            <w:tcW w:w="2044" w:type="pct"/>
            <w:tcBorders>
              <w:top w:val="single" w:sz="6" w:space="0" w:color="000000"/>
              <w:bottom w:val="single" w:sz="6" w:space="0" w:color="000000"/>
            </w:tcBorders>
          </w:tcPr>
          <w:p w:rsidR="008644B0" w:rsidRDefault="00633FE1">
            <w:pPr>
              <w:pStyle w:val="TableText"/>
            </w:pPr>
            <w:r>
              <w:lastRenderedPageBreak/>
              <w:t>-</w:t>
            </w:r>
          </w:p>
        </w:tc>
      </w:tr>
      <w:tr w:rsidR="008644B0" w:rsidTr="008644B0">
        <w:trPr>
          <w:cantSplit w:val="off"/>
        </w:trPr>
        <w:tc>
          <w:tcPr>
            <w:tcW w:w="1020" w:type="pct"/>
            <w:tcBorders>
              <w:top w:val="single" w:sz="6" w:space="0" w:color="000000"/>
              <w:bottom w:val="single" w:sz="6" w:space="0" w:color="000000"/>
              <w:right w:val="single" w:sz="6" w:space="0" w:color="000000"/>
            </w:tcBorders>
          </w:tcPr>
          <w:p w:rsidR="008644B0" w:rsidRDefault="00633FE1">
            <w:pPr>
              <w:pStyle w:val="TableText"/>
            </w:pPr>
            <w:r>
              <w:rPr>
                <w:i/>
              </w:rPr>
              <w:lastRenderedPageBreak/>
              <w:t>&lt;ExportTo&gt;</w:t>
            </w:r>
          </w:p>
        </w:tc>
        <w:tc>
          <w:tcPr>
            <w:tcW w:w="1934" w:type="pct"/>
            <w:tcBorders>
              <w:top w:val="single" w:sz="6" w:space="0" w:color="000000"/>
              <w:bottom w:val="single" w:sz="6" w:space="0" w:color="000000"/>
              <w:right w:val="single" w:sz="6" w:space="0" w:color="000000"/>
            </w:tcBorders>
          </w:tcPr>
          <w:p w:rsidR="008644B0" w:rsidRDefault="00633FE1">
            <w:pPr>
              <w:pStyle w:val="TableText"/>
            </w:pPr>
            <w:r>
              <w:t>Specifies the path of the exported file.</w:t>
            </w:r>
          </w:p>
        </w:tc>
        <w:tc>
          <w:tcPr>
            <w:tcW w:w="2044" w:type="pct"/>
            <w:tcBorders>
              <w:top w:val="single" w:sz="6" w:space="0" w:color="000000"/>
              <w:bottom w:val="single" w:sz="6" w:space="0" w:color="000000"/>
            </w:tcBorders>
          </w:tcPr>
          <w:p w:rsidR="008644B0" w:rsidRDefault="00633FE1">
            <w:pPr>
              <w:pStyle w:val="ItemListinTable"/>
            </w:pPr>
            <w:r>
              <w:t xml:space="preserve">If a local temporary directory of the iBMC is used, the directory must be the </w:t>
            </w:r>
            <w:r>
              <w:rPr>
                <w:b/>
              </w:rPr>
              <w:t>/tmp</w:t>
            </w:r>
            <w:r>
              <w:t xml:space="preserve"> directory and a file name must be specified.</w:t>
            </w:r>
          </w:p>
          <w:p w:rsidR="008644B0" w:rsidRDefault="00633FE1">
            <w:pPr>
              <w:pStyle w:val="ItemListinTable"/>
            </w:pPr>
            <w:r>
              <w:t xml:space="preserve">If a remote directory is used, the value must be in </w:t>
            </w:r>
            <w:r>
              <w:rPr>
                <w:i/>
              </w:rPr>
              <w:t>File transfer protocol://User name:Password@Remote server IP address/Directo</w:t>
            </w:r>
            <w:r>
              <w:rPr>
                <w:i/>
              </w:rPr>
              <w:t>ry/File name</w:t>
            </w:r>
            <w:r>
              <w:t xml:space="preserve"> format. The file transfer protocols include HTTPS, SCP, SFTP, CIFS, and NFS.</w:t>
            </w:r>
          </w:p>
        </w:tc>
      </w:tr>
    </w:tbl>
    <w:p w:rsidR="008644B0" w:rsidRDefault="008644B0"/>
    <w:p w:rsidR="008644B0" w:rsidRDefault="00633FE1">
      <w:pPr>
        <w:pStyle w:val="BlockLabel"/>
      </w:pPr>
      <w:r>
        <w:t>Usage Guidelines</w:t>
      </w:r>
    </w:p>
    <w:p w:rsidR="008644B0" w:rsidRDefault="00633FE1">
      <w:r>
        <w:t>None</w:t>
      </w:r>
    </w:p>
    <w:p w:rsidR="008644B0" w:rsidRDefault="00633FE1">
      <w:pPr>
        <w:pStyle w:val="BlockLabel"/>
      </w:pPr>
      <w:r>
        <w:t>Example</w:t>
      </w:r>
    </w:p>
    <w:p w:rsidR="008644B0" w:rsidRDefault="00633FE1">
      <w:r>
        <w:t># Use the iBMC local temporary directory to export a license.</w:t>
      </w:r>
    </w:p>
    <w:p w:rsidR="008644B0" w:rsidRDefault="00633FE1" w:rsidP="00633FE1">
      <w:pPr>
        <w:pStyle w:val="ItemStep"/>
        <w:numPr>
          <w:ilvl w:val="0"/>
          <w:numId w:val="130"/>
        </w:numPr>
      </w:pPr>
      <w:r>
        <w:t xml:space="preserve">Log in to the iBMC. For details, see </w:t>
      </w:r>
      <w:r w:rsidR="008644B0">
        <w:fldChar w:fldCharType="begin"/>
      </w:r>
      <w:r>
        <w:instrText>REF _EN-US_TOPIC_0146178667 \r \h</w:instrText>
      </w:r>
      <w:r w:rsidR="008644B0">
        <w:fldChar w:fldCharType="separate"/>
      </w:r>
      <w:r w:rsidR="00E10AD1">
        <w:t xml:space="preserve">3.3 </w:t>
      </w:r>
      <w:r w:rsidR="008644B0">
        <w:fldChar w:fldCharType="end"/>
      </w:r>
      <w:r w:rsidR="008644B0">
        <w:fldChar w:fldCharType="begin"/>
      </w:r>
      <w:r>
        <w:instrText>REF _EN-US_TOPIC_0146178667-chtext \h</w:instrText>
      </w:r>
      <w:r w:rsidR="008644B0">
        <w:fldChar w:fldCharType="separate"/>
      </w:r>
      <w:r w:rsidR="00E10AD1">
        <w:t>Connecting to the iBMC</w:t>
      </w:r>
      <w:r w:rsidR="008644B0">
        <w:fldChar w:fldCharType="end"/>
      </w:r>
      <w:r>
        <w:t>.</w:t>
      </w:r>
    </w:p>
    <w:p w:rsidR="008644B0" w:rsidRDefault="00633FE1" w:rsidP="00633FE1">
      <w:pPr>
        <w:pStyle w:val="ItemStep"/>
        <w:numPr>
          <w:ilvl w:val="0"/>
          <w:numId w:val="130"/>
        </w:numPr>
      </w:pPr>
      <w:r>
        <w:t>Export a license.</w:t>
      </w:r>
    </w:p>
    <w:p w:rsidR="008644B0" w:rsidRDefault="00633FE1">
      <w:pPr>
        <w:pStyle w:val="ItemlistTextTD"/>
      </w:pPr>
      <w:r>
        <w:t>PS C:\&gt; Export-iBMCLicense -Session $session -ExportTo "/tmp/License.xml"</w:t>
      </w:r>
    </w:p>
    <w:p w:rsidR="008644B0" w:rsidRDefault="00633FE1">
      <w:r>
        <w:t># Use the remote directory to export a license.</w:t>
      </w:r>
    </w:p>
    <w:p w:rsidR="008644B0" w:rsidRDefault="00633FE1" w:rsidP="00633FE1">
      <w:pPr>
        <w:pStyle w:val="ItemStep"/>
        <w:numPr>
          <w:ilvl w:val="0"/>
          <w:numId w:val="131"/>
        </w:numPr>
      </w:pPr>
      <w:r>
        <w:t xml:space="preserve">Log in to the iBMC. For details, see </w:t>
      </w:r>
      <w:r w:rsidR="008644B0">
        <w:fldChar w:fldCharType="begin"/>
      </w:r>
      <w:r>
        <w:instrText>REF _EN-US_TOPIC_0146178667 \r \h</w:instrText>
      </w:r>
      <w:r w:rsidR="008644B0">
        <w:fldChar w:fldCharType="separate"/>
      </w:r>
      <w:r w:rsidR="00E10AD1">
        <w:t xml:space="preserve">3.3 </w:t>
      </w:r>
      <w:r w:rsidR="008644B0">
        <w:fldChar w:fldCharType="end"/>
      </w:r>
      <w:r w:rsidR="008644B0">
        <w:fldChar w:fldCharType="begin"/>
      </w:r>
      <w:r>
        <w:instrText>REF _EN-US_TOPIC_0146178667-chtext \h</w:instrText>
      </w:r>
      <w:r w:rsidR="008644B0">
        <w:fldChar w:fldCharType="separate"/>
      </w:r>
      <w:r w:rsidR="00E10AD1">
        <w:t>Connecting to the iBMC</w:t>
      </w:r>
      <w:r w:rsidR="008644B0">
        <w:fldChar w:fldCharType="end"/>
      </w:r>
      <w:r>
        <w:t>.</w:t>
      </w:r>
    </w:p>
    <w:p w:rsidR="008644B0" w:rsidRDefault="00633FE1" w:rsidP="00633FE1">
      <w:pPr>
        <w:pStyle w:val="ItemStep"/>
        <w:numPr>
          <w:ilvl w:val="0"/>
          <w:numId w:val="131"/>
        </w:numPr>
      </w:pPr>
      <w:r>
        <w:t>Export a license.</w:t>
      </w:r>
    </w:p>
    <w:p w:rsidR="008644B0" w:rsidRDefault="00633FE1">
      <w:pPr>
        <w:pStyle w:val="ItemlistTextTD"/>
      </w:pPr>
      <w:r>
        <w:t>PS C:\&gt; Export-iBMCLicense -Session $session -ExportTo "NFS://112.93.12</w:t>
      </w:r>
      <w:r>
        <w:t>9.100/data/nfs/License.xml"</w:t>
      </w:r>
    </w:p>
    <w:p w:rsidR="008644B0" w:rsidRDefault="00633FE1">
      <w:pPr>
        <w:pStyle w:val="21"/>
      </w:pPr>
      <w:bookmarkStart w:id="300" w:name="_EN-US_TOPIC_0166052347"/>
      <w:bookmarkStart w:id="301" w:name="_EN-US_TOPIC_0166052347-chtext"/>
      <w:bookmarkStart w:id="302" w:name="_Toc39677607"/>
      <w:bookmarkEnd w:id="300"/>
      <w:r>
        <w:t>Deleting a License</w:t>
      </w:r>
      <w:bookmarkEnd w:id="301"/>
      <w:bookmarkEnd w:id="302"/>
    </w:p>
    <w:p w:rsidR="008644B0" w:rsidRDefault="00633FE1">
      <w:pPr>
        <w:pStyle w:val="BlockLabel"/>
      </w:pPr>
      <w:r>
        <w:t>Function</w:t>
      </w:r>
    </w:p>
    <w:p w:rsidR="008644B0" w:rsidRDefault="00633FE1">
      <w:r>
        <w:t>Delete a license.</w:t>
      </w:r>
    </w:p>
    <w:p w:rsidR="008644B0" w:rsidRDefault="00633FE1">
      <w:pPr>
        <w:pStyle w:val="BlockLabel"/>
      </w:pPr>
      <w:r>
        <w:t>Format</w:t>
      </w:r>
    </w:p>
    <w:p w:rsidR="008644B0" w:rsidRDefault="00633FE1">
      <w:r>
        <w:rPr>
          <w:b/>
        </w:rPr>
        <w:t>Remove-iBMCLicense</w:t>
      </w:r>
      <w:r>
        <w:t xml:space="preserve"> </w:t>
      </w:r>
      <w:r>
        <w:rPr>
          <w:b/>
        </w:rPr>
        <w:t>-Session</w:t>
      </w:r>
      <w:r>
        <w:t xml:space="preserve"> </w:t>
      </w:r>
      <w:r>
        <w:rPr>
          <w:i/>
        </w:rPr>
        <w:t>&lt;$session&gt;</w:t>
      </w:r>
    </w:p>
    <w:p w:rsidR="008644B0" w:rsidRDefault="00633FE1">
      <w:pPr>
        <w:pStyle w:val="BlockLabel"/>
      </w:pPr>
      <w:r>
        <w:lastRenderedPageBreak/>
        <w:t>Parameters</w:t>
      </w:r>
    </w:p>
    <w:tbl>
      <w:tblPr>
        <w:tblStyle w:val="Table"/>
        <w:tblW w:w="7938" w:type="dxa"/>
        <w:tblLayout w:type="fixed"/>
        <w:tblLook w:val="01E0"/>
      </w:tblPr>
      <w:tblGrid>
        <w:gridCol w:w="1664"/>
        <w:gridCol w:w="2569"/>
        <w:gridCol w:w="3705"/>
      </w:tblGrid>
      <w:tr w:rsidR="008644B0" w:rsidTr="008644B0">
        <w:trPr>
          <w:cnfStyle w:val="100000000000"/>
          <w:cantSplit w:val="off"/>
          <w:tblHeader/>
        </w:trPr>
        <w:tc>
          <w:tcPr>
            <w:tcW w:w="1048" w:type="pct"/>
            <w:tcBorders>
              <w:top w:val="single" w:sz="6" w:space="0" w:color="000000"/>
              <w:bottom w:val="single" w:sz="6" w:space="0" w:color="000000"/>
              <w:right w:val="single" w:sz="6" w:space="0" w:color="000000"/>
            </w:tcBorders>
          </w:tcPr>
          <w:p w:rsidR="008644B0" w:rsidRDefault="00633FE1">
            <w:pPr>
              <w:pStyle w:val="TableHeading"/>
            </w:pPr>
            <w:r>
              <w:t>Parameter</w:t>
            </w:r>
          </w:p>
        </w:tc>
        <w:tc>
          <w:tcPr>
            <w:tcW w:w="1617" w:type="pct"/>
            <w:tcBorders>
              <w:top w:val="single" w:sz="6" w:space="0" w:color="000000"/>
              <w:bottom w:val="single" w:sz="6" w:space="0" w:color="000000"/>
              <w:right w:val="single" w:sz="6" w:space="0" w:color="000000"/>
            </w:tcBorders>
          </w:tcPr>
          <w:p w:rsidR="008644B0" w:rsidRDefault="00633FE1">
            <w:pPr>
              <w:pStyle w:val="TableHeading"/>
            </w:pPr>
            <w:r>
              <w:t>Description</w:t>
            </w:r>
          </w:p>
        </w:tc>
        <w:tc>
          <w:tcPr>
            <w:tcW w:w="2333" w:type="pct"/>
            <w:tcBorders>
              <w:top w:val="single" w:sz="6" w:space="0" w:color="000000"/>
              <w:bottom w:val="single" w:sz="6" w:space="0" w:color="000000"/>
            </w:tcBorders>
          </w:tcPr>
          <w:p w:rsidR="008644B0" w:rsidRDefault="00633FE1">
            <w:pPr>
              <w:pStyle w:val="TableHeading"/>
            </w:pPr>
            <w:r>
              <w:t>Value</w:t>
            </w:r>
          </w:p>
        </w:tc>
      </w:tr>
      <w:tr w:rsidR="008644B0" w:rsidTr="008644B0">
        <w:trPr>
          <w:cantSplit w:val="off"/>
        </w:trPr>
        <w:tc>
          <w:tcPr>
            <w:tcW w:w="1048" w:type="pct"/>
            <w:tcBorders>
              <w:top w:val="single" w:sz="6" w:space="0" w:color="000000"/>
              <w:bottom w:val="single" w:sz="6" w:space="0" w:color="000000"/>
              <w:right w:val="single" w:sz="6" w:space="0" w:color="000000"/>
            </w:tcBorders>
          </w:tcPr>
          <w:p w:rsidR="008644B0" w:rsidRDefault="00633FE1">
            <w:pPr>
              <w:pStyle w:val="TableText"/>
            </w:pPr>
            <w:r>
              <w:rPr>
                <w:i/>
              </w:rPr>
              <w:t>&lt;$session&gt;</w:t>
            </w:r>
          </w:p>
        </w:tc>
        <w:tc>
          <w:tcPr>
            <w:tcW w:w="1617" w:type="pct"/>
            <w:tcBorders>
              <w:top w:val="single" w:sz="6" w:space="0" w:color="000000"/>
              <w:bottom w:val="single" w:sz="6" w:space="0" w:color="000000"/>
              <w:right w:val="single" w:sz="6" w:space="0" w:color="000000"/>
            </w:tcBorders>
          </w:tcPr>
          <w:p w:rsidR="008644B0" w:rsidRDefault="00633FE1">
            <w:pPr>
              <w:pStyle w:val="TableText"/>
            </w:pPr>
            <w:r>
              <w:t>Specifies the session. This parameter is mandatory.</w:t>
            </w:r>
          </w:p>
        </w:tc>
        <w:tc>
          <w:tcPr>
            <w:tcW w:w="2333" w:type="pct"/>
            <w:tcBorders>
              <w:top w:val="single" w:sz="6" w:space="0" w:color="000000"/>
              <w:bottom w:val="single" w:sz="6" w:space="0" w:color="000000"/>
            </w:tcBorders>
          </w:tcPr>
          <w:p w:rsidR="008644B0" w:rsidRDefault="00633FE1">
            <w:pPr>
              <w:pStyle w:val="TableText"/>
            </w:pPr>
            <w:r>
              <w:t>-</w:t>
            </w:r>
          </w:p>
        </w:tc>
      </w:tr>
    </w:tbl>
    <w:p w:rsidR="008644B0" w:rsidRDefault="008644B0"/>
    <w:p w:rsidR="008644B0" w:rsidRDefault="00633FE1">
      <w:pPr>
        <w:pStyle w:val="BlockLabel"/>
      </w:pPr>
      <w:r>
        <w:t>Usage Guidelines</w:t>
      </w:r>
    </w:p>
    <w:p w:rsidR="008644B0" w:rsidRDefault="00633FE1">
      <w:r>
        <w:t>None</w:t>
      </w:r>
    </w:p>
    <w:p w:rsidR="008644B0" w:rsidRDefault="00633FE1">
      <w:pPr>
        <w:pStyle w:val="BlockLabel"/>
      </w:pPr>
      <w:r>
        <w:t>Example</w:t>
      </w:r>
    </w:p>
    <w:p w:rsidR="008644B0" w:rsidRDefault="00633FE1" w:rsidP="00633FE1">
      <w:pPr>
        <w:pStyle w:val="ItemStep"/>
        <w:numPr>
          <w:ilvl w:val="0"/>
          <w:numId w:val="132"/>
        </w:numPr>
      </w:pPr>
      <w:r>
        <w:t xml:space="preserve">Log in to the iBMC. For details, see </w:t>
      </w:r>
      <w:r w:rsidR="008644B0">
        <w:fldChar w:fldCharType="begin"/>
      </w:r>
      <w:r>
        <w:instrText>REF _EN-US_TOPIC_0146178667 \r \h</w:instrText>
      </w:r>
      <w:r w:rsidR="008644B0">
        <w:fldChar w:fldCharType="separate"/>
      </w:r>
      <w:r w:rsidR="00E10AD1">
        <w:t xml:space="preserve">3.3 </w:t>
      </w:r>
      <w:r w:rsidR="008644B0">
        <w:fldChar w:fldCharType="end"/>
      </w:r>
      <w:r w:rsidR="008644B0">
        <w:fldChar w:fldCharType="begin"/>
      </w:r>
      <w:r>
        <w:instrText>REF _EN-US_TOPIC_0146178667-chtext \h</w:instrText>
      </w:r>
      <w:r w:rsidR="008644B0">
        <w:fldChar w:fldCharType="separate"/>
      </w:r>
      <w:r w:rsidR="00E10AD1">
        <w:t>Connecting to the iBMC</w:t>
      </w:r>
      <w:r w:rsidR="008644B0">
        <w:fldChar w:fldCharType="end"/>
      </w:r>
      <w:r>
        <w:t>.</w:t>
      </w:r>
    </w:p>
    <w:p w:rsidR="008644B0" w:rsidRDefault="00633FE1" w:rsidP="00633FE1">
      <w:pPr>
        <w:pStyle w:val="ItemStep"/>
        <w:numPr>
          <w:ilvl w:val="0"/>
          <w:numId w:val="132"/>
        </w:numPr>
      </w:pPr>
      <w:r>
        <w:t>Delete a license.</w:t>
      </w:r>
    </w:p>
    <w:p w:rsidR="008644B0" w:rsidRDefault="00633FE1">
      <w:pPr>
        <w:pStyle w:val="ItemlistTextTD"/>
      </w:pPr>
      <w:r>
        <w:t>PS C:\&gt; Remove-iBMCLicense -Session $session</w:t>
      </w:r>
    </w:p>
    <w:p w:rsidR="008644B0" w:rsidRDefault="00633FE1">
      <w:pPr>
        <w:pStyle w:val="21"/>
      </w:pPr>
      <w:bookmarkStart w:id="303" w:name="_EN-US_TOPIC_0207005679"/>
      <w:bookmarkStart w:id="304" w:name="_EN-US_TOPIC_0207005679-chtext"/>
      <w:bookmarkStart w:id="305" w:name="_Toc39677608"/>
      <w:bookmarkEnd w:id="303"/>
      <w:r>
        <w:t>Querying iBMC Network Por</w:t>
      </w:r>
      <w:r>
        <w:t>t Information</w:t>
      </w:r>
      <w:bookmarkEnd w:id="304"/>
      <w:bookmarkEnd w:id="305"/>
    </w:p>
    <w:p w:rsidR="008644B0" w:rsidRDefault="00633FE1">
      <w:pPr>
        <w:pStyle w:val="BlockLabel"/>
      </w:pPr>
      <w:r>
        <w:t>Function</w:t>
      </w:r>
    </w:p>
    <w:p w:rsidR="008644B0" w:rsidRDefault="00633FE1">
      <w:r>
        <w:t>This command is used to query information about the iBMC network port.</w:t>
      </w:r>
    </w:p>
    <w:p w:rsidR="008644B0" w:rsidRDefault="00633FE1">
      <w:pPr>
        <w:pStyle w:val="BlockLabel"/>
      </w:pPr>
      <w:r>
        <w:t>Format</w:t>
      </w:r>
    </w:p>
    <w:p w:rsidR="008644B0" w:rsidRDefault="00633FE1">
      <w:r>
        <w:rPr>
          <w:b/>
        </w:rPr>
        <w:t>Get-iBMCIP</w:t>
      </w:r>
      <w:r>
        <w:t xml:space="preserve"> </w:t>
      </w:r>
      <w:r>
        <w:rPr>
          <w:b/>
        </w:rPr>
        <w:t>-Session</w:t>
      </w:r>
      <w:r>
        <w:t xml:space="preserve"> </w:t>
      </w:r>
      <w:r>
        <w:rPr>
          <w:i/>
        </w:rPr>
        <w:t>&lt;$session&gt;</w:t>
      </w:r>
    </w:p>
    <w:p w:rsidR="008644B0" w:rsidRDefault="00633FE1">
      <w:pPr>
        <w:pStyle w:val="BlockLabel"/>
      </w:pPr>
      <w:r>
        <w:t>Parameters</w:t>
      </w:r>
    </w:p>
    <w:tbl>
      <w:tblPr>
        <w:tblStyle w:val="Table"/>
        <w:tblW w:w="7938" w:type="dxa"/>
        <w:tblLayout w:type="fixed"/>
        <w:tblLook w:val="01E0"/>
      </w:tblPr>
      <w:tblGrid>
        <w:gridCol w:w="1664"/>
        <w:gridCol w:w="2569"/>
        <w:gridCol w:w="3705"/>
      </w:tblGrid>
      <w:tr w:rsidR="008644B0" w:rsidTr="008644B0">
        <w:trPr>
          <w:cnfStyle w:val="100000000000"/>
          <w:cantSplit w:val="off"/>
          <w:tblHeader/>
        </w:trPr>
        <w:tc>
          <w:tcPr>
            <w:tcW w:w="1048" w:type="pct"/>
            <w:tcBorders>
              <w:top w:val="single" w:sz="6" w:space="0" w:color="000000"/>
              <w:bottom w:val="single" w:sz="6" w:space="0" w:color="000000"/>
              <w:right w:val="single" w:sz="6" w:space="0" w:color="000000"/>
            </w:tcBorders>
          </w:tcPr>
          <w:p w:rsidR="008644B0" w:rsidRDefault="00633FE1">
            <w:pPr>
              <w:pStyle w:val="TableHeading"/>
            </w:pPr>
            <w:r>
              <w:t>Parameter</w:t>
            </w:r>
          </w:p>
        </w:tc>
        <w:tc>
          <w:tcPr>
            <w:tcW w:w="1617" w:type="pct"/>
            <w:tcBorders>
              <w:top w:val="single" w:sz="6" w:space="0" w:color="000000"/>
              <w:bottom w:val="single" w:sz="6" w:space="0" w:color="000000"/>
              <w:right w:val="single" w:sz="6" w:space="0" w:color="000000"/>
            </w:tcBorders>
          </w:tcPr>
          <w:p w:rsidR="008644B0" w:rsidRDefault="00633FE1">
            <w:pPr>
              <w:pStyle w:val="TableHeading"/>
            </w:pPr>
            <w:r>
              <w:t>Description</w:t>
            </w:r>
          </w:p>
        </w:tc>
        <w:tc>
          <w:tcPr>
            <w:tcW w:w="2333" w:type="pct"/>
            <w:tcBorders>
              <w:top w:val="single" w:sz="6" w:space="0" w:color="000000"/>
              <w:bottom w:val="single" w:sz="6" w:space="0" w:color="000000"/>
            </w:tcBorders>
          </w:tcPr>
          <w:p w:rsidR="008644B0" w:rsidRDefault="00633FE1">
            <w:pPr>
              <w:pStyle w:val="TableHeading"/>
            </w:pPr>
            <w:r>
              <w:t>Value</w:t>
            </w:r>
          </w:p>
        </w:tc>
      </w:tr>
      <w:tr w:rsidR="008644B0" w:rsidTr="008644B0">
        <w:trPr>
          <w:cantSplit w:val="off"/>
        </w:trPr>
        <w:tc>
          <w:tcPr>
            <w:tcW w:w="1048" w:type="pct"/>
            <w:tcBorders>
              <w:top w:val="single" w:sz="6" w:space="0" w:color="000000"/>
              <w:bottom w:val="single" w:sz="6" w:space="0" w:color="000000"/>
              <w:right w:val="single" w:sz="6" w:space="0" w:color="000000"/>
            </w:tcBorders>
          </w:tcPr>
          <w:p w:rsidR="008644B0" w:rsidRDefault="00633FE1">
            <w:pPr>
              <w:pStyle w:val="TableText"/>
            </w:pPr>
            <w:r>
              <w:rPr>
                <w:i/>
              </w:rPr>
              <w:t>&lt;$session&gt;</w:t>
            </w:r>
          </w:p>
        </w:tc>
        <w:tc>
          <w:tcPr>
            <w:tcW w:w="1617" w:type="pct"/>
            <w:tcBorders>
              <w:top w:val="single" w:sz="6" w:space="0" w:color="000000"/>
              <w:bottom w:val="single" w:sz="6" w:space="0" w:color="000000"/>
              <w:right w:val="single" w:sz="6" w:space="0" w:color="000000"/>
            </w:tcBorders>
          </w:tcPr>
          <w:p w:rsidR="008644B0" w:rsidRDefault="00633FE1">
            <w:pPr>
              <w:pStyle w:val="TableText"/>
            </w:pPr>
            <w:r>
              <w:t>Specifies the session. This parameter is mandatory.</w:t>
            </w:r>
          </w:p>
        </w:tc>
        <w:tc>
          <w:tcPr>
            <w:tcW w:w="2333" w:type="pct"/>
            <w:tcBorders>
              <w:top w:val="single" w:sz="6" w:space="0" w:color="000000"/>
              <w:bottom w:val="single" w:sz="6" w:space="0" w:color="000000"/>
            </w:tcBorders>
          </w:tcPr>
          <w:p w:rsidR="008644B0" w:rsidRDefault="00633FE1">
            <w:pPr>
              <w:pStyle w:val="TableText"/>
            </w:pPr>
            <w:r>
              <w:t>-</w:t>
            </w:r>
          </w:p>
        </w:tc>
      </w:tr>
    </w:tbl>
    <w:p w:rsidR="008644B0" w:rsidRDefault="008644B0"/>
    <w:p w:rsidR="008644B0" w:rsidRDefault="00633FE1">
      <w:pPr>
        <w:pStyle w:val="BlockLabel"/>
      </w:pPr>
      <w:r>
        <w:t>Usage Guidelines</w:t>
      </w:r>
    </w:p>
    <w:p w:rsidR="008644B0" w:rsidRDefault="00633FE1">
      <w:r>
        <w:t>None</w:t>
      </w:r>
    </w:p>
    <w:p w:rsidR="008644B0" w:rsidRDefault="00633FE1">
      <w:pPr>
        <w:pStyle w:val="BlockLabel"/>
      </w:pPr>
      <w:r>
        <w:t>Example</w:t>
      </w:r>
    </w:p>
    <w:p w:rsidR="008644B0" w:rsidRDefault="00633FE1" w:rsidP="00633FE1">
      <w:pPr>
        <w:pStyle w:val="ItemStep"/>
        <w:numPr>
          <w:ilvl w:val="0"/>
          <w:numId w:val="133"/>
        </w:numPr>
      </w:pPr>
      <w:r>
        <w:t xml:space="preserve">Log in to the iBMC. For details, see </w:t>
      </w:r>
      <w:r w:rsidR="008644B0">
        <w:fldChar w:fldCharType="begin"/>
      </w:r>
      <w:r>
        <w:instrText>REF _EN-US_TOPIC_0146178667 \r \h</w:instrText>
      </w:r>
      <w:r w:rsidR="008644B0">
        <w:fldChar w:fldCharType="separate"/>
      </w:r>
      <w:r w:rsidR="00E10AD1">
        <w:t xml:space="preserve">3.3 </w:t>
      </w:r>
      <w:r w:rsidR="008644B0">
        <w:fldChar w:fldCharType="end"/>
      </w:r>
      <w:r w:rsidR="008644B0">
        <w:fldChar w:fldCharType="begin"/>
      </w:r>
      <w:r>
        <w:instrText>REF _EN-US_TOPIC_0146178667-chtext \h</w:instrText>
      </w:r>
      <w:r w:rsidR="008644B0">
        <w:fldChar w:fldCharType="separate"/>
      </w:r>
      <w:r w:rsidR="00E10AD1">
        <w:t>Connecting to the iBMC</w:t>
      </w:r>
      <w:r w:rsidR="008644B0">
        <w:fldChar w:fldCharType="end"/>
      </w:r>
      <w:r>
        <w:t>.</w:t>
      </w:r>
    </w:p>
    <w:p w:rsidR="008644B0" w:rsidRDefault="00633FE1" w:rsidP="00633FE1">
      <w:pPr>
        <w:pStyle w:val="ItemStep"/>
        <w:numPr>
          <w:ilvl w:val="0"/>
          <w:numId w:val="133"/>
        </w:numPr>
      </w:pPr>
      <w:r>
        <w:t>Query information about the iBMC network port.</w:t>
      </w:r>
    </w:p>
    <w:p w:rsidR="008644B0" w:rsidRDefault="00633FE1">
      <w:pPr>
        <w:pStyle w:val="ItemlistTextTD"/>
      </w:pPr>
      <w:r>
        <w:t xml:space="preserve">PS C:\Users\Administrator&gt; </w:t>
      </w:r>
      <w:r>
        <w:rPr>
          <w:b/>
        </w:rPr>
        <w:t>Get-iBMCIP -Session $session</w:t>
      </w:r>
      <w:r>
        <w:t xml:space="preserve"> </w:t>
      </w:r>
      <w:r>
        <w:br/>
        <w:t xml:space="preserve"> </w:t>
      </w:r>
      <w:r>
        <w:br/>
        <w:t xml:space="preserve"> </w:t>
      </w:r>
      <w:r>
        <w:br/>
        <w:t xml:space="preserve">Host                  : 172.26.100.8 </w:t>
      </w:r>
      <w:r>
        <w:br/>
        <w:t xml:space="preserve">Id                    : 04338932ede2 </w:t>
      </w:r>
      <w:r>
        <w:br/>
      </w:r>
      <w:r>
        <w:lastRenderedPageBreak/>
        <w:t xml:space="preserve">Name                  : Manager Ethernet Interface </w:t>
      </w:r>
      <w:r>
        <w:br/>
        <w:t xml:space="preserve">PermanentMACAddress   : 04:33:89:32:ed:e2 </w:t>
      </w:r>
      <w:r>
        <w:br/>
        <w:t xml:space="preserve">HostName              : server8 </w:t>
      </w:r>
      <w:r>
        <w:br/>
        <w:t xml:space="preserve">FQDN              </w:t>
      </w:r>
      <w:r>
        <w:t xml:space="preserve">    : server8.plugin.com </w:t>
      </w:r>
      <w:r>
        <w:br/>
        <w:t xml:space="preserve">VLAN                  : @{VLANEnable=False; VLANId=0} </w:t>
      </w:r>
      <w:r>
        <w:br/>
        <w:t xml:space="preserve">IPv4Addresses         : {@{Address=172.26.100.8; SubnetMask=255.255.0.0; Gateway=172.26.0.1; AddressOrigin=Static}} </w:t>
      </w:r>
      <w:r>
        <w:br/>
        <w:t>IPv6Addresses         : {@{Address=172:26::8; PrefixLength</w:t>
      </w:r>
      <w:r>
        <w:t xml:space="preserve">=64; AddressOrigin=Static}, @{Address=fe80::633:89ff:fe32:ede2; PrefixLength=64; AddressOrigin=LinkLocal}} </w:t>
      </w:r>
      <w:r>
        <w:br/>
        <w:t xml:space="preserve">IPv6StaticAddresses   : {@{Address=172:26::8; PrefixLength=64}} </w:t>
      </w:r>
      <w:r>
        <w:br/>
        <w:t xml:space="preserve">IPv6DefaultGateway    : 172:26::1 </w:t>
      </w:r>
      <w:r>
        <w:br/>
        <w:t xml:space="preserve">NameServers           : {172.26.201.7, } </w:t>
      </w:r>
      <w:r>
        <w:br/>
        <w:t>IPVers</w:t>
      </w:r>
      <w:r>
        <w:t xml:space="preserve">ion             : IPv4AndIPv6 </w:t>
      </w:r>
      <w:r>
        <w:br/>
        <w:t xml:space="preserve">NetworkPortMode       : Fixed </w:t>
      </w:r>
      <w:r>
        <w:br/>
        <w:t>ManagementNetworkPort : @{Type=Dedicated; PortNumber=1}</w:t>
      </w:r>
    </w:p>
    <w:p w:rsidR="008644B0" w:rsidRDefault="00633FE1">
      <w:pPr>
        <w:pStyle w:val="BlockLabel"/>
      </w:pPr>
      <w:r>
        <w:t>Output Description</w:t>
      </w:r>
    </w:p>
    <w:p w:rsidR="008644B0" w:rsidRDefault="00633FE1">
      <w:pPr>
        <w:pStyle w:val="TableDescription"/>
      </w:pPr>
      <w:r>
        <w:t>Output information</w:t>
      </w:r>
    </w:p>
    <w:tbl>
      <w:tblPr>
        <w:tblStyle w:val="Table"/>
        <w:tblW w:w="7938" w:type="dxa"/>
        <w:tblLayout w:type="fixed"/>
        <w:tblLook w:val="01E0"/>
      </w:tblPr>
      <w:tblGrid>
        <w:gridCol w:w="2245"/>
        <w:gridCol w:w="5693"/>
      </w:tblGrid>
      <w:tr w:rsidR="008644B0" w:rsidTr="008644B0">
        <w:trPr>
          <w:cnfStyle w:val="100000000000"/>
          <w:cantSplit w:val="off"/>
          <w:tblHeader/>
        </w:trPr>
        <w:tc>
          <w:tcPr>
            <w:tcW w:w="1414" w:type="pct"/>
            <w:tcBorders>
              <w:top w:val="single" w:sz="6" w:space="0" w:color="000000"/>
              <w:bottom w:val="single" w:sz="6" w:space="0" w:color="000000"/>
              <w:right w:val="single" w:sz="6" w:space="0" w:color="000000"/>
            </w:tcBorders>
          </w:tcPr>
          <w:p w:rsidR="008644B0" w:rsidRDefault="00633FE1">
            <w:pPr>
              <w:pStyle w:val="TableHeading"/>
            </w:pPr>
            <w:r>
              <w:t>Parameter</w:t>
            </w:r>
          </w:p>
        </w:tc>
        <w:tc>
          <w:tcPr>
            <w:tcW w:w="3585" w:type="pct"/>
            <w:tcBorders>
              <w:top w:val="single" w:sz="6" w:space="0" w:color="000000"/>
              <w:bottom w:val="single" w:sz="6" w:space="0" w:color="000000"/>
            </w:tcBorders>
          </w:tcPr>
          <w:p w:rsidR="008644B0" w:rsidRDefault="00633FE1">
            <w:pPr>
              <w:pStyle w:val="TableHeading"/>
            </w:pPr>
            <w:r>
              <w:t>Description</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Host</w:t>
            </w:r>
          </w:p>
        </w:tc>
        <w:tc>
          <w:tcPr>
            <w:tcW w:w="3585" w:type="pct"/>
            <w:tcBorders>
              <w:top w:val="single" w:sz="6" w:space="0" w:color="000000"/>
              <w:bottom w:val="single" w:sz="6" w:space="0" w:color="000000"/>
            </w:tcBorders>
          </w:tcPr>
          <w:p w:rsidR="008644B0" w:rsidRDefault="00633FE1">
            <w:pPr>
              <w:pStyle w:val="TableText"/>
            </w:pPr>
            <w:r>
              <w:t>Host name.</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Id</w:t>
            </w:r>
          </w:p>
        </w:tc>
        <w:tc>
          <w:tcPr>
            <w:tcW w:w="3585" w:type="pct"/>
            <w:tcBorders>
              <w:top w:val="single" w:sz="6" w:space="0" w:color="000000"/>
              <w:bottom w:val="single" w:sz="6" w:space="0" w:color="000000"/>
            </w:tcBorders>
          </w:tcPr>
          <w:p w:rsidR="008644B0" w:rsidRDefault="00633FE1">
            <w:pPr>
              <w:pStyle w:val="TableText"/>
            </w:pPr>
            <w:r>
              <w:t>Task ID.</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Name</w:t>
            </w:r>
          </w:p>
        </w:tc>
        <w:tc>
          <w:tcPr>
            <w:tcW w:w="3585" w:type="pct"/>
            <w:tcBorders>
              <w:top w:val="single" w:sz="6" w:space="0" w:color="000000"/>
              <w:bottom w:val="single" w:sz="6" w:space="0" w:color="000000"/>
            </w:tcBorders>
          </w:tcPr>
          <w:p w:rsidR="008644B0" w:rsidRDefault="00633FE1">
            <w:pPr>
              <w:pStyle w:val="TableText"/>
            </w:pPr>
            <w:r>
              <w:t>Task name.</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PermanentMACAddress</w:t>
            </w:r>
          </w:p>
        </w:tc>
        <w:tc>
          <w:tcPr>
            <w:tcW w:w="3585" w:type="pct"/>
            <w:tcBorders>
              <w:top w:val="single" w:sz="6" w:space="0" w:color="000000"/>
              <w:bottom w:val="single" w:sz="6" w:space="0" w:color="000000"/>
            </w:tcBorders>
          </w:tcPr>
          <w:p w:rsidR="008644B0" w:rsidRDefault="00633FE1">
            <w:pPr>
              <w:pStyle w:val="TableText"/>
            </w:pPr>
            <w:r>
              <w:t>MAC address of the iBMC network port.</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HostName</w:t>
            </w:r>
          </w:p>
        </w:tc>
        <w:tc>
          <w:tcPr>
            <w:tcW w:w="3585" w:type="pct"/>
            <w:tcBorders>
              <w:top w:val="single" w:sz="6" w:space="0" w:color="000000"/>
              <w:bottom w:val="single" w:sz="6" w:space="0" w:color="000000"/>
            </w:tcBorders>
          </w:tcPr>
          <w:p w:rsidR="008644B0" w:rsidRDefault="00633FE1">
            <w:pPr>
              <w:pStyle w:val="TableText"/>
            </w:pPr>
            <w:r>
              <w:t>Host name of the iBMC.</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FQDN</w:t>
            </w:r>
          </w:p>
        </w:tc>
        <w:tc>
          <w:tcPr>
            <w:tcW w:w="3585" w:type="pct"/>
            <w:tcBorders>
              <w:top w:val="single" w:sz="6" w:space="0" w:color="000000"/>
              <w:bottom w:val="single" w:sz="6" w:space="0" w:color="000000"/>
            </w:tcBorders>
          </w:tcPr>
          <w:p w:rsidR="008644B0" w:rsidRDefault="00633FE1">
            <w:pPr>
              <w:pStyle w:val="TableText"/>
            </w:pPr>
            <w:r>
              <w:t>Fully qualified domain name (FQDN) of the iBMC.</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VLAN</w:t>
            </w:r>
          </w:p>
        </w:tc>
        <w:tc>
          <w:tcPr>
            <w:tcW w:w="3585" w:type="pct"/>
            <w:tcBorders>
              <w:top w:val="single" w:sz="6" w:space="0" w:color="000000"/>
              <w:bottom w:val="single" w:sz="6" w:space="0" w:color="000000"/>
            </w:tcBorders>
          </w:tcPr>
          <w:p w:rsidR="008644B0" w:rsidRDefault="00633FE1">
            <w:pPr>
              <w:pStyle w:val="TableText"/>
            </w:pPr>
            <w:r>
              <w:t>VLAN information of the iBMC network port.</w:t>
            </w:r>
          </w:p>
          <w:p w:rsidR="008644B0" w:rsidRDefault="00633FE1">
            <w:pPr>
              <w:pStyle w:val="ItemListinTable"/>
            </w:pPr>
            <w:r>
              <w:rPr>
                <w:b/>
              </w:rPr>
              <w:t>VLANEnable</w:t>
            </w:r>
            <w:r>
              <w:t>: indicates whether VLAN is enabled.</w:t>
            </w:r>
          </w:p>
          <w:p w:rsidR="008644B0" w:rsidRDefault="00633FE1">
            <w:pPr>
              <w:pStyle w:val="ItemListinTable"/>
            </w:pPr>
            <w:r>
              <w:rPr>
                <w:b/>
              </w:rPr>
              <w:t>VLANId</w:t>
            </w:r>
            <w:r>
              <w:t>: VLAN ID.</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IPv4Addresses</w:t>
            </w:r>
          </w:p>
        </w:tc>
        <w:tc>
          <w:tcPr>
            <w:tcW w:w="3585" w:type="pct"/>
            <w:tcBorders>
              <w:top w:val="single" w:sz="6" w:space="0" w:color="000000"/>
              <w:bottom w:val="single" w:sz="6" w:space="0" w:color="000000"/>
            </w:tcBorders>
          </w:tcPr>
          <w:p w:rsidR="008644B0" w:rsidRDefault="00633FE1">
            <w:pPr>
              <w:pStyle w:val="TableText"/>
            </w:pPr>
            <w:r>
              <w:t>IPv4 address information of the iBMC network port.</w:t>
            </w:r>
          </w:p>
          <w:p w:rsidR="008644B0" w:rsidRDefault="00633FE1">
            <w:pPr>
              <w:pStyle w:val="ItemListinTable"/>
            </w:pPr>
            <w:r>
              <w:rPr>
                <w:b/>
              </w:rPr>
              <w:t>Address</w:t>
            </w:r>
            <w:r>
              <w:t>: IPv4 address.</w:t>
            </w:r>
          </w:p>
          <w:p w:rsidR="008644B0" w:rsidRDefault="00633FE1">
            <w:pPr>
              <w:pStyle w:val="ItemListinTable"/>
            </w:pPr>
            <w:r>
              <w:rPr>
                <w:b/>
              </w:rPr>
              <w:t>SubnetMask</w:t>
            </w:r>
            <w:r>
              <w:t>: subnet mask of the IPv4 address.</w:t>
            </w:r>
          </w:p>
          <w:p w:rsidR="008644B0" w:rsidRDefault="00633FE1">
            <w:pPr>
              <w:pStyle w:val="ItemListinTable"/>
            </w:pPr>
            <w:r>
              <w:rPr>
                <w:b/>
              </w:rPr>
              <w:t>Gateway</w:t>
            </w:r>
            <w:r>
              <w:t>: IPv4 gateway address.</w:t>
            </w:r>
          </w:p>
          <w:p w:rsidR="008644B0" w:rsidRDefault="00633FE1">
            <w:pPr>
              <w:pStyle w:val="ItemListinTable"/>
            </w:pPr>
            <w:r>
              <w:rPr>
                <w:b/>
              </w:rPr>
              <w:t>AddressOrigin</w:t>
            </w:r>
            <w:r>
              <w:t xml:space="preserve">: acquisition mode of the IPv4 address. </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IPv6Addresses</w:t>
            </w:r>
          </w:p>
        </w:tc>
        <w:tc>
          <w:tcPr>
            <w:tcW w:w="3585" w:type="pct"/>
            <w:tcBorders>
              <w:top w:val="single" w:sz="6" w:space="0" w:color="000000"/>
              <w:bottom w:val="single" w:sz="6" w:space="0" w:color="000000"/>
            </w:tcBorders>
          </w:tcPr>
          <w:p w:rsidR="008644B0" w:rsidRDefault="00633FE1">
            <w:pPr>
              <w:pStyle w:val="TableText"/>
            </w:pPr>
            <w:r>
              <w:t xml:space="preserve">IPv6 address information of the iBMC </w:t>
            </w:r>
            <w:r>
              <w:t>network port.</w:t>
            </w:r>
          </w:p>
          <w:p w:rsidR="008644B0" w:rsidRDefault="00633FE1">
            <w:pPr>
              <w:pStyle w:val="ItemListinTable"/>
            </w:pPr>
            <w:r>
              <w:rPr>
                <w:b/>
              </w:rPr>
              <w:t>Address</w:t>
            </w:r>
            <w:r>
              <w:t>: IPv6 address.</w:t>
            </w:r>
          </w:p>
          <w:p w:rsidR="008644B0" w:rsidRDefault="00633FE1">
            <w:pPr>
              <w:pStyle w:val="ItemListinTable"/>
            </w:pPr>
            <w:r>
              <w:rPr>
                <w:b/>
              </w:rPr>
              <w:t>PrefixLength</w:t>
            </w:r>
            <w:r>
              <w:t>: prefix length of the IPv6 address.</w:t>
            </w:r>
          </w:p>
          <w:p w:rsidR="008644B0" w:rsidRDefault="00633FE1">
            <w:pPr>
              <w:pStyle w:val="ItemListinTable"/>
            </w:pPr>
            <w:r>
              <w:rPr>
                <w:b/>
              </w:rPr>
              <w:t>AddressOrigin</w:t>
            </w:r>
            <w:r>
              <w:t xml:space="preserve">: acquisition mode of the IPv6 address. </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IPv6StaticAddresses</w:t>
            </w:r>
          </w:p>
        </w:tc>
        <w:tc>
          <w:tcPr>
            <w:tcW w:w="3585" w:type="pct"/>
            <w:tcBorders>
              <w:top w:val="single" w:sz="6" w:space="0" w:color="000000"/>
              <w:bottom w:val="single" w:sz="6" w:space="0" w:color="000000"/>
            </w:tcBorders>
          </w:tcPr>
          <w:p w:rsidR="008644B0" w:rsidRDefault="00633FE1">
            <w:pPr>
              <w:pStyle w:val="TableText"/>
            </w:pPr>
            <w:r>
              <w:t>Static IPv6 address information of the iBMC network port.</w:t>
            </w:r>
          </w:p>
          <w:p w:rsidR="008644B0" w:rsidRDefault="00633FE1">
            <w:pPr>
              <w:pStyle w:val="ItemListinTable"/>
            </w:pPr>
            <w:r>
              <w:rPr>
                <w:b/>
              </w:rPr>
              <w:t>Address</w:t>
            </w:r>
            <w:r>
              <w:t>: IPv6 address.</w:t>
            </w:r>
          </w:p>
          <w:p w:rsidR="008644B0" w:rsidRDefault="00633FE1">
            <w:pPr>
              <w:pStyle w:val="ItemListinTable"/>
            </w:pPr>
            <w:r>
              <w:rPr>
                <w:b/>
              </w:rPr>
              <w:lastRenderedPageBreak/>
              <w:t>PrefixLength</w:t>
            </w:r>
            <w:r>
              <w:t>: prefix length of the IPv6 address.</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lastRenderedPageBreak/>
              <w:t>IPv6DefaultGateway</w:t>
            </w:r>
          </w:p>
        </w:tc>
        <w:tc>
          <w:tcPr>
            <w:tcW w:w="3585" w:type="pct"/>
            <w:tcBorders>
              <w:top w:val="single" w:sz="6" w:space="0" w:color="000000"/>
              <w:bottom w:val="single" w:sz="6" w:space="0" w:color="000000"/>
            </w:tcBorders>
          </w:tcPr>
          <w:p w:rsidR="008644B0" w:rsidRDefault="00633FE1">
            <w:pPr>
              <w:pStyle w:val="TableText"/>
            </w:pPr>
            <w:r>
              <w:t>IPv6 gateway address of the iBMC network port.</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NameServers</w:t>
            </w:r>
          </w:p>
        </w:tc>
        <w:tc>
          <w:tcPr>
            <w:tcW w:w="3585" w:type="pct"/>
            <w:tcBorders>
              <w:top w:val="single" w:sz="6" w:space="0" w:color="000000"/>
              <w:bottom w:val="single" w:sz="6" w:space="0" w:color="000000"/>
            </w:tcBorders>
          </w:tcPr>
          <w:p w:rsidR="008644B0" w:rsidRDefault="00633FE1">
            <w:pPr>
              <w:pStyle w:val="TableText"/>
            </w:pPr>
            <w:r>
              <w:t>Addresses of the preferred and alternate DNS servers when the iBMC network port address is dynamically assigned by using the DHCP. The server IP address can be an IPv4 or IPv6 address.</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IPVersion</w:t>
            </w:r>
          </w:p>
        </w:tc>
        <w:tc>
          <w:tcPr>
            <w:tcW w:w="3585" w:type="pct"/>
            <w:tcBorders>
              <w:top w:val="single" w:sz="6" w:space="0" w:color="000000"/>
              <w:bottom w:val="single" w:sz="6" w:space="0" w:color="000000"/>
            </w:tcBorders>
          </w:tcPr>
          <w:p w:rsidR="008644B0" w:rsidRDefault="00633FE1">
            <w:pPr>
              <w:pStyle w:val="TableText"/>
            </w:pPr>
            <w:r>
              <w:t xml:space="preserve">IP versions to be used. </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NetworkPortMode</w:t>
            </w:r>
          </w:p>
        </w:tc>
        <w:tc>
          <w:tcPr>
            <w:tcW w:w="3585" w:type="pct"/>
            <w:tcBorders>
              <w:top w:val="single" w:sz="6" w:space="0" w:color="000000"/>
              <w:bottom w:val="single" w:sz="6" w:space="0" w:color="000000"/>
            </w:tcBorders>
          </w:tcPr>
          <w:p w:rsidR="008644B0" w:rsidRDefault="00633FE1">
            <w:pPr>
              <w:pStyle w:val="TableText"/>
            </w:pPr>
            <w:r>
              <w:t>Network port mode.</w:t>
            </w:r>
            <w:r>
              <w:t xml:space="preserve"> </w:t>
            </w:r>
          </w:p>
          <w:p w:rsidR="008644B0" w:rsidRDefault="00633FE1">
            <w:pPr>
              <w:pStyle w:val="TableText"/>
            </w:pPr>
            <w:r>
              <w:t xml:space="preserve">Value: </w:t>
            </w:r>
          </w:p>
          <w:p w:rsidR="008644B0" w:rsidRDefault="00633FE1">
            <w:pPr>
              <w:pStyle w:val="ItemListinTable"/>
            </w:pPr>
            <w:r>
              <w:t>Fixed</w:t>
            </w:r>
          </w:p>
          <w:p w:rsidR="008644B0" w:rsidRDefault="00633FE1">
            <w:pPr>
              <w:pStyle w:val="ItemListinTable"/>
            </w:pPr>
            <w:r>
              <w:t xml:space="preserve">Automatic </w:t>
            </w:r>
          </w:p>
        </w:tc>
      </w:tr>
      <w:tr w:rsidR="008644B0" w:rsidTr="008644B0">
        <w:trPr>
          <w:cantSplit w:val="off"/>
        </w:trPr>
        <w:tc>
          <w:tcPr>
            <w:tcW w:w="1414" w:type="pct"/>
            <w:tcBorders>
              <w:top w:val="single" w:sz="6" w:space="0" w:color="000000"/>
              <w:bottom w:val="single" w:sz="6" w:space="0" w:color="000000"/>
              <w:right w:val="single" w:sz="6" w:space="0" w:color="000000"/>
            </w:tcBorders>
          </w:tcPr>
          <w:p w:rsidR="008644B0" w:rsidRDefault="00633FE1">
            <w:pPr>
              <w:pStyle w:val="TableText"/>
            </w:pPr>
            <w:r>
              <w:t>ManagementNetworkPort</w:t>
            </w:r>
          </w:p>
        </w:tc>
        <w:tc>
          <w:tcPr>
            <w:tcW w:w="3585" w:type="pct"/>
            <w:tcBorders>
              <w:top w:val="single" w:sz="6" w:space="0" w:color="000000"/>
              <w:bottom w:val="single" w:sz="6" w:space="0" w:color="000000"/>
            </w:tcBorders>
          </w:tcPr>
          <w:p w:rsidR="008644B0" w:rsidRDefault="00633FE1">
            <w:pPr>
              <w:pStyle w:val="TableText"/>
            </w:pPr>
            <w:r>
              <w:t xml:space="preserve">Management network Port. </w:t>
            </w:r>
          </w:p>
          <w:p w:rsidR="008644B0" w:rsidRDefault="00633FE1">
            <w:pPr>
              <w:pStyle w:val="ItemListinTable"/>
            </w:pPr>
            <w:r>
              <w:rPr>
                <w:b/>
              </w:rPr>
              <w:t>Type</w:t>
            </w:r>
            <w:r>
              <w:t>: type of the management network port.</w:t>
            </w:r>
          </w:p>
          <w:p w:rsidR="008644B0" w:rsidRDefault="00633FE1">
            <w:pPr>
              <w:pStyle w:val="ItemListinTable"/>
            </w:pPr>
            <w:r>
              <w:rPr>
                <w:b/>
              </w:rPr>
              <w:t>PortNumber</w:t>
            </w:r>
            <w:r>
              <w:t>: silkscreen of the management network port.</w:t>
            </w:r>
          </w:p>
          <w:p w:rsidR="008644B0" w:rsidRDefault="00633FE1">
            <w:pPr>
              <w:pStyle w:val="NotesHeadinginTable"/>
            </w:pPr>
            <w:r>
              <w:t>NOTE</w:t>
            </w:r>
          </w:p>
          <w:p w:rsidR="008644B0" w:rsidRDefault="00633FE1">
            <w:pPr>
              <w:pStyle w:val="NotesTextinTable"/>
            </w:pPr>
            <w:r>
              <w:t xml:space="preserve">If a dedicated network port is used, </w:t>
            </w:r>
            <w:r>
              <w:rPr>
                <w:b/>
              </w:rPr>
              <w:t>PortNumber</w:t>
            </w:r>
            <w:r>
              <w:t xml:space="preserve"> indicates the serial number of the port, not the silkscreen.</w:t>
            </w:r>
          </w:p>
        </w:tc>
      </w:tr>
    </w:tbl>
    <w:p w:rsidR="008644B0" w:rsidRDefault="008644B0"/>
    <w:p w:rsidR="008644B0" w:rsidRDefault="00633FE1">
      <w:pPr>
        <w:pStyle w:val="21"/>
      </w:pPr>
      <w:bookmarkStart w:id="306" w:name="_EN-US_TOPIC_0207005680"/>
      <w:bookmarkStart w:id="307" w:name="_EN-US_TOPIC_0207005680-chtext"/>
      <w:bookmarkStart w:id="308" w:name="_Toc39677609"/>
      <w:bookmarkEnd w:id="306"/>
      <w:r>
        <w:t>Setting iBMC Network port Information</w:t>
      </w:r>
      <w:bookmarkEnd w:id="307"/>
      <w:bookmarkEnd w:id="308"/>
    </w:p>
    <w:p w:rsidR="008644B0" w:rsidRDefault="00633FE1">
      <w:pPr>
        <w:pStyle w:val="BlockLabel"/>
      </w:pPr>
      <w:r>
        <w:t>Function</w:t>
      </w:r>
    </w:p>
    <w:p w:rsidR="008644B0" w:rsidRDefault="00633FE1">
      <w:r>
        <w:t>This command is used to configure the iBMC network port information.</w:t>
      </w:r>
    </w:p>
    <w:p w:rsidR="008644B0" w:rsidRDefault="00633FE1">
      <w:pPr>
        <w:pStyle w:val="BlockLabel"/>
      </w:pPr>
      <w:r>
        <w:t>Format</w:t>
      </w:r>
    </w:p>
    <w:p w:rsidR="008644B0" w:rsidRDefault="00633FE1">
      <w:r>
        <w:rPr>
          <w:b/>
        </w:rPr>
        <w:t>Set-iBMCIP -Session</w:t>
      </w:r>
      <w:r>
        <w:t xml:space="preserve"> </w:t>
      </w:r>
      <w:r>
        <w:rPr>
          <w:i/>
        </w:rPr>
        <w:t>&lt;$session&gt;</w:t>
      </w:r>
      <w:r>
        <w:t xml:space="preserve"> </w:t>
      </w:r>
      <w:r>
        <w:rPr>
          <w:b/>
        </w:rPr>
        <w:t>-IPVersion</w:t>
      </w:r>
      <w:r>
        <w:rPr>
          <w:i/>
        </w:rPr>
        <w:t xml:space="preserve"> &lt;IPVersion&gt;</w:t>
      </w:r>
      <w:r>
        <w:t xml:space="preserve"> </w:t>
      </w:r>
      <w:r>
        <w:rPr>
          <w:b/>
        </w:rPr>
        <w:t>-IPv4Address</w:t>
      </w:r>
      <w:r>
        <w:rPr>
          <w:i/>
        </w:rPr>
        <w:t xml:space="preserve"> &lt;I</w:t>
      </w:r>
      <w:r>
        <w:rPr>
          <w:i/>
        </w:rPr>
        <w:t>Pv4Address&gt;</w:t>
      </w:r>
      <w:r>
        <w:t xml:space="preserve"> </w:t>
      </w:r>
      <w:r>
        <w:rPr>
          <w:b/>
        </w:rPr>
        <w:t>-IPv4SubnetMask</w:t>
      </w:r>
      <w:r>
        <w:rPr>
          <w:i/>
        </w:rPr>
        <w:t xml:space="preserve"> &lt;IPv4SubnetMask&gt;</w:t>
      </w:r>
      <w:r>
        <w:t xml:space="preserve"> </w:t>
      </w:r>
      <w:r>
        <w:rPr>
          <w:b/>
        </w:rPr>
        <w:t>-IPv4Gateway</w:t>
      </w:r>
      <w:r>
        <w:rPr>
          <w:i/>
        </w:rPr>
        <w:t xml:space="preserve"> &lt;IPv4Gateway&gt;</w:t>
      </w:r>
      <w:r>
        <w:t xml:space="preserve"> </w:t>
      </w:r>
      <w:r>
        <w:rPr>
          <w:b/>
        </w:rPr>
        <w:t>-IPv4AddressOrigin</w:t>
      </w:r>
      <w:r>
        <w:rPr>
          <w:b/>
          <w:i/>
        </w:rPr>
        <w:t xml:space="preserve"> </w:t>
      </w:r>
      <w:r>
        <w:rPr>
          <w:i/>
        </w:rPr>
        <w:t>&lt;IPv4AddressOrigin&gt;</w:t>
      </w:r>
      <w:r>
        <w:t xml:space="preserve"> </w:t>
      </w:r>
      <w:r>
        <w:rPr>
          <w:b/>
        </w:rPr>
        <w:t>-IPv6Address</w:t>
      </w:r>
      <w:r>
        <w:t xml:space="preserve"> </w:t>
      </w:r>
      <w:r>
        <w:rPr>
          <w:i/>
        </w:rPr>
        <w:t>&lt;IPv6Address&gt;</w:t>
      </w:r>
      <w:r>
        <w:rPr>
          <w:b/>
        </w:rPr>
        <w:t xml:space="preserve"> -IPv6PrefixLength </w:t>
      </w:r>
      <w:r>
        <w:rPr>
          <w:i/>
        </w:rPr>
        <w:t xml:space="preserve">&lt;IPv6PrefixLength&gt; </w:t>
      </w:r>
      <w:r>
        <w:rPr>
          <w:b/>
        </w:rPr>
        <w:t>-IPv6Gateway</w:t>
      </w:r>
      <w:r>
        <w:rPr>
          <w:b/>
          <w:i/>
        </w:rPr>
        <w:t xml:space="preserve"> </w:t>
      </w:r>
      <w:r>
        <w:rPr>
          <w:i/>
        </w:rPr>
        <w:t>&lt;IPv6Gateway&gt;</w:t>
      </w:r>
      <w:r>
        <w:t xml:space="preserve"> </w:t>
      </w:r>
      <w:r>
        <w:rPr>
          <w:b/>
        </w:rPr>
        <w:t>-IPv6AddressOrigin</w:t>
      </w:r>
      <w:r>
        <w:t xml:space="preserve"> </w:t>
      </w:r>
      <w:r>
        <w:rPr>
          <w:i/>
        </w:rPr>
        <w:t xml:space="preserve"> &lt;IPv6AddressOrigin&gt;</w:t>
      </w:r>
    </w:p>
    <w:p w:rsidR="008644B0" w:rsidRDefault="00633FE1">
      <w:pPr>
        <w:pStyle w:val="BlockLabel"/>
      </w:pPr>
      <w:r>
        <w:t>Parameters</w:t>
      </w:r>
    </w:p>
    <w:tbl>
      <w:tblPr>
        <w:tblStyle w:val="Table"/>
        <w:tblW w:w="7938" w:type="dxa"/>
        <w:tblLayout w:type="fixed"/>
        <w:tblLook w:val="01E0"/>
      </w:tblPr>
      <w:tblGrid>
        <w:gridCol w:w="1664"/>
        <w:gridCol w:w="2569"/>
        <w:gridCol w:w="3705"/>
      </w:tblGrid>
      <w:tr w:rsidR="008644B0" w:rsidTr="008644B0">
        <w:trPr>
          <w:cnfStyle w:val="100000000000"/>
          <w:cantSplit w:val="off"/>
          <w:tblHeader/>
        </w:trPr>
        <w:tc>
          <w:tcPr>
            <w:tcW w:w="1048" w:type="pct"/>
            <w:tcBorders>
              <w:top w:val="single" w:sz="6" w:space="0" w:color="000000"/>
              <w:bottom w:val="single" w:sz="6" w:space="0" w:color="000000"/>
              <w:right w:val="single" w:sz="6" w:space="0" w:color="000000"/>
            </w:tcBorders>
          </w:tcPr>
          <w:p w:rsidR="008644B0" w:rsidRDefault="00633FE1">
            <w:pPr>
              <w:pStyle w:val="TableHeading"/>
            </w:pPr>
            <w:r>
              <w:t>Parameter</w:t>
            </w:r>
          </w:p>
        </w:tc>
        <w:tc>
          <w:tcPr>
            <w:tcW w:w="1617" w:type="pct"/>
            <w:tcBorders>
              <w:top w:val="single" w:sz="6" w:space="0" w:color="000000"/>
              <w:bottom w:val="single" w:sz="6" w:space="0" w:color="000000"/>
              <w:right w:val="single" w:sz="6" w:space="0" w:color="000000"/>
            </w:tcBorders>
          </w:tcPr>
          <w:p w:rsidR="008644B0" w:rsidRDefault="00633FE1">
            <w:pPr>
              <w:pStyle w:val="TableHeading"/>
            </w:pPr>
            <w:r>
              <w:t>Description</w:t>
            </w:r>
          </w:p>
        </w:tc>
        <w:tc>
          <w:tcPr>
            <w:tcW w:w="2333" w:type="pct"/>
            <w:tcBorders>
              <w:top w:val="single" w:sz="6" w:space="0" w:color="000000"/>
              <w:bottom w:val="single" w:sz="6" w:space="0" w:color="000000"/>
            </w:tcBorders>
          </w:tcPr>
          <w:p w:rsidR="008644B0" w:rsidRDefault="00633FE1">
            <w:pPr>
              <w:pStyle w:val="TableHeading"/>
            </w:pPr>
            <w:r>
              <w:t>Value</w:t>
            </w:r>
          </w:p>
        </w:tc>
      </w:tr>
      <w:tr w:rsidR="008644B0" w:rsidTr="008644B0">
        <w:trPr>
          <w:cantSplit w:val="off"/>
        </w:trPr>
        <w:tc>
          <w:tcPr>
            <w:tcW w:w="1048" w:type="pct"/>
            <w:tcBorders>
              <w:top w:val="single" w:sz="6" w:space="0" w:color="000000"/>
              <w:bottom w:val="single" w:sz="6" w:space="0" w:color="000000"/>
              <w:right w:val="single" w:sz="6" w:space="0" w:color="000000"/>
            </w:tcBorders>
          </w:tcPr>
          <w:p w:rsidR="008644B0" w:rsidRDefault="00633FE1">
            <w:pPr>
              <w:pStyle w:val="TableText"/>
            </w:pPr>
            <w:r>
              <w:rPr>
                <w:i/>
              </w:rPr>
              <w:t>&lt;$session&gt;</w:t>
            </w:r>
          </w:p>
        </w:tc>
        <w:tc>
          <w:tcPr>
            <w:tcW w:w="1617" w:type="pct"/>
            <w:tcBorders>
              <w:top w:val="single" w:sz="6" w:space="0" w:color="000000"/>
              <w:bottom w:val="single" w:sz="6" w:space="0" w:color="000000"/>
              <w:right w:val="single" w:sz="6" w:space="0" w:color="000000"/>
            </w:tcBorders>
          </w:tcPr>
          <w:p w:rsidR="008644B0" w:rsidRDefault="00633FE1">
            <w:pPr>
              <w:pStyle w:val="TableText"/>
            </w:pPr>
            <w:r>
              <w:t>Specifies the session. This parameter is mandatory.</w:t>
            </w:r>
          </w:p>
        </w:tc>
        <w:tc>
          <w:tcPr>
            <w:tcW w:w="2333" w:type="pct"/>
            <w:tcBorders>
              <w:top w:val="single" w:sz="6" w:space="0" w:color="000000"/>
              <w:bottom w:val="single" w:sz="6" w:space="0" w:color="000000"/>
            </w:tcBorders>
          </w:tcPr>
          <w:p w:rsidR="008644B0" w:rsidRDefault="00633FE1">
            <w:pPr>
              <w:pStyle w:val="TableText"/>
            </w:pPr>
            <w:r>
              <w:t>-</w:t>
            </w:r>
          </w:p>
        </w:tc>
      </w:tr>
      <w:tr w:rsidR="008644B0" w:rsidTr="008644B0">
        <w:trPr>
          <w:cantSplit w:val="off"/>
        </w:trPr>
        <w:tc>
          <w:tcPr>
            <w:tcW w:w="1048" w:type="pct"/>
            <w:tcBorders>
              <w:top w:val="single" w:sz="6" w:space="0" w:color="000000"/>
              <w:bottom w:val="single" w:sz="6" w:space="0" w:color="000000"/>
              <w:right w:val="single" w:sz="6" w:space="0" w:color="000000"/>
            </w:tcBorders>
          </w:tcPr>
          <w:p w:rsidR="008644B0" w:rsidRDefault="00633FE1">
            <w:pPr>
              <w:pStyle w:val="TableText"/>
            </w:pPr>
            <w:r>
              <w:rPr>
                <w:i/>
              </w:rPr>
              <w:t>&lt;IPVersion&gt;</w:t>
            </w:r>
          </w:p>
        </w:tc>
        <w:tc>
          <w:tcPr>
            <w:tcW w:w="1617" w:type="pct"/>
            <w:tcBorders>
              <w:top w:val="single" w:sz="6" w:space="0" w:color="000000"/>
              <w:bottom w:val="single" w:sz="6" w:space="0" w:color="000000"/>
              <w:right w:val="single" w:sz="6" w:space="0" w:color="000000"/>
            </w:tcBorders>
          </w:tcPr>
          <w:p w:rsidR="008644B0" w:rsidRDefault="00633FE1">
            <w:pPr>
              <w:pStyle w:val="TableText"/>
            </w:pPr>
            <w:r>
              <w:t>Specifies the IP versions to be used. This parameter is optional.</w:t>
            </w:r>
          </w:p>
        </w:tc>
        <w:tc>
          <w:tcPr>
            <w:tcW w:w="2333" w:type="pct"/>
            <w:tcBorders>
              <w:top w:val="single" w:sz="6" w:space="0" w:color="000000"/>
              <w:bottom w:val="single" w:sz="6" w:space="0" w:color="000000"/>
            </w:tcBorders>
          </w:tcPr>
          <w:p w:rsidR="008644B0" w:rsidRDefault="00633FE1">
            <w:pPr>
              <w:pStyle w:val="ItemListinTable"/>
            </w:pPr>
            <w:r>
              <w:rPr>
                <w:b/>
              </w:rPr>
              <w:t>IPv4</w:t>
            </w:r>
            <w:r>
              <w:t xml:space="preserve">: enables IPv4 only. </w:t>
            </w:r>
          </w:p>
          <w:p w:rsidR="008644B0" w:rsidRDefault="00633FE1">
            <w:pPr>
              <w:pStyle w:val="ItemListinTable"/>
            </w:pPr>
            <w:r>
              <w:rPr>
                <w:b/>
              </w:rPr>
              <w:t>IPv6</w:t>
            </w:r>
            <w:r>
              <w:t xml:space="preserve">: enables IPv6 only. </w:t>
            </w:r>
          </w:p>
          <w:p w:rsidR="008644B0" w:rsidRDefault="00633FE1">
            <w:pPr>
              <w:pStyle w:val="ItemListinTable"/>
            </w:pPr>
            <w:r>
              <w:rPr>
                <w:b/>
              </w:rPr>
              <w:t>IPv4AndIPv6</w:t>
            </w:r>
            <w:r>
              <w:t>: enables IPv4 and IPv6.</w:t>
            </w:r>
          </w:p>
        </w:tc>
      </w:tr>
      <w:tr w:rsidR="008644B0" w:rsidTr="008644B0">
        <w:trPr>
          <w:cantSplit w:val="off"/>
        </w:trPr>
        <w:tc>
          <w:tcPr>
            <w:tcW w:w="1048" w:type="pct"/>
            <w:tcBorders>
              <w:top w:val="single" w:sz="6" w:space="0" w:color="000000"/>
              <w:bottom w:val="single" w:sz="6" w:space="0" w:color="000000"/>
              <w:right w:val="single" w:sz="6" w:space="0" w:color="000000"/>
            </w:tcBorders>
          </w:tcPr>
          <w:p w:rsidR="008644B0" w:rsidRDefault="00633FE1">
            <w:pPr>
              <w:pStyle w:val="TableText"/>
            </w:pPr>
            <w:r>
              <w:rPr>
                <w:i/>
              </w:rPr>
              <w:lastRenderedPageBreak/>
              <w:t>&lt;IPv4Address&gt;</w:t>
            </w:r>
          </w:p>
        </w:tc>
        <w:tc>
          <w:tcPr>
            <w:tcW w:w="1617" w:type="pct"/>
            <w:tcBorders>
              <w:top w:val="single" w:sz="6" w:space="0" w:color="000000"/>
              <w:bottom w:val="single" w:sz="6" w:space="0" w:color="000000"/>
              <w:right w:val="single" w:sz="6" w:space="0" w:color="000000"/>
            </w:tcBorders>
          </w:tcPr>
          <w:p w:rsidR="008644B0" w:rsidRDefault="00633FE1">
            <w:pPr>
              <w:pStyle w:val="TableText"/>
            </w:pPr>
            <w:r>
              <w:t>Specifies the IPv4 address of the iBMC network port. This parameter is optional.</w:t>
            </w:r>
          </w:p>
        </w:tc>
        <w:tc>
          <w:tcPr>
            <w:tcW w:w="2333" w:type="pct"/>
            <w:tcBorders>
              <w:top w:val="single" w:sz="6" w:space="0" w:color="000000"/>
              <w:bottom w:val="single" w:sz="6" w:space="0" w:color="000000"/>
            </w:tcBorders>
          </w:tcPr>
          <w:p w:rsidR="008644B0" w:rsidRDefault="00633FE1">
            <w:pPr>
              <w:pStyle w:val="TableText"/>
            </w:pPr>
            <w:r>
              <w:t>-</w:t>
            </w:r>
          </w:p>
        </w:tc>
      </w:tr>
      <w:tr w:rsidR="008644B0" w:rsidTr="008644B0">
        <w:trPr>
          <w:cantSplit w:val="off"/>
        </w:trPr>
        <w:tc>
          <w:tcPr>
            <w:tcW w:w="1048" w:type="pct"/>
            <w:tcBorders>
              <w:top w:val="single" w:sz="6" w:space="0" w:color="000000"/>
              <w:bottom w:val="single" w:sz="6" w:space="0" w:color="000000"/>
              <w:right w:val="single" w:sz="6" w:space="0" w:color="000000"/>
            </w:tcBorders>
          </w:tcPr>
          <w:p w:rsidR="008644B0" w:rsidRDefault="00633FE1">
            <w:pPr>
              <w:pStyle w:val="TableText"/>
            </w:pPr>
            <w:r>
              <w:rPr>
                <w:i/>
              </w:rPr>
              <w:t>&lt;IPv4SubnetMask&gt;</w:t>
            </w:r>
          </w:p>
        </w:tc>
        <w:tc>
          <w:tcPr>
            <w:tcW w:w="1617" w:type="pct"/>
            <w:tcBorders>
              <w:top w:val="single" w:sz="6" w:space="0" w:color="000000"/>
              <w:bottom w:val="single" w:sz="6" w:space="0" w:color="000000"/>
              <w:right w:val="single" w:sz="6" w:space="0" w:color="000000"/>
            </w:tcBorders>
          </w:tcPr>
          <w:p w:rsidR="008644B0" w:rsidRDefault="00633FE1">
            <w:pPr>
              <w:pStyle w:val="TableText"/>
            </w:pPr>
            <w:r>
              <w:t>Specifies the subnet mask of the IPv4 address. This parameter is optional.</w:t>
            </w:r>
          </w:p>
        </w:tc>
        <w:tc>
          <w:tcPr>
            <w:tcW w:w="2333" w:type="pct"/>
            <w:tcBorders>
              <w:top w:val="single" w:sz="6" w:space="0" w:color="000000"/>
              <w:bottom w:val="single" w:sz="6" w:space="0" w:color="000000"/>
            </w:tcBorders>
          </w:tcPr>
          <w:p w:rsidR="008644B0" w:rsidRDefault="00633FE1">
            <w:pPr>
              <w:pStyle w:val="TableText"/>
            </w:pPr>
            <w:r>
              <w:t>-</w:t>
            </w:r>
          </w:p>
        </w:tc>
      </w:tr>
      <w:tr w:rsidR="008644B0" w:rsidTr="008644B0">
        <w:trPr>
          <w:cantSplit w:val="off"/>
        </w:trPr>
        <w:tc>
          <w:tcPr>
            <w:tcW w:w="1048" w:type="pct"/>
            <w:tcBorders>
              <w:top w:val="single" w:sz="6" w:space="0" w:color="000000"/>
              <w:bottom w:val="single" w:sz="6" w:space="0" w:color="000000"/>
              <w:right w:val="single" w:sz="6" w:space="0" w:color="000000"/>
            </w:tcBorders>
          </w:tcPr>
          <w:p w:rsidR="008644B0" w:rsidRDefault="00633FE1">
            <w:pPr>
              <w:pStyle w:val="TableText"/>
            </w:pPr>
            <w:r>
              <w:rPr>
                <w:i/>
              </w:rPr>
              <w:t>&lt;IPv4Gateway&gt;</w:t>
            </w:r>
          </w:p>
        </w:tc>
        <w:tc>
          <w:tcPr>
            <w:tcW w:w="1617" w:type="pct"/>
            <w:tcBorders>
              <w:top w:val="single" w:sz="6" w:space="0" w:color="000000"/>
              <w:bottom w:val="single" w:sz="6" w:space="0" w:color="000000"/>
              <w:right w:val="single" w:sz="6" w:space="0" w:color="000000"/>
            </w:tcBorders>
          </w:tcPr>
          <w:p w:rsidR="008644B0" w:rsidRDefault="00633FE1">
            <w:pPr>
              <w:pStyle w:val="TableText"/>
            </w:pPr>
            <w:r>
              <w:t>Specifies the IPv4 gate</w:t>
            </w:r>
            <w:r>
              <w:t>way address of the iBMC network port. This parameter is optional.</w:t>
            </w:r>
          </w:p>
        </w:tc>
        <w:tc>
          <w:tcPr>
            <w:tcW w:w="2333" w:type="pct"/>
            <w:tcBorders>
              <w:top w:val="single" w:sz="6" w:space="0" w:color="000000"/>
              <w:bottom w:val="single" w:sz="6" w:space="0" w:color="000000"/>
            </w:tcBorders>
          </w:tcPr>
          <w:p w:rsidR="008644B0" w:rsidRDefault="00633FE1">
            <w:pPr>
              <w:pStyle w:val="TableText"/>
            </w:pPr>
            <w:r>
              <w:t>-</w:t>
            </w:r>
          </w:p>
        </w:tc>
      </w:tr>
      <w:tr w:rsidR="008644B0" w:rsidTr="008644B0">
        <w:trPr>
          <w:cantSplit w:val="off"/>
        </w:trPr>
        <w:tc>
          <w:tcPr>
            <w:tcW w:w="1048" w:type="pct"/>
            <w:tcBorders>
              <w:top w:val="single" w:sz="6" w:space="0" w:color="000000"/>
              <w:bottom w:val="single" w:sz="6" w:space="0" w:color="000000"/>
              <w:right w:val="single" w:sz="6" w:space="0" w:color="000000"/>
            </w:tcBorders>
          </w:tcPr>
          <w:p w:rsidR="008644B0" w:rsidRDefault="00633FE1">
            <w:pPr>
              <w:pStyle w:val="TableText"/>
            </w:pPr>
            <w:r>
              <w:rPr>
                <w:i/>
              </w:rPr>
              <w:t>&lt;IPv4AddressOrigin&gt;</w:t>
            </w:r>
          </w:p>
        </w:tc>
        <w:tc>
          <w:tcPr>
            <w:tcW w:w="1617" w:type="pct"/>
            <w:tcBorders>
              <w:top w:val="single" w:sz="6" w:space="0" w:color="000000"/>
              <w:bottom w:val="single" w:sz="6" w:space="0" w:color="000000"/>
              <w:right w:val="single" w:sz="6" w:space="0" w:color="000000"/>
            </w:tcBorders>
          </w:tcPr>
          <w:p w:rsidR="008644B0" w:rsidRDefault="00633FE1">
            <w:pPr>
              <w:pStyle w:val="TableText"/>
            </w:pPr>
            <w:r>
              <w:t>Specifies the mode in which the IPv4 address of the iBMC network port is obtained. This parameter is optional.</w:t>
            </w:r>
          </w:p>
        </w:tc>
        <w:tc>
          <w:tcPr>
            <w:tcW w:w="2333" w:type="pct"/>
            <w:tcBorders>
              <w:top w:val="single" w:sz="6" w:space="0" w:color="000000"/>
              <w:bottom w:val="single" w:sz="6" w:space="0" w:color="000000"/>
            </w:tcBorders>
          </w:tcPr>
          <w:p w:rsidR="008644B0" w:rsidRDefault="00633FE1">
            <w:pPr>
              <w:pStyle w:val="ItemListinTable"/>
            </w:pPr>
            <w:r>
              <w:t>Static</w:t>
            </w:r>
          </w:p>
          <w:p w:rsidR="008644B0" w:rsidRDefault="00633FE1">
            <w:pPr>
              <w:pStyle w:val="ItemListinTable"/>
            </w:pPr>
            <w:r>
              <w:t>DHCP</w:t>
            </w:r>
          </w:p>
        </w:tc>
      </w:tr>
      <w:tr w:rsidR="008644B0" w:rsidTr="008644B0">
        <w:trPr>
          <w:cantSplit w:val="off"/>
        </w:trPr>
        <w:tc>
          <w:tcPr>
            <w:tcW w:w="1048" w:type="pct"/>
            <w:tcBorders>
              <w:top w:val="single" w:sz="6" w:space="0" w:color="000000"/>
              <w:bottom w:val="single" w:sz="6" w:space="0" w:color="000000"/>
              <w:right w:val="single" w:sz="6" w:space="0" w:color="000000"/>
            </w:tcBorders>
          </w:tcPr>
          <w:p w:rsidR="008644B0" w:rsidRDefault="00633FE1">
            <w:pPr>
              <w:pStyle w:val="TableText"/>
            </w:pPr>
            <w:r>
              <w:rPr>
                <w:i/>
              </w:rPr>
              <w:t>&lt;IPv6Address&gt;</w:t>
            </w:r>
          </w:p>
        </w:tc>
        <w:tc>
          <w:tcPr>
            <w:tcW w:w="1617" w:type="pct"/>
            <w:tcBorders>
              <w:top w:val="single" w:sz="6" w:space="0" w:color="000000"/>
              <w:bottom w:val="single" w:sz="6" w:space="0" w:color="000000"/>
              <w:right w:val="single" w:sz="6" w:space="0" w:color="000000"/>
            </w:tcBorders>
          </w:tcPr>
          <w:p w:rsidR="008644B0" w:rsidRDefault="00633FE1">
            <w:pPr>
              <w:pStyle w:val="TableText"/>
            </w:pPr>
            <w:r>
              <w:t>Specifies the IPv6 address of the iBMC network port. This parameter is optional.</w:t>
            </w:r>
          </w:p>
        </w:tc>
        <w:tc>
          <w:tcPr>
            <w:tcW w:w="2333" w:type="pct"/>
            <w:tcBorders>
              <w:top w:val="single" w:sz="6" w:space="0" w:color="000000"/>
              <w:bottom w:val="single" w:sz="6" w:space="0" w:color="000000"/>
            </w:tcBorders>
          </w:tcPr>
          <w:p w:rsidR="008644B0" w:rsidRDefault="00633FE1">
            <w:pPr>
              <w:pStyle w:val="TableText"/>
            </w:pPr>
            <w:r>
              <w:t>-</w:t>
            </w:r>
          </w:p>
        </w:tc>
      </w:tr>
      <w:tr w:rsidR="008644B0" w:rsidTr="008644B0">
        <w:trPr>
          <w:cantSplit w:val="off"/>
        </w:trPr>
        <w:tc>
          <w:tcPr>
            <w:tcW w:w="1048" w:type="pct"/>
            <w:tcBorders>
              <w:top w:val="single" w:sz="6" w:space="0" w:color="000000"/>
              <w:bottom w:val="single" w:sz="6" w:space="0" w:color="000000"/>
              <w:right w:val="single" w:sz="6" w:space="0" w:color="000000"/>
            </w:tcBorders>
          </w:tcPr>
          <w:p w:rsidR="008644B0" w:rsidRDefault="00633FE1">
            <w:pPr>
              <w:pStyle w:val="TableText"/>
            </w:pPr>
            <w:r>
              <w:rPr>
                <w:i/>
              </w:rPr>
              <w:t>&lt;IPv6PrefixLength&gt;</w:t>
            </w:r>
          </w:p>
        </w:tc>
        <w:tc>
          <w:tcPr>
            <w:tcW w:w="1617" w:type="pct"/>
            <w:tcBorders>
              <w:top w:val="single" w:sz="6" w:space="0" w:color="000000"/>
              <w:bottom w:val="single" w:sz="6" w:space="0" w:color="000000"/>
              <w:right w:val="single" w:sz="6" w:space="0" w:color="000000"/>
            </w:tcBorders>
          </w:tcPr>
          <w:p w:rsidR="008644B0" w:rsidRDefault="00633FE1">
            <w:pPr>
              <w:pStyle w:val="TableText"/>
            </w:pPr>
            <w:r>
              <w:t>Specifies the prefix length of the IPv6 address. This parameter is optional.</w:t>
            </w:r>
          </w:p>
        </w:tc>
        <w:tc>
          <w:tcPr>
            <w:tcW w:w="2333" w:type="pct"/>
            <w:tcBorders>
              <w:top w:val="single" w:sz="6" w:space="0" w:color="000000"/>
              <w:bottom w:val="single" w:sz="6" w:space="0" w:color="000000"/>
            </w:tcBorders>
          </w:tcPr>
          <w:p w:rsidR="008644B0" w:rsidRDefault="00633FE1">
            <w:pPr>
              <w:pStyle w:val="TableText"/>
            </w:pPr>
            <w:r>
              <w:t>-</w:t>
            </w:r>
          </w:p>
        </w:tc>
      </w:tr>
      <w:tr w:rsidR="008644B0" w:rsidTr="008644B0">
        <w:trPr>
          <w:cantSplit w:val="off"/>
        </w:trPr>
        <w:tc>
          <w:tcPr>
            <w:tcW w:w="1048" w:type="pct"/>
            <w:tcBorders>
              <w:top w:val="single" w:sz="6" w:space="0" w:color="000000"/>
              <w:bottom w:val="single" w:sz="6" w:space="0" w:color="000000"/>
              <w:right w:val="single" w:sz="6" w:space="0" w:color="000000"/>
            </w:tcBorders>
          </w:tcPr>
          <w:p w:rsidR="008644B0" w:rsidRDefault="00633FE1">
            <w:pPr>
              <w:pStyle w:val="TableText"/>
            </w:pPr>
            <w:r>
              <w:rPr>
                <w:i/>
              </w:rPr>
              <w:t>&lt;IPv6Gateway&gt;</w:t>
            </w:r>
          </w:p>
        </w:tc>
        <w:tc>
          <w:tcPr>
            <w:tcW w:w="1617" w:type="pct"/>
            <w:tcBorders>
              <w:top w:val="single" w:sz="6" w:space="0" w:color="000000"/>
              <w:bottom w:val="single" w:sz="6" w:space="0" w:color="000000"/>
              <w:right w:val="single" w:sz="6" w:space="0" w:color="000000"/>
            </w:tcBorders>
          </w:tcPr>
          <w:p w:rsidR="008644B0" w:rsidRDefault="00633FE1">
            <w:pPr>
              <w:pStyle w:val="TableText"/>
            </w:pPr>
            <w:r>
              <w:t>Specifies the IPv6 gateway address of the iBMC network port</w:t>
            </w:r>
            <w:r>
              <w:t>. This parameter is optional.</w:t>
            </w:r>
          </w:p>
        </w:tc>
        <w:tc>
          <w:tcPr>
            <w:tcW w:w="2333" w:type="pct"/>
            <w:tcBorders>
              <w:top w:val="single" w:sz="6" w:space="0" w:color="000000"/>
              <w:bottom w:val="single" w:sz="6" w:space="0" w:color="000000"/>
            </w:tcBorders>
          </w:tcPr>
          <w:p w:rsidR="008644B0" w:rsidRDefault="00633FE1">
            <w:pPr>
              <w:pStyle w:val="TableText"/>
            </w:pPr>
            <w:r>
              <w:t>-</w:t>
            </w:r>
          </w:p>
        </w:tc>
      </w:tr>
      <w:tr w:rsidR="008644B0" w:rsidTr="008644B0">
        <w:trPr>
          <w:cantSplit w:val="off"/>
        </w:trPr>
        <w:tc>
          <w:tcPr>
            <w:tcW w:w="1048" w:type="pct"/>
            <w:tcBorders>
              <w:top w:val="single" w:sz="6" w:space="0" w:color="000000"/>
              <w:bottom w:val="single" w:sz="6" w:space="0" w:color="000000"/>
              <w:right w:val="single" w:sz="6" w:space="0" w:color="000000"/>
            </w:tcBorders>
          </w:tcPr>
          <w:p w:rsidR="008644B0" w:rsidRDefault="00633FE1">
            <w:pPr>
              <w:pStyle w:val="TableText"/>
            </w:pPr>
            <w:r>
              <w:rPr>
                <w:i/>
              </w:rPr>
              <w:t>&lt;IPv6AddressOrigin&gt;</w:t>
            </w:r>
          </w:p>
        </w:tc>
        <w:tc>
          <w:tcPr>
            <w:tcW w:w="1617" w:type="pct"/>
            <w:tcBorders>
              <w:top w:val="single" w:sz="6" w:space="0" w:color="000000"/>
              <w:bottom w:val="single" w:sz="6" w:space="0" w:color="000000"/>
              <w:right w:val="single" w:sz="6" w:space="0" w:color="000000"/>
            </w:tcBorders>
          </w:tcPr>
          <w:p w:rsidR="008644B0" w:rsidRDefault="00633FE1">
            <w:pPr>
              <w:pStyle w:val="TableText"/>
            </w:pPr>
            <w:r>
              <w:t>Specifies the mode in which the IPv6 address of the iBMC network port is obtained. This parameter is optional.</w:t>
            </w:r>
          </w:p>
        </w:tc>
        <w:tc>
          <w:tcPr>
            <w:tcW w:w="2333" w:type="pct"/>
            <w:tcBorders>
              <w:top w:val="single" w:sz="6" w:space="0" w:color="000000"/>
              <w:bottom w:val="single" w:sz="6" w:space="0" w:color="000000"/>
            </w:tcBorders>
          </w:tcPr>
          <w:p w:rsidR="008644B0" w:rsidRDefault="00633FE1">
            <w:pPr>
              <w:pStyle w:val="ItemListinTable"/>
            </w:pPr>
            <w:r>
              <w:t>Static</w:t>
            </w:r>
          </w:p>
          <w:p w:rsidR="008644B0" w:rsidRDefault="00633FE1">
            <w:pPr>
              <w:pStyle w:val="ItemListinTable"/>
            </w:pPr>
            <w:r>
              <w:t>DHCPv6</w:t>
            </w:r>
          </w:p>
        </w:tc>
      </w:tr>
    </w:tbl>
    <w:p w:rsidR="008644B0" w:rsidRDefault="008644B0"/>
    <w:p w:rsidR="008644B0" w:rsidRDefault="00633FE1">
      <w:pPr>
        <w:pStyle w:val="BlockLabel"/>
      </w:pPr>
      <w:r>
        <w:t>Usage Guidelines</w:t>
      </w:r>
    </w:p>
    <w:p w:rsidR="008644B0" w:rsidRDefault="00633FE1">
      <w:r>
        <w:t>None</w:t>
      </w:r>
    </w:p>
    <w:p w:rsidR="008644B0" w:rsidRDefault="00633FE1">
      <w:pPr>
        <w:pStyle w:val="BlockLabel"/>
      </w:pPr>
      <w:r>
        <w:t>Example</w:t>
      </w:r>
    </w:p>
    <w:p w:rsidR="008644B0" w:rsidRDefault="00633FE1" w:rsidP="00633FE1">
      <w:pPr>
        <w:pStyle w:val="ItemStep"/>
        <w:numPr>
          <w:ilvl w:val="0"/>
          <w:numId w:val="134"/>
        </w:numPr>
      </w:pPr>
      <w:r>
        <w:t xml:space="preserve">Log in to the iBMC. For details, see </w:t>
      </w:r>
      <w:r w:rsidR="008644B0">
        <w:fldChar w:fldCharType="begin"/>
      </w:r>
      <w:r>
        <w:instrText>REF _EN-US_TOPIC_0146178667 \r \h</w:instrText>
      </w:r>
      <w:r w:rsidR="008644B0">
        <w:fldChar w:fldCharType="separate"/>
      </w:r>
      <w:r w:rsidR="00E10AD1">
        <w:t xml:space="preserve">3.3 </w:t>
      </w:r>
      <w:r w:rsidR="008644B0">
        <w:fldChar w:fldCharType="end"/>
      </w:r>
      <w:r w:rsidR="008644B0">
        <w:fldChar w:fldCharType="begin"/>
      </w:r>
      <w:r>
        <w:instrText>REF _EN-US_TOPIC_0146178667-chtext \h</w:instrText>
      </w:r>
      <w:r w:rsidR="008644B0">
        <w:fldChar w:fldCharType="separate"/>
      </w:r>
      <w:r w:rsidR="00E10AD1">
        <w:t>Connecting to the iBMC</w:t>
      </w:r>
      <w:r w:rsidR="008644B0">
        <w:fldChar w:fldCharType="end"/>
      </w:r>
      <w:r>
        <w:t>.</w:t>
      </w:r>
    </w:p>
    <w:p w:rsidR="008644B0" w:rsidRDefault="00633FE1" w:rsidP="00633FE1">
      <w:pPr>
        <w:pStyle w:val="ItemStep"/>
        <w:numPr>
          <w:ilvl w:val="0"/>
          <w:numId w:val="134"/>
        </w:numPr>
      </w:pPr>
      <w:r>
        <w:t>Configure the iBMC network port information.</w:t>
      </w:r>
    </w:p>
    <w:p w:rsidR="008644B0" w:rsidRDefault="00633FE1">
      <w:pPr>
        <w:pStyle w:val="ItemlistTextTD"/>
      </w:pPr>
      <w:r>
        <w:t>PS C:\&gt; Set-iBMCIP -Session $Session -IPVersion IPv4AndIPv6 -IPv4Address 10.1.1.2</w:t>
      </w:r>
      <w:r>
        <w:t xml:space="preserve"> -IPv4SubnetMask 255.255.0.0 -IPv4Gateway 10.1.0.1 -IPv4AddressOrigin Static -IPv6Address fc00:10:2 -IPv6PrefixLength 64 -IPv6Gateway fc00:10:1 -IPv6AddressOrigin Static</w:t>
      </w:r>
    </w:p>
    <w:p w:rsidR="008644B0" w:rsidRDefault="00633FE1">
      <w:pPr>
        <w:pStyle w:val="21"/>
      </w:pPr>
      <w:bookmarkStart w:id="309" w:name="_EN-US_TOPIC_0207005681"/>
      <w:bookmarkStart w:id="310" w:name="_EN-US_TOPIC_0207005681-chtext"/>
      <w:bookmarkStart w:id="311" w:name="_Toc39677610"/>
      <w:bookmarkEnd w:id="309"/>
      <w:r>
        <w:lastRenderedPageBreak/>
        <w:t>Querying LDAP Information</w:t>
      </w:r>
      <w:bookmarkEnd w:id="310"/>
      <w:bookmarkEnd w:id="311"/>
    </w:p>
    <w:p w:rsidR="008644B0" w:rsidRDefault="00633FE1">
      <w:pPr>
        <w:pStyle w:val="BlockLabel"/>
      </w:pPr>
      <w:r>
        <w:t>Function</w:t>
      </w:r>
    </w:p>
    <w:p w:rsidR="008644B0" w:rsidRDefault="00633FE1">
      <w:r>
        <w:t>Query LDAP information.</w:t>
      </w:r>
    </w:p>
    <w:p w:rsidR="008644B0" w:rsidRDefault="00633FE1">
      <w:pPr>
        <w:pStyle w:val="BlockLabel"/>
      </w:pPr>
      <w:r>
        <w:t>Format</w:t>
      </w:r>
    </w:p>
    <w:p w:rsidR="008644B0" w:rsidRDefault="00633FE1">
      <w:r>
        <w:rPr>
          <w:b/>
        </w:rPr>
        <w:t>Get-iBMCLDAP</w:t>
      </w:r>
      <w:r>
        <w:t xml:space="preserve"> </w:t>
      </w:r>
      <w:r>
        <w:rPr>
          <w:b/>
        </w:rPr>
        <w:t>-Sessio</w:t>
      </w:r>
      <w:r>
        <w:rPr>
          <w:b/>
        </w:rPr>
        <w:t>n</w:t>
      </w:r>
      <w:r>
        <w:t xml:space="preserve"> </w:t>
      </w:r>
      <w:r>
        <w:rPr>
          <w:i/>
        </w:rPr>
        <w:t xml:space="preserve">&lt;$session&gt; </w:t>
      </w:r>
      <w:r>
        <w:rPr>
          <w:b/>
        </w:rPr>
        <w:t>-LDAPID</w:t>
      </w:r>
      <w:r>
        <w:rPr>
          <w:i/>
        </w:rPr>
        <w:t xml:space="preserve"> &lt;LDAPID&gt;</w:t>
      </w:r>
    </w:p>
    <w:p w:rsidR="008644B0" w:rsidRDefault="00633FE1">
      <w:pPr>
        <w:pStyle w:val="BlockLabel"/>
      </w:pPr>
      <w:r>
        <w:t>Parameters</w:t>
      </w:r>
    </w:p>
    <w:tbl>
      <w:tblPr>
        <w:tblStyle w:val="Table"/>
        <w:tblW w:w="7938" w:type="dxa"/>
        <w:tblLayout w:type="fixed"/>
        <w:tblLook w:val="01E0"/>
      </w:tblPr>
      <w:tblGrid>
        <w:gridCol w:w="1664"/>
        <w:gridCol w:w="2569"/>
        <w:gridCol w:w="3705"/>
      </w:tblGrid>
      <w:tr w:rsidR="008644B0" w:rsidTr="008644B0">
        <w:trPr>
          <w:cnfStyle w:val="100000000000"/>
          <w:cantSplit w:val="off"/>
          <w:tblHeader/>
        </w:trPr>
        <w:tc>
          <w:tcPr>
            <w:tcW w:w="1048" w:type="pct"/>
            <w:tcBorders>
              <w:top w:val="single" w:sz="6" w:space="0" w:color="000000"/>
              <w:bottom w:val="single" w:sz="6" w:space="0" w:color="000000"/>
              <w:right w:val="single" w:sz="6" w:space="0" w:color="000000"/>
            </w:tcBorders>
          </w:tcPr>
          <w:p w:rsidR="008644B0" w:rsidRDefault="00633FE1">
            <w:pPr>
              <w:pStyle w:val="TableHeading"/>
            </w:pPr>
            <w:r>
              <w:t>Parameter</w:t>
            </w:r>
          </w:p>
        </w:tc>
        <w:tc>
          <w:tcPr>
            <w:tcW w:w="1617" w:type="pct"/>
            <w:tcBorders>
              <w:top w:val="single" w:sz="6" w:space="0" w:color="000000"/>
              <w:bottom w:val="single" w:sz="6" w:space="0" w:color="000000"/>
              <w:right w:val="single" w:sz="6" w:space="0" w:color="000000"/>
            </w:tcBorders>
          </w:tcPr>
          <w:p w:rsidR="008644B0" w:rsidRDefault="00633FE1">
            <w:pPr>
              <w:pStyle w:val="TableHeading"/>
            </w:pPr>
            <w:r>
              <w:t>Description</w:t>
            </w:r>
          </w:p>
        </w:tc>
        <w:tc>
          <w:tcPr>
            <w:tcW w:w="2333" w:type="pct"/>
            <w:tcBorders>
              <w:top w:val="single" w:sz="6" w:space="0" w:color="000000"/>
              <w:bottom w:val="single" w:sz="6" w:space="0" w:color="000000"/>
            </w:tcBorders>
          </w:tcPr>
          <w:p w:rsidR="008644B0" w:rsidRDefault="00633FE1">
            <w:pPr>
              <w:pStyle w:val="TableHeading"/>
            </w:pPr>
            <w:r>
              <w:t>Value</w:t>
            </w:r>
          </w:p>
        </w:tc>
      </w:tr>
      <w:tr w:rsidR="008644B0" w:rsidTr="008644B0">
        <w:trPr>
          <w:cantSplit w:val="off"/>
        </w:trPr>
        <w:tc>
          <w:tcPr>
            <w:tcW w:w="1048" w:type="pct"/>
            <w:tcBorders>
              <w:top w:val="single" w:sz="6" w:space="0" w:color="000000"/>
              <w:bottom w:val="single" w:sz="6" w:space="0" w:color="000000"/>
              <w:right w:val="single" w:sz="6" w:space="0" w:color="000000"/>
            </w:tcBorders>
          </w:tcPr>
          <w:p w:rsidR="008644B0" w:rsidRDefault="00633FE1">
            <w:pPr>
              <w:pStyle w:val="TableText"/>
            </w:pPr>
            <w:r>
              <w:rPr>
                <w:i/>
              </w:rPr>
              <w:t>&lt;$session&gt;</w:t>
            </w:r>
          </w:p>
        </w:tc>
        <w:tc>
          <w:tcPr>
            <w:tcW w:w="1617" w:type="pct"/>
            <w:tcBorders>
              <w:top w:val="single" w:sz="6" w:space="0" w:color="000000"/>
              <w:bottom w:val="single" w:sz="6" w:space="0" w:color="000000"/>
              <w:right w:val="single" w:sz="6" w:space="0" w:color="000000"/>
            </w:tcBorders>
          </w:tcPr>
          <w:p w:rsidR="008644B0" w:rsidRDefault="00633FE1">
            <w:pPr>
              <w:pStyle w:val="TableText"/>
            </w:pPr>
            <w:r>
              <w:t>Specifies the session. This parameter is mandatory.</w:t>
            </w:r>
          </w:p>
        </w:tc>
        <w:tc>
          <w:tcPr>
            <w:tcW w:w="2333" w:type="pct"/>
            <w:tcBorders>
              <w:top w:val="single" w:sz="6" w:space="0" w:color="000000"/>
              <w:bottom w:val="single" w:sz="6" w:space="0" w:color="000000"/>
            </w:tcBorders>
          </w:tcPr>
          <w:p w:rsidR="008644B0" w:rsidRDefault="00633FE1">
            <w:pPr>
              <w:pStyle w:val="TableText"/>
            </w:pPr>
            <w:r>
              <w:t>-</w:t>
            </w:r>
          </w:p>
        </w:tc>
      </w:tr>
      <w:tr w:rsidR="008644B0" w:rsidTr="008644B0">
        <w:trPr>
          <w:cantSplit w:val="off"/>
        </w:trPr>
        <w:tc>
          <w:tcPr>
            <w:tcW w:w="1048" w:type="pct"/>
            <w:tcBorders>
              <w:top w:val="single" w:sz="6" w:space="0" w:color="000000"/>
              <w:bottom w:val="single" w:sz="6" w:space="0" w:color="000000"/>
              <w:right w:val="single" w:sz="6" w:space="0" w:color="000000"/>
            </w:tcBorders>
          </w:tcPr>
          <w:p w:rsidR="008644B0" w:rsidRDefault="00633FE1">
            <w:pPr>
              <w:pStyle w:val="TableText"/>
            </w:pPr>
            <w:r>
              <w:rPr>
                <w:i/>
              </w:rPr>
              <w:t>&lt;LDAPID&gt;</w:t>
            </w:r>
          </w:p>
        </w:tc>
        <w:tc>
          <w:tcPr>
            <w:tcW w:w="1617" w:type="pct"/>
            <w:tcBorders>
              <w:top w:val="single" w:sz="6" w:space="0" w:color="000000"/>
              <w:bottom w:val="single" w:sz="6" w:space="0" w:color="000000"/>
              <w:right w:val="single" w:sz="6" w:space="0" w:color="000000"/>
            </w:tcBorders>
          </w:tcPr>
          <w:p w:rsidR="008644B0" w:rsidRDefault="00633FE1">
            <w:pPr>
              <w:pStyle w:val="TableText"/>
            </w:pPr>
            <w:r>
              <w:t>Specifies the ID of the LDAP resource. This parameter is optional.</w:t>
            </w:r>
          </w:p>
          <w:p w:rsidR="008644B0" w:rsidRDefault="00633FE1">
            <w:pPr>
              <w:pStyle w:val="NotesHeadinginTable"/>
            </w:pPr>
            <w:r>
              <w:t>NOTE</w:t>
            </w:r>
          </w:p>
          <w:p w:rsidR="008644B0" w:rsidRDefault="00633FE1">
            <w:pPr>
              <w:pStyle w:val="NotesTextinTable"/>
            </w:pPr>
            <w:r>
              <w:t>If no LDAP ID is specified, information about all domain controllers will be queried.</w:t>
            </w:r>
          </w:p>
        </w:tc>
        <w:tc>
          <w:tcPr>
            <w:tcW w:w="2333" w:type="pct"/>
            <w:tcBorders>
              <w:top w:val="single" w:sz="6" w:space="0" w:color="000000"/>
              <w:bottom w:val="single" w:sz="6" w:space="0" w:color="000000"/>
            </w:tcBorders>
          </w:tcPr>
          <w:p w:rsidR="008644B0" w:rsidRDefault="00633FE1">
            <w:pPr>
              <w:pStyle w:val="TableText"/>
            </w:pPr>
            <w:r>
              <w:t>An integer ranging from 1 to 6.</w:t>
            </w:r>
          </w:p>
        </w:tc>
      </w:tr>
    </w:tbl>
    <w:p w:rsidR="008644B0" w:rsidRDefault="008644B0"/>
    <w:p w:rsidR="008644B0" w:rsidRDefault="00633FE1">
      <w:pPr>
        <w:pStyle w:val="BlockLabel"/>
      </w:pPr>
      <w:r>
        <w:t>Usage Guidelines</w:t>
      </w:r>
    </w:p>
    <w:p w:rsidR="008644B0" w:rsidRDefault="00633FE1">
      <w:r>
        <w:t>None</w:t>
      </w:r>
    </w:p>
    <w:p w:rsidR="008644B0" w:rsidRDefault="00633FE1">
      <w:pPr>
        <w:pStyle w:val="BlockLabel"/>
      </w:pPr>
      <w:r>
        <w:t>Example</w:t>
      </w:r>
    </w:p>
    <w:p w:rsidR="008644B0" w:rsidRDefault="00633FE1" w:rsidP="00633FE1">
      <w:pPr>
        <w:pStyle w:val="ItemStep"/>
        <w:numPr>
          <w:ilvl w:val="0"/>
          <w:numId w:val="135"/>
        </w:numPr>
      </w:pPr>
      <w:r>
        <w:t xml:space="preserve">Log in to the iBMC. For details, see </w:t>
      </w:r>
      <w:r w:rsidR="008644B0">
        <w:fldChar w:fldCharType="begin"/>
      </w:r>
      <w:r>
        <w:instrText>REF _EN-US_TOPIC_0146178667 \r \h</w:instrText>
      </w:r>
      <w:r w:rsidR="008644B0">
        <w:fldChar w:fldCharType="separate"/>
      </w:r>
      <w:r w:rsidR="00E10AD1">
        <w:t xml:space="preserve">3.3 </w:t>
      </w:r>
      <w:r w:rsidR="008644B0">
        <w:fldChar w:fldCharType="end"/>
      </w:r>
      <w:r w:rsidR="008644B0">
        <w:fldChar w:fldCharType="begin"/>
      </w:r>
      <w:r>
        <w:instrText>REF _EN</w:instrText>
      </w:r>
      <w:r>
        <w:instrText>-US_TOPIC_0146178667-chtext \h</w:instrText>
      </w:r>
      <w:r w:rsidR="008644B0">
        <w:fldChar w:fldCharType="separate"/>
      </w:r>
      <w:r w:rsidR="00E10AD1">
        <w:t>Connecting to the iBMC</w:t>
      </w:r>
      <w:r w:rsidR="008644B0">
        <w:fldChar w:fldCharType="end"/>
      </w:r>
      <w:r>
        <w:t>.</w:t>
      </w:r>
    </w:p>
    <w:p w:rsidR="008644B0" w:rsidRDefault="00633FE1" w:rsidP="00633FE1">
      <w:pPr>
        <w:pStyle w:val="ItemStep"/>
        <w:numPr>
          <w:ilvl w:val="0"/>
          <w:numId w:val="135"/>
        </w:numPr>
      </w:pPr>
      <w:r>
        <w:t>Query LDAP information.</w:t>
      </w:r>
    </w:p>
    <w:p w:rsidR="008644B0" w:rsidRDefault="00633FE1">
      <w:pPr>
        <w:pStyle w:val="ItemlistTextTD"/>
      </w:pPr>
      <w:r>
        <w:t xml:space="preserve">PS C:\&gt; $LDAPID = 1 </w:t>
      </w:r>
      <w:r>
        <w:br/>
        <w:t xml:space="preserve">PS C:\&gt; Get-iBMCLDAP -Session $Session -LDAPID $LDAPID </w:t>
      </w:r>
      <w:r>
        <w:br/>
        <w:t xml:space="preserve"> </w:t>
      </w:r>
      <w:r>
        <w:br/>
        <w:t xml:space="preserve">Host                           : 10.1.1.2 </w:t>
      </w:r>
      <w:r>
        <w:br/>
        <w:t xml:space="preserve">Id                             : 1 </w:t>
      </w:r>
      <w:r>
        <w:br/>
        <w:t xml:space="preserve">Name         </w:t>
      </w:r>
      <w:r>
        <w:t xml:space="preserve">                  : Ldap Controller </w:t>
      </w:r>
      <w:r>
        <w:br/>
        <w:t xml:space="preserve">LdapServerAddress              : </w:t>
      </w:r>
      <w:r>
        <w:br/>
        <w:t xml:space="preserve">LdapPort                       : 636 </w:t>
      </w:r>
      <w:r>
        <w:br/>
        <w:t xml:space="preserve">UserDomain                     : ,DC= </w:t>
      </w:r>
      <w:r>
        <w:br/>
        <w:t xml:space="preserve">BindDN                         : </w:t>
      </w:r>
      <w:r>
        <w:br/>
        <w:t xml:space="preserve">BindPassword                   : </w:t>
      </w:r>
      <w:r>
        <w:br/>
        <w:t xml:space="preserve">CertificateVerificationEnabled : False </w:t>
      </w:r>
      <w:r>
        <w:br/>
      </w:r>
      <w:r>
        <w:t xml:space="preserve">CertificateVerificationLevel   : </w:t>
      </w:r>
      <w:r>
        <w:br/>
        <w:t xml:space="preserve">CertificateInformation         : </w:t>
      </w:r>
      <w:r>
        <w:br/>
        <w:t xml:space="preserve">CertificateChainInformation    : </w:t>
      </w:r>
      <w:r>
        <w:br/>
        <w:t xml:space="preserve">LdapGroups                     : {@{MemberId=0; GroupName=; GroupDomain=CN=,OU=,DC=; GroupRole=No Access; </w:t>
      </w:r>
      <w:r>
        <w:br/>
        <w:t xml:space="preserve">GroupLoginRule=System.Object[]; </w:t>
      </w:r>
      <w:r>
        <w:br/>
      </w:r>
      <w:r>
        <w:lastRenderedPageBreak/>
        <w:t xml:space="preserve">              </w:t>
      </w:r>
      <w:r>
        <w:t xml:space="preserve">                   GroupLoginInterface=System.Object[]}, @{MemberId=1; GroupName=; </w:t>
      </w:r>
      <w:r>
        <w:br/>
        <w:t xml:space="preserve">GroupDomain=CN=,OU=,DC=; GroupRole=No Access; </w:t>
      </w:r>
      <w:r>
        <w:br/>
        <w:t xml:space="preserve">                                 GroupLoginRule=System.Object[]; GroupLoginInterface=System.Object[]}, </w:t>
      </w:r>
      <w:r>
        <w:br/>
        <w:t>@{MemberId=2; GroupNa</w:t>
      </w:r>
      <w:r>
        <w:t xml:space="preserve">me=; GroupDomain=CN=,OU=,DC=; </w:t>
      </w:r>
      <w:r>
        <w:br/>
        <w:t xml:space="preserve">                                 GroupRole=No Access; GroupLoginRule=System.Object[]; </w:t>
      </w:r>
      <w:r>
        <w:br/>
        <w:t xml:space="preserve">GroupLoginInterface=System.Object[]}, @{MemberId=3; GroupName=; </w:t>
      </w:r>
      <w:r>
        <w:br/>
        <w:t xml:space="preserve">                                 GroupDomain=CN=,OU=,DC=; GroupRole=No Ac</w:t>
      </w:r>
      <w:r>
        <w:t xml:space="preserve">cess; GroupLoginRule=System.Object[]; </w:t>
      </w:r>
      <w:r>
        <w:br/>
        <w:t>GroupLoginInterface=System.Object[]}...}</w:t>
      </w:r>
    </w:p>
    <w:p w:rsidR="008644B0" w:rsidRDefault="00633FE1">
      <w:pPr>
        <w:pStyle w:val="BlockLabel"/>
      </w:pPr>
      <w:r>
        <w:t>Output Description</w:t>
      </w:r>
    </w:p>
    <w:p w:rsidR="008644B0" w:rsidRDefault="00633FE1">
      <w:r>
        <w:t xml:space="preserve">For details, see </w:t>
      </w:r>
      <w:hyperlink w:anchor="d0e20103" w:tooltip=" " w:history="1">
        <w:r>
          <w:rPr>
            <w:rStyle w:val="ad"/>
          </w:rPr>
          <w:t>Parameters</w:t>
        </w:r>
      </w:hyperlink>
      <w:r>
        <w:t>.</w:t>
      </w:r>
    </w:p>
    <w:p w:rsidR="008644B0" w:rsidRDefault="00633FE1">
      <w:pPr>
        <w:pStyle w:val="21"/>
      </w:pPr>
      <w:bookmarkStart w:id="312" w:name="_EN-US_TOPIC_0207005682"/>
      <w:bookmarkStart w:id="313" w:name="_EN-US_TOPIC_0207005682-chtext"/>
      <w:bookmarkStart w:id="314" w:name="_Toc39677611"/>
      <w:bookmarkEnd w:id="312"/>
      <w:r>
        <w:t>Modifying LDAP Information</w:t>
      </w:r>
      <w:bookmarkEnd w:id="313"/>
      <w:bookmarkEnd w:id="314"/>
    </w:p>
    <w:p w:rsidR="008644B0" w:rsidRDefault="00633FE1">
      <w:pPr>
        <w:pStyle w:val="BlockLabel"/>
      </w:pPr>
      <w:r>
        <w:t>Function</w:t>
      </w:r>
    </w:p>
    <w:p w:rsidR="008644B0" w:rsidRDefault="00633FE1">
      <w:r>
        <w:t>Modify LDAP information.</w:t>
      </w:r>
    </w:p>
    <w:p w:rsidR="008644B0" w:rsidRDefault="00633FE1">
      <w:pPr>
        <w:pStyle w:val="BlockLabel"/>
      </w:pPr>
      <w:r>
        <w:t>Format</w:t>
      </w:r>
    </w:p>
    <w:p w:rsidR="008644B0" w:rsidRDefault="00633FE1">
      <w:r>
        <w:rPr>
          <w:b/>
        </w:rPr>
        <w:t>Set-iBMCLDAP</w:t>
      </w:r>
      <w:r>
        <w:t xml:space="preserve"> </w:t>
      </w:r>
      <w:r>
        <w:rPr>
          <w:b/>
        </w:rPr>
        <w:t>-Session</w:t>
      </w:r>
      <w:r>
        <w:t xml:space="preserve"> </w:t>
      </w:r>
      <w:r>
        <w:rPr>
          <w:i/>
        </w:rPr>
        <w:t>&lt;$ses</w:t>
      </w:r>
      <w:r>
        <w:rPr>
          <w:i/>
        </w:rPr>
        <w:t>sion&gt;</w:t>
      </w:r>
      <w:r>
        <w:t xml:space="preserve"> </w:t>
      </w:r>
      <w:r>
        <w:rPr>
          <w:b/>
        </w:rPr>
        <w:t>-LDAPID</w:t>
      </w:r>
      <w:r>
        <w:t xml:space="preserve"> </w:t>
      </w:r>
      <w:r>
        <w:rPr>
          <w:i/>
        </w:rPr>
        <w:t>&lt;LDAPID&gt;</w:t>
      </w:r>
      <w:r>
        <w:t xml:space="preserve"> </w:t>
      </w:r>
      <w:r>
        <w:rPr>
          <w:b/>
        </w:rPr>
        <w:t>-LDAPAddress</w:t>
      </w:r>
      <w:r>
        <w:t xml:space="preserve"> </w:t>
      </w:r>
      <w:r>
        <w:rPr>
          <w:i/>
        </w:rPr>
        <w:t>&lt;LDAPAddress&gt;</w:t>
      </w:r>
      <w:r>
        <w:rPr>
          <w:b/>
        </w:rPr>
        <w:t xml:space="preserve"> -LDAPPort </w:t>
      </w:r>
      <w:r>
        <w:rPr>
          <w:i/>
        </w:rPr>
        <w:t>&lt;LDAPPort&gt;</w:t>
      </w:r>
      <w:r>
        <w:t xml:space="preserve"> </w:t>
      </w:r>
      <w:r>
        <w:rPr>
          <w:b/>
        </w:rPr>
        <w:t>-UserDomain</w:t>
      </w:r>
      <w:r>
        <w:t xml:space="preserve"> </w:t>
      </w:r>
      <w:r>
        <w:rPr>
          <w:i/>
        </w:rPr>
        <w:t>&lt;UserDomain&gt;</w:t>
      </w:r>
      <w:r>
        <w:t xml:space="preserve"> </w:t>
      </w:r>
      <w:r>
        <w:rPr>
          <w:b/>
        </w:rPr>
        <w:t>-BindDN</w:t>
      </w:r>
      <w:r>
        <w:t xml:space="preserve"> </w:t>
      </w:r>
      <w:r>
        <w:rPr>
          <w:i/>
        </w:rPr>
        <w:t>&lt;BindDN&gt;</w:t>
      </w:r>
      <w:r>
        <w:t xml:space="preserve"> </w:t>
      </w:r>
      <w:r>
        <w:rPr>
          <w:b/>
        </w:rPr>
        <w:t>-BindPassword</w:t>
      </w:r>
      <w:r>
        <w:t xml:space="preserve"> </w:t>
      </w:r>
      <w:r>
        <w:rPr>
          <w:i/>
        </w:rPr>
        <w:t>&lt;BindPassword&gt;</w:t>
      </w:r>
      <w:r>
        <w:t xml:space="preserve"> </w:t>
      </w:r>
      <w:r>
        <w:rPr>
          <w:b/>
        </w:rPr>
        <w:t>-CertificateVerificationEnabled</w:t>
      </w:r>
      <w:r>
        <w:t xml:space="preserve"> </w:t>
      </w:r>
      <w:r>
        <w:rPr>
          <w:i/>
        </w:rPr>
        <w:t>&lt;CertificateVerificationEnabled&gt;</w:t>
      </w:r>
      <w:r>
        <w:t xml:space="preserve"> </w:t>
      </w:r>
      <w:r>
        <w:rPr>
          <w:b/>
        </w:rPr>
        <w:t>-CertificateVerificationLevel</w:t>
      </w:r>
      <w:r>
        <w:t xml:space="preserve"> </w:t>
      </w:r>
      <w:r>
        <w:rPr>
          <w:i/>
        </w:rPr>
        <w:t>&lt;</w:t>
      </w:r>
      <w:r>
        <w:rPr>
          <w:i/>
        </w:rPr>
        <w:t>CertificateVerificationLevel&gt;</w:t>
      </w:r>
      <w:r>
        <w:t xml:space="preserve"> </w:t>
      </w:r>
      <w:r>
        <w:rPr>
          <w:b/>
        </w:rPr>
        <w:t>-GroupID</w:t>
      </w:r>
      <w:r>
        <w:t xml:space="preserve"> </w:t>
      </w:r>
      <w:r>
        <w:rPr>
          <w:i/>
        </w:rPr>
        <w:t>&lt;GroupID&gt;</w:t>
      </w:r>
      <w:r>
        <w:t xml:space="preserve"> </w:t>
      </w:r>
      <w:r>
        <w:rPr>
          <w:b/>
        </w:rPr>
        <w:t>-GroupName</w:t>
      </w:r>
      <w:r>
        <w:t xml:space="preserve"> </w:t>
      </w:r>
      <w:r>
        <w:rPr>
          <w:i/>
        </w:rPr>
        <w:t>&lt;GroupName&gt;</w:t>
      </w:r>
      <w:r>
        <w:t xml:space="preserve"> </w:t>
      </w:r>
      <w:r>
        <w:rPr>
          <w:b/>
        </w:rPr>
        <w:t>-GroupDomain</w:t>
      </w:r>
      <w:r>
        <w:t xml:space="preserve"> </w:t>
      </w:r>
      <w:r>
        <w:rPr>
          <w:i/>
        </w:rPr>
        <w:t>&lt;GroupDomain&gt;</w:t>
      </w:r>
      <w:r>
        <w:t xml:space="preserve"> </w:t>
      </w:r>
      <w:r>
        <w:rPr>
          <w:b/>
        </w:rPr>
        <w:t>-GroupRole</w:t>
      </w:r>
      <w:r>
        <w:t xml:space="preserve"> </w:t>
      </w:r>
      <w:r>
        <w:rPr>
          <w:i/>
        </w:rPr>
        <w:t>&lt;GroupRole&gt;</w:t>
      </w:r>
      <w:r>
        <w:t xml:space="preserve"> </w:t>
      </w:r>
      <w:r>
        <w:rPr>
          <w:b/>
        </w:rPr>
        <w:t>-GroupLoginRule</w:t>
      </w:r>
      <w:r>
        <w:t xml:space="preserve"> </w:t>
      </w:r>
      <w:r>
        <w:rPr>
          <w:i/>
        </w:rPr>
        <w:t>&lt;GroupLoginRule&gt;</w:t>
      </w:r>
      <w:r>
        <w:t xml:space="preserve"> </w:t>
      </w:r>
      <w:r>
        <w:rPr>
          <w:b/>
        </w:rPr>
        <w:t>-GroupLoginInterface</w:t>
      </w:r>
      <w:r>
        <w:t xml:space="preserve"> </w:t>
      </w:r>
      <w:r>
        <w:rPr>
          <w:i/>
        </w:rPr>
        <w:t>&lt;GroupLoginInterface&gt;</w:t>
      </w:r>
    </w:p>
    <w:p w:rsidR="008644B0" w:rsidRDefault="00633FE1">
      <w:pPr>
        <w:pStyle w:val="BlockLabel"/>
      </w:pPr>
      <w:bookmarkStart w:id="315" w:name="d0e20103"/>
      <w:bookmarkEnd w:id="315"/>
      <w:r>
        <w:t>Parameters</w:t>
      </w:r>
    </w:p>
    <w:tbl>
      <w:tblPr>
        <w:tblStyle w:val="Table"/>
        <w:tblW w:w="7938" w:type="dxa"/>
        <w:tblLayout w:type="fixed"/>
        <w:tblLook w:val="01E0"/>
      </w:tblPr>
      <w:tblGrid>
        <w:gridCol w:w="1664"/>
        <w:gridCol w:w="2569"/>
        <w:gridCol w:w="3705"/>
      </w:tblGrid>
      <w:tr w:rsidR="008644B0" w:rsidTr="008644B0">
        <w:trPr>
          <w:cnfStyle w:val="100000000000"/>
          <w:cantSplit w:val="off"/>
          <w:tblHeader/>
        </w:trPr>
        <w:tc>
          <w:tcPr>
            <w:tcW w:w="1048" w:type="pct"/>
            <w:tcBorders>
              <w:top w:val="single" w:sz="6" w:space="0" w:color="000000"/>
              <w:bottom w:val="single" w:sz="6" w:space="0" w:color="000000"/>
              <w:right w:val="single" w:sz="6" w:space="0" w:color="000000"/>
            </w:tcBorders>
          </w:tcPr>
          <w:p w:rsidR="008644B0" w:rsidRDefault="00633FE1">
            <w:pPr>
              <w:pStyle w:val="TableHeading"/>
            </w:pPr>
            <w:r>
              <w:t>Parameter</w:t>
            </w:r>
          </w:p>
        </w:tc>
        <w:tc>
          <w:tcPr>
            <w:tcW w:w="1617" w:type="pct"/>
            <w:tcBorders>
              <w:top w:val="single" w:sz="6" w:space="0" w:color="000000"/>
              <w:bottom w:val="single" w:sz="6" w:space="0" w:color="000000"/>
              <w:right w:val="single" w:sz="6" w:space="0" w:color="000000"/>
            </w:tcBorders>
          </w:tcPr>
          <w:p w:rsidR="008644B0" w:rsidRDefault="00633FE1">
            <w:pPr>
              <w:pStyle w:val="TableHeading"/>
            </w:pPr>
            <w:r>
              <w:t>Parameters</w:t>
            </w:r>
          </w:p>
        </w:tc>
        <w:tc>
          <w:tcPr>
            <w:tcW w:w="2333" w:type="pct"/>
            <w:tcBorders>
              <w:top w:val="single" w:sz="6" w:space="0" w:color="000000"/>
              <w:bottom w:val="single" w:sz="6" w:space="0" w:color="000000"/>
            </w:tcBorders>
          </w:tcPr>
          <w:p w:rsidR="008644B0" w:rsidRDefault="00633FE1">
            <w:pPr>
              <w:pStyle w:val="TableHeading"/>
            </w:pPr>
            <w:r>
              <w:t>Value</w:t>
            </w:r>
          </w:p>
        </w:tc>
      </w:tr>
      <w:tr w:rsidR="008644B0" w:rsidTr="008644B0">
        <w:trPr>
          <w:cantSplit w:val="off"/>
        </w:trPr>
        <w:tc>
          <w:tcPr>
            <w:tcW w:w="1048" w:type="pct"/>
            <w:tcBorders>
              <w:top w:val="single" w:sz="6" w:space="0" w:color="000000"/>
              <w:bottom w:val="single" w:sz="6" w:space="0" w:color="000000"/>
              <w:right w:val="single" w:sz="6" w:space="0" w:color="000000"/>
            </w:tcBorders>
          </w:tcPr>
          <w:p w:rsidR="008644B0" w:rsidRDefault="00633FE1">
            <w:pPr>
              <w:pStyle w:val="TableText"/>
            </w:pPr>
            <w:r>
              <w:rPr>
                <w:i/>
              </w:rPr>
              <w:t>&lt;$session&gt;</w:t>
            </w:r>
          </w:p>
        </w:tc>
        <w:tc>
          <w:tcPr>
            <w:tcW w:w="1617" w:type="pct"/>
            <w:tcBorders>
              <w:top w:val="single" w:sz="6" w:space="0" w:color="000000"/>
              <w:bottom w:val="single" w:sz="6" w:space="0" w:color="000000"/>
              <w:right w:val="single" w:sz="6" w:space="0" w:color="000000"/>
            </w:tcBorders>
          </w:tcPr>
          <w:p w:rsidR="008644B0" w:rsidRDefault="00633FE1">
            <w:pPr>
              <w:pStyle w:val="TableText"/>
            </w:pPr>
            <w:r>
              <w:t>Specifies the session. This parameter is mandatory.</w:t>
            </w:r>
          </w:p>
        </w:tc>
        <w:tc>
          <w:tcPr>
            <w:tcW w:w="2333" w:type="pct"/>
            <w:tcBorders>
              <w:top w:val="single" w:sz="6" w:space="0" w:color="000000"/>
              <w:bottom w:val="single" w:sz="6" w:space="0" w:color="000000"/>
            </w:tcBorders>
          </w:tcPr>
          <w:p w:rsidR="008644B0" w:rsidRDefault="00633FE1">
            <w:pPr>
              <w:pStyle w:val="TableText"/>
            </w:pPr>
            <w:r>
              <w:t>-</w:t>
            </w:r>
          </w:p>
        </w:tc>
      </w:tr>
      <w:tr w:rsidR="008644B0" w:rsidTr="008644B0">
        <w:trPr>
          <w:cantSplit w:val="off"/>
        </w:trPr>
        <w:tc>
          <w:tcPr>
            <w:tcW w:w="1048" w:type="pct"/>
            <w:tcBorders>
              <w:top w:val="single" w:sz="6" w:space="0" w:color="000000"/>
              <w:bottom w:val="single" w:sz="6" w:space="0" w:color="000000"/>
              <w:right w:val="single" w:sz="6" w:space="0" w:color="000000"/>
            </w:tcBorders>
          </w:tcPr>
          <w:p w:rsidR="008644B0" w:rsidRDefault="00633FE1">
            <w:pPr>
              <w:pStyle w:val="TableText"/>
            </w:pPr>
            <w:r>
              <w:rPr>
                <w:i/>
              </w:rPr>
              <w:t>&lt;LDAPID&gt;</w:t>
            </w:r>
          </w:p>
        </w:tc>
        <w:tc>
          <w:tcPr>
            <w:tcW w:w="1617" w:type="pct"/>
            <w:tcBorders>
              <w:top w:val="single" w:sz="6" w:space="0" w:color="000000"/>
              <w:bottom w:val="single" w:sz="6" w:space="0" w:color="000000"/>
              <w:right w:val="single" w:sz="6" w:space="0" w:color="000000"/>
            </w:tcBorders>
          </w:tcPr>
          <w:p w:rsidR="008644B0" w:rsidRDefault="00633FE1">
            <w:pPr>
              <w:pStyle w:val="TableText"/>
            </w:pPr>
            <w:r>
              <w:t>Specifies the ID of the LDAP resource. This parameter is mandatory.</w:t>
            </w:r>
          </w:p>
        </w:tc>
        <w:tc>
          <w:tcPr>
            <w:tcW w:w="2333" w:type="pct"/>
            <w:tcBorders>
              <w:top w:val="single" w:sz="6" w:space="0" w:color="000000"/>
              <w:bottom w:val="single" w:sz="6" w:space="0" w:color="000000"/>
            </w:tcBorders>
          </w:tcPr>
          <w:p w:rsidR="008644B0" w:rsidRDefault="00633FE1">
            <w:pPr>
              <w:pStyle w:val="TableText"/>
            </w:pPr>
            <w:r>
              <w:t>An integer ranging from 1 to 6.</w:t>
            </w:r>
          </w:p>
        </w:tc>
      </w:tr>
      <w:tr w:rsidR="008644B0" w:rsidTr="008644B0">
        <w:trPr>
          <w:cantSplit w:val="off"/>
        </w:trPr>
        <w:tc>
          <w:tcPr>
            <w:tcW w:w="1048" w:type="pct"/>
            <w:tcBorders>
              <w:top w:val="single" w:sz="6" w:space="0" w:color="000000"/>
              <w:bottom w:val="single" w:sz="6" w:space="0" w:color="000000"/>
              <w:right w:val="single" w:sz="6" w:space="0" w:color="000000"/>
            </w:tcBorders>
          </w:tcPr>
          <w:p w:rsidR="008644B0" w:rsidRDefault="00633FE1">
            <w:pPr>
              <w:pStyle w:val="TableText"/>
            </w:pPr>
            <w:r>
              <w:rPr>
                <w:i/>
              </w:rPr>
              <w:t>&lt;LDAPAddress&gt;</w:t>
            </w:r>
          </w:p>
        </w:tc>
        <w:tc>
          <w:tcPr>
            <w:tcW w:w="1617" w:type="pct"/>
            <w:tcBorders>
              <w:top w:val="single" w:sz="6" w:space="0" w:color="000000"/>
              <w:bottom w:val="single" w:sz="6" w:space="0" w:color="000000"/>
              <w:right w:val="single" w:sz="6" w:space="0" w:color="000000"/>
            </w:tcBorders>
          </w:tcPr>
          <w:p w:rsidR="008644B0" w:rsidRDefault="00633FE1">
            <w:pPr>
              <w:pStyle w:val="TableText"/>
            </w:pPr>
            <w:r>
              <w:t>Specifies the address of the domain controller. This parameter is optional.</w:t>
            </w:r>
          </w:p>
        </w:tc>
        <w:tc>
          <w:tcPr>
            <w:tcW w:w="2333" w:type="pct"/>
            <w:tcBorders>
              <w:top w:val="single" w:sz="6" w:space="0" w:color="000000"/>
              <w:bottom w:val="single" w:sz="6" w:space="0" w:color="000000"/>
            </w:tcBorders>
          </w:tcPr>
          <w:p w:rsidR="008644B0" w:rsidRDefault="00633FE1">
            <w:pPr>
              <w:pStyle w:val="TableText"/>
            </w:pPr>
            <w:r>
              <w:t>The value can be an IPv4 or IPv6 address, or a domain name.</w:t>
            </w:r>
          </w:p>
        </w:tc>
      </w:tr>
      <w:tr w:rsidR="008644B0" w:rsidTr="008644B0">
        <w:trPr>
          <w:cantSplit w:val="off"/>
        </w:trPr>
        <w:tc>
          <w:tcPr>
            <w:tcW w:w="1048" w:type="pct"/>
            <w:tcBorders>
              <w:top w:val="single" w:sz="6" w:space="0" w:color="000000"/>
              <w:bottom w:val="single" w:sz="6" w:space="0" w:color="000000"/>
              <w:right w:val="single" w:sz="6" w:space="0" w:color="000000"/>
            </w:tcBorders>
          </w:tcPr>
          <w:p w:rsidR="008644B0" w:rsidRDefault="00633FE1">
            <w:pPr>
              <w:pStyle w:val="TableText"/>
            </w:pPr>
            <w:r>
              <w:rPr>
                <w:i/>
              </w:rPr>
              <w:t>&lt;LDAPPort&gt;</w:t>
            </w:r>
          </w:p>
        </w:tc>
        <w:tc>
          <w:tcPr>
            <w:tcW w:w="1617" w:type="pct"/>
            <w:tcBorders>
              <w:top w:val="single" w:sz="6" w:space="0" w:color="000000"/>
              <w:bottom w:val="single" w:sz="6" w:space="0" w:color="000000"/>
              <w:right w:val="single" w:sz="6" w:space="0" w:color="000000"/>
            </w:tcBorders>
          </w:tcPr>
          <w:p w:rsidR="008644B0" w:rsidRDefault="00633FE1">
            <w:pPr>
              <w:pStyle w:val="TableText"/>
            </w:pPr>
            <w:r>
              <w:t>Specifies the port number of the domain controller. This parameter is optional.</w:t>
            </w:r>
          </w:p>
        </w:tc>
        <w:tc>
          <w:tcPr>
            <w:tcW w:w="2333" w:type="pct"/>
            <w:tcBorders>
              <w:top w:val="single" w:sz="6" w:space="0" w:color="000000"/>
              <w:bottom w:val="single" w:sz="6" w:space="0" w:color="000000"/>
            </w:tcBorders>
          </w:tcPr>
          <w:p w:rsidR="008644B0" w:rsidRDefault="00633FE1">
            <w:pPr>
              <w:pStyle w:val="TableText"/>
            </w:pPr>
            <w:r>
              <w:t>An integer ranging from 1 to 65535.</w:t>
            </w:r>
          </w:p>
        </w:tc>
      </w:tr>
      <w:tr w:rsidR="008644B0" w:rsidTr="008644B0">
        <w:trPr>
          <w:cantSplit w:val="off"/>
        </w:trPr>
        <w:tc>
          <w:tcPr>
            <w:tcW w:w="1048" w:type="pct"/>
            <w:tcBorders>
              <w:top w:val="single" w:sz="6" w:space="0" w:color="000000"/>
              <w:bottom w:val="single" w:sz="6" w:space="0" w:color="000000"/>
              <w:right w:val="single" w:sz="6" w:space="0" w:color="000000"/>
            </w:tcBorders>
          </w:tcPr>
          <w:p w:rsidR="008644B0" w:rsidRDefault="00633FE1">
            <w:pPr>
              <w:pStyle w:val="TableText"/>
            </w:pPr>
            <w:r>
              <w:rPr>
                <w:i/>
              </w:rPr>
              <w:t>&lt;UserDomain&gt;</w:t>
            </w:r>
          </w:p>
        </w:tc>
        <w:tc>
          <w:tcPr>
            <w:tcW w:w="1617" w:type="pct"/>
            <w:tcBorders>
              <w:top w:val="single" w:sz="6" w:space="0" w:color="000000"/>
              <w:bottom w:val="single" w:sz="6" w:space="0" w:color="000000"/>
              <w:right w:val="single" w:sz="6" w:space="0" w:color="000000"/>
            </w:tcBorders>
          </w:tcPr>
          <w:p w:rsidR="008644B0" w:rsidRDefault="00633FE1">
            <w:pPr>
              <w:pStyle w:val="TableText"/>
            </w:pPr>
            <w:r>
              <w:t xml:space="preserve">Specifies the user domain of the domain controller. </w:t>
            </w:r>
            <w:r>
              <w:lastRenderedPageBreak/>
              <w:t>Th</w:t>
            </w:r>
            <w:r>
              <w:t>is parameter is optional.</w:t>
            </w:r>
          </w:p>
        </w:tc>
        <w:tc>
          <w:tcPr>
            <w:tcW w:w="2333" w:type="pct"/>
            <w:tcBorders>
              <w:top w:val="single" w:sz="6" w:space="0" w:color="000000"/>
              <w:bottom w:val="single" w:sz="6" w:space="0" w:color="000000"/>
            </w:tcBorders>
          </w:tcPr>
          <w:p w:rsidR="008644B0" w:rsidRDefault="00633FE1">
            <w:pPr>
              <w:pStyle w:val="TableText"/>
            </w:pPr>
            <w:r>
              <w:lastRenderedPageBreak/>
              <w:t>Character string, for example:</w:t>
            </w:r>
          </w:p>
          <w:p w:rsidR="008644B0" w:rsidRDefault="00633FE1">
            <w:pPr>
              <w:pStyle w:val="TableText"/>
            </w:pPr>
            <w:r>
              <w:t>CN=test,,DC=huawei,DC=com</w:t>
            </w:r>
          </w:p>
        </w:tc>
      </w:tr>
      <w:tr w:rsidR="008644B0" w:rsidTr="008644B0">
        <w:trPr>
          <w:cantSplit w:val="off"/>
        </w:trPr>
        <w:tc>
          <w:tcPr>
            <w:tcW w:w="1048" w:type="pct"/>
            <w:tcBorders>
              <w:top w:val="single" w:sz="6" w:space="0" w:color="000000"/>
              <w:bottom w:val="single" w:sz="6" w:space="0" w:color="000000"/>
              <w:right w:val="single" w:sz="6" w:space="0" w:color="000000"/>
            </w:tcBorders>
          </w:tcPr>
          <w:p w:rsidR="008644B0" w:rsidRDefault="00633FE1">
            <w:pPr>
              <w:pStyle w:val="TableText"/>
            </w:pPr>
            <w:r>
              <w:rPr>
                <w:i/>
              </w:rPr>
              <w:lastRenderedPageBreak/>
              <w:t>&lt;BindDN&gt;</w:t>
            </w:r>
          </w:p>
        </w:tc>
        <w:tc>
          <w:tcPr>
            <w:tcW w:w="1617" w:type="pct"/>
            <w:tcBorders>
              <w:top w:val="single" w:sz="6" w:space="0" w:color="000000"/>
              <w:bottom w:val="single" w:sz="6" w:space="0" w:color="000000"/>
              <w:right w:val="single" w:sz="6" w:space="0" w:color="000000"/>
            </w:tcBorders>
          </w:tcPr>
          <w:p w:rsidR="008644B0" w:rsidRDefault="00633FE1">
            <w:pPr>
              <w:pStyle w:val="TableText"/>
            </w:pPr>
            <w:r>
              <w:t>Specifies the Distinguished name (DN) of an LDAP proxy user. This parameter is optional.</w:t>
            </w:r>
          </w:p>
        </w:tc>
        <w:tc>
          <w:tcPr>
            <w:tcW w:w="2333" w:type="pct"/>
            <w:tcBorders>
              <w:top w:val="single" w:sz="6" w:space="0" w:color="000000"/>
              <w:bottom w:val="single" w:sz="6" w:space="0" w:color="000000"/>
            </w:tcBorders>
          </w:tcPr>
          <w:p w:rsidR="008644B0" w:rsidRDefault="00633FE1">
            <w:pPr>
              <w:pStyle w:val="TableText"/>
            </w:pPr>
            <w:r>
              <w:t>A string of 0 to 255 characters.</w:t>
            </w:r>
          </w:p>
        </w:tc>
      </w:tr>
      <w:tr w:rsidR="008644B0" w:rsidTr="008644B0">
        <w:trPr>
          <w:cantSplit w:val="off"/>
        </w:trPr>
        <w:tc>
          <w:tcPr>
            <w:tcW w:w="1048" w:type="pct"/>
            <w:tcBorders>
              <w:top w:val="single" w:sz="6" w:space="0" w:color="000000"/>
              <w:bottom w:val="single" w:sz="6" w:space="0" w:color="000000"/>
              <w:right w:val="single" w:sz="6" w:space="0" w:color="000000"/>
            </w:tcBorders>
          </w:tcPr>
          <w:p w:rsidR="008644B0" w:rsidRDefault="00633FE1">
            <w:pPr>
              <w:pStyle w:val="TableText"/>
            </w:pPr>
            <w:r>
              <w:rPr>
                <w:i/>
              </w:rPr>
              <w:t>&lt;BindPassword&gt;</w:t>
            </w:r>
          </w:p>
        </w:tc>
        <w:tc>
          <w:tcPr>
            <w:tcW w:w="1617" w:type="pct"/>
            <w:tcBorders>
              <w:top w:val="single" w:sz="6" w:space="0" w:color="000000"/>
              <w:bottom w:val="single" w:sz="6" w:space="0" w:color="000000"/>
              <w:right w:val="single" w:sz="6" w:space="0" w:color="000000"/>
            </w:tcBorders>
          </w:tcPr>
          <w:p w:rsidR="008644B0" w:rsidRDefault="00633FE1">
            <w:pPr>
              <w:pStyle w:val="TableText"/>
            </w:pPr>
            <w:r>
              <w:t>Specifies the authentication password of the LDAP proxy user. This parameter is optional.</w:t>
            </w:r>
          </w:p>
        </w:tc>
        <w:tc>
          <w:tcPr>
            <w:tcW w:w="2333" w:type="pct"/>
            <w:tcBorders>
              <w:top w:val="single" w:sz="6" w:space="0" w:color="000000"/>
              <w:bottom w:val="single" w:sz="6" w:space="0" w:color="000000"/>
            </w:tcBorders>
          </w:tcPr>
          <w:p w:rsidR="008644B0" w:rsidRDefault="00633FE1">
            <w:pPr>
              <w:pStyle w:val="TableText"/>
            </w:pPr>
            <w:r>
              <w:t>A string of 0 to 20 characters.</w:t>
            </w:r>
          </w:p>
        </w:tc>
      </w:tr>
      <w:tr w:rsidR="008644B0" w:rsidTr="008644B0">
        <w:trPr>
          <w:cantSplit w:val="off"/>
        </w:trPr>
        <w:tc>
          <w:tcPr>
            <w:tcW w:w="1048" w:type="pct"/>
            <w:tcBorders>
              <w:top w:val="single" w:sz="6" w:space="0" w:color="000000"/>
              <w:bottom w:val="single" w:sz="6" w:space="0" w:color="000000"/>
              <w:right w:val="single" w:sz="6" w:space="0" w:color="000000"/>
            </w:tcBorders>
          </w:tcPr>
          <w:p w:rsidR="008644B0" w:rsidRDefault="00633FE1">
            <w:pPr>
              <w:pStyle w:val="TableText"/>
            </w:pPr>
            <w:r>
              <w:rPr>
                <w:i/>
              </w:rPr>
              <w:t>&lt;CertificateVerificationEnabled&gt;</w:t>
            </w:r>
          </w:p>
        </w:tc>
        <w:tc>
          <w:tcPr>
            <w:tcW w:w="1617" w:type="pct"/>
            <w:tcBorders>
              <w:top w:val="single" w:sz="6" w:space="0" w:color="000000"/>
              <w:bottom w:val="single" w:sz="6" w:space="0" w:color="000000"/>
              <w:right w:val="single" w:sz="6" w:space="0" w:color="000000"/>
            </w:tcBorders>
          </w:tcPr>
          <w:p w:rsidR="008644B0" w:rsidRDefault="00633FE1">
            <w:pPr>
              <w:pStyle w:val="TableText"/>
            </w:pPr>
            <w:r>
              <w:t>Specifies whether the certificate verification is enabled. This parameter is optional.</w:t>
            </w:r>
          </w:p>
        </w:tc>
        <w:tc>
          <w:tcPr>
            <w:tcW w:w="2333" w:type="pct"/>
            <w:tcBorders>
              <w:top w:val="single" w:sz="6" w:space="0" w:color="000000"/>
              <w:bottom w:val="single" w:sz="6" w:space="0" w:color="000000"/>
            </w:tcBorders>
          </w:tcPr>
          <w:p w:rsidR="008644B0" w:rsidRDefault="00633FE1">
            <w:pPr>
              <w:pStyle w:val="ItemListinTable"/>
            </w:pPr>
            <w:r>
              <w:t>True</w:t>
            </w:r>
          </w:p>
          <w:p w:rsidR="008644B0" w:rsidRDefault="00633FE1">
            <w:pPr>
              <w:pStyle w:val="ItemListinTable"/>
            </w:pPr>
            <w:r>
              <w:t>False</w:t>
            </w:r>
          </w:p>
        </w:tc>
      </w:tr>
      <w:tr w:rsidR="008644B0" w:rsidTr="008644B0">
        <w:trPr>
          <w:cantSplit w:val="off"/>
        </w:trPr>
        <w:tc>
          <w:tcPr>
            <w:tcW w:w="1048" w:type="pct"/>
            <w:tcBorders>
              <w:top w:val="single" w:sz="6" w:space="0" w:color="000000"/>
              <w:bottom w:val="single" w:sz="6" w:space="0" w:color="000000"/>
              <w:right w:val="single" w:sz="6" w:space="0" w:color="000000"/>
            </w:tcBorders>
          </w:tcPr>
          <w:p w:rsidR="008644B0" w:rsidRDefault="00633FE1">
            <w:pPr>
              <w:pStyle w:val="TableText"/>
            </w:pPr>
            <w:r>
              <w:rPr>
                <w:i/>
              </w:rPr>
              <w:t>&lt;</w:t>
            </w:r>
            <w:r>
              <w:rPr>
                <w:i/>
              </w:rPr>
              <w:t>CertificateVerificationLevel&gt;</w:t>
            </w:r>
          </w:p>
        </w:tc>
        <w:tc>
          <w:tcPr>
            <w:tcW w:w="1617" w:type="pct"/>
            <w:tcBorders>
              <w:top w:val="single" w:sz="6" w:space="0" w:color="000000"/>
              <w:bottom w:val="single" w:sz="6" w:space="0" w:color="000000"/>
              <w:right w:val="single" w:sz="6" w:space="0" w:color="000000"/>
            </w:tcBorders>
          </w:tcPr>
          <w:p w:rsidR="008644B0" w:rsidRDefault="00633FE1">
            <w:pPr>
              <w:pStyle w:val="TableText"/>
            </w:pPr>
            <w:r>
              <w:t>Specifies the certificate verification level. This parameter is valid only when the certificate verification is enabled.</w:t>
            </w:r>
          </w:p>
        </w:tc>
        <w:tc>
          <w:tcPr>
            <w:tcW w:w="2333" w:type="pct"/>
            <w:tcBorders>
              <w:top w:val="single" w:sz="6" w:space="0" w:color="000000"/>
              <w:bottom w:val="single" w:sz="6" w:space="0" w:color="000000"/>
            </w:tcBorders>
          </w:tcPr>
          <w:p w:rsidR="008644B0" w:rsidRDefault="00633FE1">
            <w:pPr>
              <w:pStyle w:val="ItemListinTable"/>
            </w:pPr>
            <w:r>
              <w:t>Demand</w:t>
            </w:r>
          </w:p>
          <w:p w:rsidR="008644B0" w:rsidRDefault="00633FE1">
            <w:pPr>
              <w:pStyle w:val="ItemListinTable"/>
            </w:pPr>
            <w:r>
              <w:t>Allow</w:t>
            </w:r>
          </w:p>
        </w:tc>
      </w:tr>
      <w:tr w:rsidR="008644B0" w:rsidTr="008644B0">
        <w:trPr>
          <w:cantSplit w:val="off"/>
        </w:trPr>
        <w:tc>
          <w:tcPr>
            <w:tcW w:w="1048" w:type="pct"/>
            <w:tcBorders>
              <w:top w:val="single" w:sz="6" w:space="0" w:color="000000"/>
              <w:bottom w:val="single" w:sz="6" w:space="0" w:color="000000"/>
              <w:right w:val="single" w:sz="6" w:space="0" w:color="000000"/>
            </w:tcBorders>
          </w:tcPr>
          <w:p w:rsidR="008644B0" w:rsidRDefault="00633FE1">
            <w:pPr>
              <w:pStyle w:val="TableText"/>
            </w:pPr>
            <w:r>
              <w:rPr>
                <w:i/>
              </w:rPr>
              <w:t>&lt;GroupID&gt;</w:t>
            </w:r>
          </w:p>
        </w:tc>
        <w:tc>
          <w:tcPr>
            <w:tcW w:w="1617" w:type="pct"/>
            <w:tcBorders>
              <w:top w:val="single" w:sz="6" w:space="0" w:color="000000"/>
              <w:bottom w:val="single" w:sz="6" w:space="0" w:color="000000"/>
              <w:right w:val="single" w:sz="6" w:space="0" w:color="000000"/>
            </w:tcBorders>
          </w:tcPr>
          <w:p w:rsidR="008644B0" w:rsidRDefault="00633FE1">
            <w:pPr>
              <w:pStyle w:val="TableText"/>
            </w:pPr>
            <w:r>
              <w:t>Specifies the ID of an LDAP user group. This parameter is optional.</w:t>
            </w:r>
          </w:p>
        </w:tc>
        <w:tc>
          <w:tcPr>
            <w:tcW w:w="2333" w:type="pct"/>
            <w:tcBorders>
              <w:top w:val="single" w:sz="6" w:space="0" w:color="000000"/>
              <w:bottom w:val="single" w:sz="6" w:space="0" w:color="000000"/>
            </w:tcBorders>
          </w:tcPr>
          <w:p w:rsidR="008644B0" w:rsidRDefault="00633FE1">
            <w:pPr>
              <w:pStyle w:val="TableText"/>
            </w:pPr>
            <w:r>
              <w:t>An integer ranging from 0 to 4.</w:t>
            </w:r>
          </w:p>
        </w:tc>
      </w:tr>
      <w:tr w:rsidR="008644B0" w:rsidTr="008644B0">
        <w:trPr>
          <w:cantSplit w:val="off"/>
        </w:trPr>
        <w:tc>
          <w:tcPr>
            <w:tcW w:w="1048" w:type="pct"/>
            <w:tcBorders>
              <w:top w:val="single" w:sz="6" w:space="0" w:color="000000"/>
              <w:bottom w:val="single" w:sz="6" w:space="0" w:color="000000"/>
              <w:right w:val="single" w:sz="6" w:space="0" w:color="000000"/>
            </w:tcBorders>
          </w:tcPr>
          <w:p w:rsidR="008644B0" w:rsidRDefault="00633FE1">
            <w:pPr>
              <w:pStyle w:val="TableText"/>
            </w:pPr>
            <w:r>
              <w:rPr>
                <w:i/>
              </w:rPr>
              <w:t>&lt;GroupName&gt;</w:t>
            </w:r>
          </w:p>
        </w:tc>
        <w:tc>
          <w:tcPr>
            <w:tcW w:w="1617" w:type="pct"/>
            <w:tcBorders>
              <w:top w:val="single" w:sz="6" w:space="0" w:color="000000"/>
              <w:bottom w:val="single" w:sz="6" w:space="0" w:color="000000"/>
              <w:right w:val="single" w:sz="6" w:space="0" w:color="000000"/>
            </w:tcBorders>
          </w:tcPr>
          <w:p w:rsidR="008644B0" w:rsidRDefault="00633FE1">
            <w:pPr>
              <w:pStyle w:val="TableText"/>
            </w:pPr>
            <w:r>
              <w:t>Specifies the name of an LDAP user group. This parameter is optional.</w:t>
            </w:r>
          </w:p>
        </w:tc>
        <w:tc>
          <w:tcPr>
            <w:tcW w:w="2333" w:type="pct"/>
            <w:tcBorders>
              <w:top w:val="single" w:sz="6" w:space="0" w:color="000000"/>
              <w:bottom w:val="single" w:sz="6" w:space="0" w:color="000000"/>
            </w:tcBorders>
          </w:tcPr>
          <w:p w:rsidR="008644B0" w:rsidRDefault="00633FE1">
            <w:pPr>
              <w:pStyle w:val="TableText"/>
            </w:pPr>
            <w:r>
              <w:t>Character string</w:t>
            </w:r>
          </w:p>
        </w:tc>
      </w:tr>
      <w:tr w:rsidR="008644B0" w:rsidTr="008644B0">
        <w:trPr>
          <w:cantSplit w:val="off"/>
        </w:trPr>
        <w:tc>
          <w:tcPr>
            <w:tcW w:w="1048" w:type="pct"/>
            <w:tcBorders>
              <w:top w:val="single" w:sz="6" w:space="0" w:color="000000"/>
              <w:bottom w:val="single" w:sz="6" w:space="0" w:color="000000"/>
              <w:right w:val="single" w:sz="6" w:space="0" w:color="000000"/>
            </w:tcBorders>
          </w:tcPr>
          <w:p w:rsidR="008644B0" w:rsidRDefault="00633FE1">
            <w:pPr>
              <w:pStyle w:val="TableText"/>
            </w:pPr>
            <w:r>
              <w:rPr>
                <w:i/>
              </w:rPr>
              <w:t>&lt;GroupDomain&gt;</w:t>
            </w:r>
          </w:p>
        </w:tc>
        <w:tc>
          <w:tcPr>
            <w:tcW w:w="1617" w:type="pct"/>
            <w:tcBorders>
              <w:top w:val="single" w:sz="6" w:space="0" w:color="000000"/>
              <w:bottom w:val="single" w:sz="6" w:space="0" w:color="000000"/>
              <w:right w:val="single" w:sz="6" w:space="0" w:color="000000"/>
            </w:tcBorders>
          </w:tcPr>
          <w:p w:rsidR="008644B0" w:rsidRDefault="00633FE1">
            <w:pPr>
              <w:pStyle w:val="TableText"/>
            </w:pPr>
            <w:r>
              <w:t>Specifies the domain of an LDAP user group. This parameter is optional.</w:t>
            </w:r>
          </w:p>
        </w:tc>
        <w:tc>
          <w:tcPr>
            <w:tcW w:w="2333" w:type="pct"/>
            <w:tcBorders>
              <w:top w:val="single" w:sz="6" w:space="0" w:color="000000"/>
              <w:bottom w:val="single" w:sz="6" w:space="0" w:color="000000"/>
            </w:tcBorders>
          </w:tcPr>
          <w:p w:rsidR="008644B0" w:rsidRDefault="00633FE1">
            <w:pPr>
              <w:pStyle w:val="TableText"/>
            </w:pPr>
            <w:r>
              <w:t>Character string, for example:</w:t>
            </w:r>
          </w:p>
          <w:p w:rsidR="008644B0" w:rsidRDefault="00633FE1">
            <w:pPr>
              <w:pStyle w:val="TableText"/>
            </w:pPr>
            <w:r>
              <w:t>CN=qwert,OU=admin,DC=huawei,DC=com</w:t>
            </w:r>
          </w:p>
        </w:tc>
      </w:tr>
      <w:tr w:rsidR="008644B0" w:rsidTr="008644B0">
        <w:trPr>
          <w:cantSplit w:val="off"/>
        </w:trPr>
        <w:tc>
          <w:tcPr>
            <w:tcW w:w="1048" w:type="pct"/>
            <w:tcBorders>
              <w:top w:val="single" w:sz="6" w:space="0" w:color="000000"/>
              <w:bottom w:val="single" w:sz="6" w:space="0" w:color="000000"/>
              <w:right w:val="single" w:sz="6" w:space="0" w:color="000000"/>
            </w:tcBorders>
          </w:tcPr>
          <w:p w:rsidR="008644B0" w:rsidRDefault="00633FE1">
            <w:pPr>
              <w:pStyle w:val="TableText"/>
            </w:pPr>
            <w:r>
              <w:rPr>
                <w:i/>
              </w:rPr>
              <w:t>&lt;GroupRole&gt;</w:t>
            </w:r>
          </w:p>
        </w:tc>
        <w:tc>
          <w:tcPr>
            <w:tcW w:w="1617" w:type="pct"/>
            <w:tcBorders>
              <w:top w:val="single" w:sz="6" w:space="0" w:color="000000"/>
              <w:bottom w:val="single" w:sz="6" w:space="0" w:color="000000"/>
              <w:right w:val="single" w:sz="6" w:space="0" w:color="000000"/>
            </w:tcBorders>
          </w:tcPr>
          <w:p w:rsidR="008644B0" w:rsidRDefault="00633FE1">
            <w:pPr>
              <w:pStyle w:val="TableText"/>
            </w:pPr>
            <w:r>
              <w:t>Specifies the role of an LDAP user group. This parameter is optional.</w:t>
            </w:r>
          </w:p>
        </w:tc>
        <w:tc>
          <w:tcPr>
            <w:tcW w:w="2333" w:type="pct"/>
            <w:tcBorders>
              <w:top w:val="single" w:sz="6" w:space="0" w:color="000000"/>
              <w:bottom w:val="single" w:sz="6" w:space="0" w:color="000000"/>
            </w:tcBorders>
          </w:tcPr>
          <w:p w:rsidR="008644B0" w:rsidRDefault="00633FE1">
            <w:pPr>
              <w:pStyle w:val="ItemListinTable"/>
            </w:pPr>
            <w:r>
              <w:t>Administrator</w:t>
            </w:r>
          </w:p>
          <w:p w:rsidR="008644B0" w:rsidRDefault="00633FE1">
            <w:pPr>
              <w:pStyle w:val="ItemListinTable"/>
            </w:pPr>
            <w:r>
              <w:t>Operator</w:t>
            </w:r>
          </w:p>
          <w:p w:rsidR="008644B0" w:rsidRDefault="00633FE1">
            <w:pPr>
              <w:pStyle w:val="ItemListinTable"/>
            </w:pPr>
            <w:r>
              <w:t>Commonuser</w:t>
            </w:r>
          </w:p>
          <w:p w:rsidR="008644B0" w:rsidRDefault="00633FE1">
            <w:pPr>
              <w:pStyle w:val="ItemListinTable"/>
            </w:pPr>
            <w:r>
              <w:t>Noaccess</w:t>
            </w:r>
          </w:p>
          <w:p w:rsidR="008644B0" w:rsidRDefault="00633FE1">
            <w:pPr>
              <w:pStyle w:val="ItemListinTable"/>
            </w:pPr>
            <w:r>
              <w:t>CustomRole1</w:t>
            </w:r>
          </w:p>
          <w:p w:rsidR="008644B0" w:rsidRDefault="00633FE1">
            <w:pPr>
              <w:pStyle w:val="ItemListinTable"/>
            </w:pPr>
            <w:r>
              <w:t>CustomRole2</w:t>
            </w:r>
          </w:p>
          <w:p w:rsidR="008644B0" w:rsidRDefault="00633FE1">
            <w:pPr>
              <w:pStyle w:val="ItemListinTable"/>
            </w:pPr>
            <w:r>
              <w:t>CustomRole3</w:t>
            </w:r>
          </w:p>
          <w:p w:rsidR="008644B0" w:rsidRDefault="00633FE1">
            <w:pPr>
              <w:pStyle w:val="ItemListinTable"/>
            </w:pPr>
            <w:r>
              <w:t>CustomRole4</w:t>
            </w:r>
          </w:p>
        </w:tc>
      </w:tr>
      <w:tr w:rsidR="008644B0" w:rsidTr="008644B0">
        <w:trPr>
          <w:cantSplit w:val="off"/>
        </w:trPr>
        <w:tc>
          <w:tcPr>
            <w:tcW w:w="1048" w:type="pct"/>
            <w:tcBorders>
              <w:top w:val="single" w:sz="6" w:space="0" w:color="000000"/>
              <w:bottom w:val="single" w:sz="6" w:space="0" w:color="000000"/>
              <w:right w:val="single" w:sz="6" w:space="0" w:color="000000"/>
            </w:tcBorders>
          </w:tcPr>
          <w:p w:rsidR="008644B0" w:rsidRDefault="00633FE1">
            <w:pPr>
              <w:pStyle w:val="TableText"/>
            </w:pPr>
            <w:r>
              <w:rPr>
                <w:i/>
              </w:rPr>
              <w:t>&lt;GroupLoginRule&gt;</w:t>
            </w:r>
          </w:p>
        </w:tc>
        <w:tc>
          <w:tcPr>
            <w:tcW w:w="1617" w:type="pct"/>
            <w:tcBorders>
              <w:top w:val="single" w:sz="6" w:space="0" w:color="000000"/>
              <w:bottom w:val="single" w:sz="6" w:space="0" w:color="000000"/>
              <w:right w:val="single" w:sz="6" w:space="0" w:color="000000"/>
            </w:tcBorders>
          </w:tcPr>
          <w:p w:rsidR="008644B0" w:rsidRDefault="00633FE1">
            <w:pPr>
              <w:pStyle w:val="TableText"/>
            </w:pPr>
            <w:r>
              <w:t>Specifies the login rules that apply to an LDAP user group. This parameter is optional.</w:t>
            </w:r>
          </w:p>
        </w:tc>
        <w:tc>
          <w:tcPr>
            <w:tcW w:w="2333" w:type="pct"/>
            <w:tcBorders>
              <w:top w:val="single" w:sz="6" w:space="0" w:color="000000"/>
              <w:bottom w:val="single" w:sz="6" w:space="0" w:color="000000"/>
            </w:tcBorders>
          </w:tcPr>
          <w:p w:rsidR="008644B0" w:rsidRDefault="00633FE1">
            <w:pPr>
              <w:pStyle w:val="TableText"/>
            </w:pPr>
            <w:r>
              <w:t xml:space="preserve">One or more of </w:t>
            </w:r>
            <w:r>
              <w:rPr>
                <w:b/>
              </w:rPr>
              <w:t>Rule1</w:t>
            </w:r>
            <w:r>
              <w:t xml:space="preserve">, </w:t>
            </w:r>
            <w:r>
              <w:rPr>
                <w:b/>
              </w:rPr>
              <w:t>Rule2</w:t>
            </w:r>
            <w:r>
              <w:t xml:space="preserve">, and </w:t>
            </w:r>
            <w:r>
              <w:rPr>
                <w:b/>
              </w:rPr>
              <w:t>Rule3</w:t>
            </w:r>
            <w:r>
              <w:t>.</w:t>
            </w:r>
          </w:p>
        </w:tc>
      </w:tr>
      <w:tr w:rsidR="008644B0" w:rsidTr="008644B0">
        <w:trPr>
          <w:cantSplit w:val="off"/>
        </w:trPr>
        <w:tc>
          <w:tcPr>
            <w:tcW w:w="1048" w:type="pct"/>
            <w:tcBorders>
              <w:top w:val="single" w:sz="6" w:space="0" w:color="000000"/>
              <w:bottom w:val="single" w:sz="6" w:space="0" w:color="000000"/>
              <w:right w:val="single" w:sz="6" w:space="0" w:color="000000"/>
            </w:tcBorders>
          </w:tcPr>
          <w:p w:rsidR="008644B0" w:rsidRDefault="00633FE1">
            <w:pPr>
              <w:pStyle w:val="TableText"/>
            </w:pPr>
            <w:r>
              <w:rPr>
                <w:i/>
              </w:rPr>
              <w:t>&lt;GroupLoginInterface&gt;</w:t>
            </w:r>
          </w:p>
        </w:tc>
        <w:tc>
          <w:tcPr>
            <w:tcW w:w="1617" w:type="pct"/>
            <w:tcBorders>
              <w:top w:val="single" w:sz="6" w:space="0" w:color="000000"/>
              <w:bottom w:val="single" w:sz="6" w:space="0" w:color="000000"/>
              <w:right w:val="single" w:sz="6" w:space="0" w:color="000000"/>
            </w:tcBorders>
          </w:tcPr>
          <w:p w:rsidR="008644B0" w:rsidRDefault="00633FE1">
            <w:pPr>
              <w:pStyle w:val="TableText"/>
            </w:pPr>
            <w:r>
              <w:t>Specifies the interfaces through which the LDAP group members can log in to iBMC.</w:t>
            </w:r>
          </w:p>
        </w:tc>
        <w:tc>
          <w:tcPr>
            <w:tcW w:w="2333" w:type="pct"/>
            <w:tcBorders>
              <w:top w:val="single" w:sz="6" w:space="0" w:color="000000"/>
              <w:bottom w:val="single" w:sz="6" w:space="0" w:color="000000"/>
            </w:tcBorders>
          </w:tcPr>
          <w:p w:rsidR="008644B0" w:rsidRDefault="00633FE1">
            <w:pPr>
              <w:pStyle w:val="TableText"/>
            </w:pPr>
            <w:r>
              <w:t xml:space="preserve">One or more of </w:t>
            </w:r>
            <w:r>
              <w:rPr>
                <w:b/>
              </w:rPr>
              <w:t>Web</w:t>
            </w:r>
            <w:r>
              <w:t xml:space="preserve">, </w:t>
            </w:r>
            <w:r>
              <w:rPr>
                <w:b/>
              </w:rPr>
              <w:t>SSH</w:t>
            </w:r>
            <w:r>
              <w:t xml:space="preserve">, and </w:t>
            </w:r>
            <w:r>
              <w:rPr>
                <w:b/>
              </w:rPr>
              <w:t>Redfish</w:t>
            </w:r>
            <w:r>
              <w:t>.</w:t>
            </w:r>
          </w:p>
        </w:tc>
      </w:tr>
    </w:tbl>
    <w:p w:rsidR="008644B0" w:rsidRDefault="008644B0"/>
    <w:p w:rsidR="008644B0" w:rsidRDefault="00633FE1">
      <w:pPr>
        <w:pStyle w:val="BlockLabel"/>
      </w:pPr>
      <w:r>
        <w:t>Usage Guidelines</w:t>
      </w:r>
    </w:p>
    <w:p w:rsidR="008644B0" w:rsidRDefault="00633FE1">
      <w:r>
        <w:t>None</w:t>
      </w:r>
    </w:p>
    <w:p w:rsidR="008644B0" w:rsidRDefault="00633FE1">
      <w:pPr>
        <w:pStyle w:val="BlockLabel"/>
      </w:pPr>
      <w:r>
        <w:t>Example</w:t>
      </w:r>
    </w:p>
    <w:p w:rsidR="008644B0" w:rsidRDefault="00633FE1" w:rsidP="00633FE1">
      <w:pPr>
        <w:pStyle w:val="ItemStep"/>
        <w:numPr>
          <w:ilvl w:val="0"/>
          <w:numId w:val="136"/>
        </w:numPr>
      </w:pPr>
      <w:r>
        <w:t xml:space="preserve">Log in to the iBMC. For details, see </w:t>
      </w:r>
      <w:r w:rsidR="008644B0">
        <w:fldChar w:fldCharType="begin"/>
      </w:r>
      <w:r>
        <w:instrText>REF _EN-US_TOPIC_0146178667 \r \h</w:instrText>
      </w:r>
      <w:r w:rsidR="008644B0">
        <w:fldChar w:fldCharType="separate"/>
      </w:r>
      <w:r w:rsidR="00E10AD1">
        <w:t xml:space="preserve">3.3 </w:t>
      </w:r>
      <w:r w:rsidR="008644B0">
        <w:fldChar w:fldCharType="end"/>
      </w:r>
      <w:r w:rsidR="008644B0">
        <w:fldChar w:fldCharType="begin"/>
      </w:r>
      <w:r>
        <w:instrText>REF _EN-US_TOPIC_0146178667-chtext \h</w:instrText>
      </w:r>
      <w:r w:rsidR="008644B0">
        <w:fldChar w:fldCharType="separate"/>
      </w:r>
      <w:r w:rsidR="00E10AD1">
        <w:t>Connecting to the iBMC</w:t>
      </w:r>
      <w:r w:rsidR="008644B0">
        <w:fldChar w:fldCharType="end"/>
      </w:r>
      <w:r>
        <w:t>.</w:t>
      </w:r>
    </w:p>
    <w:p w:rsidR="008644B0" w:rsidRDefault="00633FE1" w:rsidP="00633FE1">
      <w:pPr>
        <w:pStyle w:val="ItemStep"/>
        <w:numPr>
          <w:ilvl w:val="0"/>
          <w:numId w:val="136"/>
        </w:numPr>
      </w:pPr>
      <w:r>
        <w:t>Modify LDAP information.</w:t>
      </w:r>
    </w:p>
    <w:p w:rsidR="008644B0" w:rsidRDefault="00633FE1">
      <w:pPr>
        <w:pStyle w:val="ItemlistTextTD"/>
      </w:pPr>
      <w:r>
        <w:t xml:space="preserve">PS C:\&gt; $BindPwd </w:t>
      </w:r>
      <w:r>
        <w:t xml:space="preserve">= ConvertTo-SecureString -String bind-password -AsPlainText -Force </w:t>
      </w:r>
      <w:r>
        <w:br/>
        <w:t xml:space="preserve">PS C:\&gt; $GroupLoginRule = ,@("Rule1", "Rule2", "Rule3") </w:t>
      </w:r>
      <w:r>
        <w:br/>
        <w:t xml:space="preserve">PS C:\&gt; $GroupLoginInterface = ,@("Web","SSH","Redfish") </w:t>
      </w:r>
      <w:r>
        <w:br/>
        <w:t>PS C:\&gt; $result = Set-iBMCLDAP -Session $Session -LDAPID 1 -LDAPAddress "</w:t>
      </w:r>
      <w:r>
        <w:t>ldap.huawei.com" -LDAPPort 635 -UserDomain 'CN=test,,DC=huawei,DC=com' -BindDN test -BindPassword $BindPwd -CertificateVerificationEnabled $true -CertificateVerificationLevel Allow -GroupID 0 -GroupName qwert -GroupDomain 'CN=qwert,OU=admin,DC=huawei,DC=co</w:t>
      </w:r>
      <w:r>
        <w:t>m' -GroupRole Administrator -GroupLoginRule $GroupLoginRule -GroupLoginInterface $GroupLoginInterface</w:t>
      </w:r>
    </w:p>
    <w:p w:rsidR="008644B0" w:rsidRDefault="00633FE1">
      <w:pPr>
        <w:pStyle w:val="21"/>
      </w:pPr>
      <w:bookmarkStart w:id="316" w:name="_EN-US_TOPIC_0207005683"/>
      <w:bookmarkStart w:id="317" w:name="_EN-US_TOPIC_0207005683-chtext"/>
      <w:bookmarkStart w:id="318" w:name="_Toc39677612"/>
      <w:bookmarkEnd w:id="316"/>
      <w:r>
        <w:t>Importing an LDAP certificate to the iBMC</w:t>
      </w:r>
      <w:bookmarkEnd w:id="317"/>
      <w:bookmarkEnd w:id="318"/>
    </w:p>
    <w:p w:rsidR="008644B0" w:rsidRDefault="00633FE1">
      <w:pPr>
        <w:pStyle w:val="BlockLabel"/>
      </w:pPr>
      <w:r>
        <w:t>Function</w:t>
      </w:r>
    </w:p>
    <w:p w:rsidR="008644B0" w:rsidRDefault="00633FE1">
      <w:r>
        <w:t>This command is used to import an LDAP certificate to the iBMC.</w:t>
      </w:r>
    </w:p>
    <w:p w:rsidR="008644B0" w:rsidRDefault="00633FE1">
      <w:pPr>
        <w:pStyle w:val="BlockLabel"/>
      </w:pPr>
      <w:r>
        <w:t>Format</w:t>
      </w:r>
    </w:p>
    <w:p w:rsidR="008644B0" w:rsidRDefault="00633FE1">
      <w:r>
        <w:rPr>
          <w:b/>
        </w:rPr>
        <w:t>Import-iBMCLDAPCert</w:t>
      </w:r>
      <w:r>
        <w:t xml:space="preserve"> </w:t>
      </w:r>
      <w:r>
        <w:rPr>
          <w:b/>
        </w:rPr>
        <w:t>-Session</w:t>
      </w:r>
      <w:r>
        <w:t xml:space="preserve"> </w:t>
      </w:r>
      <w:r>
        <w:rPr>
          <w:i/>
        </w:rPr>
        <w:t>&lt;</w:t>
      </w:r>
      <w:r>
        <w:rPr>
          <w:i/>
        </w:rPr>
        <w:t>$session&gt;</w:t>
      </w:r>
      <w:r>
        <w:t xml:space="preserve"> </w:t>
      </w:r>
      <w:r>
        <w:rPr>
          <w:b/>
        </w:rPr>
        <w:t>-LDAPID</w:t>
      </w:r>
      <w:r>
        <w:t xml:space="preserve"> </w:t>
      </w:r>
      <w:r>
        <w:rPr>
          <w:i/>
        </w:rPr>
        <w:t>&lt;LDAPID&gt;</w:t>
      </w:r>
      <w:r>
        <w:t xml:space="preserve"> </w:t>
      </w:r>
      <w:r>
        <w:rPr>
          <w:b/>
        </w:rPr>
        <w:t xml:space="preserve">-LDAPCertPath </w:t>
      </w:r>
      <w:r>
        <w:rPr>
          <w:i/>
        </w:rPr>
        <w:t>&lt;LDAPCertPath&gt;</w:t>
      </w:r>
    </w:p>
    <w:p w:rsidR="008644B0" w:rsidRDefault="00633FE1">
      <w:pPr>
        <w:pStyle w:val="BlockLabel"/>
      </w:pPr>
      <w:r>
        <w:t>Parameters</w:t>
      </w:r>
    </w:p>
    <w:tbl>
      <w:tblPr>
        <w:tblStyle w:val="Table"/>
        <w:tblW w:w="7938" w:type="dxa"/>
        <w:tblLayout w:type="fixed"/>
        <w:tblLook w:val="01E0"/>
      </w:tblPr>
      <w:tblGrid>
        <w:gridCol w:w="1664"/>
        <w:gridCol w:w="2569"/>
        <w:gridCol w:w="3705"/>
      </w:tblGrid>
      <w:tr w:rsidR="008644B0" w:rsidTr="008644B0">
        <w:trPr>
          <w:cnfStyle w:val="100000000000"/>
          <w:cantSplit w:val="off"/>
          <w:tblHeader/>
        </w:trPr>
        <w:tc>
          <w:tcPr>
            <w:tcW w:w="1048" w:type="pct"/>
            <w:tcBorders>
              <w:top w:val="single" w:sz="6" w:space="0" w:color="000000"/>
              <w:bottom w:val="single" w:sz="6" w:space="0" w:color="000000"/>
              <w:right w:val="single" w:sz="6" w:space="0" w:color="000000"/>
            </w:tcBorders>
          </w:tcPr>
          <w:p w:rsidR="008644B0" w:rsidRDefault="00633FE1">
            <w:pPr>
              <w:pStyle w:val="TableHeading"/>
            </w:pPr>
            <w:r>
              <w:t>Parameter</w:t>
            </w:r>
          </w:p>
        </w:tc>
        <w:tc>
          <w:tcPr>
            <w:tcW w:w="1617" w:type="pct"/>
            <w:tcBorders>
              <w:top w:val="single" w:sz="6" w:space="0" w:color="000000"/>
              <w:bottom w:val="single" w:sz="6" w:space="0" w:color="000000"/>
              <w:right w:val="single" w:sz="6" w:space="0" w:color="000000"/>
            </w:tcBorders>
          </w:tcPr>
          <w:p w:rsidR="008644B0" w:rsidRDefault="00633FE1">
            <w:pPr>
              <w:pStyle w:val="TableHeading"/>
            </w:pPr>
            <w:r>
              <w:t>Description</w:t>
            </w:r>
          </w:p>
        </w:tc>
        <w:tc>
          <w:tcPr>
            <w:tcW w:w="2333" w:type="pct"/>
            <w:tcBorders>
              <w:top w:val="single" w:sz="6" w:space="0" w:color="000000"/>
              <w:bottom w:val="single" w:sz="6" w:space="0" w:color="000000"/>
            </w:tcBorders>
          </w:tcPr>
          <w:p w:rsidR="008644B0" w:rsidRDefault="00633FE1">
            <w:pPr>
              <w:pStyle w:val="TableHeading"/>
            </w:pPr>
            <w:r>
              <w:t>Value</w:t>
            </w:r>
          </w:p>
        </w:tc>
      </w:tr>
      <w:tr w:rsidR="008644B0" w:rsidTr="008644B0">
        <w:trPr>
          <w:cantSplit w:val="off"/>
        </w:trPr>
        <w:tc>
          <w:tcPr>
            <w:tcW w:w="1048" w:type="pct"/>
            <w:tcBorders>
              <w:top w:val="single" w:sz="6" w:space="0" w:color="000000"/>
              <w:bottom w:val="single" w:sz="6" w:space="0" w:color="000000"/>
              <w:right w:val="single" w:sz="6" w:space="0" w:color="000000"/>
            </w:tcBorders>
          </w:tcPr>
          <w:p w:rsidR="008644B0" w:rsidRDefault="00633FE1">
            <w:pPr>
              <w:pStyle w:val="TableText"/>
            </w:pPr>
            <w:r>
              <w:rPr>
                <w:i/>
              </w:rPr>
              <w:t>&lt;$session&gt;</w:t>
            </w:r>
          </w:p>
        </w:tc>
        <w:tc>
          <w:tcPr>
            <w:tcW w:w="1617" w:type="pct"/>
            <w:tcBorders>
              <w:top w:val="single" w:sz="6" w:space="0" w:color="000000"/>
              <w:bottom w:val="single" w:sz="6" w:space="0" w:color="000000"/>
              <w:right w:val="single" w:sz="6" w:space="0" w:color="000000"/>
            </w:tcBorders>
          </w:tcPr>
          <w:p w:rsidR="008644B0" w:rsidRDefault="00633FE1">
            <w:pPr>
              <w:pStyle w:val="TableText"/>
            </w:pPr>
            <w:r>
              <w:t>Specifies the session. This parameter is mandatory.</w:t>
            </w:r>
          </w:p>
        </w:tc>
        <w:tc>
          <w:tcPr>
            <w:tcW w:w="2333" w:type="pct"/>
            <w:tcBorders>
              <w:top w:val="single" w:sz="6" w:space="0" w:color="000000"/>
              <w:bottom w:val="single" w:sz="6" w:space="0" w:color="000000"/>
            </w:tcBorders>
          </w:tcPr>
          <w:p w:rsidR="008644B0" w:rsidRDefault="00633FE1">
            <w:pPr>
              <w:pStyle w:val="TableText"/>
            </w:pPr>
            <w:r>
              <w:t>-</w:t>
            </w:r>
          </w:p>
        </w:tc>
      </w:tr>
      <w:tr w:rsidR="008644B0" w:rsidTr="008644B0">
        <w:trPr>
          <w:cantSplit w:val="off"/>
        </w:trPr>
        <w:tc>
          <w:tcPr>
            <w:tcW w:w="1048" w:type="pct"/>
            <w:tcBorders>
              <w:top w:val="single" w:sz="6" w:space="0" w:color="000000"/>
              <w:bottom w:val="single" w:sz="6" w:space="0" w:color="000000"/>
              <w:right w:val="single" w:sz="6" w:space="0" w:color="000000"/>
            </w:tcBorders>
          </w:tcPr>
          <w:p w:rsidR="008644B0" w:rsidRDefault="00633FE1">
            <w:pPr>
              <w:pStyle w:val="TableText"/>
            </w:pPr>
            <w:r>
              <w:rPr>
                <w:i/>
              </w:rPr>
              <w:t>&lt;LDAPID&gt;</w:t>
            </w:r>
          </w:p>
        </w:tc>
        <w:tc>
          <w:tcPr>
            <w:tcW w:w="1617" w:type="pct"/>
            <w:tcBorders>
              <w:top w:val="single" w:sz="6" w:space="0" w:color="000000"/>
              <w:bottom w:val="single" w:sz="6" w:space="0" w:color="000000"/>
              <w:right w:val="single" w:sz="6" w:space="0" w:color="000000"/>
            </w:tcBorders>
          </w:tcPr>
          <w:p w:rsidR="008644B0" w:rsidRDefault="00633FE1">
            <w:pPr>
              <w:pStyle w:val="TableText"/>
            </w:pPr>
            <w:r>
              <w:t>Specifies the ID of the LDAP resource. This parameter is mandatory.</w:t>
            </w:r>
          </w:p>
        </w:tc>
        <w:tc>
          <w:tcPr>
            <w:tcW w:w="2333" w:type="pct"/>
            <w:tcBorders>
              <w:top w:val="single" w:sz="6" w:space="0" w:color="000000"/>
              <w:bottom w:val="single" w:sz="6" w:space="0" w:color="000000"/>
            </w:tcBorders>
          </w:tcPr>
          <w:p w:rsidR="008644B0" w:rsidRDefault="00633FE1">
            <w:pPr>
              <w:pStyle w:val="TableText"/>
            </w:pPr>
            <w:r>
              <w:t>An integer ranging from 1 to 6.</w:t>
            </w:r>
          </w:p>
        </w:tc>
      </w:tr>
      <w:tr w:rsidR="008644B0" w:rsidTr="008644B0">
        <w:trPr>
          <w:cantSplit w:val="off"/>
        </w:trPr>
        <w:tc>
          <w:tcPr>
            <w:tcW w:w="1048" w:type="pct"/>
            <w:tcBorders>
              <w:top w:val="single" w:sz="6" w:space="0" w:color="000000"/>
              <w:bottom w:val="single" w:sz="6" w:space="0" w:color="000000"/>
              <w:right w:val="single" w:sz="6" w:space="0" w:color="000000"/>
            </w:tcBorders>
          </w:tcPr>
          <w:p w:rsidR="008644B0" w:rsidRDefault="00633FE1">
            <w:pPr>
              <w:pStyle w:val="TableText"/>
            </w:pPr>
            <w:r>
              <w:rPr>
                <w:i/>
              </w:rPr>
              <w:t>&lt;LDAPCertPath&gt;</w:t>
            </w:r>
          </w:p>
        </w:tc>
        <w:tc>
          <w:tcPr>
            <w:tcW w:w="1617" w:type="pct"/>
            <w:tcBorders>
              <w:top w:val="single" w:sz="6" w:space="0" w:color="000000"/>
              <w:bottom w:val="single" w:sz="6" w:space="0" w:color="000000"/>
              <w:right w:val="single" w:sz="6" w:space="0" w:color="000000"/>
            </w:tcBorders>
          </w:tcPr>
          <w:p w:rsidR="008644B0" w:rsidRDefault="00633FE1">
            <w:pPr>
              <w:pStyle w:val="TableText"/>
            </w:pPr>
            <w:r>
              <w:t>Specifies the source directory of the certificate to be imported. This parameter is mandatory.</w:t>
            </w:r>
          </w:p>
        </w:tc>
        <w:tc>
          <w:tcPr>
            <w:tcW w:w="2333" w:type="pct"/>
            <w:tcBorders>
              <w:top w:val="single" w:sz="6" w:space="0" w:color="000000"/>
              <w:bottom w:val="single" w:sz="6" w:space="0" w:color="000000"/>
            </w:tcBorders>
          </w:tcPr>
          <w:p w:rsidR="008644B0" w:rsidRDefault="00633FE1">
            <w:pPr>
              <w:pStyle w:val="ItemListinTable"/>
            </w:pPr>
            <w:r>
              <w:t xml:space="preserve">If the certificate is to be imported from a client (local PC) to the iBMC, enter the path in </w:t>
            </w:r>
            <w:r>
              <w:rPr>
                <w:i/>
              </w:rPr>
              <w:t>Folder\File name</w:t>
            </w:r>
            <w:r>
              <w:t xml:space="preserve"> or </w:t>
            </w:r>
            <w:r>
              <w:rPr>
                <w:i/>
              </w:rPr>
              <w:t>\\Client IP address\Folder\File name</w:t>
            </w:r>
            <w:r>
              <w:t xml:space="preserve"> format.</w:t>
            </w:r>
          </w:p>
          <w:p w:rsidR="008644B0" w:rsidRDefault="00633FE1">
            <w:pPr>
              <w:pStyle w:val="ItemListinTable"/>
            </w:pPr>
            <w:r>
              <w:t xml:space="preserve">If the certificate is to be imported from a temporary directory of the iBMC, enter </w:t>
            </w:r>
            <w:r>
              <w:rPr>
                <w:b/>
              </w:rPr>
              <w:t>/tmp</w:t>
            </w:r>
            <w:r>
              <w:t>/</w:t>
            </w:r>
            <w:r>
              <w:rPr>
                <w:i/>
              </w:rPr>
              <w:t>File name</w:t>
            </w:r>
            <w:r>
              <w:t xml:space="preserve">. </w:t>
            </w:r>
          </w:p>
          <w:p w:rsidR="008644B0" w:rsidRDefault="00633FE1">
            <w:pPr>
              <w:pStyle w:val="ItemListinTable"/>
            </w:pPr>
            <w:r>
              <w:t xml:space="preserve">If the certificate is to be imported from a remote server to the iBMC, </w:t>
            </w:r>
            <w:r>
              <w:lastRenderedPageBreak/>
              <w:t xml:space="preserve">enter the path in the </w:t>
            </w:r>
            <w:r>
              <w:rPr>
                <w:i/>
              </w:rPr>
              <w:t>Transfer Protocol</w:t>
            </w:r>
            <w:r>
              <w:t>:</w:t>
            </w:r>
            <w:r>
              <w:t>//</w:t>
            </w:r>
            <w:r>
              <w:rPr>
                <w:i/>
              </w:rPr>
              <w:t>User name</w:t>
            </w:r>
            <w:r>
              <w:t>:</w:t>
            </w:r>
            <w:r>
              <w:rPr>
                <w:i/>
              </w:rPr>
              <w:t>Password</w:t>
            </w:r>
            <w:r>
              <w:t>@</w:t>
            </w:r>
            <w:r>
              <w:rPr>
                <w:i/>
              </w:rPr>
              <w:t>IP address of the remote server</w:t>
            </w:r>
            <w:r>
              <w:t>/</w:t>
            </w:r>
            <w:r>
              <w:rPr>
                <w:i/>
              </w:rPr>
              <w:t>Folder</w:t>
            </w:r>
            <w:r>
              <w:t>/</w:t>
            </w:r>
            <w:r>
              <w:rPr>
                <w:i/>
              </w:rPr>
              <w:t>File name</w:t>
            </w:r>
            <w:r>
              <w:t>. The supported file transfer protocols include HTTPS, SCP, SFTP, CIFS, and NFS.</w:t>
            </w:r>
          </w:p>
        </w:tc>
      </w:tr>
    </w:tbl>
    <w:p w:rsidR="008644B0" w:rsidRDefault="008644B0"/>
    <w:p w:rsidR="008644B0" w:rsidRDefault="00633FE1">
      <w:pPr>
        <w:pStyle w:val="BlockLabel"/>
      </w:pPr>
      <w:r>
        <w:t>Usage Guidelines</w:t>
      </w:r>
    </w:p>
    <w:p w:rsidR="008644B0" w:rsidRDefault="00633FE1">
      <w:r>
        <w:t>None</w:t>
      </w:r>
    </w:p>
    <w:p w:rsidR="008644B0" w:rsidRDefault="00633FE1">
      <w:pPr>
        <w:pStyle w:val="BlockLabel"/>
      </w:pPr>
      <w:r>
        <w:t>Example</w:t>
      </w:r>
    </w:p>
    <w:p w:rsidR="008644B0" w:rsidRDefault="00633FE1" w:rsidP="00633FE1">
      <w:pPr>
        <w:pStyle w:val="ItemStep"/>
        <w:numPr>
          <w:ilvl w:val="0"/>
          <w:numId w:val="137"/>
        </w:numPr>
      </w:pPr>
      <w:r>
        <w:t xml:space="preserve">Log in to the iBMC. For details, see </w:t>
      </w:r>
      <w:r w:rsidR="008644B0">
        <w:fldChar w:fldCharType="begin"/>
      </w:r>
      <w:r>
        <w:instrText>REF _EN-US_TOPIC_0146178667 \r \h</w:instrText>
      </w:r>
      <w:r w:rsidR="008644B0">
        <w:fldChar w:fldCharType="separate"/>
      </w:r>
      <w:r w:rsidR="00E10AD1">
        <w:t xml:space="preserve">3.3 </w:t>
      </w:r>
      <w:r w:rsidR="008644B0">
        <w:fldChar w:fldCharType="end"/>
      </w:r>
      <w:r w:rsidR="008644B0">
        <w:fldChar w:fldCharType="begin"/>
      </w:r>
      <w:r>
        <w:instrText>REF _EN-US_TOPIC_0146178667-chtext \h</w:instrText>
      </w:r>
      <w:r w:rsidR="008644B0">
        <w:fldChar w:fldCharType="separate"/>
      </w:r>
      <w:r w:rsidR="00E10AD1">
        <w:t>Connecting to the iBMC</w:t>
      </w:r>
      <w:r w:rsidR="008644B0">
        <w:fldChar w:fldCharType="end"/>
      </w:r>
      <w:r>
        <w:t>.</w:t>
      </w:r>
    </w:p>
    <w:p w:rsidR="008644B0" w:rsidRDefault="00633FE1" w:rsidP="00633FE1">
      <w:pPr>
        <w:pStyle w:val="ItemStep"/>
        <w:numPr>
          <w:ilvl w:val="0"/>
          <w:numId w:val="137"/>
        </w:numPr>
      </w:pPr>
      <w:r>
        <w:t>Import an LDAP certificate to the iBMC.</w:t>
      </w:r>
    </w:p>
    <w:p w:rsidR="008644B0" w:rsidRDefault="00633FE1">
      <w:pPr>
        <w:pStyle w:val="SubItemList"/>
      </w:pPr>
      <w:r>
        <w:t>Import an LDAP certificate from a local PC.</w:t>
      </w:r>
    </w:p>
    <w:p w:rsidR="008644B0" w:rsidRDefault="00633FE1">
      <w:pPr>
        <w:pStyle w:val="SubItemListTextTD"/>
      </w:pPr>
      <w:r>
        <w:t>PS C:\&gt;</w:t>
      </w:r>
      <w:r>
        <w:t xml:space="preserve"> $Result = Import-iBMCLDAPCert -Session $Session -LDAPID 1 -LDAPCertPath 'c:\ca.cer' </w:t>
      </w:r>
      <w:r>
        <w:br/>
        <w:t xml:space="preserve">PS C:\&gt; $Result </w:t>
      </w:r>
      <w:r>
        <w:br/>
        <w:t xml:space="preserve"> </w:t>
      </w:r>
      <w:r>
        <w:br/>
        <w:t xml:space="preserve">Host              : 10.1.1.2 </w:t>
      </w:r>
      <w:r>
        <w:br/>
        <w:t xml:space="preserve">MessageId         : iBMC.1.0.LDAPCertImportSuccess </w:t>
      </w:r>
      <w:r>
        <w:br/>
        <w:t xml:space="preserve">RelatedProperties : </w:t>
      </w:r>
      <w:r>
        <w:br/>
        <w:t>Message           : The LDAP certificate is impo</w:t>
      </w:r>
      <w:r>
        <w:t xml:space="preserve">rted successfully. </w:t>
      </w:r>
      <w:r>
        <w:br/>
        <w:t xml:space="preserve">MessageArgs       : </w:t>
      </w:r>
      <w:r>
        <w:br/>
        <w:t xml:space="preserve">Severity          : OK </w:t>
      </w:r>
      <w:r>
        <w:br/>
        <w:t>Resolution        : None</w:t>
      </w:r>
    </w:p>
    <w:p w:rsidR="008644B0" w:rsidRDefault="00633FE1">
      <w:pPr>
        <w:pStyle w:val="SubItemList"/>
      </w:pPr>
      <w:r>
        <w:t>Import an LDAP certificate from a remote server to the iBMC.</w:t>
      </w:r>
    </w:p>
    <w:p w:rsidR="008644B0" w:rsidRDefault="00633FE1">
      <w:pPr>
        <w:pStyle w:val="SubItemListTextTD"/>
      </w:pPr>
      <w:r>
        <w:t>PS C:\&gt; $Result = Import-iBMCLDAPCert -Session $Session -LDAPID 1 -LDAPCertPath 'nfs://10.1.1.100/data/ld</w:t>
      </w:r>
      <w:r>
        <w:t xml:space="preserve">ap.cer"' </w:t>
      </w:r>
      <w:r>
        <w:br/>
        <w:t xml:space="preserve">PS C:\&gt; $Result </w:t>
      </w:r>
      <w:r>
        <w:br/>
        <w:t xml:space="preserve"> </w:t>
      </w:r>
      <w:r>
        <w:br/>
        <w:t xml:space="preserve">Host         : 10.1.1.2 </w:t>
      </w:r>
      <w:r>
        <w:br/>
        <w:t xml:space="preserve">Id           : 1 </w:t>
      </w:r>
      <w:r>
        <w:br/>
        <w:t xml:space="preserve">Name         : ldap root cert import </w:t>
      </w:r>
      <w:r>
        <w:br/>
        <w:t xml:space="preserve">ActivityName : [10.1.1.2] ldap root cert import </w:t>
      </w:r>
      <w:r>
        <w:br/>
        <w:t xml:space="preserve">TaskState    : Completed </w:t>
      </w:r>
      <w:r>
        <w:br/>
        <w:t xml:space="preserve">StartTime    : 2019-11-28T16:44:46+08:00 </w:t>
      </w:r>
      <w:r>
        <w:br/>
        <w:t>EndTime      : 2019-11-28T16:</w:t>
      </w:r>
      <w:r>
        <w:t xml:space="preserve">44:47+08:00 </w:t>
      </w:r>
      <w:r>
        <w:br/>
        <w:t xml:space="preserve">TaskStatus   : OK </w:t>
      </w:r>
      <w:r>
        <w:br/>
        <w:t>TaskPercent  : 100%</w:t>
      </w:r>
    </w:p>
    <w:p w:rsidR="008644B0" w:rsidRDefault="00633FE1">
      <w:pPr>
        <w:pStyle w:val="BlockLabel"/>
      </w:pPr>
      <w:r>
        <w:t>Output Description</w:t>
      </w:r>
    </w:p>
    <w:p w:rsidR="008644B0" w:rsidRDefault="00633FE1">
      <w:pPr>
        <w:pStyle w:val="TableDescription"/>
      </w:pPr>
      <w:r>
        <w:t>Output information (import from a local PC)</w:t>
      </w:r>
    </w:p>
    <w:tbl>
      <w:tblPr>
        <w:tblStyle w:val="Table"/>
        <w:tblW w:w="7938" w:type="dxa"/>
        <w:tblLayout w:type="fixed"/>
        <w:tblLook w:val="01E0"/>
      </w:tblPr>
      <w:tblGrid>
        <w:gridCol w:w="1438"/>
        <w:gridCol w:w="6500"/>
      </w:tblGrid>
      <w:tr w:rsidR="008644B0" w:rsidTr="008644B0">
        <w:trPr>
          <w:cnfStyle w:val="100000000000"/>
          <w:cantSplit w:val="off"/>
          <w:tblHeader/>
        </w:trPr>
        <w:tc>
          <w:tcPr>
            <w:tcW w:w="906" w:type="pct"/>
            <w:tcBorders>
              <w:top w:val="single" w:sz="6" w:space="0" w:color="000000"/>
              <w:bottom w:val="single" w:sz="6" w:space="0" w:color="000000"/>
              <w:right w:val="single" w:sz="6" w:space="0" w:color="000000"/>
            </w:tcBorders>
          </w:tcPr>
          <w:p w:rsidR="008644B0" w:rsidRDefault="00633FE1">
            <w:pPr>
              <w:pStyle w:val="TableHeading"/>
            </w:pPr>
            <w:r>
              <w:t>Parameter</w:t>
            </w:r>
          </w:p>
        </w:tc>
        <w:tc>
          <w:tcPr>
            <w:tcW w:w="4093" w:type="pct"/>
            <w:tcBorders>
              <w:top w:val="single" w:sz="6" w:space="0" w:color="000000"/>
              <w:bottom w:val="single" w:sz="6" w:space="0" w:color="000000"/>
            </w:tcBorders>
          </w:tcPr>
          <w:p w:rsidR="008644B0" w:rsidRDefault="00633FE1">
            <w:pPr>
              <w:pStyle w:val="TableHeading"/>
            </w:pPr>
            <w:r>
              <w:t>Description</w:t>
            </w:r>
          </w:p>
        </w:tc>
      </w:tr>
      <w:tr w:rsidR="008644B0" w:rsidTr="008644B0">
        <w:trPr>
          <w:cantSplit w:val="off"/>
        </w:trPr>
        <w:tc>
          <w:tcPr>
            <w:tcW w:w="906" w:type="pct"/>
            <w:tcBorders>
              <w:top w:val="single" w:sz="6" w:space="0" w:color="000000"/>
              <w:bottom w:val="single" w:sz="6" w:space="0" w:color="000000"/>
              <w:right w:val="single" w:sz="6" w:space="0" w:color="000000"/>
            </w:tcBorders>
          </w:tcPr>
          <w:p w:rsidR="008644B0" w:rsidRDefault="00633FE1">
            <w:pPr>
              <w:pStyle w:val="TableText"/>
            </w:pPr>
            <w:r>
              <w:lastRenderedPageBreak/>
              <w:t>Host</w:t>
            </w:r>
          </w:p>
        </w:tc>
        <w:tc>
          <w:tcPr>
            <w:tcW w:w="4093" w:type="pct"/>
            <w:tcBorders>
              <w:top w:val="single" w:sz="6" w:space="0" w:color="000000"/>
              <w:bottom w:val="single" w:sz="6" w:space="0" w:color="000000"/>
            </w:tcBorders>
          </w:tcPr>
          <w:p w:rsidR="008644B0" w:rsidRDefault="00633FE1">
            <w:pPr>
              <w:pStyle w:val="TableText"/>
            </w:pPr>
            <w:r>
              <w:t>Host name.</w:t>
            </w:r>
          </w:p>
        </w:tc>
      </w:tr>
      <w:tr w:rsidR="008644B0" w:rsidTr="008644B0">
        <w:trPr>
          <w:cantSplit w:val="off"/>
        </w:trPr>
        <w:tc>
          <w:tcPr>
            <w:tcW w:w="906" w:type="pct"/>
            <w:tcBorders>
              <w:top w:val="single" w:sz="6" w:space="0" w:color="000000"/>
              <w:bottom w:val="single" w:sz="6" w:space="0" w:color="000000"/>
              <w:right w:val="single" w:sz="6" w:space="0" w:color="000000"/>
            </w:tcBorders>
          </w:tcPr>
          <w:p w:rsidR="008644B0" w:rsidRDefault="00633FE1">
            <w:pPr>
              <w:pStyle w:val="TableText"/>
            </w:pPr>
            <w:r>
              <w:t>MessageId</w:t>
            </w:r>
          </w:p>
        </w:tc>
        <w:tc>
          <w:tcPr>
            <w:tcW w:w="4093" w:type="pct"/>
            <w:tcBorders>
              <w:top w:val="single" w:sz="6" w:space="0" w:color="000000"/>
              <w:bottom w:val="single" w:sz="6" w:space="0" w:color="000000"/>
            </w:tcBorders>
          </w:tcPr>
          <w:p w:rsidR="008644B0" w:rsidRDefault="00633FE1">
            <w:pPr>
              <w:pStyle w:val="TableText"/>
            </w:pPr>
            <w:r>
              <w:t>Message ID.</w:t>
            </w:r>
          </w:p>
        </w:tc>
      </w:tr>
      <w:tr w:rsidR="008644B0" w:rsidTr="008644B0">
        <w:trPr>
          <w:cantSplit w:val="off"/>
        </w:trPr>
        <w:tc>
          <w:tcPr>
            <w:tcW w:w="906" w:type="pct"/>
            <w:tcBorders>
              <w:top w:val="single" w:sz="6" w:space="0" w:color="000000"/>
              <w:bottom w:val="single" w:sz="6" w:space="0" w:color="000000"/>
              <w:right w:val="single" w:sz="6" w:space="0" w:color="000000"/>
            </w:tcBorders>
          </w:tcPr>
          <w:p w:rsidR="008644B0" w:rsidRDefault="00633FE1">
            <w:pPr>
              <w:pStyle w:val="TableText"/>
            </w:pPr>
            <w:r>
              <w:t>RelatedProperties</w:t>
            </w:r>
          </w:p>
        </w:tc>
        <w:tc>
          <w:tcPr>
            <w:tcW w:w="4093" w:type="pct"/>
            <w:tcBorders>
              <w:top w:val="single" w:sz="6" w:space="0" w:color="000000"/>
              <w:bottom w:val="single" w:sz="6" w:space="0" w:color="000000"/>
            </w:tcBorders>
          </w:tcPr>
          <w:p w:rsidR="008644B0" w:rsidRDefault="00633FE1">
            <w:pPr>
              <w:pStyle w:val="TableText"/>
            </w:pPr>
            <w:r>
              <w:t>Properties related to the message.</w:t>
            </w:r>
          </w:p>
        </w:tc>
      </w:tr>
      <w:tr w:rsidR="008644B0" w:rsidTr="008644B0">
        <w:trPr>
          <w:cantSplit w:val="off"/>
        </w:trPr>
        <w:tc>
          <w:tcPr>
            <w:tcW w:w="906" w:type="pct"/>
            <w:tcBorders>
              <w:top w:val="single" w:sz="6" w:space="0" w:color="000000"/>
              <w:bottom w:val="single" w:sz="6" w:space="0" w:color="000000"/>
              <w:right w:val="single" w:sz="6" w:space="0" w:color="000000"/>
            </w:tcBorders>
          </w:tcPr>
          <w:p w:rsidR="008644B0" w:rsidRDefault="00633FE1">
            <w:pPr>
              <w:pStyle w:val="TableText"/>
            </w:pPr>
            <w:r>
              <w:t>Message</w:t>
            </w:r>
          </w:p>
        </w:tc>
        <w:tc>
          <w:tcPr>
            <w:tcW w:w="4093" w:type="pct"/>
            <w:tcBorders>
              <w:top w:val="single" w:sz="6" w:space="0" w:color="000000"/>
              <w:bottom w:val="single" w:sz="6" w:space="0" w:color="000000"/>
            </w:tcBorders>
          </w:tcPr>
          <w:p w:rsidR="008644B0" w:rsidRDefault="00633FE1">
            <w:pPr>
              <w:pStyle w:val="TableText"/>
            </w:pPr>
            <w:r>
              <w:t>Details.</w:t>
            </w:r>
          </w:p>
        </w:tc>
      </w:tr>
      <w:tr w:rsidR="008644B0" w:rsidTr="008644B0">
        <w:trPr>
          <w:cantSplit w:val="off"/>
        </w:trPr>
        <w:tc>
          <w:tcPr>
            <w:tcW w:w="906" w:type="pct"/>
            <w:tcBorders>
              <w:top w:val="single" w:sz="6" w:space="0" w:color="000000"/>
              <w:bottom w:val="single" w:sz="6" w:space="0" w:color="000000"/>
              <w:right w:val="single" w:sz="6" w:space="0" w:color="000000"/>
            </w:tcBorders>
          </w:tcPr>
          <w:p w:rsidR="008644B0" w:rsidRDefault="00633FE1">
            <w:pPr>
              <w:pStyle w:val="TableText"/>
            </w:pPr>
            <w:r>
              <w:t>MessageArgs</w:t>
            </w:r>
          </w:p>
        </w:tc>
        <w:tc>
          <w:tcPr>
            <w:tcW w:w="4093" w:type="pct"/>
            <w:tcBorders>
              <w:top w:val="single" w:sz="6" w:space="0" w:color="000000"/>
              <w:bottom w:val="single" w:sz="6" w:space="0" w:color="000000"/>
            </w:tcBorders>
          </w:tcPr>
          <w:p w:rsidR="008644B0" w:rsidRDefault="00633FE1">
            <w:pPr>
              <w:pStyle w:val="TableText"/>
            </w:pPr>
            <w:r>
              <w:t>Message parameters.</w:t>
            </w:r>
          </w:p>
        </w:tc>
      </w:tr>
      <w:tr w:rsidR="008644B0" w:rsidTr="008644B0">
        <w:trPr>
          <w:cantSplit w:val="off"/>
        </w:trPr>
        <w:tc>
          <w:tcPr>
            <w:tcW w:w="906" w:type="pct"/>
            <w:tcBorders>
              <w:top w:val="single" w:sz="6" w:space="0" w:color="000000"/>
              <w:bottom w:val="single" w:sz="6" w:space="0" w:color="000000"/>
              <w:right w:val="single" w:sz="6" w:space="0" w:color="000000"/>
            </w:tcBorders>
          </w:tcPr>
          <w:p w:rsidR="008644B0" w:rsidRDefault="00633FE1">
            <w:pPr>
              <w:pStyle w:val="TableText"/>
            </w:pPr>
            <w:r>
              <w:t>Severity</w:t>
            </w:r>
          </w:p>
        </w:tc>
        <w:tc>
          <w:tcPr>
            <w:tcW w:w="4093" w:type="pct"/>
            <w:tcBorders>
              <w:top w:val="single" w:sz="6" w:space="0" w:color="000000"/>
              <w:bottom w:val="single" w:sz="6" w:space="0" w:color="000000"/>
            </w:tcBorders>
          </w:tcPr>
          <w:p w:rsidR="008644B0" w:rsidRDefault="00633FE1">
            <w:pPr>
              <w:pStyle w:val="TableText"/>
            </w:pPr>
            <w:r>
              <w:t>Severity level.</w:t>
            </w:r>
          </w:p>
        </w:tc>
      </w:tr>
      <w:tr w:rsidR="008644B0" w:rsidTr="008644B0">
        <w:trPr>
          <w:cantSplit w:val="off"/>
        </w:trPr>
        <w:tc>
          <w:tcPr>
            <w:tcW w:w="906" w:type="pct"/>
            <w:tcBorders>
              <w:top w:val="single" w:sz="6" w:space="0" w:color="000000"/>
              <w:bottom w:val="single" w:sz="6" w:space="0" w:color="000000"/>
              <w:right w:val="single" w:sz="6" w:space="0" w:color="000000"/>
            </w:tcBorders>
          </w:tcPr>
          <w:p w:rsidR="008644B0" w:rsidRDefault="00633FE1">
            <w:pPr>
              <w:pStyle w:val="TableText"/>
            </w:pPr>
            <w:r>
              <w:t>Resolution</w:t>
            </w:r>
          </w:p>
        </w:tc>
        <w:tc>
          <w:tcPr>
            <w:tcW w:w="4093" w:type="pct"/>
            <w:tcBorders>
              <w:top w:val="single" w:sz="6" w:space="0" w:color="000000"/>
              <w:bottom w:val="single" w:sz="6" w:space="0" w:color="000000"/>
            </w:tcBorders>
          </w:tcPr>
          <w:p w:rsidR="008644B0" w:rsidRDefault="00633FE1">
            <w:pPr>
              <w:pStyle w:val="TableText"/>
            </w:pPr>
            <w:r>
              <w:t>Handling suggestions.</w:t>
            </w:r>
          </w:p>
        </w:tc>
      </w:tr>
    </w:tbl>
    <w:p w:rsidR="008644B0" w:rsidRDefault="008644B0"/>
    <w:p w:rsidR="008644B0" w:rsidRDefault="00633FE1">
      <w:pPr>
        <w:pStyle w:val="TableDescription"/>
      </w:pPr>
      <w:r>
        <w:t>Output information (import from a remote server)</w:t>
      </w:r>
    </w:p>
    <w:tbl>
      <w:tblPr>
        <w:tblStyle w:val="Table"/>
        <w:tblW w:w="7938" w:type="dxa"/>
        <w:tblLayout w:type="fixed"/>
        <w:tblLook w:val="01E0"/>
      </w:tblPr>
      <w:tblGrid>
        <w:gridCol w:w="1438"/>
        <w:gridCol w:w="6500"/>
      </w:tblGrid>
      <w:tr w:rsidR="008644B0" w:rsidTr="008644B0">
        <w:trPr>
          <w:cnfStyle w:val="100000000000"/>
          <w:cantSplit w:val="off"/>
          <w:tblHeader/>
        </w:trPr>
        <w:tc>
          <w:tcPr>
            <w:tcW w:w="906" w:type="pct"/>
            <w:tcBorders>
              <w:top w:val="single" w:sz="6" w:space="0" w:color="000000"/>
              <w:bottom w:val="single" w:sz="6" w:space="0" w:color="000000"/>
              <w:right w:val="single" w:sz="6" w:space="0" w:color="000000"/>
            </w:tcBorders>
          </w:tcPr>
          <w:p w:rsidR="008644B0" w:rsidRDefault="00633FE1">
            <w:pPr>
              <w:pStyle w:val="TableHeading"/>
            </w:pPr>
            <w:r>
              <w:t>Parameter</w:t>
            </w:r>
          </w:p>
        </w:tc>
        <w:tc>
          <w:tcPr>
            <w:tcW w:w="4093" w:type="pct"/>
            <w:tcBorders>
              <w:top w:val="single" w:sz="6" w:space="0" w:color="000000"/>
              <w:bottom w:val="single" w:sz="6" w:space="0" w:color="000000"/>
            </w:tcBorders>
          </w:tcPr>
          <w:p w:rsidR="008644B0" w:rsidRDefault="00633FE1">
            <w:pPr>
              <w:pStyle w:val="TableHeading"/>
            </w:pPr>
            <w:r>
              <w:t>Description</w:t>
            </w:r>
          </w:p>
        </w:tc>
      </w:tr>
      <w:tr w:rsidR="008644B0" w:rsidTr="008644B0">
        <w:trPr>
          <w:cantSplit w:val="off"/>
        </w:trPr>
        <w:tc>
          <w:tcPr>
            <w:tcW w:w="906" w:type="pct"/>
            <w:tcBorders>
              <w:top w:val="single" w:sz="6" w:space="0" w:color="000000"/>
              <w:bottom w:val="single" w:sz="6" w:space="0" w:color="000000"/>
              <w:right w:val="single" w:sz="6" w:space="0" w:color="000000"/>
            </w:tcBorders>
          </w:tcPr>
          <w:p w:rsidR="008644B0" w:rsidRDefault="00633FE1">
            <w:pPr>
              <w:pStyle w:val="TableText"/>
            </w:pPr>
            <w:r>
              <w:t>Host</w:t>
            </w:r>
          </w:p>
        </w:tc>
        <w:tc>
          <w:tcPr>
            <w:tcW w:w="4093" w:type="pct"/>
            <w:tcBorders>
              <w:top w:val="single" w:sz="6" w:space="0" w:color="000000"/>
              <w:bottom w:val="single" w:sz="6" w:space="0" w:color="000000"/>
            </w:tcBorders>
          </w:tcPr>
          <w:p w:rsidR="008644B0" w:rsidRDefault="00633FE1">
            <w:pPr>
              <w:pStyle w:val="TableText"/>
            </w:pPr>
            <w:r>
              <w:t>Host name.</w:t>
            </w:r>
          </w:p>
        </w:tc>
      </w:tr>
      <w:tr w:rsidR="008644B0" w:rsidTr="008644B0">
        <w:trPr>
          <w:cantSplit w:val="off"/>
        </w:trPr>
        <w:tc>
          <w:tcPr>
            <w:tcW w:w="906" w:type="pct"/>
            <w:tcBorders>
              <w:top w:val="single" w:sz="6" w:space="0" w:color="000000"/>
              <w:bottom w:val="single" w:sz="6" w:space="0" w:color="000000"/>
              <w:right w:val="single" w:sz="6" w:space="0" w:color="000000"/>
            </w:tcBorders>
          </w:tcPr>
          <w:p w:rsidR="008644B0" w:rsidRDefault="00633FE1">
            <w:pPr>
              <w:pStyle w:val="TableText"/>
            </w:pPr>
            <w:r>
              <w:t>Id</w:t>
            </w:r>
          </w:p>
        </w:tc>
        <w:tc>
          <w:tcPr>
            <w:tcW w:w="4093" w:type="pct"/>
            <w:tcBorders>
              <w:top w:val="single" w:sz="6" w:space="0" w:color="000000"/>
              <w:bottom w:val="single" w:sz="6" w:space="0" w:color="000000"/>
            </w:tcBorders>
          </w:tcPr>
          <w:p w:rsidR="008644B0" w:rsidRDefault="00633FE1">
            <w:pPr>
              <w:pStyle w:val="TableText"/>
            </w:pPr>
            <w:r>
              <w:t>Task ID.</w:t>
            </w:r>
          </w:p>
        </w:tc>
      </w:tr>
      <w:tr w:rsidR="008644B0" w:rsidTr="008644B0">
        <w:trPr>
          <w:cantSplit w:val="off"/>
        </w:trPr>
        <w:tc>
          <w:tcPr>
            <w:tcW w:w="906" w:type="pct"/>
            <w:tcBorders>
              <w:top w:val="single" w:sz="6" w:space="0" w:color="000000"/>
              <w:bottom w:val="single" w:sz="6" w:space="0" w:color="000000"/>
              <w:right w:val="single" w:sz="6" w:space="0" w:color="000000"/>
            </w:tcBorders>
          </w:tcPr>
          <w:p w:rsidR="008644B0" w:rsidRDefault="00633FE1">
            <w:pPr>
              <w:pStyle w:val="TableText"/>
            </w:pPr>
            <w:r>
              <w:t>Name</w:t>
            </w:r>
          </w:p>
        </w:tc>
        <w:tc>
          <w:tcPr>
            <w:tcW w:w="4093" w:type="pct"/>
            <w:tcBorders>
              <w:top w:val="single" w:sz="6" w:space="0" w:color="000000"/>
              <w:bottom w:val="single" w:sz="6" w:space="0" w:color="000000"/>
            </w:tcBorders>
          </w:tcPr>
          <w:p w:rsidR="008644B0" w:rsidRDefault="00633FE1">
            <w:pPr>
              <w:pStyle w:val="TableText"/>
            </w:pPr>
            <w:r>
              <w:t>Task name.</w:t>
            </w:r>
          </w:p>
        </w:tc>
      </w:tr>
      <w:tr w:rsidR="008644B0" w:rsidTr="008644B0">
        <w:trPr>
          <w:cantSplit w:val="off"/>
        </w:trPr>
        <w:tc>
          <w:tcPr>
            <w:tcW w:w="906" w:type="pct"/>
            <w:tcBorders>
              <w:top w:val="single" w:sz="6" w:space="0" w:color="000000"/>
              <w:bottom w:val="single" w:sz="6" w:space="0" w:color="000000"/>
              <w:right w:val="single" w:sz="6" w:space="0" w:color="000000"/>
            </w:tcBorders>
          </w:tcPr>
          <w:p w:rsidR="008644B0" w:rsidRDefault="00633FE1">
            <w:pPr>
              <w:pStyle w:val="TableText"/>
            </w:pPr>
            <w:r>
              <w:t>ActivityName</w:t>
            </w:r>
          </w:p>
        </w:tc>
        <w:tc>
          <w:tcPr>
            <w:tcW w:w="4093" w:type="pct"/>
            <w:tcBorders>
              <w:top w:val="single" w:sz="6" w:space="0" w:color="000000"/>
              <w:bottom w:val="single" w:sz="6" w:space="0" w:color="000000"/>
            </w:tcBorders>
          </w:tcPr>
          <w:p w:rsidR="008644B0" w:rsidRDefault="00633FE1">
            <w:pPr>
              <w:pStyle w:val="TableText"/>
            </w:pPr>
            <w:r>
              <w:t xml:space="preserve">Name of the task activity. </w:t>
            </w:r>
          </w:p>
        </w:tc>
      </w:tr>
      <w:tr w:rsidR="008644B0" w:rsidTr="008644B0">
        <w:trPr>
          <w:cantSplit w:val="off"/>
        </w:trPr>
        <w:tc>
          <w:tcPr>
            <w:tcW w:w="906" w:type="pct"/>
            <w:tcBorders>
              <w:top w:val="single" w:sz="6" w:space="0" w:color="000000"/>
              <w:bottom w:val="single" w:sz="6" w:space="0" w:color="000000"/>
              <w:right w:val="single" w:sz="6" w:space="0" w:color="000000"/>
            </w:tcBorders>
          </w:tcPr>
          <w:p w:rsidR="008644B0" w:rsidRDefault="00633FE1">
            <w:pPr>
              <w:pStyle w:val="TableText"/>
            </w:pPr>
            <w:r>
              <w:t>TaskState</w:t>
            </w:r>
          </w:p>
        </w:tc>
        <w:tc>
          <w:tcPr>
            <w:tcW w:w="4093" w:type="pct"/>
            <w:tcBorders>
              <w:top w:val="single" w:sz="6" w:space="0" w:color="000000"/>
              <w:bottom w:val="single" w:sz="6" w:space="0" w:color="000000"/>
            </w:tcBorders>
          </w:tcPr>
          <w:p w:rsidR="008644B0" w:rsidRDefault="00633FE1">
            <w:pPr>
              <w:pStyle w:val="TableText"/>
            </w:pPr>
            <w:r>
              <w:t>Task progress.</w:t>
            </w:r>
          </w:p>
        </w:tc>
      </w:tr>
      <w:tr w:rsidR="008644B0" w:rsidTr="008644B0">
        <w:trPr>
          <w:cantSplit w:val="off"/>
        </w:trPr>
        <w:tc>
          <w:tcPr>
            <w:tcW w:w="906" w:type="pct"/>
            <w:tcBorders>
              <w:top w:val="single" w:sz="6" w:space="0" w:color="000000"/>
              <w:bottom w:val="single" w:sz="6" w:space="0" w:color="000000"/>
              <w:right w:val="single" w:sz="6" w:space="0" w:color="000000"/>
            </w:tcBorders>
          </w:tcPr>
          <w:p w:rsidR="008644B0" w:rsidRDefault="00633FE1">
            <w:pPr>
              <w:pStyle w:val="TableText"/>
            </w:pPr>
            <w:r>
              <w:t>StartTime</w:t>
            </w:r>
          </w:p>
        </w:tc>
        <w:tc>
          <w:tcPr>
            <w:tcW w:w="4093" w:type="pct"/>
            <w:tcBorders>
              <w:top w:val="single" w:sz="6" w:space="0" w:color="000000"/>
              <w:bottom w:val="single" w:sz="6" w:space="0" w:color="000000"/>
            </w:tcBorders>
          </w:tcPr>
          <w:p w:rsidR="008644B0" w:rsidRDefault="00633FE1">
            <w:pPr>
              <w:pStyle w:val="TableText"/>
            </w:pPr>
            <w:r>
              <w:t>Time when the task was started.</w:t>
            </w:r>
          </w:p>
        </w:tc>
      </w:tr>
      <w:tr w:rsidR="008644B0" w:rsidTr="008644B0">
        <w:trPr>
          <w:cantSplit w:val="off"/>
        </w:trPr>
        <w:tc>
          <w:tcPr>
            <w:tcW w:w="906" w:type="pct"/>
            <w:tcBorders>
              <w:top w:val="single" w:sz="6" w:space="0" w:color="000000"/>
              <w:bottom w:val="single" w:sz="6" w:space="0" w:color="000000"/>
              <w:right w:val="single" w:sz="6" w:space="0" w:color="000000"/>
            </w:tcBorders>
          </w:tcPr>
          <w:p w:rsidR="008644B0" w:rsidRDefault="00633FE1">
            <w:pPr>
              <w:pStyle w:val="TableText"/>
            </w:pPr>
            <w:r>
              <w:t>EndTime</w:t>
            </w:r>
          </w:p>
        </w:tc>
        <w:tc>
          <w:tcPr>
            <w:tcW w:w="4093" w:type="pct"/>
            <w:tcBorders>
              <w:top w:val="single" w:sz="6" w:space="0" w:color="000000"/>
              <w:bottom w:val="single" w:sz="6" w:space="0" w:color="000000"/>
            </w:tcBorders>
          </w:tcPr>
          <w:p w:rsidR="008644B0" w:rsidRDefault="00633FE1">
            <w:pPr>
              <w:pStyle w:val="TableText"/>
            </w:pPr>
            <w:r>
              <w:t>Time when the task was complete.</w:t>
            </w:r>
          </w:p>
        </w:tc>
      </w:tr>
      <w:tr w:rsidR="008644B0" w:rsidTr="008644B0">
        <w:trPr>
          <w:cantSplit w:val="off"/>
        </w:trPr>
        <w:tc>
          <w:tcPr>
            <w:tcW w:w="906" w:type="pct"/>
            <w:tcBorders>
              <w:top w:val="single" w:sz="6" w:space="0" w:color="000000"/>
              <w:bottom w:val="single" w:sz="6" w:space="0" w:color="000000"/>
              <w:right w:val="single" w:sz="6" w:space="0" w:color="000000"/>
            </w:tcBorders>
          </w:tcPr>
          <w:p w:rsidR="008644B0" w:rsidRDefault="00633FE1">
            <w:pPr>
              <w:pStyle w:val="TableText"/>
            </w:pPr>
            <w:r>
              <w:t>TaskStatus</w:t>
            </w:r>
          </w:p>
        </w:tc>
        <w:tc>
          <w:tcPr>
            <w:tcW w:w="4093" w:type="pct"/>
            <w:tcBorders>
              <w:top w:val="single" w:sz="6" w:space="0" w:color="000000"/>
              <w:bottom w:val="single" w:sz="6" w:space="0" w:color="000000"/>
            </w:tcBorders>
          </w:tcPr>
          <w:p w:rsidR="008644B0" w:rsidRDefault="00633FE1">
            <w:pPr>
              <w:pStyle w:val="TableText"/>
            </w:pPr>
            <w:r>
              <w:t>Task execution status.</w:t>
            </w:r>
          </w:p>
        </w:tc>
      </w:tr>
      <w:tr w:rsidR="008644B0" w:rsidTr="008644B0">
        <w:trPr>
          <w:cantSplit w:val="off"/>
        </w:trPr>
        <w:tc>
          <w:tcPr>
            <w:tcW w:w="906" w:type="pct"/>
            <w:tcBorders>
              <w:top w:val="single" w:sz="6" w:space="0" w:color="000000"/>
              <w:bottom w:val="single" w:sz="6" w:space="0" w:color="000000"/>
              <w:right w:val="single" w:sz="6" w:space="0" w:color="000000"/>
            </w:tcBorders>
          </w:tcPr>
          <w:p w:rsidR="008644B0" w:rsidRDefault="00633FE1">
            <w:pPr>
              <w:pStyle w:val="TableText"/>
            </w:pPr>
            <w:r>
              <w:t>TaskPercent</w:t>
            </w:r>
          </w:p>
        </w:tc>
        <w:tc>
          <w:tcPr>
            <w:tcW w:w="4093" w:type="pct"/>
            <w:tcBorders>
              <w:top w:val="single" w:sz="6" w:space="0" w:color="000000"/>
              <w:bottom w:val="single" w:sz="6" w:space="0" w:color="000000"/>
            </w:tcBorders>
          </w:tcPr>
          <w:p w:rsidR="008644B0" w:rsidRDefault="00633FE1">
            <w:pPr>
              <w:pStyle w:val="TableText"/>
            </w:pPr>
            <w:r>
              <w:t xml:space="preserve">Task completion ratio. </w:t>
            </w:r>
          </w:p>
        </w:tc>
      </w:tr>
    </w:tbl>
    <w:p w:rsidR="008644B0" w:rsidRDefault="008644B0"/>
    <w:p w:rsidR="008644B0" w:rsidRDefault="00633FE1">
      <w:pPr>
        <w:pStyle w:val="21"/>
      </w:pPr>
      <w:bookmarkStart w:id="319" w:name="_EN-US_TOPIC_0207005684"/>
      <w:bookmarkStart w:id="320" w:name="_EN-US_TOPIC_0207005684-chtext"/>
      <w:bookmarkStart w:id="321" w:name="_Toc39677613"/>
      <w:bookmarkEnd w:id="319"/>
      <w:r>
        <w:t>Setting the LDAP Status</w:t>
      </w:r>
      <w:bookmarkEnd w:id="320"/>
      <w:bookmarkEnd w:id="321"/>
    </w:p>
    <w:p w:rsidR="008644B0" w:rsidRDefault="00633FE1">
      <w:pPr>
        <w:pStyle w:val="BlockLabel"/>
      </w:pPr>
      <w:r>
        <w:t>Function</w:t>
      </w:r>
    </w:p>
    <w:p w:rsidR="008644B0" w:rsidRDefault="00633FE1">
      <w:r>
        <w:t xml:space="preserve">Enable or disable the LDAP function. </w:t>
      </w:r>
    </w:p>
    <w:p w:rsidR="008644B0" w:rsidRDefault="00633FE1">
      <w:pPr>
        <w:pStyle w:val="BlockLabel"/>
      </w:pPr>
      <w:r>
        <w:t>Format</w:t>
      </w:r>
    </w:p>
    <w:p w:rsidR="008644B0" w:rsidRDefault="00633FE1">
      <w:r>
        <w:rPr>
          <w:b/>
        </w:rPr>
        <w:t>Set-iBMCLDAPServiceEnabled</w:t>
      </w:r>
      <w:r>
        <w:t xml:space="preserve"> </w:t>
      </w:r>
      <w:r>
        <w:rPr>
          <w:b/>
        </w:rPr>
        <w:t>-Session</w:t>
      </w:r>
      <w:r>
        <w:t xml:space="preserve"> </w:t>
      </w:r>
      <w:r>
        <w:rPr>
          <w:i/>
        </w:rPr>
        <w:t>&lt;$session&gt;</w:t>
      </w:r>
      <w:r>
        <w:t xml:space="preserve"> </w:t>
      </w:r>
      <w:r>
        <w:rPr>
          <w:b/>
        </w:rPr>
        <w:t>-LdapServiceEnabled</w:t>
      </w:r>
      <w:r>
        <w:t xml:space="preserve"> </w:t>
      </w:r>
      <w:r>
        <w:rPr>
          <w:i/>
        </w:rPr>
        <w:t>&lt;LdapServiceEnabled&gt;</w:t>
      </w:r>
    </w:p>
    <w:p w:rsidR="008644B0" w:rsidRDefault="00633FE1">
      <w:pPr>
        <w:pStyle w:val="BlockLabel"/>
      </w:pPr>
      <w:r>
        <w:lastRenderedPageBreak/>
        <w:t>Parameters</w:t>
      </w:r>
    </w:p>
    <w:tbl>
      <w:tblPr>
        <w:tblStyle w:val="Table"/>
        <w:tblW w:w="7938" w:type="dxa"/>
        <w:tblLayout w:type="fixed"/>
        <w:tblLook w:val="01E0"/>
      </w:tblPr>
      <w:tblGrid>
        <w:gridCol w:w="1664"/>
        <w:gridCol w:w="2569"/>
        <w:gridCol w:w="3705"/>
      </w:tblGrid>
      <w:tr w:rsidR="008644B0" w:rsidTr="008644B0">
        <w:trPr>
          <w:cnfStyle w:val="100000000000"/>
          <w:cantSplit w:val="off"/>
          <w:tblHeader/>
        </w:trPr>
        <w:tc>
          <w:tcPr>
            <w:tcW w:w="1048" w:type="pct"/>
            <w:tcBorders>
              <w:top w:val="single" w:sz="6" w:space="0" w:color="000000"/>
              <w:bottom w:val="single" w:sz="6" w:space="0" w:color="000000"/>
              <w:right w:val="single" w:sz="6" w:space="0" w:color="000000"/>
            </w:tcBorders>
          </w:tcPr>
          <w:p w:rsidR="008644B0" w:rsidRDefault="00633FE1">
            <w:pPr>
              <w:pStyle w:val="TableHeading"/>
            </w:pPr>
            <w:r>
              <w:t>Parameter</w:t>
            </w:r>
          </w:p>
        </w:tc>
        <w:tc>
          <w:tcPr>
            <w:tcW w:w="1617" w:type="pct"/>
            <w:tcBorders>
              <w:top w:val="single" w:sz="6" w:space="0" w:color="000000"/>
              <w:bottom w:val="single" w:sz="6" w:space="0" w:color="000000"/>
              <w:right w:val="single" w:sz="6" w:space="0" w:color="000000"/>
            </w:tcBorders>
          </w:tcPr>
          <w:p w:rsidR="008644B0" w:rsidRDefault="00633FE1">
            <w:pPr>
              <w:pStyle w:val="TableHeading"/>
            </w:pPr>
            <w:r>
              <w:t>Description</w:t>
            </w:r>
          </w:p>
        </w:tc>
        <w:tc>
          <w:tcPr>
            <w:tcW w:w="2333" w:type="pct"/>
            <w:tcBorders>
              <w:top w:val="single" w:sz="6" w:space="0" w:color="000000"/>
              <w:bottom w:val="single" w:sz="6" w:space="0" w:color="000000"/>
            </w:tcBorders>
          </w:tcPr>
          <w:p w:rsidR="008644B0" w:rsidRDefault="00633FE1">
            <w:pPr>
              <w:pStyle w:val="TableHeading"/>
            </w:pPr>
            <w:r>
              <w:t>Value</w:t>
            </w:r>
          </w:p>
        </w:tc>
      </w:tr>
      <w:tr w:rsidR="008644B0" w:rsidTr="008644B0">
        <w:trPr>
          <w:cantSplit w:val="off"/>
        </w:trPr>
        <w:tc>
          <w:tcPr>
            <w:tcW w:w="1048" w:type="pct"/>
            <w:tcBorders>
              <w:top w:val="single" w:sz="6" w:space="0" w:color="000000"/>
              <w:bottom w:val="single" w:sz="6" w:space="0" w:color="000000"/>
              <w:right w:val="single" w:sz="6" w:space="0" w:color="000000"/>
            </w:tcBorders>
          </w:tcPr>
          <w:p w:rsidR="008644B0" w:rsidRDefault="00633FE1">
            <w:pPr>
              <w:pStyle w:val="TableText"/>
            </w:pPr>
            <w:r>
              <w:rPr>
                <w:i/>
              </w:rPr>
              <w:t>&lt;$session&gt;</w:t>
            </w:r>
          </w:p>
        </w:tc>
        <w:tc>
          <w:tcPr>
            <w:tcW w:w="1617" w:type="pct"/>
            <w:tcBorders>
              <w:top w:val="single" w:sz="6" w:space="0" w:color="000000"/>
              <w:bottom w:val="single" w:sz="6" w:space="0" w:color="000000"/>
              <w:right w:val="single" w:sz="6" w:space="0" w:color="000000"/>
            </w:tcBorders>
          </w:tcPr>
          <w:p w:rsidR="008644B0" w:rsidRDefault="00633FE1">
            <w:pPr>
              <w:pStyle w:val="TableText"/>
            </w:pPr>
            <w:r>
              <w:t>Specifies the session. This parameter is mandatory.</w:t>
            </w:r>
          </w:p>
        </w:tc>
        <w:tc>
          <w:tcPr>
            <w:tcW w:w="2333" w:type="pct"/>
            <w:tcBorders>
              <w:top w:val="single" w:sz="6" w:space="0" w:color="000000"/>
              <w:bottom w:val="single" w:sz="6" w:space="0" w:color="000000"/>
            </w:tcBorders>
          </w:tcPr>
          <w:p w:rsidR="008644B0" w:rsidRDefault="00633FE1">
            <w:pPr>
              <w:pStyle w:val="TableText"/>
            </w:pPr>
            <w:r>
              <w:t>-</w:t>
            </w:r>
          </w:p>
        </w:tc>
      </w:tr>
      <w:tr w:rsidR="008644B0" w:rsidTr="008644B0">
        <w:trPr>
          <w:cantSplit w:val="off"/>
        </w:trPr>
        <w:tc>
          <w:tcPr>
            <w:tcW w:w="1048" w:type="pct"/>
            <w:tcBorders>
              <w:top w:val="single" w:sz="6" w:space="0" w:color="000000"/>
              <w:bottom w:val="single" w:sz="6" w:space="0" w:color="000000"/>
              <w:right w:val="single" w:sz="6" w:space="0" w:color="000000"/>
            </w:tcBorders>
          </w:tcPr>
          <w:p w:rsidR="008644B0" w:rsidRDefault="00633FE1">
            <w:pPr>
              <w:pStyle w:val="TableText"/>
            </w:pPr>
            <w:r>
              <w:rPr>
                <w:i/>
              </w:rPr>
              <w:t>&lt;LdapServiceEnabled&gt;</w:t>
            </w:r>
          </w:p>
        </w:tc>
        <w:tc>
          <w:tcPr>
            <w:tcW w:w="1617" w:type="pct"/>
            <w:tcBorders>
              <w:top w:val="single" w:sz="6" w:space="0" w:color="000000"/>
              <w:bottom w:val="single" w:sz="6" w:space="0" w:color="000000"/>
              <w:right w:val="single" w:sz="6" w:space="0" w:color="000000"/>
            </w:tcBorders>
          </w:tcPr>
          <w:p w:rsidR="008644B0" w:rsidRDefault="00633FE1">
            <w:pPr>
              <w:pStyle w:val="TableText"/>
            </w:pPr>
            <w:r>
              <w:t>Specifies whether the LDAP service is enabled. This parameter is mandatory.</w:t>
            </w:r>
          </w:p>
        </w:tc>
        <w:tc>
          <w:tcPr>
            <w:tcW w:w="2333" w:type="pct"/>
            <w:tcBorders>
              <w:top w:val="single" w:sz="6" w:space="0" w:color="000000"/>
              <w:bottom w:val="single" w:sz="6" w:space="0" w:color="000000"/>
            </w:tcBorders>
          </w:tcPr>
          <w:p w:rsidR="008644B0" w:rsidRDefault="00633FE1">
            <w:pPr>
              <w:pStyle w:val="ItemListinTable"/>
            </w:pPr>
            <w:r>
              <w:t>True</w:t>
            </w:r>
          </w:p>
          <w:p w:rsidR="008644B0" w:rsidRDefault="00633FE1">
            <w:pPr>
              <w:pStyle w:val="ItemListinTable"/>
            </w:pPr>
            <w:r>
              <w:t>False</w:t>
            </w:r>
          </w:p>
        </w:tc>
      </w:tr>
    </w:tbl>
    <w:p w:rsidR="008644B0" w:rsidRDefault="008644B0"/>
    <w:p w:rsidR="008644B0" w:rsidRDefault="00633FE1">
      <w:pPr>
        <w:pStyle w:val="BlockLabel"/>
      </w:pPr>
      <w:r>
        <w:t>Usage Guidelines</w:t>
      </w:r>
    </w:p>
    <w:p w:rsidR="008644B0" w:rsidRDefault="00633FE1">
      <w:r>
        <w:t>None</w:t>
      </w:r>
    </w:p>
    <w:p w:rsidR="008644B0" w:rsidRDefault="00633FE1">
      <w:pPr>
        <w:pStyle w:val="BlockLabel"/>
      </w:pPr>
      <w:r>
        <w:t>Example</w:t>
      </w:r>
    </w:p>
    <w:p w:rsidR="008644B0" w:rsidRDefault="00633FE1" w:rsidP="00633FE1">
      <w:pPr>
        <w:pStyle w:val="ItemStep"/>
        <w:numPr>
          <w:ilvl w:val="0"/>
          <w:numId w:val="138"/>
        </w:numPr>
      </w:pPr>
      <w:r>
        <w:t xml:space="preserve">Log in to the iBMC. For details, see </w:t>
      </w:r>
      <w:r w:rsidR="008644B0">
        <w:fldChar w:fldCharType="begin"/>
      </w:r>
      <w:r>
        <w:instrText>REF _EN-US_TOPIC_0146178667 \r \h</w:instrText>
      </w:r>
      <w:r w:rsidR="008644B0">
        <w:fldChar w:fldCharType="separate"/>
      </w:r>
      <w:r w:rsidR="00E10AD1">
        <w:t xml:space="preserve">3.3 </w:t>
      </w:r>
      <w:r w:rsidR="008644B0">
        <w:fldChar w:fldCharType="end"/>
      </w:r>
      <w:r w:rsidR="008644B0">
        <w:fldChar w:fldCharType="begin"/>
      </w:r>
      <w:r>
        <w:instrText>REF _EN-US_TOPIC_0146178667-chtext \h</w:instrText>
      </w:r>
      <w:r w:rsidR="008644B0">
        <w:fldChar w:fldCharType="separate"/>
      </w:r>
      <w:r w:rsidR="00E10AD1">
        <w:t>Connecting to the iBMC</w:t>
      </w:r>
      <w:r w:rsidR="008644B0">
        <w:fldChar w:fldCharType="end"/>
      </w:r>
      <w:r>
        <w:t>.</w:t>
      </w:r>
    </w:p>
    <w:p w:rsidR="008644B0" w:rsidRDefault="00633FE1" w:rsidP="00633FE1">
      <w:pPr>
        <w:pStyle w:val="ItemStep"/>
        <w:numPr>
          <w:ilvl w:val="0"/>
          <w:numId w:val="138"/>
        </w:numPr>
      </w:pPr>
      <w:r>
        <w:t xml:space="preserve">Enable the LDAP function. </w:t>
      </w:r>
    </w:p>
    <w:p w:rsidR="008644B0" w:rsidRDefault="00633FE1">
      <w:pPr>
        <w:pStyle w:val="ItemlistTextTD"/>
      </w:pPr>
      <w:r>
        <w:t xml:space="preserve">PS C:\&gt; $User = Set-iBMCUser -Session $session -LdapServiceEnabled $true </w:t>
      </w:r>
      <w:r>
        <w:br/>
        <w:t xml:space="preserve">PS C:\&gt; $User </w:t>
      </w:r>
      <w:r>
        <w:br/>
        <w:t xml:space="preserve"> </w:t>
      </w:r>
      <w:r>
        <w:br/>
        <w:t xml:space="preserve">Host               : 10.1.1.2 </w:t>
      </w:r>
      <w:r>
        <w:br/>
        <w:t xml:space="preserve">Id                 : 12 </w:t>
      </w:r>
      <w:r>
        <w:br/>
        <w:t xml:space="preserve">Name               : User Account </w:t>
      </w:r>
      <w:r>
        <w:br/>
        <w:t>LdapServiceEnable</w:t>
      </w:r>
      <w:r>
        <w:t>d : true</w:t>
      </w:r>
    </w:p>
    <w:p w:rsidR="008644B0" w:rsidRDefault="00633FE1">
      <w:pPr>
        <w:pStyle w:val="BlockLabel"/>
      </w:pPr>
      <w:r>
        <w:t>Output Description</w:t>
      </w:r>
    </w:p>
    <w:p w:rsidR="008644B0" w:rsidRDefault="00633FE1">
      <w:pPr>
        <w:pStyle w:val="TableDescription"/>
      </w:pPr>
      <w:r>
        <w:t>Output information</w:t>
      </w:r>
    </w:p>
    <w:tbl>
      <w:tblPr>
        <w:tblStyle w:val="Table"/>
        <w:tblW w:w="7938" w:type="dxa"/>
        <w:tblLayout w:type="fixed"/>
        <w:tblLook w:val="01E0"/>
      </w:tblPr>
      <w:tblGrid>
        <w:gridCol w:w="1438"/>
        <w:gridCol w:w="6500"/>
      </w:tblGrid>
      <w:tr w:rsidR="008644B0" w:rsidTr="008644B0">
        <w:trPr>
          <w:cnfStyle w:val="100000000000"/>
          <w:cantSplit w:val="off"/>
          <w:tblHeader/>
        </w:trPr>
        <w:tc>
          <w:tcPr>
            <w:tcW w:w="906" w:type="pct"/>
            <w:tcBorders>
              <w:top w:val="single" w:sz="6" w:space="0" w:color="000000"/>
              <w:bottom w:val="single" w:sz="6" w:space="0" w:color="000000"/>
              <w:right w:val="single" w:sz="6" w:space="0" w:color="000000"/>
            </w:tcBorders>
          </w:tcPr>
          <w:p w:rsidR="008644B0" w:rsidRDefault="00633FE1">
            <w:pPr>
              <w:pStyle w:val="TableHeading"/>
            </w:pPr>
            <w:r>
              <w:t>Parameter</w:t>
            </w:r>
          </w:p>
        </w:tc>
        <w:tc>
          <w:tcPr>
            <w:tcW w:w="4093" w:type="pct"/>
            <w:tcBorders>
              <w:top w:val="single" w:sz="6" w:space="0" w:color="000000"/>
              <w:bottom w:val="single" w:sz="6" w:space="0" w:color="000000"/>
            </w:tcBorders>
          </w:tcPr>
          <w:p w:rsidR="008644B0" w:rsidRDefault="00633FE1">
            <w:pPr>
              <w:pStyle w:val="TableHeading"/>
            </w:pPr>
            <w:r>
              <w:t>Description</w:t>
            </w:r>
          </w:p>
        </w:tc>
      </w:tr>
      <w:tr w:rsidR="008644B0" w:rsidTr="008644B0">
        <w:trPr>
          <w:cantSplit w:val="off"/>
        </w:trPr>
        <w:tc>
          <w:tcPr>
            <w:tcW w:w="906" w:type="pct"/>
            <w:tcBorders>
              <w:top w:val="single" w:sz="6" w:space="0" w:color="000000"/>
              <w:bottom w:val="single" w:sz="6" w:space="0" w:color="000000"/>
              <w:right w:val="single" w:sz="6" w:space="0" w:color="000000"/>
            </w:tcBorders>
          </w:tcPr>
          <w:p w:rsidR="008644B0" w:rsidRDefault="00633FE1">
            <w:pPr>
              <w:pStyle w:val="TableText"/>
            </w:pPr>
            <w:r>
              <w:t>Host</w:t>
            </w:r>
          </w:p>
        </w:tc>
        <w:tc>
          <w:tcPr>
            <w:tcW w:w="4093" w:type="pct"/>
            <w:tcBorders>
              <w:top w:val="single" w:sz="6" w:space="0" w:color="000000"/>
              <w:bottom w:val="single" w:sz="6" w:space="0" w:color="000000"/>
            </w:tcBorders>
          </w:tcPr>
          <w:p w:rsidR="008644B0" w:rsidRDefault="00633FE1">
            <w:pPr>
              <w:pStyle w:val="TableText"/>
            </w:pPr>
            <w:r>
              <w:t>Host name.</w:t>
            </w:r>
          </w:p>
        </w:tc>
      </w:tr>
      <w:tr w:rsidR="008644B0" w:rsidTr="008644B0">
        <w:trPr>
          <w:cantSplit w:val="off"/>
        </w:trPr>
        <w:tc>
          <w:tcPr>
            <w:tcW w:w="906" w:type="pct"/>
            <w:tcBorders>
              <w:top w:val="single" w:sz="6" w:space="0" w:color="000000"/>
              <w:bottom w:val="single" w:sz="6" w:space="0" w:color="000000"/>
              <w:right w:val="single" w:sz="6" w:space="0" w:color="000000"/>
            </w:tcBorders>
          </w:tcPr>
          <w:p w:rsidR="008644B0" w:rsidRDefault="00633FE1">
            <w:pPr>
              <w:pStyle w:val="TableText"/>
            </w:pPr>
            <w:r>
              <w:t>ID</w:t>
            </w:r>
          </w:p>
        </w:tc>
        <w:tc>
          <w:tcPr>
            <w:tcW w:w="4093" w:type="pct"/>
            <w:tcBorders>
              <w:top w:val="single" w:sz="6" w:space="0" w:color="000000"/>
              <w:bottom w:val="single" w:sz="6" w:space="0" w:color="000000"/>
            </w:tcBorders>
          </w:tcPr>
          <w:p w:rsidR="008644B0" w:rsidRDefault="00633FE1">
            <w:pPr>
              <w:pStyle w:val="TableText"/>
            </w:pPr>
            <w:r>
              <w:t>Task ID.</w:t>
            </w:r>
          </w:p>
        </w:tc>
      </w:tr>
      <w:tr w:rsidR="008644B0" w:rsidTr="008644B0">
        <w:trPr>
          <w:cantSplit w:val="off"/>
        </w:trPr>
        <w:tc>
          <w:tcPr>
            <w:tcW w:w="906" w:type="pct"/>
            <w:tcBorders>
              <w:top w:val="single" w:sz="6" w:space="0" w:color="000000"/>
              <w:bottom w:val="single" w:sz="6" w:space="0" w:color="000000"/>
              <w:right w:val="single" w:sz="6" w:space="0" w:color="000000"/>
            </w:tcBorders>
          </w:tcPr>
          <w:p w:rsidR="008644B0" w:rsidRDefault="00633FE1">
            <w:pPr>
              <w:pStyle w:val="TableText"/>
            </w:pPr>
            <w:r>
              <w:t>Name</w:t>
            </w:r>
          </w:p>
        </w:tc>
        <w:tc>
          <w:tcPr>
            <w:tcW w:w="4093" w:type="pct"/>
            <w:tcBorders>
              <w:top w:val="single" w:sz="6" w:space="0" w:color="000000"/>
              <w:bottom w:val="single" w:sz="6" w:space="0" w:color="000000"/>
            </w:tcBorders>
          </w:tcPr>
          <w:p w:rsidR="008644B0" w:rsidRDefault="00633FE1">
            <w:pPr>
              <w:pStyle w:val="TableText"/>
            </w:pPr>
            <w:r>
              <w:t xml:space="preserve">Task name. </w:t>
            </w:r>
          </w:p>
        </w:tc>
      </w:tr>
      <w:tr w:rsidR="008644B0" w:rsidTr="008644B0">
        <w:trPr>
          <w:cantSplit w:val="off"/>
        </w:trPr>
        <w:tc>
          <w:tcPr>
            <w:tcW w:w="906" w:type="pct"/>
            <w:tcBorders>
              <w:top w:val="single" w:sz="6" w:space="0" w:color="000000"/>
              <w:bottom w:val="single" w:sz="6" w:space="0" w:color="000000"/>
              <w:right w:val="single" w:sz="6" w:space="0" w:color="000000"/>
            </w:tcBorders>
          </w:tcPr>
          <w:p w:rsidR="008644B0" w:rsidRDefault="00633FE1">
            <w:pPr>
              <w:pStyle w:val="TableText"/>
            </w:pPr>
            <w:r>
              <w:t>LdapServiceEnabled</w:t>
            </w:r>
          </w:p>
        </w:tc>
        <w:tc>
          <w:tcPr>
            <w:tcW w:w="4093" w:type="pct"/>
            <w:tcBorders>
              <w:top w:val="single" w:sz="6" w:space="0" w:color="000000"/>
              <w:bottom w:val="single" w:sz="6" w:space="0" w:color="000000"/>
            </w:tcBorders>
          </w:tcPr>
          <w:p w:rsidR="008644B0" w:rsidRDefault="00633FE1">
            <w:pPr>
              <w:pStyle w:val="TableText"/>
            </w:pPr>
            <w:r>
              <w:t>LDAP service status, which can be enabled or disabled.</w:t>
            </w:r>
          </w:p>
        </w:tc>
      </w:tr>
    </w:tbl>
    <w:p w:rsidR="008644B0" w:rsidRDefault="008644B0">
      <w:pPr>
        <w:sectPr w:rsidR="008644B0">
          <w:headerReference w:type="even" r:id="rId51"/>
          <w:headerReference w:type="default" r:id="rId52"/>
          <w:footerReference w:type="even" r:id="rId53"/>
          <w:footerReference w:type="default" r:id="rId54"/>
          <w:pgSz w:w="11907" w:h="16840" w:code="9"/>
          <w:pgMar w:top="1701" w:right="1134" w:bottom="1701" w:left="1134" w:header="567" w:footer="567" w:gutter="0"/>
          <w:cols w:space="425"/>
          <w:docGrid w:linePitch="312"/>
        </w:sectPr>
      </w:pPr>
    </w:p>
    <w:p w:rsidR="008644B0" w:rsidRDefault="00633FE1">
      <w:pPr>
        <w:pStyle w:val="1"/>
      </w:pPr>
      <w:bookmarkStart w:id="322" w:name="_EN-US_TOPIC_0154938216"/>
      <w:bookmarkStart w:id="323" w:name="_EN-US_TOPIC_0154938216-chtext"/>
      <w:bookmarkStart w:id="324" w:name="_Toc39677614"/>
      <w:bookmarkEnd w:id="322"/>
      <w:r>
        <w:lastRenderedPageBreak/>
        <w:t>FAQs</w:t>
      </w:r>
      <w:bookmarkEnd w:id="323"/>
      <w:bookmarkEnd w:id="324"/>
    </w:p>
    <w:p w:rsidR="008644B0" w:rsidRDefault="008644B0">
      <w:hyperlink w:anchor="_EN-US_TOPIC_0154938217" w:tooltip=" " w:history="1">
        <w:r w:rsidR="00633FE1">
          <w:rPr>
            <w:rStyle w:val="ad"/>
          </w:rPr>
          <w:t>4.1  How to Invoke Cmdlets Without Using a Plaintext Password</w:t>
        </w:r>
      </w:hyperlink>
    </w:p>
    <w:p w:rsidR="008644B0" w:rsidRDefault="008644B0">
      <w:hyperlink w:anchor="_EN-US_TOPIC_0154938218" w:tooltip=" " w:history="1">
        <w:r w:rsidR="00633FE1">
          <w:rPr>
            <w:rStyle w:val="ad"/>
          </w:rPr>
          <w:t>4.2  How to Use the CA Root Certificate to</w:t>
        </w:r>
        <w:r w:rsidR="00633FE1">
          <w:rPr>
            <w:rStyle w:val="ad"/>
          </w:rPr>
          <w:t xml:space="preserve"> Authenticate a Huawei Server</w:t>
        </w:r>
      </w:hyperlink>
    </w:p>
    <w:p w:rsidR="008644B0" w:rsidRDefault="008644B0">
      <w:hyperlink w:anchor="_EN-US_TOPIC_0155606474" w:tooltip=" " w:history="1">
        <w:r w:rsidR="00633FE1">
          <w:rPr>
            <w:rStyle w:val="ad"/>
          </w:rPr>
          <w:t>4.3  How to Invoke a Cmdlets Interface</w:t>
        </w:r>
      </w:hyperlink>
    </w:p>
    <w:p w:rsidR="008644B0" w:rsidRDefault="008644B0">
      <w:hyperlink w:anchor="_EN-US_TOPIC_0161097722" w:tooltip=" " w:history="1">
        <w:r w:rsidR="00633FE1">
          <w:rPr>
            <w:rStyle w:val="ad"/>
          </w:rPr>
          <w:t>4.4  How to Record Logs as a Non-Administrator User</w:t>
        </w:r>
      </w:hyperlink>
    </w:p>
    <w:p w:rsidR="008644B0" w:rsidRDefault="00633FE1" w:rsidP="00633FE1">
      <w:pPr>
        <w:pStyle w:val="21"/>
        <w:numPr>
          <w:ilvl w:val="1"/>
          <w:numId w:val="149"/>
        </w:numPr>
      </w:pPr>
      <w:bookmarkStart w:id="325" w:name="_EN-US_TOPIC_0154938217"/>
      <w:bookmarkStart w:id="326" w:name="_EN-US_TOPIC_0154938217-chtext"/>
      <w:bookmarkStart w:id="327" w:name="_Toc39677615"/>
      <w:bookmarkEnd w:id="325"/>
      <w:r>
        <w:t>How to Invoke Cmdlets Without Using a Plaintext Password</w:t>
      </w:r>
      <w:bookmarkEnd w:id="326"/>
      <w:bookmarkEnd w:id="327"/>
    </w:p>
    <w:p w:rsidR="008644B0" w:rsidRDefault="00633FE1" w:rsidP="00633FE1">
      <w:pPr>
        <w:pStyle w:val="Step"/>
        <w:numPr>
          <w:ilvl w:val="6"/>
          <w:numId w:val="151"/>
        </w:numPr>
      </w:pPr>
      <w:r>
        <w:t>Generate a key and password file.</w:t>
      </w:r>
    </w:p>
    <w:p w:rsidR="008644B0" w:rsidRDefault="00633FE1" w:rsidP="00633FE1">
      <w:pPr>
        <w:pStyle w:val="ItemStep"/>
        <w:numPr>
          <w:ilvl w:val="0"/>
          <w:numId w:val="139"/>
        </w:numPr>
      </w:pPr>
      <w:r>
        <w:t xml:space="preserve">Generate a 32-bit key and save it to the </w:t>
      </w:r>
      <w:r>
        <w:rPr>
          <w:b/>
        </w:rPr>
        <w:t>aes.key</w:t>
      </w:r>
      <w:r>
        <w:t xml:space="preserve"> file.</w:t>
      </w:r>
    </w:p>
    <w:p w:rsidR="008644B0" w:rsidRDefault="00633FE1">
      <w:pPr>
        <w:pStyle w:val="ItemlistTextTD"/>
      </w:pPr>
      <w:r>
        <w:t xml:space="preserve">PS C:\Users\Administrator&gt; $KeyFile = "C:\aes.key"  </w:t>
      </w:r>
      <w:r>
        <w:br/>
        <w:t xml:space="preserve">PS C:\Users\Administrator&gt; $Key = New-Object Byte[] 32  </w:t>
      </w:r>
      <w:r>
        <w:br/>
      </w:r>
      <w:r>
        <w:t>PS C:\Users\Administrator&gt; [Security.Cryptography.RNGCryptoServiceProvider]::Create().GetBytes($Key)</w:t>
      </w:r>
    </w:p>
    <w:p w:rsidR="008644B0" w:rsidRDefault="00633FE1" w:rsidP="00633FE1">
      <w:pPr>
        <w:pStyle w:val="ItemStep"/>
        <w:numPr>
          <w:ilvl w:val="0"/>
          <w:numId w:val="139"/>
        </w:numPr>
      </w:pPr>
      <w:r>
        <w:t>Use the key to generate a password file and save the file.</w:t>
      </w:r>
    </w:p>
    <w:p w:rsidR="008644B0" w:rsidRDefault="00633FE1">
      <w:pPr>
        <w:pStyle w:val="ItemlistTextTD"/>
      </w:pPr>
      <w:r>
        <w:t xml:space="preserve">PS C:\Users\Administrator&gt; </w:t>
      </w:r>
      <w:r>
        <w:rPr>
          <w:b/>
        </w:rPr>
        <w:t>$Key | Out-File $KeyFile</w:t>
      </w:r>
      <w:r>
        <w:t xml:space="preserve"> </w:t>
      </w:r>
      <w:r>
        <w:br/>
        <w:t xml:space="preserve">PS C:\Users\Administrator&gt; </w:t>
      </w:r>
      <w:r>
        <w:rPr>
          <w:b/>
        </w:rPr>
        <w:t>Read-Host "Enter</w:t>
      </w:r>
      <w:r>
        <w:rPr>
          <w:b/>
        </w:rPr>
        <w:t xml:space="preserve"> Password" -AsSecureString | ConvertFrom-SecureString -key $Key |Out-File "C:\pwd.txt"</w:t>
      </w:r>
      <w:r>
        <w:t xml:space="preserve"> </w:t>
      </w:r>
      <w:r>
        <w:br/>
        <w:t xml:space="preserve">Enter Password: **********  </w:t>
      </w:r>
      <w:r>
        <w:br/>
        <w:t>PS C:\Users\Administrator&gt;</w:t>
      </w:r>
    </w:p>
    <w:p w:rsidR="008644B0" w:rsidRDefault="00633FE1" w:rsidP="00633FE1">
      <w:pPr>
        <w:pStyle w:val="ItemStep"/>
        <w:numPr>
          <w:ilvl w:val="0"/>
          <w:numId w:val="139"/>
        </w:numPr>
      </w:pPr>
      <w:r>
        <w:t xml:space="preserve">You can obtain the </w:t>
      </w:r>
      <w:r>
        <w:rPr>
          <w:b/>
        </w:rPr>
        <w:t>aes.key</w:t>
      </w:r>
      <w:r>
        <w:t xml:space="preserve"> and </w:t>
      </w:r>
      <w:r>
        <w:rPr>
          <w:b/>
        </w:rPr>
        <w:t>pwd.txt</w:t>
      </w:r>
      <w:r>
        <w:t xml:space="preserve"> files from the specified directory in the environment. The encrypted key </w:t>
      </w:r>
      <w:r>
        <w:t>and password file can be used in any Cmdlets environment.</w:t>
      </w:r>
    </w:p>
    <w:p w:rsidR="008644B0" w:rsidRDefault="00633FE1">
      <w:pPr>
        <w:pStyle w:val="FigureDescription"/>
        <w:ind w:left="2126"/>
      </w:pPr>
      <w:r>
        <w:lastRenderedPageBreak/>
        <w:t>aes.key and pwd.txt files</w:t>
      </w:r>
    </w:p>
    <w:p w:rsidR="008644B0" w:rsidRDefault="008644B0">
      <w:pPr>
        <w:pStyle w:val="Figure"/>
        <w:ind w:left="2126"/>
      </w:pPr>
      <w:r>
        <w:pict>
          <v:shape id="d0e22197" o:spid="_x0000_i1043" type="#_x0000_t75" style="width:281.25pt;height:123pt">
            <v:imagedata r:id="rId55" o:title=""/>
          </v:shape>
        </w:pict>
      </w:r>
    </w:p>
    <w:p w:rsidR="008644B0" w:rsidRDefault="008644B0"/>
    <w:p w:rsidR="008644B0" w:rsidRDefault="00633FE1">
      <w:pPr>
        <w:pStyle w:val="Step"/>
      </w:pPr>
      <w:r>
        <w:t>Use the password file and key file to create credential information.</w:t>
      </w:r>
    </w:p>
    <w:p w:rsidR="008644B0" w:rsidRDefault="00633FE1">
      <w:pPr>
        <w:pStyle w:val="TerminalDisplay"/>
      </w:pPr>
      <w:r>
        <w:t xml:space="preserve">PS C:\Users\Administrator&gt; $userName = "root"  </w:t>
      </w:r>
      <w:r>
        <w:br/>
        <w:t>PS C:\Users\Administrator&gt; $passwdFile = "C:\pwd.txt</w:t>
      </w:r>
      <w:r>
        <w:t xml:space="preserve">"  </w:t>
      </w:r>
      <w:r>
        <w:br/>
        <w:t xml:space="preserve">PS C:\Users\Administrator&gt; $keyFile = "C:\aes.key"  </w:t>
      </w:r>
      <w:r>
        <w:br/>
        <w:t xml:space="preserve">PS C:\Users\Administrator&gt; $key = Get-Content $keyFile  </w:t>
      </w:r>
      <w:r>
        <w:br/>
        <w:t>PS C:\Users\Administrator&gt; $cred = New-Object -TypeName System.Management.Automation.PSCredential -ArgumentList $userName, (Get-Content $passw</w:t>
      </w:r>
      <w:r>
        <w:t>dFile | ConvertTo-SecureString -key $key)</w:t>
      </w:r>
    </w:p>
    <w:p w:rsidR="008644B0" w:rsidRDefault="00633FE1">
      <w:pPr>
        <w:pStyle w:val="Step"/>
      </w:pPr>
      <w:r>
        <w:t>Use the credential information to set up a session.</w:t>
      </w:r>
    </w:p>
    <w:p w:rsidR="008644B0" w:rsidRDefault="00633FE1">
      <w:pPr>
        <w:pStyle w:val="TerminalDisplay"/>
      </w:pPr>
      <w:r>
        <w:t xml:space="preserve">PS C:\Users\Administrator&gt; Connect-iBMC -Address 10.10.10.1 -Credential $cred -TrustCert  </w:t>
      </w:r>
      <w:r>
        <w:br/>
        <w:t xml:space="preserve">  </w:t>
      </w:r>
      <w:r>
        <w:br/>
        <w:t xml:space="preserve">Id                  : Blade4  </w:t>
      </w:r>
      <w:r>
        <w:br/>
        <w:t xml:space="preserve">Name                : Manager  </w:t>
      </w:r>
      <w:r>
        <w:br/>
        <w:t>Manag</w:t>
      </w:r>
      <w:r>
        <w:t xml:space="preserve">erType         : BMC  </w:t>
      </w:r>
      <w:r>
        <w:br/>
        <w:t xml:space="preserve">FirmwareVersion     : 3.00  </w:t>
      </w:r>
      <w:r>
        <w:br/>
        <w:t xml:space="preserve">UUID                : 14373629-DC99-A151-E811-F789DE92D0A2  </w:t>
      </w:r>
      <w:r>
        <w:br/>
        <w:t xml:space="preserve">Model               : iBMC  </w:t>
      </w:r>
      <w:r>
        <w:br/>
        <w:t xml:space="preserve">Health              : OK  </w:t>
      </w:r>
      <w:r>
        <w:br/>
        <w:t xml:space="preserve">State               : Enabled  </w:t>
      </w:r>
      <w:r>
        <w:br/>
        <w:t xml:space="preserve">DateTime            : 2019-02-19T03:43:33+00:00  </w:t>
      </w:r>
      <w:r>
        <w:br/>
        <w:t>DateT</w:t>
      </w:r>
      <w:r>
        <w:t xml:space="preserve">imeLocalOffset : GMT  </w:t>
      </w:r>
      <w:r>
        <w:br/>
        <w:t xml:space="preserve">Address             : 10.10.10.1  </w:t>
      </w:r>
      <w:r>
        <w:br/>
        <w:t xml:space="preserve">BaseUri             : https://10.10.10.1  </w:t>
      </w:r>
      <w:r>
        <w:br/>
        <w:t xml:space="preserve">Location            : /redfish/v1/SessionService/Sessions/96c42b21c44822ea  </w:t>
      </w:r>
      <w:r>
        <w:br/>
        <w:t xml:space="preserve">Alive               : True  </w:t>
      </w:r>
      <w:r>
        <w:br/>
        <w:t>AuthToken           : 4e2c838c6f6514a6a1741e09a98</w:t>
      </w:r>
      <w:r>
        <w:t xml:space="preserve">b1330  </w:t>
      </w:r>
      <w:r>
        <w:br/>
        <w:t>TrustCert           : True</w:t>
      </w:r>
    </w:p>
    <w:p w:rsidR="008644B0" w:rsidRDefault="00633FE1">
      <w:pPr>
        <w:pStyle w:val="End"/>
      </w:pPr>
      <w:r>
        <w:t>----End</w:t>
      </w:r>
    </w:p>
    <w:p w:rsidR="008644B0" w:rsidRDefault="00633FE1">
      <w:pPr>
        <w:pStyle w:val="21"/>
      </w:pPr>
      <w:bookmarkStart w:id="328" w:name="_EN-US_TOPIC_0154938218"/>
      <w:bookmarkStart w:id="329" w:name="_EN-US_TOPIC_0154938218-chtext"/>
      <w:bookmarkStart w:id="330" w:name="_Toc39677616"/>
      <w:bookmarkEnd w:id="328"/>
      <w:r>
        <w:t>How to Use the CA Root Certificate to Authenticate a Huawei Server</w:t>
      </w:r>
      <w:bookmarkEnd w:id="329"/>
      <w:bookmarkEnd w:id="330"/>
    </w:p>
    <w:p w:rsidR="008644B0" w:rsidRDefault="00633FE1" w:rsidP="00633FE1">
      <w:pPr>
        <w:pStyle w:val="Step"/>
        <w:numPr>
          <w:ilvl w:val="6"/>
          <w:numId w:val="152"/>
        </w:numPr>
      </w:pPr>
      <w:r>
        <w:t>Set the iBMC FQDN.</w:t>
      </w:r>
    </w:p>
    <w:p w:rsidR="008644B0" w:rsidRDefault="00633FE1" w:rsidP="00633FE1">
      <w:pPr>
        <w:pStyle w:val="ItemStep"/>
        <w:numPr>
          <w:ilvl w:val="0"/>
          <w:numId w:val="140"/>
        </w:numPr>
      </w:pPr>
      <w:r>
        <w:t xml:space="preserve">Log in to the iBMC WebUI, and choose </w:t>
      </w:r>
      <w:r>
        <w:rPr>
          <w:b/>
        </w:rPr>
        <w:t>Configuration</w:t>
      </w:r>
      <w:r>
        <w:t xml:space="preserve"> &gt; </w:t>
      </w:r>
      <w:r>
        <w:rPr>
          <w:b/>
        </w:rPr>
        <w:t>Network</w:t>
      </w:r>
      <w:r>
        <w:t>.</w:t>
      </w:r>
    </w:p>
    <w:p w:rsidR="008644B0" w:rsidRDefault="00633FE1" w:rsidP="00633FE1">
      <w:pPr>
        <w:pStyle w:val="ItemStep"/>
        <w:numPr>
          <w:ilvl w:val="0"/>
          <w:numId w:val="140"/>
        </w:numPr>
      </w:pPr>
      <w:r>
        <w:lastRenderedPageBreak/>
        <w:t xml:space="preserve">In the </w:t>
      </w:r>
      <w:r>
        <w:rPr>
          <w:b/>
        </w:rPr>
        <w:t>DNS</w:t>
      </w:r>
      <w:r>
        <w:t xml:space="preserve"> area, set the domain name, for example, </w:t>
      </w:r>
      <w:r>
        <w:rPr>
          <w:b/>
        </w:rPr>
        <w:t>cert.com</w:t>
      </w:r>
      <w:r>
        <w:t xml:space="preserve">, as shown in </w:t>
      </w:r>
      <w:r w:rsidR="008644B0">
        <w:fldChar w:fldCharType="begin"/>
      </w:r>
      <w:r>
        <w:instrText>REF _fig450410146245 \r \h</w:instrText>
      </w:r>
      <w:r w:rsidR="008644B0">
        <w:fldChar w:fldCharType="separate"/>
      </w:r>
      <w:r w:rsidR="00E10AD1">
        <w:t>Figure 4-2</w:t>
      </w:r>
      <w:r w:rsidR="008644B0">
        <w:fldChar w:fldCharType="end"/>
      </w:r>
      <w:r>
        <w:t>.</w:t>
      </w:r>
    </w:p>
    <w:p w:rsidR="008644B0" w:rsidRDefault="00633FE1">
      <w:pPr>
        <w:pStyle w:val="FigureDescription"/>
        <w:ind w:left="2126"/>
      </w:pPr>
      <w:bookmarkStart w:id="331" w:name="_fig450410146245"/>
      <w:bookmarkEnd w:id="331"/>
      <w:r>
        <w:t>Setting the domain name</w:t>
      </w:r>
    </w:p>
    <w:p w:rsidR="008644B0" w:rsidRDefault="008644B0">
      <w:pPr>
        <w:pStyle w:val="Figure"/>
        <w:ind w:left="2126"/>
      </w:pPr>
      <w:r>
        <w:pict>
          <v:shape id="d0e22269" o:spid="_x0000_i1044" type="#_x0000_t75" style="width:369.75pt;height:137.25pt">
            <v:imagedata r:id="rId56" o:title=""/>
          </v:shape>
        </w:pict>
      </w:r>
    </w:p>
    <w:p w:rsidR="008644B0" w:rsidRDefault="008644B0"/>
    <w:p w:rsidR="008644B0" w:rsidRDefault="00633FE1" w:rsidP="00633FE1">
      <w:pPr>
        <w:pStyle w:val="ItemStep"/>
        <w:numPr>
          <w:ilvl w:val="0"/>
          <w:numId w:val="140"/>
        </w:numPr>
      </w:pPr>
      <w:r>
        <w:t xml:space="preserve">Click </w:t>
      </w:r>
      <w:r>
        <w:rPr>
          <w:b/>
        </w:rPr>
        <w:t>Save</w:t>
      </w:r>
      <w:r>
        <w:t>.</w:t>
      </w:r>
    </w:p>
    <w:p w:rsidR="008644B0" w:rsidRDefault="00633FE1" w:rsidP="00633FE1">
      <w:pPr>
        <w:pStyle w:val="ItemStep"/>
        <w:numPr>
          <w:ilvl w:val="0"/>
          <w:numId w:val="140"/>
        </w:numPr>
      </w:pPr>
      <w:r>
        <w:t xml:space="preserve">Set the iBMC host name, for example, </w:t>
      </w:r>
      <w:r>
        <w:rPr>
          <w:b/>
        </w:rPr>
        <w:t>Server2</w:t>
      </w:r>
      <w:r>
        <w:t xml:space="preserve">, as shown in </w:t>
      </w:r>
      <w:r w:rsidR="008644B0">
        <w:fldChar w:fldCharType="begin"/>
      </w:r>
      <w:r>
        <w:instrText>REF _fig597752419197 \r \h</w:instrText>
      </w:r>
      <w:r w:rsidR="008644B0">
        <w:fldChar w:fldCharType="separate"/>
      </w:r>
      <w:r w:rsidR="00E10AD1">
        <w:t>Figure 4-3</w:t>
      </w:r>
      <w:r w:rsidR="008644B0">
        <w:fldChar w:fldCharType="end"/>
      </w:r>
      <w:r>
        <w:t>.</w:t>
      </w:r>
    </w:p>
    <w:p w:rsidR="008644B0" w:rsidRDefault="00633FE1">
      <w:pPr>
        <w:pStyle w:val="FigureDescription"/>
        <w:ind w:left="2126"/>
      </w:pPr>
      <w:bookmarkStart w:id="332" w:name="_fig597752419197"/>
      <w:bookmarkEnd w:id="332"/>
      <w:r>
        <w:t>Setting the iBMC host name</w:t>
      </w:r>
    </w:p>
    <w:p w:rsidR="008644B0" w:rsidRDefault="008644B0">
      <w:pPr>
        <w:pStyle w:val="Figure"/>
        <w:ind w:left="2126"/>
      </w:pPr>
      <w:r>
        <w:pict>
          <v:shape id="d0e22288" o:spid="_x0000_i1045" type="#_x0000_t75" style="width:369.75pt;height:147pt">
            <v:imagedata r:id="rId57" o:title=""/>
          </v:shape>
        </w:pict>
      </w:r>
    </w:p>
    <w:p w:rsidR="008644B0" w:rsidRDefault="008644B0"/>
    <w:p w:rsidR="008644B0" w:rsidRDefault="00633FE1" w:rsidP="00633FE1">
      <w:pPr>
        <w:pStyle w:val="ItemStep"/>
        <w:numPr>
          <w:ilvl w:val="0"/>
          <w:numId w:val="140"/>
        </w:numPr>
      </w:pPr>
      <w:r>
        <w:t xml:space="preserve">Click </w:t>
      </w:r>
      <w:r>
        <w:rPr>
          <w:b/>
        </w:rPr>
        <w:t>Save</w:t>
      </w:r>
      <w:r>
        <w:t xml:space="preserve">. The </w:t>
      </w:r>
      <w:r>
        <w:rPr>
          <w:b/>
        </w:rPr>
        <w:t>Confirm</w:t>
      </w:r>
      <w:r>
        <w:t xml:space="preserve"> dialog box is displayed.</w:t>
      </w:r>
    </w:p>
    <w:p w:rsidR="008644B0" w:rsidRDefault="00633FE1" w:rsidP="00633FE1">
      <w:pPr>
        <w:pStyle w:val="ItemStep"/>
        <w:numPr>
          <w:ilvl w:val="0"/>
          <w:numId w:val="140"/>
        </w:numPr>
      </w:pPr>
      <w:r>
        <w:t xml:space="preserve">Click </w:t>
      </w:r>
      <w:r>
        <w:rPr>
          <w:b/>
        </w:rPr>
        <w:t>Restart Now</w:t>
      </w:r>
      <w:r>
        <w:t xml:space="preserve"> for the setting to take effect.</w:t>
      </w:r>
    </w:p>
    <w:p w:rsidR="008644B0" w:rsidRDefault="00633FE1">
      <w:pPr>
        <w:pStyle w:val="Step"/>
      </w:pPr>
      <w:r>
        <w:t>Configure the iBMC DNS.</w:t>
      </w:r>
    </w:p>
    <w:p w:rsidR="008644B0" w:rsidRDefault="00633FE1" w:rsidP="00633FE1">
      <w:pPr>
        <w:pStyle w:val="ItemStep"/>
        <w:numPr>
          <w:ilvl w:val="0"/>
          <w:numId w:val="141"/>
        </w:numPr>
      </w:pPr>
      <w:bookmarkStart w:id="333" w:name="li2385450183919"/>
      <w:bookmarkEnd w:id="333"/>
      <w:r>
        <w:t>Log in to the DNS server and configure the forward and reverse resolution for the iBMC.</w:t>
      </w:r>
    </w:p>
    <w:p w:rsidR="008644B0" w:rsidRDefault="00633FE1" w:rsidP="00633FE1">
      <w:pPr>
        <w:pStyle w:val="ItemStep"/>
        <w:numPr>
          <w:ilvl w:val="0"/>
          <w:numId w:val="141"/>
        </w:numPr>
      </w:pPr>
      <w:r>
        <w:t xml:space="preserve">Set the DNS server in </w:t>
      </w:r>
      <w:hyperlink w:anchor="li2385450183919" w:tooltip=" " w:history="1">
        <w:r>
          <w:rPr>
            <w:rStyle w:val="ad"/>
          </w:rPr>
          <w:t>Step 2</w:t>
        </w:r>
        <w:r>
          <w:rPr>
            <w:rStyle w:val="ad"/>
          </w:rPr>
          <w:t>.1</w:t>
        </w:r>
      </w:hyperlink>
      <w:r>
        <w:t xml:space="preserve"> as the DNS server in the Cmdlets environment.</w:t>
      </w:r>
    </w:p>
    <w:p w:rsidR="008644B0" w:rsidRDefault="00633FE1" w:rsidP="00633FE1">
      <w:pPr>
        <w:pStyle w:val="ItemStep"/>
        <w:numPr>
          <w:ilvl w:val="0"/>
          <w:numId w:val="141"/>
        </w:numPr>
      </w:pPr>
      <w:r>
        <w:t xml:space="preserve">In the Cmdlets environment, open a browser, enter </w:t>
      </w:r>
      <w:r>
        <w:rPr>
          <w:b/>
        </w:rPr>
        <w:t>https://server2.cert.com</w:t>
      </w:r>
      <w:r>
        <w:t xml:space="preserve"> in the address box, and press </w:t>
      </w:r>
      <w:r>
        <w:rPr>
          <w:b/>
        </w:rPr>
        <w:t>Enter</w:t>
      </w:r>
      <w:r>
        <w:t xml:space="preserve"> to log in to the iBMC.</w:t>
      </w:r>
    </w:p>
    <w:p w:rsidR="008644B0" w:rsidRDefault="00633FE1">
      <w:pPr>
        <w:pStyle w:val="ItemListText"/>
      </w:pPr>
      <w:r>
        <w:t>If the server iBMC WebUI is displayed, the binding is successful.</w:t>
      </w:r>
    </w:p>
    <w:p w:rsidR="008644B0" w:rsidRDefault="00633FE1">
      <w:pPr>
        <w:pStyle w:val="Step"/>
      </w:pPr>
      <w:r>
        <w:t>Generat</w:t>
      </w:r>
      <w:r>
        <w:t>e an iBMC server certificate.</w:t>
      </w:r>
    </w:p>
    <w:p w:rsidR="008644B0" w:rsidRDefault="00633FE1" w:rsidP="00633FE1">
      <w:pPr>
        <w:pStyle w:val="ItemStep"/>
        <w:numPr>
          <w:ilvl w:val="0"/>
          <w:numId w:val="142"/>
        </w:numPr>
      </w:pPr>
      <w:r>
        <w:t>Generate a CSR file.</w:t>
      </w:r>
    </w:p>
    <w:p w:rsidR="008644B0" w:rsidRDefault="00633FE1" w:rsidP="00633FE1">
      <w:pPr>
        <w:pStyle w:val="SubItemStep"/>
        <w:numPr>
          <w:ilvl w:val="1"/>
          <w:numId w:val="143"/>
        </w:numPr>
      </w:pPr>
      <w:r>
        <w:t xml:space="preserve">Log in to the iBMC WebUI, and choose </w:t>
      </w:r>
      <w:r>
        <w:rPr>
          <w:b/>
        </w:rPr>
        <w:t>Configuration</w:t>
      </w:r>
      <w:r>
        <w:t xml:space="preserve"> &gt; </w:t>
      </w:r>
      <w:r>
        <w:rPr>
          <w:b/>
        </w:rPr>
        <w:t>SSL Certificate</w:t>
      </w:r>
      <w:r>
        <w:t>.</w:t>
      </w:r>
    </w:p>
    <w:p w:rsidR="008644B0" w:rsidRDefault="00633FE1">
      <w:pPr>
        <w:pStyle w:val="SubItemListText"/>
      </w:pPr>
      <w:r>
        <w:t xml:space="preserve">The </w:t>
      </w:r>
      <w:r>
        <w:rPr>
          <w:b/>
        </w:rPr>
        <w:t>SSL Certificate</w:t>
      </w:r>
      <w:r>
        <w:t xml:space="preserve"> page is displayed, as shown in </w:t>
      </w:r>
      <w:r w:rsidR="008644B0">
        <w:fldChar w:fldCharType="begin"/>
      </w:r>
      <w:r>
        <w:instrText>REF _fig164681753124017 \r \h</w:instrText>
      </w:r>
      <w:r w:rsidR="008644B0">
        <w:fldChar w:fldCharType="separate"/>
      </w:r>
      <w:r w:rsidR="00E10AD1">
        <w:t>Figure 4-4</w:t>
      </w:r>
      <w:r w:rsidR="008644B0">
        <w:fldChar w:fldCharType="end"/>
      </w:r>
      <w:r>
        <w:t>.</w:t>
      </w:r>
    </w:p>
    <w:p w:rsidR="008644B0" w:rsidRDefault="00633FE1">
      <w:pPr>
        <w:pStyle w:val="FigureDescription"/>
        <w:ind w:left="2551"/>
      </w:pPr>
      <w:bookmarkStart w:id="334" w:name="_fig164681753124017"/>
      <w:bookmarkEnd w:id="334"/>
      <w:r>
        <w:lastRenderedPageBreak/>
        <w:t>SSL Certificate page</w:t>
      </w:r>
    </w:p>
    <w:p w:rsidR="008644B0" w:rsidRDefault="008644B0">
      <w:pPr>
        <w:pStyle w:val="Figure"/>
        <w:ind w:left="2551"/>
      </w:pPr>
      <w:r>
        <w:pict>
          <v:shape id="d0e22358" o:spid="_x0000_i1046" type="#_x0000_t75" style="width:349.5pt;height:194.25pt">
            <v:imagedata r:id="rId58" o:title=""/>
          </v:shape>
        </w:pict>
      </w:r>
    </w:p>
    <w:p w:rsidR="008644B0" w:rsidRDefault="008644B0"/>
    <w:p w:rsidR="008644B0" w:rsidRDefault="00633FE1" w:rsidP="00633FE1">
      <w:pPr>
        <w:pStyle w:val="SubItemStep"/>
        <w:numPr>
          <w:ilvl w:val="1"/>
          <w:numId w:val="143"/>
        </w:numPr>
      </w:pPr>
      <w:r>
        <w:t xml:space="preserve">Click </w:t>
      </w:r>
      <w:r>
        <w:rPr>
          <w:b/>
        </w:rPr>
        <w:t>Customize</w:t>
      </w:r>
      <w:r>
        <w:t>.</w:t>
      </w:r>
    </w:p>
    <w:p w:rsidR="008644B0" w:rsidRDefault="00633FE1">
      <w:pPr>
        <w:pStyle w:val="SubItemListText"/>
      </w:pPr>
      <w:r>
        <w:t xml:space="preserve">The customization page is displayed, as shown in </w:t>
      </w:r>
      <w:r w:rsidR="008644B0">
        <w:fldChar w:fldCharType="begin"/>
      </w:r>
      <w:r>
        <w:instrText>REF _fig4820134323118 \r \h</w:instrText>
      </w:r>
      <w:r w:rsidR="008644B0">
        <w:fldChar w:fldCharType="separate"/>
      </w:r>
      <w:r w:rsidR="00E10AD1">
        <w:t>Figure 4-5</w:t>
      </w:r>
      <w:r w:rsidR="008644B0">
        <w:fldChar w:fldCharType="end"/>
      </w:r>
      <w:r>
        <w:t>.</w:t>
      </w:r>
    </w:p>
    <w:p w:rsidR="008644B0" w:rsidRDefault="00633FE1">
      <w:pPr>
        <w:pStyle w:val="FigureDescription"/>
        <w:ind w:left="2551"/>
      </w:pPr>
      <w:bookmarkStart w:id="335" w:name="_fig4820134323118"/>
      <w:bookmarkEnd w:id="335"/>
      <w:r>
        <w:t>Customization page</w:t>
      </w:r>
    </w:p>
    <w:p w:rsidR="008644B0" w:rsidRDefault="008644B0">
      <w:pPr>
        <w:pStyle w:val="Figure"/>
        <w:ind w:left="2551"/>
      </w:pPr>
      <w:r>
        <w:pict>
          <v:shape id="d0e22374" o:spid="_x0000_i1047" type="#_x0000_t75" style="width:324pt;height:293.25pt">
            <v:imagedata r:id="rId59" o:title=""/>
          </v:shape>
        </w:pict>
      </w:r>
    </w:p>
    <w:p w:rsidR="008644B0" w:rsidRDefault="008644B0"/>
    <w:p w:rsidR="008644B0" w:rsidRDefault="00633FE1" w:rsidP="00633FE1">
      <w:pPr>
        <w:pStyle w:val="SubItemStep"/>
        <w:numPr>
          <w:ilvl w:val="1"/>
          <w:numId w:val="143"/>
        </w:numPr>
      </w:pPr>
      <w:r>
        <w:t xml:space="preserve">Click </w:t>
      </w:r>
      <w:r>
        <w:rPr>
          <w:b/>
        </w:rPr>
        <w:t>Generate</w:t>
      </w:r>
      <w:r>
        <w:t xml:space="preserve">, and save the generated </w:t>
      </w:r>
      <w:r>
        <w:rPr>
          <w:b/>
        </w:rPr>
        <w:t>server.csr</w:t>
      </w:r>
      <w:r>
        <w:t xml:space="preserve"> file to a local path.</w:t>
      </w:r>
    </w:p>
    <w:p w:rsidR="008644B0" w:rsidRDefault="00633FE1" w:rsidP="00633FE1">
      <w:pPr>
        <w:pStyle w:val="ItemStep"/>
        <w:numPr>
          <w:ilvl w:val="0"/>
          <w:numId w:val="142"/>
        </w:numPr>
      </w:pPr>
      <w:r>
        <w:t>Generate a server certificate using the CA root certificate and CSR file.</w:t>
      </w:r>
    </w:p>
    <w:p w:rsidR="008644B0" w:rsidRDefault="00633FE1">
      <w:pPr>
        <w:pStyle w:val="ItemListText"/>
      </w:pPr>
      <w:r>
        <w:lastRenderedPageBreak/>
        <w:t>For example, use the OpenSSL tool to run the following command to generate a server certificate:</w:t>
      </w:r>
    </w:p>
    <w:p w:rsidR="008644B0" w:rsidRDefault="00633FE1">
      <w:pPr>
        <w:pStyle w:val="ItemlistTextTD"/>
      </w:pPr>
      <w:r>
        <w:t>openssl x509 -req -days 3650 -sha256 -extensions server_cert -extfile openssl.conf -C</w:t>
      </w:r>
      <w:r>
        <w:t>A ca.cer -CAkey ca.key -CAserial ca.srl -CAcreateserial -in server.csr -out server.cer</w:t>
      </w:r>
    </w:p>
    <w:p w:rsidR="008644B0" w:rsidRDefault="00633FE1">
      <w:pPr>
        <w:pStyle w:val="Step"/>
      </w:pPr>
      <w:r>
        <w:t>Import the CA root certificate to the Cmdlets running environment.</w:t>
      </w:r>
    </w:p>
    <w:p w:rsidR="008644B0" w:rsidRDefault="008644B0">
      <w:pPr>
        <w:pStyle w:val="NotesHeading"/>
      </w:pPr>
      <w:r w:rsidRPr="008644B0">
        <w:rPr>
          <w:color w:val="339966"/>
        </w:rPr>
        <w:pict>
          <v:shape id="_x0000_i1048" type="#_x0000_t75" style="width:54pt;height:18.75pt">
            <v:imagedata r:id="rId60" o:title="note"/>
          </v:shape>
        </w:pict>
      </w:r>
    </w:p>
    <w:p w:rsidR="008644B0" w:rsidRDefault="00633FE1">
      <w:pPr>
        <w:pStyle w:val="NotesText"/>
      </w:pPr>
      <w:r>
        <w:t>If the CA root certificate has been imported, you do not need to import it again.</w:t>
      </w:r>
    </w:p>
    <w:p w:rsidR="008644B0" w:rsidRDefault="00633FE1" w:rsidP="00633FE1">
      <w:pPr>
        <w:pStyle w:val="ItemStep"/>
        <w:numPr>
          <w:ilvl w:val="0"/>
          <w:numId w:val="144"/>
        </w:numPr>
      </w:pPr>
      <w:r>
        <w:t>Double-click the r</w:t>
      </w:r>
      <w:r>
        <w:t xml:space="preserve">oot certificate </w:t>
      </w:r>
      <w:r>
        <w:rPr>
          <w:b/>
        </w:rPr>
        <w:t>ca.cer</w:t>
      </w:r>
      <w:r>
        <w:t>.</w:t>
      </w:r>
    </w:p>
    <w:p w:rsidR="008644B0" w:rsidRDefault="00633FE1">
      <w:pPr>
        <w:pStyle w:val="ItemListText"/>
      </w:pPr>
      <w:r>
        <w:t xml:space="preserve">The </w:t>
      </w:r>
      <w:r>
        <w:rPr>
          <w:b/>
        </w:rPr>
        <w:t>Certificate</w:t>
      </w:r>
      <w:r>
        <w:t xml:space="preserve"> dialog box s displayed, as shown </w:t>
      </w:r>
      <w:r w:rsidR="008644B0">
        <w:fldChar w:fldCharType="begin"/>
      </w:r>
      <w:r>
        <w:instrText>REF _fig195692055115115 \r \h</w:instrText>
      </w:r>
      <w:r w:rsidR="008644B0">
        <w:fldChar w:fldCharType="separate"/>
      </w:r>
      <w:r w:rsidR="00E10AD1">
        <w:t>Figure 4-6</w:t>
      </w:r>
      <w:r w:rsidR="008644B0">
        <w:fldChar w:fldCharType="end"/>
      </w:r>
      <w:r>
        <w:t>.</w:t>
      </w:r>
    </w:p>
    <w:p w:rsidR="008644B0" w:rsidRDefault="00633FE1">
      <w:pPr>
        <w:pStyle w:val="FigureDescription"/>
        <w:ind w:left="2126"/>
      </w:pPr>
      <w:bookmarkStart w:id="336" w:name="_fig195692055115115"/>
      <w:bookmarkEnd w:id="336"/>
      <w:r>
        <w:t>Certificate</w:t>
      </w:r>
    </w:p>
    <w:p w:rsidR="008644B0" w:rsidRDefault="008644B0">
      <w:pPr>
        <w:pStyle w:val="Figure"/>
        <w:ind w:left="2126"/>
      </w:pPr>
      <w:r>
        <w:pict>
          <v:shape id="d0e22418" o:spid="_x0000_i1049" type="#_x0000_t75" style="width:315.75pt;height:395.25pt">
            <v:imagedata r:id="rId61" o:title=""/>
          </v:shape>
        </w:pict>
      </w:r>
    </w:p>
    <w:p w:rsidR="008644B0" w:rsidRDefault="008644B0"/>
    <w:p w:rsidR="008644B0" w:rsidRDefault="00633FE1" w:rsidP="00633FE1">
      <w:pPr>
        <w:pStyle w:val="ItemStep"/>
        <w:numPr>
          <w:ilvl w:val="0"/>
          <w:numId w:val="144"/>
        </w:numPr>
      </w:pPr>
      <w:r>
        <w:t xml:space="preserve">Click </w:t>
      </w:r>
      <w:r>
        <w:rPr>
          <w:b/>
        </w:rPr>
        <w:t>Install Certificate</w:t>
      </w:r>
      <w:r>
        <w:t>.</w:t>
      </w:r>
    </w:p>
    <w:p w:rsidR="008644B0" w:rsidRDefault="00633FE1">
      <w:pPr>
        <w:pStyle w:val="ItemListText"/>
      </w:pPr>
      <w:r>
        <w:t xml:space="preserve">The </w:t>
      </w:r>
      <w:r>
        <w:rPr>
          <w:b/>
        </w:rPr>
        <w:t>Certificate Import Wizard</w:t>
      </w:r>
      <w:r>
        <w:t xml:space="preserve"> dialog box is displayed.</w:t>
      </w:r>
    </w:p>
    <w:p w:rsidR="008644B0" w:rsidRDefault="00633FE1" w:rsidP="00633FE1">
      <w:pPr>
        <w:pStyle w:val="ItemStep"/>
        <w:numPr>
          <w:ilvl w:val="0"/>
          <w:numId w:val="144"/>
        </w:numPr>
      </w:pPr>
      <w:r>
        <w:t xml:space="preserve">Select </w:t>
      </w:r>
      <w:r>
        <w:rPr>
          <w:b/>
        </w:rPr>
        <w:t>Local Machine</w:t>
      </w:r>
      <w:r>
        <w:t xml:space="preserve">, as shown in </w:t>
      </w:r>
      <w:r w:rsidR="008644B0">
        <w:fldChar w:fldCharType="begin"/>
      </w:r>
      <w:r>
        <w:instrText>REF _fig</w:instrText>
      </w:r>
      <w:r>
        <w:instrText>139513556537 \r \h</w:instrText>
      </w:r>
      <w:r w:rsidR="008644B0">
        <w:fldChar w:fldCharType="separate"/>
      </w:r>
      <w:r w:rsidR="00E10AD1">
        <w:t>Figure 4-7</w:t>
      </w:r>
      <w:r w:rsidR="008644B0">
        <w:fldChar w:fldCharType="end"/>
      </w:r>
      <w:r>
        <w:t>.</w:t>
      </w:r>
    </w:p>
    <w:p w:rsidR="008644B0" w:rsidRDefault="00633FE1">
      <w:pPr>
        <w:pStyle w:val="FigureDescription"/>
        <w:ind w:left="2126"/>
      </w:pPr>
      <w:bookmarkStart w:id="337" w:name="_fig139513556537"/>
      <w:bookmarkEnd w:id="337"/>
      <w:r>
        <w:lastRenderedPageBreak/>
        <w:t>Setting Local Machine</w:t>
      </w:r>
    </w:p>
    <w:p w:rsidR="008644B0" w:rsidRDefault="008644B0">
      <w:pPr>
        <w:pStyle w:val="Figure"/>
        <w:ind w:left="2126"/>
      </w:pPr>
      <w:r>
        <w:pict>
          <v:shape id="d0e22442" o:spid="_x0000_i1050" type="#_x0000_t75" style="width:369.75pt;height:354pt">
            <v:imagedata r:id="rId62" o:title=""/>
          </v:shape>
        </w:pict>
      </w:r>
    </w:p>
    <w:p w:rsidR="008644B0" w:rsidRDefault="008644B0"/>
    <w:p w:rsidR="008644B0" w:rsidRDefault="00633FE1" w:rsidP="00633FE1">
      <w:pPr>
        <w:pStyle w:val="ItemStep"/>
        <w:numPr>
          <w:ilvl w:val="0"/>
          <w:numId w:val="144"/>
        </w:numPr>
      </w:pPr>
      <w:r>
        <w:t xml:space="preserve">Click </w:t>
      </w:r>
      <w:r>
        <w:rPr>
          <w:b/>
        </w:rPr>
        <w:t>Next</w:t>
      </w:r>
      <w:r>
        <w:t>.</w:t>
      </w:r>
    </w:p>
    <w:p w:rsidR="008644B0" w:rsidRDefault="00633FE1">
      <w:pPr>
        <w:pStyle w:val="ItemListText"/>
      </w:pPr>
      <w:r>
        <w:t xml:space="preserve">The </w:t>
      </w:r>
      <w:r>
        <w:rPr>
          <w:b/>
        </w:rPr>
        <w:t>Certificate Store</w:t>
      </w:r>
      <w:r>
        <w:t xml:space="preserve"> dialog box is displayed.</w:t>
      </w:r>
    </w:p>
    <w:p w:rsidR="008644B0" w:rsidRDefault="00633FE1" w:rsidP="00633FE1">
      <w:pPr>
        <w:pStyle w:val="ItemStep"/>
        <w:numPr>
          <w:ilvl w:val="0"/>
          <w:numId w:val="144"/>
        </w:numPr>
      </w:pPr>
      <w:r>
        <w:t xml:space="preserve">Select </w:t>
      </w:r>
      <w:r>
        <w:rPr>
          <w:b/>
        </w:rPr>
        <w:t>Place all certificates in the following store</w:t>
      </w:r>
      <w:r>
        <w:t xml:space="preserve">, as shown by (1) in </w:t>
      </w:r>
      <w:r w:rsidR="008644B0">
        <w:fldChar w:fldCharType="begin"/>
      </w:r>
      <w:r>
        <w:instrText>REF _fig1632665711211 \r \h</w:instrText>
      </w:r>
      <w:r w:rsidR="008644B0">
        <w:fldChar w:fldCharType="separate"/>
      </w:r>
      <w:r w:rsidR="00E10AD1">
        <w:t>Figure 4-8</w:t>
      </w:r>
      <w:r w:rsidR="008644B0">
        <w:fldChar w:fldCharType="end"/>
      </w:r>
      <w:r>
        <w:t>.</w:t>
      </w:r>
    </w:p>
    <w:p w:rsidR="008644B0" w:rsidRDefault="00633FE1">
      <w:pPr>
        <w:pStyle w:val="FigureDescription"/>
        <w:ind w:left="2126"/>
      </w:pPr>
      <w:bookmarkStart w:id="338" w:name="_fig1632665711211"/>
      <w:bookmarkEnd w:id="338"/>
      <w:r>
        <w:lastRenderedPageBreak/>
        <w:t>Certificate Store</w:t>
      </w:r>
    </w:p>
    <w:p w:rsidR="008644B0" w:rsidRDefault="008644B0">
      <w:pPr>
        <w:pStyle w:val="Figure"/>
        <w:ind w:left="2126"/>
      </w:pPr>
      <w:r>
        <w:pict>
          <v:shape id="d0e22466" o:spid="_x0000_i1051" type="#_x0000_t75" style="width:369.75pt;height:389.25pt">
            <v:imagedata r:id="rId63" o:title=""/>
          </v:shape>
        </w:pict>
      </w:r>
    </w:p>
    <w:p w:rsidR="008644B0" w:rsidRDefault="008644B0"/>
    <w:p w:rsidR="008644B0" w:rsidRDefault="00633FE1" w:rsidP="00633FE1">
      <w:pPr>
        <w:pStyle w:val="ItemStep"/>
        <w:numPr>
          <w:ilvl w:val="0"/>
          <w:numId w:val="144"/>
        </w:numPr>
      </w:pPr>
      <w:r>
        <w:t xml:space="preserve">Click </w:t>
      </w:r>
      <w:r>
        <w:rPr>
          <w:b/>
        </w:rPr>
        <w:t>Browse</w:t>
      </w:r>
      <w:r>
        <w:t xml:space="preserve">, as shown by (2) in </w:t>
      </w:r>
      <w:r w:rsidR="008644B0">
        <w:fldChar w:fldCharType="begin"/>
      </w:r>
      <w:r>
        <w:instrText>REF _fig1632665711211 \r \h</w:instrText>
      </w:r>
      <w:r w:rsidR="008644B0">
        <w:fldChar w:fldCharType="separate"/>
      </w:r>
      <w:r w:rsidR="00E10AD1">
        <w:t>Figure 4-8</w:t>
      </w:r>
      <w:r w:rsidR="008644B0">
        <w:fldChar w:fldCharType="end"/>
      </w:r>
      <w:r>
        <w:t>.</w:t>
      </w:r>
    </w:p>
    <w:p w:rsidR="008644B0" w:rsidRDefault="00633FE1">
      <w:pPr>
        <w:pStyle w:val="ItemListText"/>
      </w:pPr>
      <w:r>
        <w:t xml:space="preserve">The </w:t>
      </w:r>
      <w:r>
        <w:rPr>
          <w:b/>
        </w:rPr>
        <w:t>Select Certificate Store</w:t>
      </w:r>
      <w:r>
        <w:t xml:space="preserve"> dialog box is displayed.</w:t>
      </w:r>
    </w:p>
    <w:p w:rsidR="008644B0" w:rsidRDefault="00633FE1" w:rsidP="00633FE1">
      <w:pPr>
        <w:pStyle w:val="ItemStep"/>
        <w:numPr>
          <w:ilvl w:val="0"/>
          <w:numId w:val="144"/>
        </w:numPr>
      </w:pPr>
      <w:r>
        <w:t xml:space="preserve">Select </w:t>
      </w:r>
      <w:r>
        <w:rPr>
          <w:b/>
        </w:rPr>
        <w:t>Trusted Root Certification Authorities</w:t>
      </w:r>
      <w:r>
        <w:t xml:space="preserve"> and click </w:t>
      </w:r>
      <w:r>
        <w:rPr>
          <w:b/>
        </w:rPr>
        <w:t>OK</w:t>
      </w:r>
      <w:r>
        <w:t xml:space="preserve">, as shown by (3) and (4) in </w:t>
      </w:r>
      <w:r w:rsidR="008644B0">
        <w:fldChar w:fldCharType="begin"/>
      </w:r>
      <w:r>
        <w:instrText>REF _fig1632665711211 \r \h</w:instrText>
      </w:r>
      <w:r w:rsidR="008644B0">
        <w:fldChar w:fldCharType="separate"/>
      </w:r>
      <w:r w:rsidR="00E10AD1">
        <w:t>Figure 4-8</w:t>
      </w:r>
      <w:r w:rsidR="008644B0">
        <w:fldChar w:fldCharType="end"/>
      </w:r>
      <w:r>
        <w:t>.</w:t>
      </w:r>
    </w:p>
    <w:p w:rsidR="008644B0" w:rsidRDefault="00633FE1" w:rsidP="00633FE1">
      <w:pPr>
        <w:pStyle w:val="ItemStep"/>
        <w:numPr>
          <w:ilvl w:val="0"/>
          <w:numId w:val="144"/>
        </w:numPr>
      </w:pPr>
      <w:r>
        <w:t xml:space="preserve">Click </w:t>
      </w:r>
      <w:r>
        <w:rPr>
          <w:b/>
        </w:rPr>
        <w:t>Next</w:t>
      </w:r>
      <w:r>
        <w:t>.</w:t>
      </w:r>
    </w:p>
    <w:p w:rsidR="008644B0" w:rsidRDefault="00633FE1">
      <w:pPr>
        <w:pStyle w:val="ItemListText"/>
      </w:pPr>
      <w:r>
        <w:t xml:space="preserve">The dialog box shown in </w:t>
      </w:r>
      <w:r w:rsidR="008644B0">
        <w:fldChar w:fldCharType="begin"/>
      </w:r>
      <w:r>
        <w:instrText>REF _fig16205956201215 \r \h</w:instrText>
      </w:r>
      <w:r w:rsidR="008644B0">
        <w:fldChar w:fldCharType="separate"/>
      </w:r>
      <w:r w:rsidR="00E10AD1">
        <w:t>Figure 4-9</w:t>
      </w:r>
      <w:r w:rsidR="008644B0">
        <w:fldChar w:fldCharType="end"/>
      </w:r>
      <w:r>
        <w:t xml:space="preserve"> is displayed.</w:t>
      </w:r>
    </w:p>
    <w:p w:rsidR="008644B0" w:rsidRDefault="00633FE1">
      <w:pPr>
        <w:pStyle w:val="FigureDescription"/>
        <w:ind w:left="2126"/>
      </w:pPr>
      <w:bookmarkStart w:id="339" w:name="_fig16205956201215"/>
      <w:bookmarkEnd w:id="339"/>
      <w:r>
        <w:lastRenderedPageBreak/>
        <w:t>Certificate imported</w:t>
      </w:r>
    </w:p>
    <w:p w:rsidR="008644B0" w:rsidRDefault="008644B0">
      <w:pPr>
        <w:pStyle w:val="Figure"/>
        <w:ind w:left="2126"/>
      </w:pPr>
      <w:r>
        <w:pict>
          <v:shape id="d0e22507" o:spid="_x0000_i1052" type="#_x0000_t75" style="width:350.25pt;height:337.5pt">
            <v:imagedata r:id="rId64" o:title=""/>
          </v:shape>
        </w:pict>
      </w:r>
    </w:p>
    <w:p w:rsidR="008644B0" w:rsidRDefault="008644B0"/>
    <w:p w:rsidR="008644B0" w:rsidRDefault="00633FE1" w:rsidP="00633FE1">
      <w:pPr>
        <w:pStyle w:val="ItemStep"/>
        <w:numPr>
          <w:ilvl w:val="0"/>
          <w:numId w:val="144"/>
        </w:numPr>
      </w:pPr>
      <w:r>
        <w:t xml:space="preserve">Click </w:t>
      </w:r>
      <w:r>
        <w:rPr>
          <w:b/>
        </w:rPr>
        <w:t>Finish</w:t>
      </w:r>
      <w:r>
        <w:t>.</w:t>
      </w:r>
    </w:p>
    <w:p w:rsidR="008644B0" w:rsidRDefault="00633FE1">
      <w:pPr>
        <w:pStyle w:val="ItemListText"/>
      </w:pPr>
      <w:r>
        <w:t xml:space="preserve">The dialog box shown in </w:t>
      </w:r>
      <w:r w:rsidR="008644B0">
        <w:fldChar w:fldCharType="begin"/>
      </w:r>
      <w:r>
        <w:instrText>REF _fig9557752151913 \r \h</w:instrText>
      </w:r>
      <w:r w:rsidR="008644B0">
        <w:fldChar w:fldCharType="separate"/>
      </w:r>
      <w:r w:rsidR="00E10AD1">
        <w:t>Figure 4-10</w:t>
      </w:r>
      <w:r w:rsidR="008644B0">
        <w:fldChar w:fldCharType="end"/>
      </w:r>
      <w:r>
        <w:t xml:space="preserve"> is displayed.</w:t>
      </w:r>
    </w:p>
    <w:p w:rsidR="008644B0" w:rsidRDefault="00633FE1">
      <w:pPr>
        <w:pStyle w:val="FigureDescription"/>
        <w:ind w:left="2126"/>
      </w:pPr>
      <w:bookmarkStart w:id="340" w:name="_fig9557752151913"/>
      <w:bookmarkEnd w:id="340"/>
      <w:r>
        <w:t>Import successful</w:t>
      </w:r>
    </w:p>
    <w:p w:rsidR="008644B0" w:rsidRDefault="008644B0">
      <w:pPr>
        <w:pStyle w:val="Figure"/>
        <w:ind w:left="2126"/>
      </w:pPr>
      <w:r>
        <w:pict>
          <v:shape id="d0e22522" o:spid="_x0000_i1053" type="#_x0000_t75" style="width:192.75pt;height:124.5pt">
            <v:imagedata r:id="rId65" o:title=""/>
          </v:shape>
        </w:pict>
      </w:r>
    </w:p>
    <w:p w:rsidR="008644B0" w:rsidRDefault="008644B0"/>
    <w:p w:rsidR="008644B0" w:rsidRDefault="00633FE1" w:rsidP="00633FE1">
      <w:pPr>
        <w:pStyle w:val="ItemStep"/>
        <w:numPr>
          <w:ilvl w:val="0"/>
          <w:numId w:val="144"/>
        </w:numPr>
      </w:pPr>
      <w:r>
        <w:t xml:space="preserve">Click </w:t>
      </w:r>
      <w:r>
        <w:rPr>
          <w:b/>
        </w:rPr>
        <w:t>OK</w:t>
      </w:r>
      <w:r>
        <w:t>.</w:t>
      </w:r>
    </w:p>
    <w:p w:rsidR="008644B0" w:rsidRDefault="00633FE1" w:rsidP="00633FE1">
      <w:pPr>
        <w:pStyle w:val="ItemStep"/>
        <w:numPr>
          <w:ilvl w:val="0"/>
          <w:numId w:val="144"/>
        </w:numPr>
      </w:pPr>
      <w:r>
        <w:t>In the dialog</w:t>
      </w:r>
      <w:r>
        <w:t xml:space="preserve"> box displayed as shown in </w:t>
      </w:r>
      <w:r w:rsidR="008644B0">
        <w:fldChar w:fldCharType="begin"/>
      </w:r>
      <w:r>
        <w:instrText>REF _fig195692055115115 \r \h</w:instrText>
      </w:r>
      <w:r w:rsidR="008644B0">
        <w:fldChar w:fldCharType="separate"/>
      </w:r>
      <w:r w:rsidR="00E10AD1">
        <w:t>Figure 4-6</w:t>
      </w:r>
      <w:r w:rsidR="008644B0">
        <w:fldChar w:fldCharType="end"/>
      </w:r>
      <w:r>
        <w:t xml:space="preserve">, click </w:t>
      </w:r>
      <w:r>
        <w:rPr>
          <w:b/>
        </w:rPr>
        <w:t>OK</w:t>
      </w:r>
      <w:r>
        <w:t>.</w:t>
      </w:r>
    </w:p>
    <w:p w:rsidR="008644B0" w:rsidRDefault="00633FE1">
      <w:pPr>
        <w:pStyle w:val="Step"/>
      </w:pPr>
      <w:r>
        <w:t>Import the iBMC server certificate.</w:t>
      </w:r>
    </w:p>
    <w:p w:rsidR="008644B0" w:rsidRDefault="00633FE1" w:rsidP="00633FE1">
      <w:pPr>
        <w:pStyle w:val="ItemStep"/>
        <w:numPr>
          <w:ilvl w:val="0"/>
          <w:numId w:val="145"/>
        </w:numPr>
      </w:pPr>
      <w:r>
        <w:lastRenderedPageBreak/>
        <w:t xml:space="preserve">Log in to the iBMC WebUI, and choose </w:t>
      </w:r>
      <w:r>
        <w:rPr>
          <w:b/>
        </w:rPr>
        <w:t>Configuration</w:t>
      </w:r>
      <w:r>
        <w:t xml:space="preserve"> &gt; </w:t>
      </w:r>
      <w:r>
        <w:rPr>
          <w:b/>
        </w:rPr>
        <w:t>SSL Certificate</w:t>
      </w:r>
      <w:r>
        <w:t xml:space="preserve"> &gt; </w:t>
      </w:r>
      <w:r>
        <w:rPr>
          <w:b/>
        </w:rPr>
        <w:t>Customize</w:t>
      </w:r>
      <w:r>
        <w:t>.</w:t>
      </w:r>
    </w:p>
    <w:p w:rsidR="008644B0" w:rsidRDefault="00633FE1">
      <w:pPr>
        <w:pStyle w:val="ItemListText"/>
      </w:pPr>
      <w:r>
        <w:t xml:space="preserve">The customization page is displayed, as shown in </w:t>
      </w:r>
      <w:r w:rsidR="008644B0">
        <w:fldChar w:fldCharType="begin"/>
      </w:r>
      <w:r>
        <w:instrText>REF _fig</w:instrText>
      </w:r>
      <w:r>
        <w:instrText>19334732195710 \r \h</w:instrText>
      </w:r>
      <w:r w:rsidR="008644B0">
        <w:fldChar w:fldCharType="separate"/>
      </w:r>
      <w:r w:rsidR="00E10AD1">
        <w:t>Figure 4-11</w:t>
      </w:r>
      <w:r w:rsidR="008644B0">
        <w:fldChar w:fldCharType="end"/>
      </w:r>
      <w:r>
        <w:t>.</w:t>
      </w:r>
    </w:p>
    <w:p w:rsidR="008644B0" w:rsidRDefault="00633FE1">
      <w:pPr>
        <w:pStyle w:val="FigureDescription"/>
        <w:ind w:left="2126"/>
      </w:pPr>
      <w:bookmarkStart w:id="341" w:name="_fig19334732195710"/>
      <w:bookmarkEnd w:id="341"/>
      <w:r>
        <w:t>Customization page</w:t>
      </w:r>
    </w:p>
    <w:p w:rsidR="008644B0" w:rsidRDefault="008644B0">
      <w:pPr>
        <w:pStyle w:val="Figure"/>
        <w:ind w:left="2126"/>
      </w:pPr>
      <w:r>
        <w:pict>
          <v:shape id="d0e22564" o:spid="_x0000_i1054" type="#_x0000_t75" style="width:369.75pt;height:391.5pt">
            <v:imagedata r:id="rId66" o:title=""/>
          </v:shape>
        </w:pict>
      </w:r>
    </w:p>
    <w:p w:rsidR="008644B0" w:rsidRDefault="008644B0"/>
    <w:p w:rsidR="008644B0" w:rsidRDefault="00633FE1" w:rsidP="00633FE1">
      <w:pPr>
        <w:pStyle w:val="ItemStep"/>
        <w:numPr>
          <w:ilvl w:val="0"/>
          <w:numId w:val="145"/>
        </w:numPr>
      </w:pPr>
      <w:r>
        <w:t xml:space="preserve">Click </w:t>
      </w:r>
      <w:r>
        <w:rPr>
          <w:b/>
        </w:rPr>
        <w:t>Browse</w:t>
      </w:r>
      <w:r>
        <w:t xml:space="preserve"> and select the </w:t>
      </w:r>
      <w:r>
        <w:rPr>
          <w:b/>
        </w:rPr>
        <w:t>server.cer</w:t>
      </w:r>
      <w:r>
        <w:t xml:space="preserve"> file, as shown in </w:t>
      </w:r>
      <w:r w:rsidR="008644B0">
        <w:fldChar w:fldCharType="begin"/>
      </w:r>
      <w:r>
        <w:instrText>REF _fig17371728142513 \r \h</w:instrText>
      </w:r>
      <w:r w:rsidR="008644B0">
        <w:fldChar w:fldCharType="separate"/>
      </w:r>
      <w:r w:rsidR="00E10AD1">
        <w:t>Figure 4-12</w:t>
      </w:r>
      <w:r w:rsidR="008644B0">
        <w:fldChar w:fldCharType="end"/>
      </w:r>
      <w:r>
        <w:t>.</w:t>
      </w:r>
    </w:p>
    <w:p w:rsidR="008644B0" w:rsidRDefault="00633FE1">
      <w:pPr>
        <w:pStyle w:val="FigureDescription"/>
        <w:ind w:left="2126"/>
      </w:pPr>
      <w:bookmarkStart w:id="342" w:name="_fig17371728142513"/>
      <w:bookmarkEnd w:id="342"/>
      <w:r>
        <w:lastRenderedPageBreak/>
        <w:t>Importing the server certificate</w:t>
      </w:r>
    </w:p>
    <w:p w:rsidR="008644B0" w:rsidRDefault="008644B0">
      <w:pPr>
        <w:pStyle w:val="Figure"/>
        <w:ind w:left="2126"/>
      </w:pPr>
      <w:r>
        <w:pict>
          <v:shape id="d0e22580" o:spid="_x0000_i1055" type="#_x0000_t75" style="width:369.75pt;height:209.25pt">
            <v:imagedata r:id="rId67" o:title=""/>
          </v:shape>
        </w:pict>
      </w:r>
    </w:p>
    <w:p w:rsidR="008644B0" w:rsidRDefault="008644B0"/>
    <w:p w:rsidR="008644B0" w:rsidRDefault="00633FE1" w:rsidP="00633FE1">
      <w:pPr>
        <w:pStyle w:val="ItemStep"/>
        <w:numPr>
          <w:ilvl w:val="0"/>
          <w:numId w:val="145"/>
        </w:numPr>
      </w:pPr>
      <w:r>
        <w:t xml:space="preserve">Click </w:t>
      </w:r>
      <w:r>
        <w:rPr>
          <w:b/>
        </w:rPr>
        <w:t>Import</w:t>
      </w:r>
      <w:r>
        <w:t xml:space="preserve">. The </w:t>
      </w:r>
      <w:r>
        <w:rPr>
          <w:b/>
        </w:rPr>
        <w:t>Confirm</w:t>
      </w:r>
      <w:r>
        <w:t xml:space="preserve"> dialog box is displayed.</w:t>
      </w:r>
    </w:p>
    <w:p w:rsidR="008644B0" w:rsidRDefault="00633FE1" w:rsidP="00633FE1">
      <w:pPr>
        <w:pStyle w:val="ItemStep"/>
        <w:numPr>
          <w:ilvl w:val="0"/>
          <w:numId w:val="145"/>
        </w:numPr>
      </w:pPr>
      <w:r>
        <w:t xml:space="preserve">Click </w:t>
      </w:r>
      <w:r>
        <w:rPr>
          <w:b/>
        </w:rPr>
        <w:t>Restart Now</w:t>
      </w:r>
      <w:r>
        <w:t xml:space="preserve"> for the setting to take effect.</w:t>
      </w:r>
    </w:p>
    <w:p w:rsidR="008644B0" w:rsidRDefault="00633FE1">
      <w:pPr>
        <w:pStyle w:val="Step"/>
      </w:pPr>
      <w:r>
        <w:t>Verify the result.</w:t>
      </w:r>
    </w:p>
    <w:p w:rsidR="008644B0" w:rsidRDefault="00633FE1">
      <w:pPr>
        <w:pStyle w:val="ItemList"/>
      </w:pPr>
      <w:r>
        <w:t xml:space="preserve">In the Cmdlets environment, log in to the iBMC WebUI using the domain name. No alarm information about the certificate is displayed, as shown in </w:t>
      </w:r>
      <w:r w:rsidR="008644B0">
        <w:fldChar w:fldCharType="begin"/>
      </w:r>
      <w:r>
        <w:instrText>REF _fig975315511216 \r \h</w:instrText>
      </w:r>
      <w:r w:rsidR="008644B0">
        <w:fldChar w:fldCharType="separate"/>
      </w:r>
      <w:r w:rsidR="00E10AD1">
        <w:t>Figure 4-13</w:t>
      </w:r>
      <w:r w:rsidR="008644B0">
        <w:fldChar w:fldCharType="end"/>
      </w:r>
      <w:r>
        <w:t>.</w:t>
      </w:r>
    </w:p>
    <w:p w:rsidR="008644B0" w:rsidRDefault="00633FE1">
      <w:pPr>
        <w:pStyle w:val="FigureDescription"/>
        <w:ind w:left="2126"/>
      </w:pPr>
      <w:bookmarkStart w:id="343" w:name="_fig975315511216"/>
      <w:bookmarkEnd w:id="343"/>
      <w:r>
        <w:t>No ala</w:t>
      </w:r>
      <w:r>
        <w:t>rm</w:t>
      </w:r>
    </w:p>
    <w:p w:rsidR="008644B0" w:rsidRDefault="008644B0">
      <w:pPr>
        <w:pStyle w:val="Figure"/>
        <w:ind w:left="2126"/>
      </w:pPr>
      <w:r>
        <w:pict>
          <v:shape id="d0e22610" o:spid="_x0000_i1056" type="#_x0000_t75" style="width:369.75pt;height:213pt">
            <v:imagedata r:id="rId68" o:title=""/>
          </v:shape>
        </w:pict>
      </w:r>
    </w:p>
    <w:p w:rsidR="008644B0" w:rsidRDefault="008644B0"/>
    <w:p w:rsidR="008644B0" w:rsidRDefault="00633FE1">
      <w:pPr>
        <w:pStyle w:val="ItemList"/>
      </w:pPr>
      <w:r>
        <w:t xml:space="preserve">Use Cmdlets to create an iBMC connection without adding </w:t>
      </w:r>
      <w:r>
        <w:rPr>
          <w:b/>
        </w:rPr>
        <w:t>-TrustCert</w:t>
      </w:r>
      <w:r>
        <w:t>. The session is created successfully.</w:t>
      </w:r>
    </w:p>
    <w:p w:rsidR="008644B0" w:rsidRDefault="00633FE1">
      <w:pPr>
        <w:pStyle w:val="ItemlistTextTD"/>
      </w:pPr>
      <w:r>
        <w:t xml:space="preserve">PS C:\Users\Administrator&gt; $session = Connect-iBMC -Address server2.cert.com -Credential $cred </w:t>
      </w:r>
      <w:r>
        <w:br/>
      </w:r>
      <w:r>
        <w:lastRenderedPageBreak/>
        <w:t xml:space="preserve">PS C:\Users\Administrator&gt; $session </w:t>
      </w:r>
      <w:r>
        <w:br/>
        <w:t xml:space="preserve"> </w:t>
      </w:r>
      <w:r>
        <w:br/>
        <w:t xml:space="preserve"> </w:t>
      </w:r>
      <w:r>
        <w:br/>
      </w:r>
      <w:r>
        <w:t xml:space="preserve">Id                  : Blade4 </w:t>
      </w:r>
      <w:r>
        <w:br/>
        <w:t xml:space="preserve">Name                : Manager </w:t>
      </w:r>
      <w:r>
        <w:br/>
        <w:t xml:space="preserve">ManagerType         : BMC </w:t>
      </w:r>
      <w:r>
        <w:br/>
        <w:t xml:space="preserve">FirmwareVersion     : 3.00 </w:t>
      </w:r>
      <w:r>
        <w:br/>
        <w:t xml:space="preserve">UUID                : 14373629-DC99-A151-E811-F789DE92D0A2 </w:t>
      </w:r>
      <w:r>
        <w:br/>
        <w:t xml:space="preserve">Model               : iBMC </w:t>
      </w:r>
      <w:r>
        <w:br/>
        <w:t xml:space="preserve">Health              : OK </w:t>
      </w:r>
      <w:r>
        <w:br/>
        <w:t>State               : Enab</w:t>
      </w:r>
      <w:r>
        <w:t xml:space="preserve">led </w:t>
      </w:r>
      <w:r>
        <w:br/>
        <w:t xml:space="preserve">DateTime            : 2019-02-23T01:09:19+08:00 </w:t>
      </w:r>
      <w:r>
        <w:br/>
        <w:t xml:space="preserve">DateTimeLocalOffset : Asia/Shanghai </w:t>
      </w:r>
      <w:r>
        <w:br/>
        <w:t xml:space="preserve">Address             : server2.cert.com </w:t>
      </w:r>
      <w:r>
        <w:br/>
        <w:t xml:space="preserve">BaseUri             : https://server2.cert.com </w:t>
      </w:r>
      <w:r>
        <w:br/>
        <w:t xml:space="preserve">Location            : /redfish/v1/SessionService/Sessions/cdbc3a0503c9c670 </w:t>
      </w:r>
      <w:r>
        <w:br/>
        <w:t>A</w:t>
      </w:r>
      <w:r>
        <w:t xml:space="preserve">live               : True </w:t>
      </w:r>
      <w:r>
        <w:br/>
        <w:t>AuthToken           : 859a096a61462675213390d65306578a</w:t>
      </w:r>
    </w:p>
    <w:p w:rsidR="008644B0" w:rsidRDefault="00633FE1">
      <w:pPr>
        <w:pStyle w:val="End"/>
      </w:pPr>
      <w:r>
        <w:t>----End</w:t>
      </w:r>
    </w:p>
    <w:p w:rsidR="008644B0" w:rsidRDefault="00633FE1">
      <w:pPr>
        <w:pStyle w:val="21"/>
      </w:pPr>
      <w:bookmarkStart w:id="344" w:name="_EN-US_TOPIC_0155606474"/>
      <w:bookmarkStart w:id="345" w:name="_EN-US_TOPIC_0155606474-chtext"/>
      <w:bookmarkStart w:id="346" w:name="_Toc39677617"/>
      <w:bookmarkEnd w:id="344"/>
      <w:r>
        <w:t>How to Invoke a Cmdlets Interface</w:t>
      </w:r>
      <w:bookmarkEnd w:id="345"/>
      <w:bookmarkEnd w:id="346"/>
    </w:p>
    <w:p w:rsidR="008644B0" w:rsidRDefault="00633FE1">
      <w:r>
        <w:t>The following uses asset tag query and configuration as an example:</w:t>
      </w:r>
    </w:p>
    <w:p w:rsidR="008644B0" w:rsidRDefault="00633FE1">
      <w:pPr>
        <w:pStyle w:val="TerminalDisplay"/>
      </w:pPr>
      <w:r>
        <w:t xml:space="preserve">Import-Module -Name Huawei-iBMC-Cmdlets -Force </w:t>
      </w:r>
      <w:r>
        <w:br/>
        <w:t xml:space="preserve">  </w:t>
      </w:r>
      <w:r>
        <w:br/>
        <w:t xml:space="preserve">try { </w:t>
      </w:r>
      <w:r>
        <w:br/>
        <w:t xml:space="preserve">  # co</w:t>
      </w:r>
      <w:r>
        <w:t xml:space="preserve">nnect to ibmc </w:t>
      </w:r>
      <w:r>
        <w:br/>
        <w:t xml:space="preserve">  $iBMCAddressList = @("10.1.1.1", "10.1.1.2") </w:t>
      </w:r>
      <w:r>
        <w:br/>
        <w:t xml:space="preserve">  $Sessions = Connect-iBMC -Address $iBMCAddressList -Username root -Password "Huawei12#$" -TrustCert </w:t>
      </w:r>
      <w:r>
        <w:br/>
        <w:t xml:space="preserve">  </w:t>
      </w:r>
      <w:r>
        <w:br/>
        <w:t xml:space="preserve">  # filter all invalid sessions </w:t>
      </w:r>
      <w:r>
        <w:br/>
        <w:t xml:space="preserve">  $InvaildSessions = @($($Sessions | Where-Object {$_ </w:t>
      </w:r>
      <w:r>
        <w:t xml:space="preserve">-is [Exception]})) </w:t>
      </w:r>
      <w:r>
        <w:br/>
        <w:t xml:space="preserve">  # display session connect failed reason </w:t>
      </w:r>
      <w:r>
        <w:br/>
        <w:t xml:space="preserve">  if ($InvaildSessions.Count -gt 0) { </w:t>
      </w:r>
      <w:r>
        <w:br/>
        <w:t xml:space="preserve">    $InvaildSessions | ForEach-Object { </w:t>
      </w:r>
      <w:r>
        <w:br/>
        <w:t xml:space="preserve">      Write-Error -Exception $_ </w:t>
      </w:r>
      <w:r>
        <w:br/>
        <w:t xml:space="preserve">    } </w:t>
      </w:r>
      <w:r>
        <w:br/>
        <w:t xml:space="preserve">    return </w:t>
      </w:r>
      <w:r>
        <w:br/>
        <w:t xml:space="preserve">  } </w:t>
      </w:r>
      <w:r>
        <w:br/>
        <w:t xml:space="preserve">  </w:t>
      </w:r>
      <w:r>
        <w:br/>
        <w:t xml:space="preserve">  # Codes start </w:t>
      </w:r>
      <w:r>
        <w:br/>
        <w:t xml:space="preserve">  </w:t>
      </w:r>
      <w:r>
        <w:br/>
        <w:t xml:space="preserve">  </w:t>
      </w:r>
      <w:r>
        <w:rPr>
          <w:b/>
          <w:i/>
        </w:rPr>
        <w:t># set asset tag</w:t>
      </w:r>
      <w:r>
        <w:t xml:space="preserve"> </w:t>
      </w:r>
      <w:r>
        <w:br/>
      </w:r>
      <w:r>
        <w:rPr>
          <w:i/>
        </w:rPr>
        <w:t xml:space="preserve"> </w:t>
      </w:r>
      <w:r>
        <w:rPr>
          <w:b/>
          <w:i/>
        </w:rPr>
        <w:t xml:space="preserve"> $AssertTagLi</w:t>
      </w:r>
      <w:r>
        <w:rPr>
          <w:b/>
          <w:i/>
        </w:rPr>
        <w:t>st = @("server1", "server2")</w:t>
      </w:r>
      <w:r>
        <w:t xml:space="preserve"> </w:t>
      </w:r>
      <w:r>
        <w:br/>
      </w:r>
      <w:r>
        <w:rPr>
          <w:b/>
          <w:i/>
        </w:rPr>
        <w:t xml:space="preserve">  $SetResults = Set-iBMCAssetTag -Session $Sessions -AssetTag $AssertTagList</w:t>
      </w:r>
      <w:r>
        <w:t xml:space="preserve"> </w:t>
      </w:r>
      <w:r>
        <w:br/>
      </w:r>
      <w:r>
        <w:rPr>
          <w:b/>
          <w:i/>
        </w:rPr>
        <w:t xml:space="preserve">  # filter all invalid result</w:t>
      </w:r>
      <w:r>
        <w:t xml:space="preserve"> </w:t>
      </w:r>
      <w:r>
        <w:br/>
      </w:r>
      <w:r>
        <w:rPr>
          <w:b/>
          <w:i/>
        </w:rPr>
        <w:t xml:space="preserve">  $InvaildSetResults = @($($SetResults | Where-Object {$_ -is [Exception]}))</w:t>
      </w:r>
      <w:r>
        <w:t xml:space="preserve"> </w:t>
      </w:r>
      <w:r>
        <w:br/>
      </w:r>
      <w:r>
        <w:rPr>
          <w:b/>
          <w:i/>
        </w:rPr>
        <w:t xml:space="preserve">  # display result failed reason</w:t>
      </w:r>
      <w:r>
        <w:t xml:space="preserve"> </w:t>
      </w:r>
      <w:r>
        <w:br/>
      </w:r>
      <w:r>
        <w:rPr>
          <w:b/>
          <w:i/>
        </w:rPr>
        <w:t xml:space="preserve">  if </w:t>
      </w:r>
      <w:r>
        <w:rPr>
          <w:b/>
          <w:i/>
        </w:rPr>
        <w:t>($InvaildSetResults.Count -gt 0) {</w:t>
      </w:r>
      <w:r>
        <w:t xml:space="preserve"> </w:t>
      </w:r>
      <w:r>
        <w:br/>
      </w:r>
      <w:r>
        <w:rPr>
          <w:b/>
          <w:i/>
        </w:rPr>
        <w:t xml:space="preserve">    $InvaildSetResults | ForEach-Object {</w:t>
      </w:r>
      <w:r>
        <w:t xml:space="preserve"> </w:t>
      </w:r>
      <w:r>
        <w:br/>
      </w:r>
      <w:r>
        <w:rPr>
          <w:b/>
          <w:i/>
        </w:rPr>
        <w:t xml:space="preserve">      Write-Error -Exception $_</w:t>
      </w:r>
      <w:r>
        <w:t xml:space="preserve"> </w:t>
      </w:r>
      <w:r>
        <w:br/>
      </w:r>
      <w:r>
        <w:rPr>
          <w:b/>
          <w:i/>
        </w:rPr>
        <w:lastRenderedPageBreak/>
        <w:t xml:space="preserve">    }</w:t>
      </w:r>
      <w:r>
        <w:t xml:space="preserve"> </w:t>
      </w:r>
      <w:r>
        <w:br/>
      </w:r>
      <w:r>
        <w:rPr>
          <w:b/>
          <w:i/>
        </w:rPr>
        <w:t xml:space="preserve">    return</w:t>
      </w:r>
      <w:r>
        <w:t xml:space="preserve"> </w:t>
      </w:r>
      <w:r>
        <w:br/>
      </w:r>
      <w:r>
        <w:rPr>
          <w:b/>
          <w:i/>
        </w:rPr>
        <w:t xml:space="preserve">  }</w:t>
      </w:r>
      <w:r>
        <w:t xml:space="preserve"> </w:t>
      </w:r>
      <w:r>
        <w:br/>
      </w:r>
      <w:r>
        <w:rPr>
          <w:b/>
          <w:i/>
        </w:rPr>
        <w:t xml:space="preserve"> </w:t>
      </w:r>
      <w:r>
        <w:t xml:space="preserve"> </w:t>
      </w:r>
      <w:r>
        <w:br/>
      </w:r>
      <w:r>
        <w:rPr>
          <w:b/>
          <w:i/>
        </w:rPr>
        <w:t xml:space="preserve">  # get asset tag</w:t>
      </w:r>
      <w:r>
        <w:t xml:space="preserve"> </w:t>
      </w:r>
      <w:r>
        <w:br/>
      </w:r>
      <w:r>
        <w:rPr>
          <w:b/>
          <w:i/>
        </w:rPr>
        <w:t xml:space="preserve">  $GetResults = Get-iBMCAssetTag -Session $Sessions</w:t>
      </w:r>
      <w:r>
        <w:t xml:space="preserve"> </w:t>
      </w:r>
      <w:r>
        <w:br/>
      </w:r>
      <w:r>
        <w:rPr>
          <w:b/>
          <w:i/>
        </w:rPr>
        <w:t xml:space="preserve">  # filter all invalid result</w:t>
      </w:r>
      <w:r>
        <w:t xml:space="preserve"> </w:t>
      </w:r>
      <w:r>
        <w:br/>
      </w:r>
      <w:r>
        <w:rPr>
          <w:b/>
          <w:i/>
        </w:rPr>
        <w:t xml:space="preserve">  $InvaildGetR</w:t>
      </w:r>
      <w:r>
        <w:rPr>
          <w:b/>
          <w:i/>
        </w:rPr>
        <w:t>esults = @($($GetResults | Where-Object {$_ -is [Exception]}))</w:t>
      </w:r>
      <w:r>
        <w:t xml:space="preserve"> </w:t>
      </w:r>
      <w:r>
        <w:br/>
      </w:r>
      <w:r>
        <w:rPr>
          <w:b/>
          <w:i/>
        </w:rPr>
        <w:t xml:space="preserve">  # display result failed reason</w:t>
      </w:r>
      <w:r>
        <w:t xml:space="preserve"> </w:t>
      </w:r>
      <w:r>
        <w:br/>
      </w:r>
      <w:r>
        <w:rPr>
          <w:b/>
          <w:i/>
        </w:rPr>
        <w:t xml:space="preserve">  if ($InvaildGetResults.Count -gt 0) {</w:t>
      </w:r>
      <w:r>
        <w:t xml:space="preserve"> </w:t>
      </w:r>
      <w:r>
        <w:br/>
      </w:r>
      <w:r>
        <w:rPr>
          <w:b/>
          <w:i/>
        </w:rPr>
        <w:t xml:space="preserve">    $InvaildGetResults | ForEach-Object {</w:t>
      </w:r>
      <w:r>
        <w:t xml:space="preserve"> </w:t>
      </w:r>
      <w:r>
        <w:br/>
      </w:r>
      <w:r>
        <w:rPr>
          <w:b/>
          <w:i/>
        </w:rPr>
        <w:t xml:space="preserve">      Write-Error -Exception $_</w:t>
      </w:r>
      <w:r>
        <w:t xml:space="preserve"> </w:t>
      </w:r>
      <w:r>
        <w:br/>
      </w:r>
      <w:r>
        <w:rPr>
          <w:b/>
          <w:i/>
        </w:rPr>
        <w:t xml:space="preserve">    }</w:t>
      </w:r>
      <w:r>
        <w:t xml:space="preserve"> </w:t>
      </w:r>
      <w:r>
        <w:br/>
      </w:r>
      <w:r>
        <w:rPr>
          <w:b/>
          <w:i/>
        </w:rPr>
        <w:t xml:space="preserve">    return</w:t>
      </w:r>
      <w:r>
        <w:t xml:space="preserve"> </w:t>
      </w:r>
      <w:r>
        <w:br/>
      </w:r>
      <w:r>
        <w:rPr>
          <w:b/>
          <w:i/>
        </w:rPr>
        <w:t xml:space="preserve">  }</w:t>
      </w:r>
      <w:r>
        <w:t xml:space="preserve"> </w:t>
      </w:r>
      <w:r>
        <w:br/>
      </w:r>
      <w:r>
        <w:rPr>
          <w:b/>
          <w:i/>
        </w:rPr>
        <w:t xml:space="preserve">  # output result</w:t>
      </w:r>
      <w:r>
        <w:t xml:space="preserve"> </w:t>
      </w:r>
      <w:r>
        <w:br/>
      </w:r>
      <w:r>
        <w:rPr>
          <w:b/>
          <w:i/>
        </w:rPr>
        <w:t xml:space="preserve">  $count = $iBMCAddressList.Count</w:t>
      </w:r>
      <w:r>
        <w:t xml:space="preserve"> </w:t>
      </w:r>
      <w:r>
        <w:br/>
      </w:r>
      <w:r>
        <w:rPr>
          <w:b/>
          <w:i/>
        </w:rPr>
        <w:t xml:space="preserve"> </w:t>
      </w:r>
      <w:r>
        <w:t xml:space="preserve"> </w:t>
      </w:r>
      <w:r>
        <w:br/>
      </w:r>
      <w:r>
        <w:rPr>
          <w:b/>
          <w:i/>
        </w:rPr>
        <w:t xml:space="preserve">  for($i = 0; $i -lt $count; $i++) {</w:t>
      </w:r>
      <w:r>
        <w:t xml:space="preserve"> </w:t>
      </w:r>
      <w:r>
        <w:br/>
      </w:r>
      <w:r>
        <w:rPr>
          <w:b/>
          <w:i/>
        </w:rPr>
        <w:t xml:space="preserve">    Write-Output "iBMCAddress: $($iBMCAddressList[$i])"</w:t>
      </w:r>
      <w:r>
        <w:t xml:space="preserve"> </w:t>
      </w:r>
      <w:r>
        <w:br/>
      </w:r>
      <w:r>
        <w:rPr>
          <w:b/>
          <w:i/>
        </w:rPr>
        <w:t xml:space="preserve">    Write-Output $($GetResults[$i] | fl)</w:t>
      </w:r>
      <w:r>
        <w:t xml:space="preserve"> </w:t>
      </w:r>
      <w:r>
        <w:br/>
      </w:r>
      <w:r>
        <w:rPr>
          <w:b/>
          <w:i/>
        </w:rPr>
        <w:t xml:space="preserve">  }</w:t>
      </w:r>
      <w:r>
        <w:t xml:space="preserve"> </w:t>
      </w:r>
      <w:r>
        <w:br/>
        <w:t xml:space="preserve">   </w:t>
      </w:r>
      <w:r>
        <w:br/>
        <w:t xml:space="preserve">  # Codes end </w:t>
      </w:r>
      <w:r>
        <w:br/>
        <w:t xml:space="preserve">} </w:t>
      </w:r>
      <w:r>
        <w:br/>
        <w:t xml:space="preserve">finally { </w:t>
      </w:r>
      <w:r>
        <w:br/>
        <w:t xml:space="preserve">  # disconnect all valid sessions </w:t>
      </w:r>
      <w:r>
        <w:br/>
        <w:t xml:space="preserve">  $Vai</w:t>
      </w:r>
      <w:r>
        <w:t xml:space="preserve">ldSessions = $Sessions | Where-Object {$_ -isnot [Exception]} </w:t>
      </w:r>
      <w:r>
        <w:br/>
        <w:t xml:space="preserve">  if ($null -ne $VaildSessions) { </w:t>
      </w:r>
      <w:r>
        <w:br/>
        <w:t xml:space="preserve">      Disconnect-iBMC -Session $VaildSessions | Out-Null </w:t>
      </w:r>
      <w:r>
        <w:br/>
        <w:t xml:space="preserve">  } </w:t>
      </w:r>
      <w:r>
        <w:br/>
        <w:t>}</w:t>
      </w:r>
    </w:p>
    <w:p w:rsidR="008644B0" w:rsidRDefault="00633FE1">
      <w:pPr>
        <w:pStyle w:val="21"/>
      </w:pPr>
      <w:bookmarkStart w:id="347" w:name="_EN-US_TOPIC_0161097722"/>
      <w:bookmarkStart w:id="348" w:name="_EN-US_TOPIC_0161097722-chtext"/>
      <w:bookmarkStart w:id="349" w:name="_Toc39677618"/>
      <w:bookmarkEnd w:id="347"/>
      <w:r>
        <w:t>How to Record Logs as a Non-Administrator User</w:t>
      </w:r>
      <w:bookmarkEnd w:id="348"/>
      <w:bookmarkEnd w:id="349"/>
    </w:p>
    <w:p w:rsidR="008644B0" w:rsidRDefault="00633FE1" w:rsidP="00633FE1">
      <w:pPr>
        <w:pStyle w:val="Step"/>
        <w:numPr>
          <w:ilvl w:val="6"/>
          <w:numId w:val="153"/>
        </w:numPr>
      </w:pPr>
      <w:r>
        <w:t>Log in to the running environment of the plug-</w:t>
      </w:r>
      <w:r>
        <w:t>in as an administrator.</w:t>
      </w:r>
    </w:p>
    <w:p w:rsidR="008644B0" w:rsidRDefault="00633FE1">
      <w:pPr>
        <w:pStyle w:val="Step"/>
      </w:pPr>
      <w:r>
        <w:t xml:space="preserve">Go to the plug-in installation directory, for example, </w:t>
      </w:r>
      <w:r>
        <w:rPr>
          <w:b/>
        </w:rPr>
        <w:t>C:\Program Files\WindowsPowerShell\Modules\Huawei-iBMC-Cmdlets\common</w:t>
      </w:r>
      <w:r>
        <w:t>.</w:t>
      </w:r>
    </w:p>
    <w:p w:rsidR="008644B0" w:rsidRDefault="00633FE1">
      <w:r>
        <w:t xml:space="preserve">Find the </w:t>
      </w:r>
      <w:r>
        <w:rPr>
          <w:b/>
        </w:rPr>
        <w:t>Log4Net.xml</w:t>
      </w:r>
      <w:r>
        <w:t xml:space="preserve"> log configuration file, as shown in </w:t>
      </w:r>
      <w:r w:rsidR="008644B0">
        <w:fldChar w:fldCharType="begin"/>
      </w:r>
      <w:r>
        <w:instrText>REF _fig109931531101712 \r \h</w:instrText>
      </w:r>
      <w:r w:rsidR="008644B0">
        <w:fldChar w:fldCharType="separate"/>
      </w:r>
      <w:r w:rsidR="00E10AD1">
        <w:t>Figure 4-14</w:t>
      </w:r>
      <w:r w:rsidR="008644B0">
        <w:fldChar w:fldCharType="end"/>
      </w:r>
      <w:r>
        <w:t>.</w:t>
      </w:r>
    </w:p>
    <w:p w:rsidR="008644B0" w:rsidRDefault="00633FE1">
      <w:pPr>
        <w:pStyle w:val="FigureDescription"/>
      </w:pPr>
      <w:bookmarkStart w:id="350" w:name="_fig109931531101712"/>
      <w:bookmarkEnd w:id="350"/>
      <w:r>
        <w:lastRenderedPageBreak/>
        <w:t>Log4Net.xml</w:t>
      </w:r>
    </w:p>
    <w:p w:rsidR="008644B0" w:rsidRDefault="008644B0">
      <w:pPr>
        <w:pStyle w:val="Figure"/>
      </w:pPr>
      <w:r>
        <w:pict>
          <v:shape id="d0e22829" o:spid="_x0000_i1057" type="#_x0000_t75" style="width:390pt;height:138.75pt">
            <v:imagedata r:id="rId69" o:title=""/>
          </v:shape>
        </w:pict>
      </w:r>
    </w:p>
    <w:p w:rsidR="008644B0" w:rsidRDefault="008644B0"/>
    <w:p w:rsidR="008644B0" w:rsidRDefault="00633FE1">
      <w:pPr>
        <w:pStyle w:val="Step"/>
      </w:pPr>
      <w:r>
        <w:t xml:space="preserve">Open the </w:t>
      </w:r>
      <w:r>
        <w:rPr>
          <w:b/>
        </w:rPr>
        <w:t>Log4Net.xml</w:t>
      </w:r>
      <w:r>
        <w:t xml:space="preserve"> file in editing mode and change the log saving path to the path of a non-administrator user.</w:t>
      </w:r>
    </w:p>
    <w:p w:rsidR="008644B0" w:rsidRDefault="00633FE1">
      <w:r>
        <w:t xml:space="preserve">For example, in </w:t>
      </w:r>
      <w:r>
        <w:rPr>
          <w:b/>
        </w:rPr>
        <w:t>C:\Users\operator\huawei.ibmc.cmdlets.log</w:t>
      </w:r>
      <w:r>
        <w:t xml:space="preserve">, </w:t>
      </w:r>
      <w:r>
        <w:rPr>
          <w:b/>
        </w:rPr>
        <w:t>operator</w:t>
      </w:r>
      <w:r>
        <w:t xml:space="preserve"> indicates a non-administrator user.</w:t>
      </w:r>
    </w:p>
    <w:p w:rsidR="008644B0" w:rsidRDefault="008644B0">
      <w:r>
        <w:pict>
          <v:shape id="d0e22846" o:spid="_x0000_i1058" type="#_x0000_t75" style="width:390pt;height:156.75pt">
            <v:imagedata r:id="rId70" o:title=""/>
          </v:shape>
        </w:pict>
      </w:r>
    </w:p>
    <w:p w:rsidR="008644B0" w:rsidRDefault="00633FE1">
      <w:pPr>
        <w:pStyle w:val="End"/>
      </w:pPr>
      <w:r>
        <w:t>----End</w:t>
      </w:r>
    </w:p>
    <w:p w:rsidR="008644B0" w:rsidRDefault="008644B0">
      <w:pPr>
        <w:sectPr w:rsidR="008644B0">
          <w:headerReference w:type="even" r:id="rId71"/>
          <w:headerReference w:type="default" r:id="rId72"/>
          <w:footerReference w:type="even" r:id="rId73"/>
          <w:footerReference w:type="default" r:id="rId74"/>
          <w:pgSz w:w="11907" w:h="16840" w:code="9"/>
          <w:pgMar w:top="1701" w:right="1134" w:bottom="1701" w:left="1134" w:header="567" w:footer="567" w:gutter="0"/>
          <w:cols w:space="425"/>
          <w:docGrid w:linePitch="312"/>
        </w:sectPr>
      </w:pPr>
    </w:p>
    <w:p w:rsidR="008644B0" w:rsidRDefault="00633FE1">
      <w:pPr>
        <w:pStyle w:val="Appendixheading1"/>
      </w:pPr>
      <w:bookmarkStart w:id="351" w:name="_EN-US_TOPIC_0145842548"/>
      <w:bookmarkStart w:id="352" w:name="_EN-US_TOPIC_0145842548-chtext"/>
      <w:bookmarkStart w:id="353" w:name="_Toc39677619"/>
      <w:bookmarkEnd w:id="351"/>
      <w:r>
        <w:lastRenderedPageBreak/>
        <w:t>Obtaining Help</w:t>
      </w:r>
      <w:bookmarkEnd w:id="352"/>
      <w:bookmarkEnd w:id="353"/>
    </w:p>
    <w:p w:rsidR="008644B0" w:rsidRDefault="00633FE1" w:rsidP="00633FE1">
      <w:pPr>
        <w:pStyle w:val="Appendixheading2"/>
        <w:numPr>
          <w:ilvl w:val="1"/>
          <w:numId w:val="150"/>
        </w:numPr>
      </w:pPr>
      <w:bookmarkStart w:id="354" w:name="_EN-US_TOPIC_0145842506-chtext"/>
      <w:bookmarkStart w:id="355" w:name="_Toc39677620"/>
      <w:r>
        <w:t>Preparing to Contact Huawei Technical Support</w:t>
      </w:r>
      <w:bookmarkEnd w:id="354"/>
      <w:bookmarkEnd w:id="355"/>
    </w:p>
    <w:p w:rsidR="008644B0" w:rsidRDefault="00633FE1">
      <w:r>
        <w:t>If a fault persists during routine maintenance or troubleshooting, contact Huawe</w:t>
      </w:r>
      <w:r>
        <w:t>i technical support.</w:t>
      </w:r>
    </w:p>
    <w:p w:rsidR="008644B0" w:rsidRDefault="00633FE1">
      <w:r>
        <w:t>To rectify a fault, make the following preparations before you contact Huawei technical support.</w:t>
      </w:r>
    </w:p>
    <w:p w:rsidR="008644B0" w:rsidRDefault="00633FE1">
      <w:pPr>
        <w:pStyle w:val="BlockLabel"/>
      </w:pPr>
      <w:r>
        <w:t>Collecting Fault Information</w:t>
      </w:r>
    </w:p>
    <w:p w:rsidR="008644B0" w:rsidRDefault="00633FE1">
      <w:r>
        <w:t>You need to collect the following information:</w:t>
      </w:r>
    </w:p>
    <w:p w:rsidR="008644B0" w:rsidRDefault="00633FE1">
      <w:pPr>
        <w:pStyle w:val="ItemList"/>
      </w:pPr>
      <w:r>
        <w:t>Your company name and detailed address</w:t>
      </w:r>
    </w:p>
    <w:p w:rsidR="008644B0" w:rsidRDefault="00633FE1">
      <w:pPr>
        <w:pStyle w:val="ItemList"/>
      </w:pPr>
      <w:r>
        <w:t>Name and telephone number of the contact person</w:t>
      </w:r>
    </w:p>
    <w:p w:rsidR="008644B0" w:rsidRDefault="00633FE1">
      <w:pPr>
        <w:pStyle w:val="ItemList"/>
      </w:pPr>
      <w:r>
        <w:t>Time when the fault occurred</w:t>
      </w:r>
    </w:p>
    <w:p w:rsidR="008644B0" w:rsidRDefault="00633FE1">
      <w:pPr>
        <w:pStyle w:val="ItemList"/>
      </w:pPr>
      <w:r>
        <w:t>Fault symptom</w:t>
      </w:r>
    </w:p>
    <w:p w:rsidR="008644B0" w:rsidRDefault="00633FE1">
      <w:pPr>
        <w:pStyle w:val="ItemList"/>
      </w:pPr>
      <w:r>
        <w:t>Device type and software version</w:t>
      </w:r>
    </w:p>
    <w:p w:rsidR="008644B0" w:rsidRDefault="00633FE1">
      <w:pPr>
        <w:pStyle w:val="ItemList"/>
      </w:pPr>
      <w:r>
        <w:t>Measures taken after the fault occurred and results</w:t>
      </w:r>
    </w:p>
    <w:p w:rsidR="008644B0" w:rsidRDefault="00633FE1">
      <w:pPr>
        <w:pStyle w:val="ItemList"/>
      </w:pPr>
      <w:r>
        <w:t>Fault severity and deadline for rectifying the fault</w:t>
      </w:r>
    </w:p>
    <w:p w:rsidR="008644B0" w:rsidRDefault="00633FE1">
      <w:pPr>
        <w:pStyle w:val="BlockLabel"/>
      </w:pPr>
      <w:r>
        <w:t>Preparing for Debugging</w:t>
      </w:r>
    </w:p>
    <w:p w:rsidR="008644B0" w:rsidRDefault="00633FE1">
      <w:r>
        <w:t>Whe</w:t>
      </w:r>
      <w:r>
        <w:t xml:space="preserve">n you seek technical support, Huawei technical support may ask you to perform some operations to further collect fault information or even rectify the fault. You need to make preparations before seeking technical support. For example, prepare spare server </w:t>
      </w:r>
      <w:r>
        <w:t>parts and controller cards, screwdrivers, screws, serial cables, network cables, and other necessary objects.</w:t>
      </w:r>
    </w:p>
    <w:p w:rsidR="008644B0" w:rsidRDefault="00633FE1">
      <w:pPr>
        <w:pStyle w:val="Appendixheading2"/>
      </w:pPr>
      <w:bookmarkStart w:id="356" w:name="_EN-US_TOPIC_0145842543-chtext"/>
      <w:bookmarkStart w:id="357" w:name="_Toc39677621"/>
      <w:r>
        <w:t>Obtaining Help from Huawei Support Website</w:t>
      </w:r>
      <w:bookmarkEnd w:id="356"/>
      <w:bookmarkEnd w:id="357"/>
    </w:p>
    <w:p w:rsidR="008644B0" w:rsidRDefault="00633FE1">
      <w:r>
        <w:t xml:space="preserve">Huawei provides timely and efficient technical support over local offices, secondary technical support </w:t>
      </w:r>
      <w:r>
        <w:t>systems, telephones, remote technologies, and onsite instructions.</w:t>
      </w:r>
    </w:p>
    <w:p w:rsidR="008644B0" w:rsidRDefault="00633FE1">
      <w:r>
        <w:t>Huawei technical support system consists of:</w:t>
      </w:r>
    </w:p>
    <w:p w:rsidR="008644B0" w:rsidRDefault="00633FE1">
      <w:pPr>
        <w:pStyle w:val="ItemList"/>
      </w:pPr>
      <w:r>
        <w:t>Technical Support Department at Huawei Headquarters</w:t>
      </w:r>
    </w:p>
    <w:p w:rsidR="008644B0" w:rsidRDefault="00633FE1">
      <w:pPr>
        <w:pStyle w:val="ItemList"/>
      </w:pPr>
      <w:r>
        <w:t>Technical support centers in local offices</w:t>
      </w:r>
    </w:p>
    <w:p w:rsidR="008644B0" w:rsidRDefault="00633FE1">
      <w:pPr>
        <w:pStyle w:val="ItemList"/>
      </w:pPr>
      <w:r>
        <w:lastRenderedPageBreak/>
        <w:t>Huawei support website</w:t>
      </w:r>
    </w:p>
    <w:p w:rsidR="008644B0" w:rsidRDefault="00633FE1">
      <w:pPr>
        <w:pStyle w:val="ItemList"/>
      </w:pPr>
      <w:r>
        <w:t>Customer service center</w:t>
      </w:r>
    </w:p>
    <w:p w:rsidR="008644B0" w:rsidRDefault="00633FE1">
      <w:r>
        <w:t>Hu</w:t>
      </w:r>
      <w:r>
        <w:t xml:space="preserve">awei support website: </w:t>
      </w:r>
      <w:hyperlink r:id="rId75" w:tooltip=" " w:history="1">
        <w:r>
          <w:rPr>
            <w:rStyle w:val="ad"/>
          </w:rPr>
          <w:t>http://support.huawei.com/enterprise</w:t>
        </w:r>
      </w:hyperlink>
    </w:p>
    <w:p w:rsidR="008644B0" w:rsidRDefault="00633FE1">
      <w:r>
        <w:t>To view the latest product documentation at http://support.huawei.com, perform the following steps:</w:t>
      </w:r>
    </w:p>
    <w:p w:rsidR="008644B0" w:rsidRDefault="00633FE1" w:rsidP="00633FE1">
      <w:pPr>
        <w:pStyle w:val="ItemStep"/>
        <w:numPr>
          <w:ilvl w:val="0"/>
          <w:numId w:val="146"/>
        </w:numPr>
      </w:pPr>
      <w:r>
        <w:t xml:space="preserve">Log in to </w:t>
      </w:r>
      <w:hyperlink r:id="rId76" w:tooltip=" " w:history="1">
        <w:r>
          <w:rPr>
            <w:rStyle w:val="ad"/>
          </w:rPr>
          <w:t>http://support.huawei.com/enterprise</w:t>
        </w:r>
      </w:hyperlink>
      <w:r>
        <w:t>.</w:t>
      </w:r>
    </w:p>
    <w:p w:rsidR="008644B0" w:rsidRDefault="00633FE1" w:rsidP="00633FE1">
      <w:pPr>
        <w:pStyle w:val="ItemStep"/>
        <w:numPr>
          <w:ilvl w:val="0"/>
          <w:numId w:val="146"/>
        </w:numPr>
      </w:pPr>
      <w:r>
        <w:t xml:space="preserve">Click </w:t>
      </w:r>
      <w:r>
        <w:rPr>
          <w:b/>
        </w:rPr>
        <w:t>Login</w:t>
      </w:r>
      <w:r>
        <w:t xml:space="preserve">. The </w:t>
      </w:r>
      <w:r>
        <w:rPr>
          <w:b/>
        </w:rPr>
        <w:t>Login</w:t>
      </w:r>
      <w:r>
        <w:t xml:space="preserve"> page is displayed.</w:t>
      </w:r>
    </w:p>
    <w:p w:rsidR="008644B0" w:rsidRDefault="00633FE1" w:rsidP="00633FE1">
      <w:pPr>
        <w:pStyle w:val="ItemStep"/>
        <w:numPr>
          <w:ilvl w:val="0"/>
          <w:numId w:val="146"/>
        </w:numPr>
      </w:pPr>
      <w:r>
        <w:t xml:space="preserve">Enter your user name, password, and verification code, and click </w:t>
      </w:r>
      <w:r>
        <w:rPr>
          <w:b/>
        </w:rPr>
        <w:t>Login</w:t>
      </w:r>
      <w:r>
        <w:t xml:space="preserve">. The </w:t>
      </w:r>
      <w:r>
        <w:rPr>
          <w:b/>
        </w:rPr>
        <w:t>Technical Support</w:t>
      </w:r>
      <w:r>
        <w:t xml:space="preserve"> page is displayed.</w:t>
      </w:r>
    </w:p>
    <w:p w:rsidR="008644B0" w:rsidRDefault="00633FE1" w:rsidP="00633FE1">
      <w:pPr>
        <w:pStyle w:val="ItemStep"/>
        <w:numPr>
          <w:ilvl w:val="0"/>
          <w:numId w:val="146"/>
        </w:numPr>
      </w:pPr>
      <w:r>
        <w:t xml:space="preserve">In the navigation tree, click </w:t>
      </w:r>
      <w:r>
        <w:rPr>
          <w:b/>
        </w:rPr>
        <w:t>TECH</w:t>
      </w:r>
      <w:r>
        <w:rPr>
          <w:b/>
        </w:rPr>
        <w:t>NICAL SUPPORT &gt; Technical Support &gt; Product and Solution Support</w:t>
      </w:r>
      <w:r>
        <w:t xml:space="preserve"> and select a product manual based on the product name.</w:t>
      </w:r>
    </w:p>
    <w:p w:rsidR="008644B0" w:rsidRDefault="008644B0">
      <w:pPr>
        <w:pStyle w:val="NotesHeading"/>
      </w:pPr>
      <w:r w:rsidRPr="008644B0">
        <w:rPr>
          <w:color w:val="339966"/>
        </w:rPr>
        <w:pict>
          <v:shape id="_x0000_i1059" type="#_x0000_t75" style="width:54pt;height:18.75pt">
            <v:imagedata r:id="rId60" o:title="note"/>
          </v:shape>
        </w:pict>
      </w:r>
    </w:p>
    <w:p w:rsidR="008644B0" w:rsidRDefault="00633FE1">
      <w:pPr>
        <w:pStyle w:val="NotesText"/>
      </w:pPr>
      <w:r>
        <w:t xml:space="preserve">Alternatively, you can quickly locate a product manual by entering a keyword in the </w:t>
      </w:r>
      <w:r>
        <w:rPr>
          <w:b/>
        </w:rPr>
        <w:t>Search</w:t>
      </w:r>
      <w:r>
        <w:t xml:space="preserve"> text box in the upper right corner of the w</w:t>
      </w:r>
      <w:r>
        <w:t>eb page.</w:t>
      </w:r>
    </w:p>
    <w:sectPr w:rsidR="008644B0" w:rsidSect="008644B0">
      <w:headerReference w:type="even" r:id="rId77"/>
      <w:headerReference w:type="default" r:id="rId78"/>
      <w:pgSz w:w="11907" w:h="16840" w:code="9"/>
      <w:pgMar w:top="1701" w:right="1134" w:bottom="1701" w:left="1134" w:header="567" w:footer="567" w:gutter="0"/>
      <w:cols w:space="425"/>
      <w:docGrid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644B0" w:rsidRDefault="00633FE1">
      <w:r>
        <w:separator/>
      </w:r>
    </w:p>
    <w:p w:rsidR="008644B0" w:rsidRDefault="008644B0"/>
    <w:p w:rsidR="008644B0" w:rsidRDefault="008644B0"/>
    <w:p w:rsidR="008644B0" w:rsidRDefault="008644B0"/>
    <w:p w:rsidR="008644B0" w:rsidRDefault="008644B0"/>
  </w:endnote>
  <w:endnote w:type="continuationSeparator" w:id="0">
    <w:p w:rsidR="008644B0" w:rsidRDefault="00633FE1">
      <w:r>
        <w:continuationSeparator/>
      </w:r>
    </w:p>
    <w:p w:rsidR="008644B0" w:rsidRDefault="008644B0"/>
    <w:p w:rsidR="008644B0" w:rsidRDefault="008644B0"/>
    <w:p w:rsidR="008644B0" w:rsidRDefault="008644B0"/>
    <w:p w:rsidR="008644B0" w:rsidRDefault="008644B0"/>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Arial Unicode MS"/>
    <w:charset w:val="86"/>
    <w:family w:val="modern"/>
    <w:pitch w:val="fixed"/>
    <w:sig w:usb0="00000000"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0AD1" w:rsidRDefault="00E10AD1">
    <w:pPr>
      <w:pStyle w:val="ab"/>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8644B0">
      <w:trPr>
        <w:trHeight w:val="453"/>
      </w:trPr>
      <w:tc>
        <w:tcPr>
          <w:tcW w:w="2912" w:type="dxa"/>
        </w:tcPr>
        <w:p w:rsidR="008644B0" w:rsidRDefault="00633FE1">
          <w:pPr>
            <w:pStyle w:val="HeadingLeft"/>
          </w:pPr>
          <w:r>
            <w:rPr>
              <w:rFonts w:hint="eastAsia"/>
            </w:rPr>
            <w:t xml:space="preserve">Issue </w:t>
          </w:r>
          <w:r w:rsidR="008644B0">
            <w:fldChar w:fldCharType="begin"/>
          </w:r>
          <w:r>
            <w:instrText xml:space="preserve"> DOCPROPERTY  DocumentVersion </w:instrText>
          </w:r>
          <w:r w:rsidR="008644B0">
            <w:fldChar w:fldCharType="separate"/>
          </w:r>
          <w:r w:rsidR="00E10AD1">
            <w:t>01</w:t>
          </w:r>
          <w:r w:rsidR="008644B0">
            <w:fldChar w:fldCharType="end"/>
          </w:r>
          <w:r>
            <w:rPr>
              <w:rFonts w:hint="eastAsia"/>
            </w:rPr>
            <w:t xml:space="preserve"> (</w:t>
          </w:r>
          <w:r w:rsidR="008644B0">
            <w:fldChar w:fldCharType="begin"/>
          </w:r>
          <w:r>
            <w:instrText xml:space="preserve"> DOC</w:instrText>
          </w:r>
          <w:r>
            <w:instrText xml:space="preserve">PROPERTY  ReleaseDate </w:instrText>
          </w:r>
          <w:r w:rsidR="008644B0">
            <w:fldChar w:fldCharType="separate"/>
          </w:r>
          <w:r w:rsidR="00E10AD1">
            <w:t>2020-05-06</w:t>
          </w:r>
          <w:r w:rsidR="008644B0">
            <w:fldChar w:fldCharType="end"/>
          </w:r>
          <w:r>
            <w:rPr>
              <w:rFonts w:hint="eastAsia"/>
            </w:rPr>
            <w:t>)</w:t>
          </w:r>
        </w:p>
      </w:tc>
      <w:tc>
        <w:tcPr>
          <w:tcW w:w="3841" w:type="dxa"/>
        </w:tcPr>
        <w:p w:rsidR="008644B0" w:rsidRDefault="008644B0">
          <w:pPr>
            <w:pStyle w:val="HeadingMiddle"/>
          </w:pPr>
          <w:fldSimple w:instr=" DOCPROPERTY  ProprietaryDeclaration  \* MERGEFORMAT ">
            <w:r w:rsidR="00E10AD1" w:rsidRPr="00E10AD1">
              <w:rPr>
                <w:bCs/>
              </w:rPr>
              <w:t>Copyright</w:t>
            </w:r>
            <w:r w:rsidR="00E10AD1">
              <w:t xml:space="preserve"> © Huawei Technologies Co., Ltd.</w:t>
            </w:r>
          </w:fldSimple>
        </w:p>
      </w:tc>
      <w:tc>
        <w:tcPr>
          <w:tcW w:w="2912" w:type="dxa"/>
        </w:tcPr>
        <w:p w:rsidR="008644B0" w:rsidRDefault="008644B0">
          <w:pPr>
            <w:pStyle w:val="HeadingRight"/>
          </w:pPr>
          <w:r>
            <w:fldChar w:fldCharType="begin"/>
          </w:r>
          <w:r w:rsidR="00633FE1">
            <w:instrText xml:space="preserve">PAGE  </w:instrText>
          </w:r>
          <w:r>
            <w:fldChar w:fldCharType="separate"/>
          </w:r>
          <w:r w:rsidR="00E10AD1">
            <w:rPr>
              <w:noProof/>
            </w:rPr>
            <w:t>2</w:t>
          </w:r>
          <w:r>
            <w:fldChar w:fldCharType="end"/>
          </w:r>
        </w:p>
      </w:tc>
    </w:tr>
  </w:tbl>
  <w:p w:rsidR="008644B0" w:rsidRDefault="008644B0">
    <w:pPr>
      <w:pStyle w:val="HeadingRight"/>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8644B0">
      <w:trPr>
        <w:trHeight w:val="453"/>
      </w:trPr>
      <w:tc>
        <w:tcPr>
          <w:tcW w:w="2912" w:type="dxa"/>
        </w:tcPr>
        <w:p w:rsidR="008644B0" w:rsidRDefault="00633FE1">
          <w:pPr>
            <w:pStyle w:val="HeadingLeft"/>
          </w:pPr>
          <w:r>
            <w:rPr>
              <w:rFonts w:hint="eastAsia"/>
            </w:rPr>
            <w:t xml:space="preserve">Issue </w:t>
          </w:r>
          <w:r w:rsidR="008644B0">
            <w:fldChar w:fldCharType="begin"/>
          </w:r>
          <w:r>
            <w:instrText xml:space="preserve"> DOCPROPERTY  DocumentVersion </w:instrText>
          </w:r>
          <w:r w:rsidR="008644B0">
            <w:fldChar w:fldCharType="separate"/>
          </w:r>
          <w:r w:rsidR="00E10AD1">
            <w:t>01</w:t>
          </w:r>
          <w:r w:rsidR="008644B0">
            <w:fldChar w:fldCharType="end"/>
          </w:r>
          <w:r>
            <w:rPr>
              <w:rFonts w:hint="eastAsia"/>
            </w:rPr>
            <w:t xml:space="preserve"> (</w:t>
          </w:r>
          <w:r w:rsidR="008644B0">
            <w:fldChar w:fldCharType="begin"/>
          </w:r>
          <w:r>
            <w:instrText xml:space="preserve"> DOCPROPERTY  ReleaseDate </w:instrText>
          </w:r>
          <w:r w:rsidR="008644B0">
            <w:fldChar w:fldCharType="separate"/>
          </w:r>
          <w:r w:rsidR="00E10AD1">
            <w:t>2020-05-06</w:t>
          </w:r>
          <w:r w:rsidR="008644B0">
            <w:fldChar w:fldCharType="end"/>
          </w:r>
          <w:r>
            <w:rPr>
              <w:rFonts w:hint="eastAsia"/>
            </w:rPr>
            <w:t>)</w:t>
          </w:r>
        </w:p>
      </w:tc>
      <w:tc>
        <w:tcPr>
          <w:tcW w:w="3841" w:type="dxa"/>
        </w:tcPr>
        <w:p w:rsidR="008644B0" w:rsidRDefault="008644B0">
          <w:pPr>
            <w:pStyle w:val="HeadingMiddle"/>
          </w:pPr>
          <w:fldSimple w:instr=" DOCPROPERTY  ProprietaryDeclaration  \* MERGEFORMAT ">
            <w:r w:rsidR="00E10AD1" w:rsidRPr="00E10AD1">
              <w:rPr>
                <w:bCs/>
              </w:rPr>
              <w:t>Copyright</w:t>
            </w:r>
            <w:r w:rsidR="00E10AD1">
              <w:t xml:space="preserve"> © Huawei Technologies Co., Ltd.</w:t>
            </w:r>
          </w:fldSimple>
        </w:p>
      </w:tc>
      <w:tc>
        <w:tcPr>
          <w:tcW w:w="2912" w:type="dxa"/>
        </w:tcPr>
        <w:p w:rsidR="008644B0" w:rsidRDefault="008644B0">
          <w:pPr>
            <w:pStyle w:val="HeadingRight"/>
          </w:pPr>
          <w:r>
            <w:fldChar w:fldCharType="begin"/>
          </w:r>
          <w:r w:rsidR="00633FE1">
            <w:instrText xml:space="preserve">PAGE  </w:instrText>
          </w:r>
          <w:r>
            <w:fldChar w:fldCharType="separate"/>
          </w:r>
          <w:r w:rsidR="00E10AD1">
            <w:rPr>
              <w:noProof/>
            </w:rPr>
            <w:t>2</w:t>
          </w:r>
          <w:r>
            <w:fldChar w:fldCharType="end"/>
          </w:r>
        </w:p>
      </w:tc>
    </w:tr>
  </w:tbl>
  <w:p w:rsidR="008644B0" w:rsidRDefault="008644B0">
    <w:pPr>
      <w:pStyle w:val="HeadingRight"/>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8644B0">
      <w:trPr>
        <w:trHeight w:val="453"/>
      </w:trPr>
      <w:tc>
        <w:tcPr>
          <w:tcW w:w="2912" w:type="dxa"/>
        </w:tcPr>
        <w:p w:rsidR="008644B0" w:rsidRDefault="00633FE1">
          <w:pPr>
            <w:pStyle w:val="HeadingLeft"/>
          </w:pPr>
          <w:r>
            <w:rPr>
              <w:rFonts w:hint="eastAsia"/>
            </w:rPr>
            <w:t xml:space="preserve">Issue </w:t>
          </w:r>
          <w:r w:rsidR="008644B0">
            <w:fldChar w:fldCharType="begin"/>
          </w:r>
          <w:r>
            <w:instrText xml:space="preserve"> DOCPROPERTY  DocumentVersion </w:instrText>
          </w:r>
          <w:r w:rsidR="008644B0">
            <w:fldChar w:fldCharType="separate"/>
          </w:r>
          <w:r w:rsidR="00E10AD1">
            <w:t>01</w:t>
          </w:r>
          <w:r w:rsidR="008644B0">
            <w:fldChar w:fldCharType="end"/>
          </w:r>
          <w:r>
            <w:rPr>
              <w:rFonts w:hint="eastAsia"/>
            </w:rPr>
            <w:t xml:space="preserve"> (</w:t>
          </w:r>
          <w:r w:rsidR="008644B0">
            <w:fldChar w:fldCharType="begin"/>
          </w:r>
          <w:r>
            <w:instrText xml:space="preserve"> DOCPROPERTY  ReleaseDate </w:instrText>
          </w:r>
          <w:r w:rsidR="008644B0">
            <w:fldChar w:fldCharType="separate"/>
          </w:r>
          <w:r w:rsidR="00E10AD1">
            <w:t>2020-05-06</w:t>
          </w:r>
          <w:r w:rsidR="008644B0">
            <w:fldChar w:fldCharType="end"/>
          </w:r>
          <w:r>
            <w:rPr>
              <w:rFonts w:hint="eastAsia"/>
            </w:rPr>
            <w:t>)</w:t>
          </w:r>
        </w:p>
      </w:tc>
      <w:tc>
        <w:tcPr>
          <w:tcW w:w="3841" w:type="dxa"/>
        </w:tcPr>
        <w:p w:rsidR="008644B0" w:rsidRDefault="008644B0">
          <w:pPr>
            <w:pStyle w:val="HeadingMiddle"/>
          </w:pPr>
          <w:fldSimple w:instr=" DOCPROPERTY  ProprietaryDeclaration  \* MERGEFORMAT ">
            <w:r w:rsidR="00E10AD1" w:rsidRPr="00E10AD1">
              <w:rPr>
                <w:bCs/>
              </w:rPr>
              <w:t>Copyright</w:t>
            </w:r>
            <w:r w:rsidR="00E10AD1">
              <w:t xml:space="preserve"> © Huawei Technologies Co., Ltd.</w:t>
            </w:r>
          </w:fldSimple>
        </w:p>
      </w:tc>
      <w:tc>
        <w:tcPr>
          <w:tcW w:w="2912" w:type="dxa"/>
        </w:tcPr>
        <w:p w:rsidR="008644B0" w:rsidRDefault="008644B0">
          <w:pPr>
            <w:pStyle w:val="HeadingRight"/>
          </w:pPr>
          <w:r>
            <w:fldChar w:fldCharType="begin"/>
          </w:r>
          <w:r w:rsidR="00633FE1">
            <w:instrText xml:space="preserve">PAGE  </w:instrText>
          </w:r>
          <w:r>
            <w:fldChar w:fldCharType="separate"/>
          </w:r>
          <w:r w:rsidR="00E10AD1">
            <w:rPr>
              <w:noProof/>
            </w:rPr>
            <w:t>7</w:t>
          </w:r>
          <w:r>
            <w:fldChar w:fldCharType="end"/>
          </w:r>
        </w:p>
      </w:tc>
    </w:tr>
  </w:tbl>
  <w:p w:rsidR="008644B0" w:rsidRDefault="008644B0">
    <w:pPr>
      <w:pStyle w:val="HeadingRight"/>
    </w:pP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8644B0">
      <w:trPr>
        <w:trHeight w:val="453"/>
      </w:trPr>
      <w:tc>
        <w:tcPr>
          <w:tcW w:w="2912" w:type="dxa"/>
        </w:tcPr>
        <w:p w:rsidR="008644B0" w:rsidRDefault="00633FE1">
          <w:pPr>
            <w:pStyle w:val="HeadingLeft"/>
          </w:pPr>
          <w:r>
            <w:rPr>
              <w:rFonts w:hint="eastAsia"/>
            </w:rPr>
            <w:t xml:space="preserve">Issue </w:t>
          </w:r>
          <w:r w:rsidR="008644B0">
            <w:fldChar w:fldCharType="begin"/>
          </w:r>
          <w:r>
            <w:instrText xml:space="preserve"> DOCPROPERTY  DocumentVersion </w:instrText>
          </w:r>
          <w:r w:rsidR="008644B0">
            <w:fldChar w:fldCharType="separate"/>
          </w:r>
          <w:r w:rsidR="00E10AD1">
            <w:t>01</w:t>
          </w:r>
          <w:r w:rsidR="008644B0">
            <w:fldChar w:fldCharType="end"/>
          </w:r>
          <w:r>
            <w:rPr>
              <w:rFonts w:hint="eastAsia"/>
            </w:rPr>
            <w:t xml:space="preserve"> (</w:t>
          </w:r>
          <w:r w:rsidR="008644B0">
            <w:fldChar w:fldCharType="begin"/>
          </w:r>
          <w:r>
            <w:instrText xml:space="preserve"> DOCPROPERTY  ReleaseDate </w:instrText>
          </w:r>
          <w:r w:rsidR="008644B0">
            <w:fldChar w:fldCharType="separate"/>
          </w:r>
          <w:r w:rsidR="00E10AD1">
            <w:t>2020-05-06</w:t>
          </w:r>
          <w:r w:rsidR="008644B0">
            <w:fldChar w:fldCharType="end"/>
          </w:r>
          <w:r>
            <w:rPr>
              <w:rFonts w:hint="eastAsia"/>
            </w:rPr>
            <w:t>)</w:t>
          </w:r>
        </w:p>
      </w:tc>
      <w:tc>
        <w:tcPr>
          <w:tcW w:w="3841" w:type="dxa"/>
        </w:tcPr>
        <w:p w:rsidR="008644B0" w:rsidRDefault="008644B0">
          <w:pPr>
            <w:pStyle w:val="HeadingMiddle"/>
          </w:pPr>
          <w:fldSimple w:instr=" DOCPROPERTY  ProprietaryDeclaration  \* MERGEFORMAT ">
            <w:r w:rsidR="00E10AD1" w:rsidRPr="00E10AD1">
              <w:rPr>
                <w:bCs/>
              </w:rPr>
              <w:t>Copyright</w:t>
            </w:r>
            <w:r w:rsidR="00E10AD1">
              <w:t xml:space="preserve"> © Huawei Technologies Co., Ltd.</w:t>
            </w:r>
          </w:fldSimple>
        </w:p>
      </w:tc>
      <w:tc>
        <w:tcPr>
          <w:tcW w:w="2912" w:type="dxa"/>
        </w:tcPr>
        <w:p w:rsidR="008644B0" w:rsidRDefault="008644B0">
          <w:pPr>
            <w:pStyle w:val="HeadingRight"/>
          </w:pPr>
          <w:r>
            <w:fldChar w:fldCharType="begin"/>
          </w:r>
          <w:r w:rsidR="00633FE1">
            <w:instrText xml:space="preserve">PAGE  </w:instrText>
          </w:r>
          <w:r>
            <w:fldChar w:fldCharType="separate"/>
          </w:r>
          <w:r w:rsidR="00E10AD1">
            <w:rPr>
              <w:noProof/>
            </w:rPr>
            <w:t>7</w:t>
          </w:r>
          <w:r>
            <w:fldChar w:fldCharType="end"/>
          </w:r>
        </w:p>
      </w:tc>
    </w:tr>
  </w:tbl>
  <w:p w:rsidR="008644B0" w:rsidRDefault="008644B0">
    <w:pPr>
      <w:pStyle w:val="HeadingRight"/>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8644B0">
      <w:trPr>
        <w:trHeight w:val="453"/>
      </w:trPr>
      <w:tc>
        <w:tcPr>
          <w:tcW w:w="2912" w:type="dxa"/>
        </w:tcPr>
        <w:p w:rsidR="008644B0" w:rsidRDefault="00633FE1">
          <w:pPr>
            <w:pStyle w:val="HeadingLeft"/>
          </w:pPr>
          <w:r>
            <w:rPr>
              <w:rFonts w:hint="eastAsia"/>
            </w:rPr>
            <w:t xml:space="preserve">Issue </w:t>
          </w:r>
          <w:r w:rsidR="008644B0">
            <w:fldChar w:fldCharType="begin"/>
          </w:r>
          <w:r>
            <w:instrText xml:space="preserve"> DOCPROPERTY  DocumentVersion </w:instrText>
          </w:r>
          <w:r w:rsidR="008644B0">
            <w:fldChar w:fldCharType="separate"/>
          </w:r>
          <w:r w:rsidR="00E10AD1">
            <w:t>01</w:t>
          </w:r>
          <w:r w:rsidR="008644B0">
            <w:fldChar w:fldCharType="end"/>
          </w:r>
          <w:r>
            <w:rPr>
              <w:rFonts w:hint="eastAsia"/>
            </w:rPr>
            <w:t xml:space="preserve"> (</w:t>
          </w:r>
          <w:r w:rsidR="008644B0">
            <w:fldChar w:fldCharType="begin"/>
          </w:r>
          <w:r>
            <w:instrText xml:space="preserve"> DOCPROPERTY  ReleaseDate </w:instrText>
          </w:r>
          <w:r w:rsidR="008644B0">
            <w:fldChar w:fldCharType="separate"/>
          </w:r>
          <w:r w:rsidR="00E10AD1">
            <w:t>2020-05-06</w:t>
          </w:r>
          <w:r w:rsidR="008644B0">
            <w:fldChar w:fldCharType="end"/>
          </w:r>
          <w:r>
            <w:rPr>
              <w:rFonts w:hint="eastAsia"/>
            </w:rPr>
            <w:t>)</w:t>
          </w:r>
        </w:p>
      </w:tc>
      <w:tc>
        <w:tcPr>
          <w:tcW w:w="3841" w:type="dxa"/>
        </w:tcPr>
        <w:p w:rsidR="008644B0" w:rsidRDefault="008644B0">
          <w:pPr>
            <w:pStyle w:val="HeadingMiddle"/>
          </w:pPr>
          <w:fldSimple w:instr=" DOCPROPERTY  ProprietaryDeclaration  \* MERGEFORMAT ">
            <w:r w:rsidR="00E10AD1" w:rsidRPr="00E10AD1">
              <w:rPr>
                <w:bCs/>
              </w:rPr>
              <w:t>Copyright</w:t>
            </w:r>
            <w:r w:rsidR="00E10AD1">
              <w:t xml:space="preserve"> © Huawei Technologies Co., Ltd.</w:t>
            </w:r>
          </w:fldSimple>
        </w:p>
      </w:tc>
      <w:tc>
        <w:tcPr>
          <w:tcW w:w="2912" w:type="dxa"/>
        </w:tcPr>
        <w:p w:rsidR="008644B0" w:rsidRDefault="008644B0">
          <w:pPr>
            <w:pStyle w:val="HeadingRight"/>
          </w:pPr>
          <w:r>
            <w:fldChar w:fldCharType="begin"/>
          </w:r>
          <w:r w:rsidR="00633FE1">
            <w:instrText xml:space="preserve">PAGE  </w:instrText>
          </w:r>
          <w:r>
            <w:fldChar w:fldCharType="separate"/>
          </w:r>
          <w:r w:rsidR="00E10AD1">
            <w:rPr>
              <w:noProof/>
            </w:rPr>
            <w:t>167</w:t>
          </w:r>
          <w:r>
            <w:fldChar w:fldCharType="end"/>
          </w:r>
        </w:p>
      </w:tc>
    </w:tr>
  </w:tbl>
  <w:p w:rsidR="008644B0" w:rsidRDefault="008644B0">
    <w:pPr>
      <w:pStyle w:val="HeadingRight"/>
    </w:pP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8644B0">
      <w:trPr>
        <w:trHeight w:val="453"/>
      </w:trPr>
      <w:tc>
        <w:tcPr>
          <w:tcW w:w="2912" w:type="dxa"/>
        </w:tcPr>
        <w:p w:rsidR="008644B0" w:rsidRDefault="00633FE1">
          <w:pPr>
            <w:pStyle w:val="HeadingLeft"/>
          </w:pPr>
          <w:r>
            <w:rPr>
              <w:rFonts w:hint="eastAsia"/>
            </w:rPr>
            <w:t xml:space="preserve">Issue </w:t>
          </w:r>
          <w:r w:rsidR="008644B0">
            <w:fldChar w:fldCharType="begin"/>
          </w:r>
          <w:r>
            <w:instrText xml:space="preserve"> DOCPROPERTY  DocumentVersion </w:instrText>
          </w:r>
          <w:r w:rsidR="008644B0">
            <w:fldChar w:fldCharType="separate"/>
          </w:r>
          <w:r w:rsidR="00E10AD1">
            <w:t>01</w:t>
          </w:r>
          <w:r w:rsidR="008644B0">
            <w:fldChar w:fldCharType="end"/>
          </w:r>
          <w:r>
            <w:rPr>
              <w:rFonts w:hint="eastAsia"/>
            </w:rPr>
            <w:t xml:space="preserve"> (</w:t>
          </w:r>
          <w:r w:rsidR="008644B0">
            <w:fldChar w:fldCharType="begin"/>
          </w:r>
          <w:r>
            <w:instrText xml:space="preserve"> DOCPROPERTY  ReleaseDate </w:instrText>
          </w:r>
          <w:r w:rsidR="008644B0">
            <w:fldChar w:fldCharType="separate"/>
          </w:r>
          <w:r w:rsidR="00E10AD1">
            <w:t>2020-05-06</w:t>
          </w:r>
          <w:r w:rsidR="008644B0">
            <w:fldChar w:fldCharType="end"/>
          </w:r>
          <w:r>
            <w:rPr>
              <w:rFonts w:hint="eastAsia"/>
            </w:rPr>
            <w:t>)</w:t>
          </w:r>
        </w:p>
      </w:tc>
      <w:tc>
        <w:tcPr>
          <w:tcW w:w="3841" w:type="dxa"/>
        </w:tcPr>
        <w:p w:rsidR="008644B0" w:rsidRDefault="008644B0">
          <w:pPr>
            <w:pStyle w:val="HeadingMiddle"/>
          </w:pPr>
          <w:fldSimple w:instr=" DOCPROPERTY  ProprietaryDeclaration  \* MERGEFORMAT ">
            <w:r w:rsidR="00E10AD1" w:rsidRPr="00E10AD1">
              <w:rPr>
                <w:bCs/>
              </w:rPr>
              <w:t>Copyright</w:t>
            </w:r>
            <w:r w:rsidR="00E10AD1">
              <w:t xml:space="preserve"> © Huawei Technologies Co., Ltd.</w:t>
            </w:r>
          </w:fldSimple>
        </w:p>
      </w:tc>
      <w:tc>
        <w:tcPr>
          <w:tcW w:w="2912" w:type="dxa"/>
        </w:tcPr>
        <w:p w:rsidR="008644B0" w:rsidRDefault="008644B0">
          <w:pPr>
            <w:pStyle w:val="HeadingRight"/>
          </w:pPr>
          <w:r>
            <w:fldChar w:fldCharType="begin"/>
          </w:r>
          <w:r w:rsidR="00633FE1">
            <w:instrText xml:space="preserve">PAGE  </w:instrText>
          </w:r>
          <w:r>
            <w:fldChar w:fldCharType="separate"/>
          </w:r>
          <w:r w:rsidR="00E10AD1">
            <w:rPr>
              <w:noProof/>
            </w:rPr>
            <w:t>164</w:t>
          </w:r>
          <w:r>
            <w:fldChar w:fldCharType="end"/>
          </w:r>
        </w:p>
      </w:tc>
    </w:tr>
  </w:tbl>
  <w:p w:rsidR="008644B0" w:rsidRDefault="008644B0">
    <w:pPr>
      <w:pStyle w:val="HeadingRight"/>
    </w:pP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8644B0">
      <w:trPr>
        <w:trHeight w:val="453"/>
      </w:trPr>
      <w:tc>
        <w:tcPr>
          <w:tcW w:w="2912" w:type="dxa"/>
        </w:tcPr>
        <w:p w:rsidR="008644B0" w:rsidRDefault="00633FE1">
          <w:pPr>
            <w:pStyle w:val="HeadingLeft"/>
          </w:pPr>
          <w:r>
            <w:rPr>
              <w:rFonts w:hint="eastAsia"/>
            </w:rPr>
            <w:t xml:space="preserve">Issue </w:t>
          </w:r>
          <w:r w:rsidR="008644B0">
            <w:fldChar w:fldCharType="begin"/>
          </w:r>
          <w:r>
            <w:instrText xml:space="preserve"> DOCPROPERTY  DocumentVersion </w:instrText>
          </w:r>
          <w:r w:rsidR="008644B0">
            <w:fldChar w:fldCharType="separate"/>
          </w:r>
          <w:r w:rsidR="00E10AD1">
            <w:t>01</w:t>
          </w:r>
          <w:r w:rsidR="008644B0">
            <w:fldChar w:fldCharType="end"/>
          </w:r>
          <w:r>
            <w:rPr>
              <w:rFonts w:hint="eastAsia"/>
            </w:rPr>
            <w:t xml:space="preserve"> (</w:t>
          </w:r>
          <w:r w:rsidR="008644B0">
            <w:fldChar w:fldCharType="begin"/>
          </w:r>
          <w:r>
            <w:instrText xml:space="preserve"> DOCPROPERTY  ReleaseDate </w:instrText>
          </w:r>
          <w:r w:rsidR="008644B0">
            <w:fldChar w:fldCharType="separate"/>
          </w:r>
          <w:r w:rsidR="00E10AD1">
            <w:t>2020-05-06</w:t>
          </w:r>
          <w:r w:rsidR="008644B0">
            <w:fldChar w:fldCharType="end"/>
          </w:r>
          <w:r>
            <w:rPr>
              <w:rFonts w:hint="eastAsia"/>
            </w:rPr>
            <w:t>)</w:t>
          </w:r>
        </w:p>
      </w:tc>
      <w:tc>
        <w:tcPr>
          <w:tcW w:w="3841" w:type="dxa"/>
        </w:tcPr>
        <w:p w:rsidR="008644B0" w:rsidRDefault="008644B0">
          <w:pPr>
            <w:pStyle w:val="HeadingMiddle"/>
          </w:pPr>
          <w:fldSimple w:instr=" DOCPROPERTY  ProprietaryDeclaration  \* MERGEFORMAT ">
            <w:r w:rsidR="00E10AD1" w:rsidRPr="00E10AD1">
              <w:rPr>
                <w:bCs/>
              </w:rPr>
              <w:t>Copyright</w:t>
            </w:r>
            <w:r w:rsidR="00E10AD1">
              <w:t xml:space="preserve"> © Huawei Technologies Co., Ltd.</w:t>
            </w:r>
          </w:fldSimple>
        </w:p>
      </w:tc>
      <w:tc>
        <w:tcPr>
          <w:tcW w:w="2912" w:type="dxa"/>
        </w:tcPr>
        <w:p w:rsidR="008644B0" w:rsidRDefault="008644B0">
          <w:pPr>
            <w:pStyle w:val="HeadingRight"/>
          </w:pPr>
          <w:r>
            <w:fldChar w:fldCharType="begin"/>
          </w:r>
          <w:r w:rsidR="00633FE1">
            <w:instrText xml:space="preserve">PAGE  </w:instrText>
          </w:r>
          <w:r>
            <w:fldChar w:fldCharType="separate"/>
          </w:r>
          <w:r w:rsidR="00E10AD1">
            <w:rPr>
              <w:noProof/>
            </w:rPr>
            <w:t>182</w:t>
          </w:r>
          <w:r>
            <w:fldChar w:fldCharType="end"/>
          </w:r>
        </w:p>
      </w:tc>
    </w:tr>
  </w:tbl>
  <w:p w:rsidR="008644B0" w:rsidRDefault="008644B0">
    <w:pPr>
      <w:pStyle w:val="HeadingRight"/>
    </w:pP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8644B0">
      <w:trPr>
        <w:trHeight w:val="453"/>
      </w:trPr>
      <w:tc>
        <w:tcPr>
          <w:tcW w:w="2912" w:type="dxa"/>
        </w:tcPr>
        <w:p w:rsidR="008644B0" w:rsidRDefault="00633FE1">
          <w:pPr>
            <w:pStyle w:val="HeadingLeft"/>
          </w:pPr>
          <w:r>
            <w:rPr>
              <w:rFonts w:hint="eastAsia"/>
            </w:rPr>
            <w:t xml:space="preserve">Issue </w:t>
          </w:r>
          <w:r w:rsidR="008644B0">
            <w:fldChar w:fldCharType="begin"/>
          </w:r>
          <w:r>
            <w:instrText xml:space="preserve"> DOCPROPERTY  DocumentVersion </w:instrText>
          </w:r>
          <w:r w:rsidR="008644B0">
            <w:fldChar w:fldCharType="separate"/>
          </w:r>
          <w:r w:rsidR="00E10AD1">
            <w:t>01</w:t>
          </w:r>
          <w:r w:rsidR="008644B0">
            <w:fldChar w:fldCharType="end"/>
          </w:r>
          <w:r>
            <w:rPr>
              <w:rFonts w:hint="eastAsia"/>
            </w:rPr>
            <w:t xml:space="preserve"> (</w:t>
          </w:r>
          <w:r w:rsidR="008644B0">
            <w:fldChar w:fldCharType="begin"/>
          </w:r>
          <w:r>
            <w:instrText xml:space="preserve"> DOCPROPERTY  ReleaseDate </w:instrText>
          </w:r>
          <w:r w:rsidR="008644B0">
            <w:fldChar w:fldCharType="separate"/>
          </w:r>
          <w:r w:rsidR="00E10AD1">
            <w:t>2020-05-06</w:t>
          </w:r>
          <w:r w:rsidR="008644B0">
            <w:fldChar w:fldCharType="end"/>
          </w:r>
          <w:r>
            <w:rPr>
              <w:rFonts w:hint="eastAsia"/>
            </w:rPr>
            <w:t>)</w:t>
          </w:r>
        </w:p>
      </w:tc>
      <w:tc>
        <w:tcPr>
          <w:tcW w:w="3841" w:type="dxa"/>
        </w:tcPr>
        <w:p w:rsidR="008644B0" w:rsidRDefault="008644B0">
          <w:pPr>
            <w:pStyle w:val="HeadingMiddle"/>
          </w:pPr>
          <w:fldSimple w:instr=" DOCPROPERTY  ProprietaryDeclaration  \* MERGEFORMAT ">
            <w:r w:rsidR="00E10AD1" w:rsidRPr="00E10AD1">
              <w:rPr>
                <w:bCs/>
              </w:rPr>
              <w:t>Copyright</w:t>
            </w:r>
            <w:r w:rsidR="00E10AD1">
              <w:t xml:space="preserve"> © Huawei Technologies Co., Ltd.</w:t>
            </w:r>
          </w:fldSimple>
        </w:p>
      </w:tc>
      <w:tc>
        <w:tcPr>
          <w:tcW w:w="2912" w:type="dxa"/>
        </w:tcPr>
        <w:p w:rsidR="008644B0" w:rsidRDefault="008644B0">
          <w:pPr>
            <w:pStyle w:val="HeadingRight"/>
          </w:pPr>
          <w:r>
            <w:fldChar w:fldCharType="begin"/>
          </w:r>
          <w:r w:rsidR="00633FE1">
            <w:instrText xml:space="preserve">PAGE  </w:instrText>
          </w:r>
          <w:r>
            <w:fldChar w:fldCharType="separate"/>
          </w:r>
          <w:r w:rsidR="00E10AD1">
            <w:rPr>
              <w:noProof/>
            </w:rPr>
            <w:t>179</w:t>
          </w:r>
          <w:r>
            <w:fldChar w:fldCharType="end"/>
          </w:r>
        </w:p>
      </w:tc>
    </w:tr>
  </w:tbl>
  <w:p w:rsidR="008644B0" w:rsidRDefault="008644B0">
    <w:pPr>
      <w:pStyle w:val="HeadingRigh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0AD1" w:rsidRDefault="00E10AD1">
    <w:pPr>
      <w:pStyle w:val="ab"/>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0AD1" w:rsidRDefault="00E10AD1">
    <w:pPr>
      <w:pStyle w:val="ab"/>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8644B0">
      <w:trPr>
        <w:trHeight w:val="468"/>
      </w:trPr>
      <w:tc>
        <w:tcPr>
          <w:tcW w:w="2912" w:type="dxa"/>
        </w:tcPr>
        <w:p w:rsidR="008644B0" w:rsidRDefault="00633FE1">
          <w:pPr>
            <w:pStyle w:val="HeadingLeft"/>
          </w:pPr>
          <w:r>
            <w:rPr>
              <w:rFonts w:hint="eastAsia"/>
            </w:rPr>
            <w:t xml:space="preserve">Issue </w:t>
          </w:r>
          <w:r w:rsidR="008644B0">
            <w:fldChar w:fldCharType="begin"/>
          </w:r>
          <w:r>
            <w:instrText xml:space="preserve"> DOCPROPERTY  DocumentVersion </w:instrText>
          </w:r>
          <w:r w:rsidR="008644B0">
            <w:fldChar w:fldCharType="separate"/>
          </w:r>
          <w:r w:rsidR="00E10AD1">
            <w:t>01</w:t>
          </w:r>
          <w:r w:rsidR="008644B0">
            <w:fldChar w:fldCharType="end"/>
          </w:r>
          <w:r>
            <w:rPr>
              <w:rFonts w:hint="eastAsia"/>
            </w:rPr>
            <w:t xml:space="preserve"> (</w:t>
          </w:r>
          <w:r w:rsidR="008644B0">
            <w:fldChar w:fldCharType="begin"/>
          </w:r>
          <w:r>
            <w:instrText xml:space="preserve"> DOCPROPERTY  ReleaseDate </w:instrText>
          </w:r>
          <w:r w:rsidR="008644B0">
            <w:fldChar w:fldCharType="separate"/>
          </w:r>
          <w:r w:rsidR="00E10AD1">
            <w:t>2020-05-06</w:t>
          </w:r>
          <w:r w:rsidR="008644B0">
            <w:fldChar w:fldCharType="end"/>
          </w:r>
          <w:r>
            <w:rPr>
              <w:rFonts w:hint="eastAsia"/>
            </w:rPr>
            <w:t>)</w:t>
          </w:r>
        </w:p>
      </w:tc>
      <w:tc>
        <w:tcPr>
          <w:tcW w:w="3841" w:type="dxa"/>
        </w:tcPr>
        <w:p w:rsidR="008644B0" w:rsidRDefault="008644B0">
          <w:pPr>
            <w:pStyle w:val="HeadingMiddle"/>
          </w:pPr>
          <w:fldSimple w:instr=" DOCPROPERTY  ProprietaryDeclaration  \* MERGEFORMAT ">
            <w:r w:rsidR="00E10AD1" w:rsidRPr="00E10AD1">
              <w:rPr>
                <w:bCs/>
              </w:rPr>
              <w:t>Copyright</w:t>
            </w:r>
            <w:r w:rsidR="00E10AD1">
              <w:t xml:space="preserve"> © Huawei Technologies Co., Ltd.</w:t>
            </w:r>
          </w:fldSimple>
        </w:p>
      </w:tc>
      <w:tc>
        <w:tcPr>
          <w:tcW w:w="2912" w:type="dxa"/>
        </w:tcPr>
        <w:p w:rsidR="008644B0" w:rsidRDefault="008644B0">
          <w:pPr>
            <w:pStyle w:val="HeadingRight"/>
          </w:pPr>
          <w:r>
            <w:fldChar w:fldCharType="begin"/>
          </w:r>
          <w:r w:rsidR="00633FE1">
            <w:instrText xml:space="preserve"> PAGE </w:instrText>
          </w:r>
          <w:r>
            <w:fldChar w:fldCharType="separate"/>
          </w:r>
          <w:r w:rsidR="00E10AD1">
            <w:rPr>
              <w:noProof/>
            </w:rPr>
            <w:t>i</w:t>
          </w:r>
          <w:r>
            <w:fldChar w:fldCharType="end"/>
          </w:r>
        </w:p>
      </w:tc>
    </w:tr>
  </w:tbl>
  <w:p w:rsidR="008644B0" w:rsidRDefault="008644B0">
    <w:pPr>
      <w:pStyle w:val="HeadingRight"/>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8644B0">
      <w:trPr>
        <w:trHeight w:val="468"/>
      </w:trPr>
      <w:tc>
        <w:tcPr>
          <w:tcW w:w="2912" w:type="dxa"/>
        </w:tcPr>
        <w:p w:rsidR="008644B0" w:rsidRDefault="00633FE1">
          <w:pPr>
            <w:pStyle w:val="HeadingLeft"/>
          </w:pPr>
          <w:r>
            <w:rPr>
              <w:rFonts w:hint="eastAsia"/>
            </w:rPr>
            <w:t xml:space="preserve">Issue </w:t>
          </w:r>
          <w:r w:rsidR="008644B0">
            <w:fldChar w:fldCharType="begin"/>
          </w:r>
          <w:r>
            <w:instrText xml:space="preserve"> DOCPROPERTY  DocumentVersion </w:instrText>
          </w:r>
          <w:r w:rsidR="008644B0">
            <w:fldChar w:fldCharType="separate"/>
          </w:r>
          <w:r w:rsidR="00E10AD1">
            <w:t>01</w:t>
          </w:r>
          <w:r w:rsidR="008644B0">
            <w:fldChar w:fldCharType="end"/>
          </w:r>
          <w:r>
            <w:rPr>
              <w:rFonts w:hint="eastAsia"/>
            </w:rPr>
            <w:t xml:space="preserve"> (</w:t>
          </w:r>
          <w:r w:rsidR="008644B0">
            <w:fldChar w:fldCharType="begin"/>
          </w:r>
          <w:r>
            <w:instrText xml:space="preserve"> DOCPROPERTY  ReleaseDate </w:instrText>
          </w:r>
          <w:r w:rsidR="008644B0">
            <w:fldChar w:fldCharType="separate"/>
          </w:r>
          <w:r w:rsidR="00E10AD1">
            <w:t>2020-05-06</w:t>
          </w:r>
          <w:r w:rsidR="008644B0">
            <w:fldChar w:fldCharType="end"/>
          </w:r>
          <w:r>
            <w:rPr>
              <w:rFonts w:hint="eastAsia"/>
            </w:rPr>
            <w:t>)</w:t>
          </w:r>
        </w:p>
      </w:tc>
      <w:tc>
        <w:tcPr>
          <w:tcW w:w="3841" w:type="dxa"/>
        </w:tcPr>
        <w:p w:rsidR="008644B0" w:rsidRDefault="008644B0">
          <w:pPr>
            <w:pStyle w:val="HeadingMiddle"/>
          </w:pPr>
          <w:fldSimple w:instr=" DOCPROPERTY  ProprietaryDeclaration  \* MERGEFORMAT ">
            <w:r w:rsidR="00E10AD1" w:rsidRPr="00E10AD1">
              <w:rPr>
                <w:bCs/>
              </w:rPr>
              <w:t>Copyright</w:t>
            </w:r>
            <w:r w:rsidR="00E10AD1">
              <w:t xml:space="preserve"> © Huawei Technologies Co., Ltd.</w:t>
            </w:r>
          </w:fldSimple>
        </w:p>
      </w:tc>
      <w:tc>
        <w:tcPr>
          <w:tcW w:w="2912" w:type="dxa"/>
        </w:tcPr>
        <w:p w:rsidR="008644B0" w:rsidRDefault="008644B0">
          <w:pPr>
            <w:pStyle w:val="HeadingRight"/>
          </w:pPr>
          <w:r>
            <w:fldChar w:fldCharType="begin"/>
          </w:r>
          <w:r w:rsidR="00633FE1">
            <w:instrText xml:space="preserve"> PAGE </w:instrText>
          </w:r>
          <w:r>
            <w:fldChar w:fldCharType="separate"/>
          </w:r>
          <w:r w:rsidR="00633FE1">
            <w:rPr>
              <w:noProof/>
            </w:rPr>
            <w:t>i</w:t>
          </w:r>
          <w:r>
            <w:fldChar w:fldCharType="end"/>
          </w:r>
        </w:p>
      </w:tc>
    </w:tr>
  </w:tbl>
  <w:p w:rsidR="008644B0" w:rsidRDefault="008644B0">
    <w:pPr>
      <w:pStyle w:val="HeadingRight"/>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7"/>
      <w:gridCol w:w="3858"/>
      <w:gridCol w:w="2918"/>
    </w:tblGrid>
    <w:tr w:rsidR="008644B0">
      <w:trPr>
        <w:trHeight w:val="483"/>
      </w:trPr>
      <w:tc>
        <w:tcPr>
          <w:tcW w:w="2917" w:type="dxa"/>
        </w:tcPr>
        <w:p w:rsidR="008644B0" w:rsidRDefault="00633FE1">
          <w:pPr>
            <w:pStyle w:val="HeadingLeft"/>
          </w:pPr>
          <w:r>
            <w:rPr>
              <w:rFonts w:hint="eastAsia"/>
            </w:rPr>
            <w:t xml:space="preserve">Issue </w:t>
          </w:r>
          <w:r w:rsidR="008644B0">
            <w:fldChar w:fldCharType="begin"/>
          </w:r>
          <w:r>
            <w:instrText xml:space="preserve"> DOCPROPERTY  DocumentVersion </w:instrText>
          </w:r>
          <w:r w:rsidR="008644B0">
            <w:fldChar w:fldCharType="separate"/>
          </w:r>
          <w:r w:rsidR="00E10AD1">
            <w:t>01</w:t>
          </w:r>
          <w:r w:rsidR="008644B0">
            <w:fldChar w:fldCharType="end"/>
          </w:r>
          <w:r>
            <w:rPr>
              <w:rFonts w:hint="eastAsia"/>
            </w:rPr>
            <w:t xml:space="preserve"> (</w:t>
          </w:r>
          <w:r w:rsidR="008644B0">
            <w:fldChar w:fldCharType="begin"/>
          </w:r>
          <w:r>
            <w:instrText xml:space="preserve"> DOCPROPERTY  ReleaseDate </w:instrText>
          </w:r>
          <w:r w:rsidR="008644B0">
            <w:fldChar w:fldCharType="separate"/>
          </w:r>
          <w:r w:rsidR="00E10AD1">
            <w:t>2020-05-06</w:t>
          </w:r>
          <w:r w:rsidR="008644B0">
            <w:fldChar w:fldCharType="end"/>
          </w:r>
          <w:r>
            <w:rPr>
              <w:rFonts w:hint="eastAsia"/>
            </w:rPr>
            <w:t>)</w:t>
          </w:r>
        </w:p>
      </w:tc>
      <w:tc>
        <w:tcPr>
          <w:tcW w:w="3858" w:type="dxa"/>
        </w:tcPr>
        <w:p w:rsidR="008644B0" w:rsidRDefault="008644B0">
          <w:pPr>
            <w:pStyle w:val="HeadingMiddle"/>
          </w:pPr>
          <w:fldSimple w:instr=" DOCPROPERTY  ProprietaryDeclaration  \* MERGEFORMAT ">
            <w:r w:rsidR="00E10AD1" w:rsidRPr="00E10AD1">
              <w:rPr>
                <w:bCs/>
              </w:rPr>
              <w:t>Copyright</w:t>
            </w:r>
            <w:r w:rsidR="00E10AD1">
              <w:t xml:space="preserve"> © Huawei Technologies Co., Ltd.</w:t>
            </w:r>
          </w:fldSimple>
        </w:p>
      </w:tc>
      <w:tc>
        <w:tcPr>
          <w:tcW w:w="2918" w:type="dxa"/>
        </w:tcPr>
        <w:p w:rsidR="008644B0" w:rsidRDefault="008644B0">
          <w:pPr>
            <w:pStyle w:val="HeadingRight"/>
          </w:pPr>
          <w:r>
            <w:fldChar w:fldCharType="begin"/>
          </w:r>
          <w:r w:rsidR="00633FE1">
            <w:instrText xml:space="preserve">PAGE  </w:instrText>
          </w:r>
          <w:r>
            <w:fldChar w:fldCharType="separate"/>
          </w:r>
          <w:r w:rsidR="00E10AD1">
            <w:rPr>
              <w:noProof/>
            </w:rPr>
            <w:t>iii</w:t>
          </w:r>
          <w:r>
            <w:fldChar w:fldCharType="end"/>
          </w:r>
        </w:p>
      </w:tc>
    </w:tr>
  </w:tbl>
  <w:p w:rsidR="008644B0" w:rsidRDefault="008644B0">
    <w:pPr>
      <w:pStyle w:val="HeadingRight"/>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7"/>
      <w:gridCol w:w="3858"/>
      <w:gridCol w:w="2918"/>
    </w:tblGrid>
    <w:tr w:rsidR="008644B0">
      <w:trPr>
        <w:trHeight w:val="483"/>
      </w:trPr>
      <w:tc>
        <w:tcPr>
          <w:tcW w:w="2917" w:type="dxa"/>
        </w:tcPr>
        <w:p w:rsidR="008644B0" w:rsidRDefault="00633FE1">
          <w:pPr>
            <w:pStyle w:val="HeadingLeft"/>
          </w:pPr>
          <w:r>
            <w:rPr>
              <w:rFonts w:hint="eastAsia"/>
            </w:rPr>
            <w:t xml:space="preserve">Issue </w:t>
          </w:r>
          <w:r w:rsidR="008644B0">
            <w:fldChar w:fldCharType="begin"/>
          </w:r>
          <w:r>
            <w:instrText xml:space="preserve"> DOCPROPERTY  DocumentVersion </w:instrText>
          </w:r>
          <w:r w:rsidR="008644B0">
            <w:fldChar w:fldCharType="separate"/>
          </w:r>
          <w:r w:rsidR="00E10AD1">
            <w:t>01</w:t>
          </w:r>
          <w:r w:rsidR="008644B0">
            <w:fldChar w:fldCharType="end"/>
          </w:r>
          <w:r>
            <w:rPr>
              <w:rFonts w:hint="eastAsia"/>
            </w:rPr>
            <w:t xml:space="preserve"> (</w:t>
          </w:r>
          <w:r w:rsidR="008644B0">
            <w:fldChar w:fldCharType="begin"/>
          </w:r>
          <w:r>
            <w:instrText xml:space="preserve"> DOCPROPERTY  ReleaseDate </w:instrText>
          </w:r>
          <w:r w:rsidR="008644B0">
            <w:fldChar w:fldCharType="separate"/>
          </w:r>
          <w:r w:rsidR="00E10AD1">
            <w:t>2020-05-06</w:t>
          </w:r>
          <w:r w:rsidR="008644B0">
            <w:fldChar w:fldCharType="end"/>
          </w:r>
          <w:r>
            <w:rPr>
              <w:rFonts w:hint="eastAsia"/>
            </w:rPr>
            <w:t>)</w:t>
          </w:r>
        </w:p>
      </w:tc>
      <w:tc>
        <w:tcPr>
          <w:tcW w:w="3858" w:type="dxa"/>
        </w:tcPr>
        <w:p w:rsidR="008644B0" w:rsidRDefault="008644B0">
          <w:pPr>
            <w:pStyle w:val="HeadingMiddle"/>
          </w:pPr>
          <w:fldSimple w:instr=" DOCPROPERTY  ProprietaryDeclaration  \* MERGEFORMAT ">
            <w:r w:rsidR="00E10AD1" w:rsidRPr="00E10AD1">
              <w:rPr>
                <w:bCs/>
              </w:rPr>
              <w:t>Copyright</w:t>
            </w:r>
            <w:r w:rsidR="00E10AD1">
              <w:t xml:space="preserve"> © Huawei Technologies Co., Ltd.</w:t>
            </w:r>
          </w:fldSimple>
        </w:p>
      </w:tc>
      <w:tc>
        <w:tcPr>
          <w:tcW w:w="2918" w:type="dxa"/>
        </w:tcPr>
        <w:p w:rsidR="008644B0" w:rsidRDefault="008644B0">
          <w:pPr>
            <w:pStyle w:val="HeadingRight"/>
          </w:pPr>
          <w:r>
            <w:fldChar w:fldCharType="begin"/>
          </w:r>
          <w:r w:rsidR="00633FE1">
            <w:instrText xml:space="preserve">PAGE  </w:instrText>
          </w:r>
          <w:r>
            <w:fldChar w:fldCharType="separate"/>
          </w:r>
          <w:r w:rsidR="00633FE1">
            <w:rPr>
              <w:noProof/>
            </w:rPr>
            <w:t>ii</w:t>
          </w:r>
          <w:r>
            <w:fldChar w:fldCharType="end"/>
          </w:r>
        </w:p>
      </w:tc>
    </w:tr>
  </w:tbl>
  <w:p w:rsidR="008644B0" w:rsidRDefault="008644B0">
    <w:pPr>
      <w:pStyle w:val="HeadingRight"/>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7"/>
      <w:gridCol w:w="3858"/>
      <w:gridCol w:w="2918"/>
    </w:tblGrid>
    <w:tr w:rsidR="008644B0">
      <w:trPr>
        <w:trHeight w:val="483"/>
      </w:trPr>
      <w:tc>
        <w:tcPr>
          <w:tcW w:w="2917" w:type="dxa"/>
        </w:tcPr>
        <w:p w:rsidR="008644B0" w:rsidRDefault="00633FE1">
          <w:pPr>
            <w:pStyle w:val="HeadingLeft"/>
          </w:pPr>
          <w:r>
            <w:rPr>
              <w:rFonts w:hint="eastAsia"/>
            </w:rPr>
            <w:t xml:space="preserve">Issue </w:t>
          </w:r>
          <w:r w:rsidR="008644B0">
            <w:fldChar w:fldCharType="begin"/>
          </w:r>
          <w:r>
            <w:instrText xml:space="preserve"> DOCPROPERTY  DocumentVersion </w:instrText>
          </w:r>
          <w:r w:rsidR="008644B0">
            <w:fldChar w:fldCharType="separate"/>
          </w:r>
          <w:r w:rsidR="00E10AD1">
            <w:t>01</w:t>
          </w:r>
          <w:r w:rsidR="008644B0">
            <w:fldChar w:fldCharType="end"/>
          </w:r>
          <w:r>
            <w:rPr>
              <w:rFonts w:hint="eastAsia"/>
            </w:rPr>
            <w:t xml:space="preserve"> (</w:t>
          </w:r>
          <w:r w:rsidR="008644B0">
            <w:fldChar w:fldCharType="begin"/>
          </w:r>
          <w:r>
            <w:instrText xml:space="preserve"> DOCPROPERTY  ReleaseDate </w:instrText>
          </w:r>
          <w:r w:rsidR="008644B0">
            <w:fldChar w:fldCharType="separate"/>
          </w:r>
          <w:r w:rsidR="00E10AD1">
            <w:t>2020-05-06</w:t>
          </w:r>
          <w:r w:rsidR="008644B0">
            <w:fldChar w:fldCharType="end"/>
          </w:r>
          <w:r>
            <w:rPr>
              <w:rFonts w:hint="eastAsia"/>
            </w:rPr>
            <w:t>)</w:t>
          </w:r>
        </w:p>
      </w:tc>
      <w:tc>
        <w:tcPr>
          <w:tcW w:w="3858" w:type="dxa"/>
        </w:tcPr>
        <w:p w:rsidR="008644B0" w:rsidRDefault="008644B0">
          <w:pPr>
            <w:pStyle w:val="HeadingMiddle"/>
          </w:pPr>
          <w:fldSimple w:instr=" DOCPROPERTY  ProprietaryDeclaration  \* MERGEFORMAT ">
            <w:r w:rsidR="00E10AD1" w:rsidRPr="00E10AD1">
              <w:rPr>
                <w:bCs/>
              </w:rPr>
              <w:t>Copyright</w:t>
            </w:r>
            <w:r w:rsidR="00E10AD1">
              <w:t xml:space="preserve"> © Huawei Technologies Co., Ltd.</w:t>
            </w:r>
          </w:fldSimple>
        </w:p>
      </w:tc>
      <w:tc>
        <w:tcPr>
          <w:tcW w:w="2918" w:type="dxa"/>
        </w:tcPr>
        <w:p w:rsidR="008644B0" w:rsidRDefault="008644B0">
          <w:pPr>
            <w:pStyle w:val="HeadingRight"/>
          </w:pPr>
          <w:r>
            <w:fldChar w:fldCharType="begin"/>
          </w:r>
          <w:r w:rsidR="00633FE1">
            <w:instrText xml:space="preserve">PAGE  </w:instrText>
          </w:r>
          <w:r>
            <w:fldChar w:fldCharType="separate"/>
          </w:r>
          <w:r w:rsidR="00E10AD1">
            <w:rPr>
              <w:noProof/>
            </w:rPr>
            <w:t>vi</w:t>
          </w:r>
          <w:r>
            <w:fldChar w:fldCharType="end"/>
          </w:r>
        </w:p>
      </w:tc>
    </w:tr>
  </w:tbl>
  <w:p w:rsidR="008644B0" w:rsidRDefault="008644B0">
    <w:pPr>
      <w:pStyle w:val="HeadingRight"/>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7"/>
      <w:gridCol w:w="3858"/>
      <w:gridCol w:w="2918"/>
    </w:tblGrid>
    <w:tr w:rsidR="008644B0">
      <w:trPr>
        <w:trHeight w:val="483"/>
      </w:trPr>
      <w:tc>
        <w:tcPr>
          <w:tcW w:w="2917" w:type="dxa"/>
        </w:tcPr>
        <w:p w:rsidR="008644B0" w:rsidRDefault="00633FE1">
          <w:pPr>
            <w:pStyle w:val="HeadingLeft"/>
          </w:pPr>
          <w:r>
            <w:rPr>
              <w:rFonts w:hint="eastAsia"/>
            </w:rPr>
            <w:t xml:space="preserve">Issue </w:t>
          </w:r>
          <w:r w:rsidR="008644B0">
            <w:fldChar w:fldCharType="begin"/>
          </w:r>
          <w:r>
            <w:instrText xml:space="preserve"> DOCPROPERTY  DocumentVersion </w:instrText>
          </w:r>
          <w:r w:rsidR="008644B0">
            <w:fldChar w:fldCharType="separate"/>
          </w:r>
          <w:r w:rsidR="00E10AD1">
            <w:t>01</w:t>
          </w:r>
          <w:r w:rsidR="008644B0">
            <w:fldChar w:fldCharType="end"/>
          </w:r>
          <w:r>
            <w:rPr>
              <w:rFonts w:hint="eastAsia"/>
            </w:rPr>
            <w:t xml:space="preserve"> (</w:t>
          </w:r>
          <w:r w:rsidR="008644B0">
            <w:fldChar w:fldCharType="begin"/>
          </w:r>
          <w:r>
            <w:instrText xml:space="preserve"> DOCPROPERTY  ReleaseDate </w:instrText>
          </w:r>
          <w:r w:rsidR="008644B0">
            <w:fldChar w:fldCharType="separate"/>
          </w:r>
          <w:r w:rsidR="00E10AD1">
            <w:t>2020-05-06</w:t>
          </w:r>
          <w:r w:rsidR="008644B0">
            <w:fldChar w:fldCharType="end"/>
          </w:r>
          <w:r>
            <w:rPr>
              <w:rFonts w:hint="eastAsia"/>
            </w:rPr>
            <w:t>)</w:t>
          </w:r>
        </w:p>
      </w:tc>
      <w:tc>
        <w:tcPr>
          <w:tcW w:w="3858" w:type="dxa"/>
        </w:tcPr>
        <w:p w:rsidR="008644B0" w:rsidRDefault="008644B0">
          <w:pPr>
            <w:pStyle w:val="HeadingMiddle"/>
          </w:pPr>
          <w:fldSimple w:instr=" DOCPROPERTY  ProprietaryDeclaration  \* MERGEFORMAT ">
            <w:r w:rsidR="00E10AD1" w:rsidRPr="00E10AD1">
              <w:rPr>
                <w:bCs/>
              </w:rPr>
              <w:t>Copyright</w:t>
            </w:r>
            <w:r w:rsidR="00E10AD1">
              <w:t xml:space="preserve"> © Huawei Technologies Co., Ltd.</w:t>
            </w:r>
          </w:fldSimple>
        </w:p>
      </w:tc>
      <w:tc>
        <w:tcPr>
          <w:tcW w:w="2918" w:type="dxa"/>
        </w:tcPr>
        <w:p w:rsidR="008644B0" w:rsidRDefault="008644B0">
          <w:pPr>
            <w:pStyle w:val="HeadingRight"/>
          </w:pPr>
          <w:r>
            <w:fldChar w:fldCharType="begin"/>
          </w:r>
          <w:r w:rsidR="00633FE1">
            <w:instrText xml:space="preserve">PAGE  </w:instrText>
          </w:r>
          <w:r>
            <w:fldChar w:fldCharType="separate"/>
          </w:r>
          <w:r w:rsidR="00E10AD1">
            <w:rPr>
              <w:noProof/>
            </w:rPr>
            <w:t>vi</w:t>
          </w:r>
          <w:r>
            <w:fldChar w:fldCharType="end"/>
          </w:r>
        </w:p>
      </w:tc>
    </w:tr>
  </w:tbl>
  <w:p w:rsidR="008644B0" w:rsidRDefault="008644B0">
    <w:pPr>
      <w:pStyle w:val="Heading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644B0" w:rsidRDefault="00633FE1">
      <w:r>
        <w:separator/>
      </w:r>
    </w:p>
    <w:p w:rsidR="008644B0" w:rsidRDefault="008644B0"/>
    <w:p w:rsidR="008644B0" w:rsidRDefault="008644B0"/>
    <w:p w:rsidR="008644B0" w:rsidRDefault="008644B0"/>
    <w:p w:rsidR="008644B0" w:rsidRDefault="008644B0"/>
  </w:footnote>
  <w:footnote w:type="continuationSeparator" w:id="0">
    <w:p w:rsidR="008644B0" w:rsidRDefault="00633FE1">
      <w:r>
        <w:continuationSeparator/>
      </w:r>
    </w:p>
    <w:p w:rsidR="008644B0" w:rsidRDefault="008644B0"/>
    <w:p w:rsidR="008644B0" w:rsidRDefault="008644B0"/>
    <w:p w:rsidR="008644B0" w:rsidRDefault="008644B0"/>
    <w:p w:rsidR="008644B0" w:rsidRDefault="008644B0"/>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0AD1" w:rsidRDefault="00E10AD1">
    <w:pPr>
      <w:pStyle w:val="ac"/>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5460"/>
      <w:gridCol w:w="4200"/>
    </w:tblGrid>
    <w:tr w:rsidR="008644B0">
      <w:trPr>
        <w:trHeight w:val="851"/>
      </w:trPr>
      <w:tc>
        <w:tcPr>
          <w:tcW w:w="5460" w:type="dxa"/>
          <w:vAlign w:val="bottom"/>
        </w:tcPr>
        <w:p w:rsidR="008644B0" w:rsidRDefault="008644B0">
          <w:pPr>
            <w:pStyle w:val="HeadingLeft"/>
            <w:rPr>
              <w:rFonts w:cs="Times New Roman"/>
            </w:rPr>
          </w:pPr>
        </w:p>
      </w:tc>
      <w:tc>
        <w:tcPr>
          <w:tcW w:w="4200" w:type="dxa"/>
          <w:vAlign w:val="bottom"/>
        </w:tcPr>
        <w:p w:rsidR="008644B0" w:rsidRDefault="008644B0">
          <w:pPr>
            <w:pStyle w:val="HeadingRight"/>
          </w:pPr>
        </w:p>
      </w:tc>
    </w:tr>
  </w:tbl>
  <w:p w:rsidR="008644B0" w:rsidRDefault="008644B0">
    <w:pPr>
      <w:pStyle w:val="HeadingRight"/>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8644B0">
      <w:trPr>
        <w:trHeight w:val="851"/>
      </w:trPr>
      <w:tc>
        <w:tcPr>
          <w:tcW w:w="4830" w:type="dxa"/>
          <w:vAlign w:val="bottom"/>
        </w:tcPr>
        <w:p w:rsidR="008644B0" w:rsidRDefault="008644B0">
          <w:pPr>
            <w:pStyle w:val="HeadingLeft"/>
          </w:pPr>
          <w:r>
            <w:fldChar w:fldCharType="begin"/>
          </w:r>
          <w:r w:rsidR="00633FE1">
            <w:instrText xml:space="preserve"> DOCPROPERTY  "Product&amp;Project Name"</w:instrText>
          </w:r>
          <w:r>
            <w:fldChar w:fldCharType="separate"/>
          </w:r>
          <w:r w:rsidR="00E10AD1">
            <w:t>Huawei Server Huawei-iBMC-Cmdlets Plug-in</w:t>
          </w:r>
          <w:r>
            <w:fldChar w:fldCharType="end"/>
          </w:r>
        </w:p>
        <w:p w:rsidR="008644B0" w:rsidRDefault="008644B0">
          <w:pPr>
            <w:pStyle w:val="HeadingLeft"/>
            <w:rPr>
              <w:rFonts w:cs="Times New Roman"/>
            </w:rPr>
          </w:pPr>
          <w:r>
            <w:fldChar w:fldCharType="begin"/>
          </w:r>
          <w:r w:rsidR="00633FE1">
            <w:instrText xml:space="preserve"> DOCPROPERTY  DocumentName </w:instrText>
          </w:r>
          <w:r>
            <w:fldChar w:fldCharType="separate"/>
          </w:r>
          <w:r w:rsidR="00E10AD1">
            <w:t>User Guide</w:t>
          </w:r>
          <w:r>
            <w:fldChar w:fldCharType="end"/>
          </w:r>
        </w:p>
      </w:tc>
      <w:tc>
        <w:tcPr>
          <w:tcW w:w="4830" w:type="dxa"/>
          <w:vAlign w:val="bottom"/>
        </w:tcPr>
        <w:p w:rsidR="008644B0" w:rsidRDefault="008644B0">
          <w:pPr>
            <w:pStyle w:val="HeadingRight"/>
          </w:pPr>
          <w:fldSimple w:instr=" STYLEREF  &quot;1&quot; \n  \* MERGEFORMAT ">
            <w:r w:rsidR="00E10AD1">
              <w:rPr>
                <w:noProof/>
              </w:rPr>
              <w:t xml:space="preserve">1 </w:t>
            </w:r>
          </w:fldSimple>
          <w:r>
            <w:fldChar w:fldCharType="begin"/>
          </w:r>
          <w:r w:rsidR="00633FE1">
            <w:instrText xml:space="preserve"> STYLEREF  "1"  </w:instrText>
          </w:r>
          <w:r>
            <w:fldChar w:fldCharType="separate"/>
          </w:r>
          <w:r w:rsidR="00E10AD1">
            <w:rPr>
              <w:noProof/>
            </w:rPr>
            <w:t>Introduction</w:t>
          </w:r>
          <w:r>
            <w:fldChar w:fldCharType="end"/>
          </w:r>
        </w:p>
      </w:tc>
    </w:tr>
  </w:tbl>
  <w:p w:rsidR="008644B0" w:rsidRDefault="008644B0">
    <w:pPr>
      <w:pStyle w:val="HeadingRight"/>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8644B0">
      <w:trPr>
        <w:trHeight w:val="851"/>
      </w:trPr>
      <w:tc>
        <w:tcPr>
          <w:tcW w:w="4830" w:type="dxa"/>
          <w:vAlign w:val="bottom"/>
        </w:tcPr>
        <w:p w:rsidR="008644B0" w:rsidRDefault="008644B0">
          <w:pPr>
            <w:pStyle w:val="HeadingLeft"/>
          </w:pPr>
          <w:r>
            <w:fldChar w:fldCharType="begin"/>
          </w:r>
          <w:r w:rsidR="00633FE1">
            <w:instrText xml:space="preserve"> DOCPROPERTY  "Product&amp;Project Name"</w:instrText>
          </w:r>
          <w:r>
            <w:fldChar w:fldCharType="separate"/>
          </w:r>
          <w:r w:rsidR="00E10AD1">
            <w:t>Huawei Server Huawei-iBMC-Cmdlets Plug-in</w:t>
          </w:r>
          <w:r>
            <w:fldChar w:fldCharType="end"/>
          </w:r>
        </w:p>
        <w:p w:rsidR="008644B0" w:rsidRDefault="008644B0">
          <w:pPr>
            <w:pStyle w:val="HeadingLeft"/>
            <w:rPr>
              <w:rFonts w:cs="Times New Roman"/>
            </w:rPr>
          </w:pPr>
          <w:r>
            <w:fldChar w:fldCharType="begin"/>
          </w:r>
          <w:r w:rsidR="00633FE1">
            <w:instrText xml:space="preserve"> DOCPROPERTY  DocumentName </w:instrText>
          </w:r>
          <w:r>
            <w:fldChar w:fldCharType="separate"/>
          </w:r>
          <w:r w:rsidR="00E10AD1">
            <w:t>User Guide</w:t>
          </w:r>
          <w:r>
            <w:fldChar w:fldCharType="end"/>
          </w:r>
        </w:p>
      </w:tc>
      <w:tc>
        <w:tcPr>
          <w:tcW w:w="4830" w:type="dxa"/>
          <w:vAlign w:val="bottom"/>
        </w:tcPr>
        <w:p w:rsidR="008644B0" w:rsidRDefault="008644B0">
          <w:pPr>
            <w:pStyle w:val="HeadingRight"/>
          </w:pPr>
          <w:fldSimple w:instr=" STYLEREF  &quot;1&quot; \n  \* MERGEFORMAT ">
            <w:r w:rsidR="00E10AD1">
              <w:rPr>
                <w:noProof/>
              </w:rPr>
              <w:t xml:space="preserve">1 </w:t>
            </w:r>
          </w:fldSimple>
          <w:r>
            <w:fldChar w:fldCharType="begin"/>
          </w:r>
          <w:r w:rsidR="00633FE1">
            <w:instrText xml:space="preserve"> STYLEREF  "1"  </w:instrText>
          </w:r>
          <w:r>
            <w:fldChar w:fldCharType="separate"/>
          </w:r>
          <w:r w:rsidR="00E10AD1">
            <w:rPr>
              <w:noProof/>
            </w:rPr>
            <w:t>Introduction</w:t>
          </w:r>
          <w:r>
            <w:fldChar w:fldCharType="end"/>
          </w:r>
        </w:p>
      </w:tc>
    </w:tr>
  </w:tbl>
  <w:p w:rsidR="008644B0" w:rsidRDefault="008644B0">
    <w:pPr>
      <w:pStyle w:val="HeadingRight"/>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8644B0">
      <w:trPr>
        <w:trHeight w:val="851"/>
      </w:trPr>
      <w:tc>
        <w:tcPr>
          <w:tcW w:w="4830" w:type="dxa"/>
          <w:vAlign w:val="bottom"/>
        </w:tcPr>
        <w:p w:rsidR="008644B0" w:rsidRDefault="008644B0">
          <w:pPr>
            <w:pStyle w:val="HeadingLeft"/>
          </w:pPr>
          <w:r>
            <w:fldChar w:fldCharType="begin"/>
          </w:r>
          <w:r w:rsidR="00633FE1">
            <w:instrText xml:space="preserve"> DOCPROPERTY  "Product&amp;Project Name"</w:instrText>
          </w:r>
          <w:r>
            <w:fldChar w:fldCharType="separate"/>
          </w:r>
          <w:r w:rsidR="00E10AD1">
            <w:t>Huawei Server Huawei-iBMC-Cmdlets Plug-in</w:t>
          </w:r>
          <w:r>
            <w:fldChar w:fldCharType="end"/>
          </w:r>
        </w:p>
        <w:p w:rsidR="008644B0" w:rsidRDefault="008644B0">
          <w:pPr>
            <w:pStyle w:val="HeadingLeft"/>
            <w:rPr>
              <w:rFonts w:cs="Times New Roman"/>
            </w:rPr>
          </w:pPr>
          <w:r>
            <w:fldChar w:fldCharType="begin"/>
          </w:r>
          <w:r w:rsidR="00633FE1">
            <w:instrText xml:space="preserve"> DOCPROPERTY  DocumentName </w:instrText>
          </w:r>
          <w:r>
            <w:fldChar w:fldCharType="separate"/>
          </w:r>
          <w:r w:rsidR="00E10AD1">
            <w:t>User Guide</w:t>
          </w:r>
          <w:r>
            <w:fldChar w:fldCharType="end"/>
          </w:r>
        </w:p>
      </w:tc>
      <w:tc>
        <w:tcPr>
          <w:tcW w:w="4830" w:type="dxa"/>
          <w:vAlign w:val="bottom"/>
        </w:tcPr>
        <w:p w:rsidR="008644B0" w:rsidRDefault="008644B0">
          <w:pPr>
            <w:pStyle w:val="HeadingRight"/>
          </w:pPr>
          <w:fldSimple w:instr=" STYLEREF  &quot;1&quot; \n  \* MERGEFORMAT ">
            <w:r w:rsidR="00E10AD1">
              <w:rPr>
                <w:noProof/>
              </w:rPr>
              <w:t xml:space="preserve">1 </w:t>
            </w:r>
          </w:fldSimple>
          <w:r>
            <w:fldChar w:fldCharType="begin"/>
          </w:r>
          <w:r w:rsidR="00633FE1">
            <w:instrText xml:space="preserve"> STYLEREF  "1"  </w:instrText>
          </w:r>
          <w:r>
            <w:fldChar w:fldCharType="separate"/>
          </w:r>
          <w:r w:rsidR="00E10AD1">
            <w:rPr>
              <w:noProof/>
            </w:rPr>
            <w:t>Introduction</w:t>
          </w:r>
          <w:r>
            <w:fldChar w:fldCharType="end"/>
          </w:r>
        </w:p>
      </w:tc>
    </w:tr>
  </w:tbl>
  <w:p w:rsidR="008644B0" w:rsidRDefault="008644B0">
    <w:pPr>
      <w:pStyle w:val="HeadingRight"/>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8644B0">
      <w:trPr>
        <w:trHeight w:val="851"/>
      </w:trPr>
      <w:tc>
        <w:tcPr>
          <w:tcW w:w="4830" w:type="dxa"/>
          <w:vAlign w:val="bottom"/>
        </w:tcPr>
        <w:p w:rsidR="008644B0" w:rsidRDefault="008644B0">
          <w:pPr>
            <w:pStyle w:val="HeadingLeft"/>
          </w:pPr>
          <w:r>
            <w:fldChar w:fldCharType="begin"/>
          </w:r>
          <w:r w:rsidR="00633FE1">
            <w:instrText xml:space="preserve"> DOCPROPERTY  "Product&amp;</w:instrText>
          </w:r>
          <w:r w:rsidR="00633FE1">
            <w:instrText>Project Name"</w:instrText>
          </w:r>
          <w:r>
            <w:fldChar w:fldCharType="separate"/>
          </w:r>
          <w:r w:rsidR="00E10AD1">
            <w:t>Huawei Server Huawei-iBMC-Cmdlets Plug-in</w:t>
          </w:r>
          <w:r>
            <w:fldChar w:fldCharType="end"/>
          </w:r>
        </w:p>
        <w:p w:rsidR="008644B0" w:rsidRDefault="008644B0">
          <w:pPr>
            <w:pStyle w:val="HeadingLeft"/>
            <w:rPr>
              <w:rFonts w:cs="Times New Roman"/>
            </w:rPr>
          </w:pPr>
          <w:r>
            <w:fldChar w:fldCharType="begin"/>
          </w:r>
          <w:r w:rsidR="00633FE1">
            <w:instrText xml:space="preserve"> DOCPROPERTY  DocumentName </w:instrText>
          </w:r>
          <w:r>
            <w:fldChar w:fldCharType="separate"/>
          </w:r>
          <w:r w:rsidR="00E10AD1">
            <w:t>User Guide</w:t>
          </w:r>
          <w:r>
            <w:fldChar w:fldCharType="end"/>
          </w:r>
        </w:p>
      </w:tc>
      <w:tc>
        <w:tcPr>
          <w:tcW w:w="4830" w:type="dxa"/>
          <w:vAlign w:val="bottom"/>
        </w:tcPr>
        <w:p w:rsidR="008644B0" w:rsidRDefault="008644B0">
          <w:pPr>
            <w:pStyle w:val="HeadingRight"/>
          </w:pPr>
          <w:fldSimple w:instr=" STYLEREF  &quot;1&quot; \n  \* MERGEFORMAT ">
            <w:r w:rsidR="00E10AD1">
              <w:rPr>
                <w:noProof/>
              </w:rPr>
              <w:t xml:space="preserve">2 </w:t>
            </w:r>
          </w:fldSimple>
          <w:r>
            <w:fldChar w:fldCharType="begin"/>
          </w:r>
          <w:r w:rsidR="00633FE1">
            <w:instrText xml:space="preserve"> STYLEREF  "1"  </w:instrText>
          </w:r>
          <w:r>
            <w:fldChar w:fldCharType="separate"/>
          </w:r>
          <w:r w:rsidR="00E10AD1">
            <w:rPr>
              <w:noProof/>
            </w:rPr>
            <w:t>Installing and Uninstalling Huawei-iBMC-Cmdlets</w:t>
          </w:r>
          <w:r>
            <w:fldChar w:fldCharType="end"/>
          </w:r>
        </w:p>
      </w:tc>
    </w:tr>
  </w:tbl>
  <w:p w:rsidR="008644B0" w:rsidRDefault="008644B0">
    <w:pPr>
      <w:pStyle w:val="HeadingRight"/>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8644B0">
      <w:trPr>
        <w:trHeight w:val="851"/>
      </w:trPr>
      <w:tc>
        <w:tcPr>
          <w:tcW w:w="4830" w:type="dxa"/>
          <w:vAlign w:val="bottom"/>
        </w:tcPr>
        <w:p w:rsidR="008644B0" w:rsidRDefault="008644B0">
          <w:pPr>
            <w:pStyle w:val="HeadingLeft"/>
          </w:pPr>
          <w:r>
            <w:fldChar w:fldCharType="begin"/>
          </w:r>
          <w:r w:rsidR="00633FE1">
            <w:instrText xml:space="preserve"> DOCPROPERTY  "Product&amp;Project Name"</w:instrText>
          </w:r>
          <w:r>
            <w:fldChar w:fldCharType="separate"/>
          </w:r>
          <w:r w:rsidR="00E10AD1">
            <w:t>Huawei Server Huawei-iBMC-Cmdlets Plug-in</w:t>
          </w:r>
          <w:r>
            <w:fldChar w:fldCharType="end"/>
          </w:r>
        </w:p>
        <w:p w:rsidR="008644B0" w:rsidRDefault="008644B0">
          <w:pPr>
            <w:pStyle w:val="HeadingLeft"/>
            <w:rPr>
              <w:rFonts w:cs="Times New Roman"/>
            </w:rPr>
          </w:pPr>
          <w:r>
            <w:fldChar w:fldCharType="begin"/>
          </w:r>
          <w:r w:rsidR="00633FE1">
            <w:instrText xml:space="preserve"> DOCPROPERTY  DocumentName </w:instrText>
          </w:r>
          <w:r>
            <w:fldChar w:fldCharType="separate"/>
          </w:r>
          <w:r w:rsidR="00E10AD1">
            <w:t>User Guide</w:t>
          </w:r>
          <w:r>
            <w:fldChar w:fldCharType="end"/>
          </w:r>
        </w:p>
      </w:tc>
      <w:tc>
        <w:tcPr>
          <w:tcW w:w="4830" w:type="dxa"/>
          <w:vAlign w:val="bottom"/>
        </w:tcPr>
        <w:p w:rsidR="008644B0" w:rsidRDefault="008644B0">
          <w:pPr>
            <w:pStyle w:val="HeadingRight"/>
          </w:pPr>
          <w:fldSimple w:instr=" STYLEREF  &quot;1&quot; \n  \* MERGEFORMAT ">
            <w:r w:rsidR="00E10AD1">
              <w:rPr>
                <w:noProof/>
              </w:rPr>
              <w:t xml:space="preserve">2 </w:t>
            </w:r>
          </w:fldSimple>
          <w:r>
            <w:fldChar w:fldCharType="begin"/>
          </w:r>
          <w:r w:rsidR="00633FE1">
            <w:instrText xml:space="preserve"> STYLEREF  "1"  </w:instrText>
          </w:r>
          <w:r>
            <w:fldChar w:fldCharType="separate"/>
          </w:r>
          <w:r w:rsidR="00E10AD1">
            <w:rPr>
              <w:noProof/>
            </w:rPr>
            <w:t>Installing and Uninstalling Huawei-iBMC-Cmdlets</w:t>
          </w:r>
          <w:r>
            <w:fldChar w:fldCharType="end"/>
          </w:r>
        </w:p>
      </w:tc>
    </w:tr>
  </w:tbl>
  <w:p w:rsidR="008644B0" w:rsidRDefault="008644B0">
    <w:pPr>
      <w:pStyle w:val="HeadingRight"/>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8644B0">
      <w:trPr>
        <w:trHeight w:val="851"/>
      </w:trPr>
      <w:tc>
        <w:tcPr>
          <w:tcW w:w="4830" w:type="dxa"/>
          <w:vAlign w:val="bottom"/>
        </w:tcPr>
        <w:p w:rsidR="008644B0" w:rsidRDefault="008644B0">
          <w:pPr>
            <w:pStyle w:val="HeadingLeft"/>
          </w:pPr>
          <w:r>
            <w:fldChar w:fldCharType="begin"/>
          </w:r>
          <w:r w:rsidR="00633FE1">
            <w:instrText xml:space="preserve"> DOCPROPERTY  "Product&amp;Project Name"</w:instrText>
          </w:r>
          <w:r>
            <w:fldChar w:fldCharType="separate"/>
          </w:r>
          <w:r w:rsidR="00E10AD1">
            <w:t>Huawei Server Huawei-iBMC-Cmdlets Plug-in</w:t>
          </w:r>
          <w:r>
            <w:fldChar w:fldCharType="end"/>
          </w:r>
        </w:p>
        <w:p w:rsidR="008644B0" w:rsidRDefault="008644B0">
          <w:pPr>
            <w:pStyle w:val="HeadingLeft"/>
            <w:rPr>
              <w:rFonts w:cs="Times New Roman"/>
            </w:rPr>
          </w:pPr>
          <w:r>
            <w:fldChar w:fldCharType="begin"/>
          </w:r>
          <w:r w:rsidR="00633FE1">
            <w:instrText xml:space="preserve"> DOCPROPERTY  DocumentName </w:instrText>
          </w:r>
          <w:r>
            <w:fldChar w:fldCharType="separate"/>
          </w:r>
          <w:r w:rsidR="00E10AD1">
            <w:t>User Guide</w:t>
          </w:r>
          <w:r>
            <w:fldChar w:fldCharType="end"/>
          </w:r>
        </w:p>
      </w:tc>
      <w:tc>
        <w:tcPr>
          <w:tcW w:w="4830" w:type="dxa"/>
          <w:vAlign w:val="bottom"/>
        </w:tcPr>
        <w:p w:rsidR="008644B0" w:rsidRDefault="008644B0">
          <w:pPr>
            <w:pStyle w:val="HeadingRight"/>
          </w:pPr>
          <w:fldSimple w:instr=" STYLEREF  &quot;1&quot; \n  \* MERGEFORMAT ">
            <w:r w:rsidR="00E10AD1">
              <w:rPr>
                <w:noProof/>
              </w:rPr>
              <w:t xml:space="preserve">3 </w:t>
            </w:r>
          </w:fldSimple>
          <w:r>
            <w:fldChar w:fldCharType="begin"/>
          </w:r>
          <w:r w:rsidR="00633FE1">
            <w:instrText xml:space="preserve"> STYLEREF  "1"  </w:instrText>
          </w:r>
          <w:r>
            <w:fldChar w:fldCharType="separate"/>
          </w:r>
          <w:r w:rsidR="00E10AD1">
            <w:rPr>
              <w:noProof/>
            </w:rPr>
            <w:t>Using Huawei-iBMC-Cmdlets</w:t>
          </w:r>
          <w:r>
            <w:fldChar w:fldCharType="end"/>
          </w:r>
        </w:p>
      </w:tc>
    </w:tr>
  </w:tbl>
  <w:p w:rsidR="008644B0" w:rsidRDefault="008644B0">
    <w:pPr>
      <w:pStyle w:val="HeadingRight"/>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8644B0">
      <w:trPr>
        <w:trHeight w:val="851"/>
      </w:trPr>
      <w:tc>
        <w:tcPr>
          <w:tcW w:w="4830" w:type="dxa"/>
          <w:vAlign w:val="bottom"/>
        </w:tcPr>
        <w:p w:rsidR="008644B0" w:rsidRDefault="008644B0">
          <w:pPr>
            <w:pStyle w:val="HeadingLeft"/>
          </w:pPr>
          <w:r>
            <w:fldChar w:fldCharType="begin"/>
          </w:r>
          <w:r w:rsidR="00633FE1">
            <w:instrText xml:space="preserve"> DOCPROPERTY  "Product&amp;Project Name"</w:instrText>
          </w:r>
          <w:r>
            <w:fldChar w:fldCharType="separate"/>
          </w:r>
          <w:r w:rsidR="00E10AD1">
            <w:t>Huawei Server Huawei-iBMC-Cmdlets Plug-in</w:t>
          </w:r>
          <w:r>
            <w:fldChar w:fldCharType="end"/>
          </w:r>
        </w:p>
        <w:p w:rsidR="008644B0" w:rsidRDefault="008644B0">
          <w:pPr>
            <w:pStyle w:val="HeadingLeft"/>
            <w:rPr>
              <w:rFonts w:cs="Times New Roman"/>
            </w:rPr>
          </w:pPr>
          <w:r>
            <w:fldChar w:fldCharType="begin"/>
          </w:r>
          <w:r w:rsidR="00633FE1">
            <w:instrText xml:space="preserve"> DOCPROPERTY  DocumentName </w:instrText>
          </w:r>
          <w:r>
            <w:fldChar w:fldCharType="separate"/>
          </w:r>
          <w:r w:rsidR="00E10AD1">
            <w:t>User Guide</w:t>
          </w:r>
          <w:r>
            <w:fldChar w:fldCharType="end"/>
          </w:r>
        </w:p>
      </w:tc>
      <w:tc>
        <w:tcPr>
          <w:tcW w:w="4830" w:type="dxa"/>
          <w:vAlign w:val="bottom"/>
        </w:tcPr>
        <w:p w:rsidR="008644B0" w:rsidRDefault="008644B0">
          <w:pPr>
            <w:pStyle w:val="HeadingRight"/>
          </w:pPr>
          <w:fldSimple w:instr=" STYLEREF  &quot;1&quot; \n  \* MERGEFORMAT ">
            <w:r w:rsidR="00E10AD1">
              <w:rPr>
                <w:noProof/>
              </w:rPr>
              <w:t xml:space="preserve">3 </w:t>
            </w:r>
          </w:fldSimple>
          <w:r>
            <w:fldChar w:fldCharType="begin"/>
          </w:r>
          <w:r w:rsidR="00633FE1">
            <w:instrText xml:space="preserve"> STYLEREF  "1"  </w:instrText>
          </w:r>
          <w:r>
            <w:fldChar w:fldCharType="separate"/>
          </w:r>
          <w:r w:rsidR="00E10AD1">
            <w:rPr>
              <w:noProof/>
            </w:rPr>
            <w:t>Using Huawei-iBMC-Cmdlets</w:t>
          </w:r>
          <w:r>
            <w:fldChar w:fldCharType="end"/>
          </w:r>
        </w:p>
      </w:tc>
    </w:tr>
  </w:tbl>
  <w:p w:rsidR="008644B0" w:rsidRDefault="008644B0">
    <w:pPr>
      <w:pStyle w:val="HeadingRight"/>
    </w:pP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8644B0">
      <w:trPr>
        <w:trHeight w:val="851"/>
      </w:trPr>
      <w:tc>
        <w:tcPr>
          <w:tcW w:w="4830" w:type="dxa"/>
          <w:vAlign w:val="bottom"/>
        </w:tcPr>
        <w:p w:rsidR="008644B0" w:rsidRDefault="008644B0">
          <w:pPr>
            <w:pStyle w:val="HeadingLeft"/>
          </w:pPr>
          <w:r>
            <w:fldChar w:fldCharType="begin"/>
          </w:r>
          <w:r w:rsidR="00633FE1">
            <w:instrText xml:space="preserve"> DOCPROPERTY  "Product&amp;Project Name"</w:instrText>
          </w:r>
          <w:r>
            <w:fldChar w:fldCharType="separate"/>
          </w:r>
          <w:r w:rsidR="00E10AD1">
            <w:t>Huawei Server Huawei-iBMC-Cmdlets Plug-in</w:t>
          </w:r>
          <w:r>
            <w:fldChar w:fldCharType="end"/>
          </w:r>
        </w:p>
        <w:p w:rsidR="008644B0" w:rsidRDefault="008644B0">
          <w:pPr>
            <w:pStyle w:val="HeadingLeft"/>
            <w:rPr>
              <w:rFonts w:cs="Times New Roman"/>
            </w:rPr>
          </w:pPr>
          <w:r>
            <w:fldChar w:fldCharType="begin"/>
          </w:r>
          <w:r w:rsidR="00633FE1">
            <w:instrText xml:space="preserve"> DOCPROPERTY  DocumentNa</w:instrText>
          </w:r>
          <w:r w:rsidR="00633FE1">
            <w:instrText xml:space="preserve">me </w:instrText>
          </w:r>
          <w:r>
            <w:fldChar w:fldCharType="separate"/>
          </w:r>
          <w:r w:rsidR="00E10AD1">
            <w:t>User Guide</w:t>
          </w:r>
          <w:r>
            <w:fldChar w:fldCharType="end"/>
          </w:r>
        </w:p>
      </w:tc>
      <w:tc>
        <w:tcPr>
          <w:tcW w:w="4830" w:type="dxa"/>
          <w:vAlign w:val="bottom"/>
        </w:tcPr>
        <w:p w:rsidR="008644B0" w:rsidRDefault="008644B0">
          <w:pPr>
            <w:pStyle w:val="HeadingRight"/>
          </w:pPr>
          <w:fldSimple w:instr=" STYLEREF  &quot;1&quot; \n  \* MERGEFORMAT ">
            <w:r w:rsidR="00E10AD1">
              <w:rPr>
                <w:noProof/>
              </w:rPr>
              <w:t xml:space="preserve">4 </w:t>
            </w:r>
          </w:fldSimple>
          <w:r>
            <w:fldChar w:fldCharType="begin"/>
          </w:r>
          <w:r w:rsidR="00633FE1">
            <w:instrText xml:space="preserve"> STYLEREF  "1"  </w:instrText>
          </w:r>
          <w:r>
            <w:fldChar w:fldCharType="separate"/>
          </w:r>
          <w:r w:rsidR="00E10AD1">
            <w:rPr>
              <w:noProof/>
            </w:rPr>
            <w:t>FAQs</w:t>
          </w:r>
          <w:r>
            <w:fldChar w:fldCharType="end"/>
          </w:r>
        </w:p>
      </w:tc>
    </w:tr>
  </w:tbl>
  <w:p w:rsidR="008644B0" w:rsidRDefault="008644B0">
    <w:pPr>
      <w:pStyle w:val="HeadingRight"/>
    </w:pP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8644B0">
      <w:trPr>
        <w:trHeight w:val="851"/>
      </w:trPr>
      <w:tc>
        <w:tcPr>
          <w:tcW w:w="4830" w:type="dxa"/>
          <w:vAlign w:val="bottom"/>
        </w:tcPr>
        <w:p w:rsidR="008644B0" w:rsidRDefault="008644B0">
          <w:pPr>
            <w:pStyle w:val="HeadingLeft"/>
          </w:pPr>
          <w:r>
            <w:fldChar w:fldCharType="begin"/>
          </w:r>
          <w:r w:rsidR="00633FE1">
            <w:instrText xml:space="preserve"> DOCPROPERTY  "Product&amp;Project Name"</w:instrText>
          </w:r>
          <w:r>
            <w:fldChar w:fldCharType="separate"/>
          </w:r>
          <w:r w:rsidR="00E10AD1">
            <w:t>Huawei Server Huawei-iBMC-Cmdlets Plug-in</w:t>
          </w:r>
          <w:r>
            <w:fldChar w:fldCharType="end"/>
          </w:r>
        </w:p>
        <w:p w:rsidR="008644B0" w:rsidRDefault="008644B0">
          <w:pPr>
            <w:pStyle w:val="HeadingLeft"/>
            <w:rPr>
              <w:rFonts w:cs="Times New Roman"/>
            </w:rPr>
          </w:pPr>
          <w:r>
            <w:fldChar w:fldCharType="begin"/>
          </w:r>
          <w:r w:rsidR="00633FE1">
            <w:instrText xml:space="preserve"> DOCPROPERTY  DocumentName </w:instrText>
          </w:r>
          <w:r>
            <w:fldChar w:fldCharType="separate"/>
          </w:r>
          <w:r w:rsidR="00E10AD1">
            <w:t>User Guide</w:t>
          </w:r>
          <w:r>
            <w:fldChar w:fldCharType="end"/>
          </w:r>
        </w:p>
      </w:tc>
      <w:tc>
        <w:tcPr>
          <w:tcW w:w="4830" w:type="dxa"/>
          <w:vAlign w:val="bottom"/>
        </w:tcPr>
        <w:p w:rsidR="008644B0" w:rsidRDefault="008644B0">
          <w:pPr>
            <w:pStyle w:val="HeadingRight"/>
          </w:pPr>
          <w:r>
            <w:fldChar w:fldCharType="begin"/>
          </w:r>
          <w:r w:rsidR="00633FE1">
            <w:instrText xml:space="preserve"> STYLEREF  "</w:instrText>
          </w:r>
          <w:r w:rsidR="00633FE1">
            <w:rPr>
              <w:rFonts w:hint="eastAsia"/>
            </w:rPr>
            <w:instrText>Appendix heading 1</w:instrText>
          </w:r>
          <w:r w:rsidR="00633FE1">
            <w:instrText xml:space="preserve">" \n  </w:instrText>
          </w:r>
          <w:r>
            <w:fldChar w:fldCharType="separate"/>
          </w:r>
          <w:r w:rsidR="00E10AD1">
            <w:rPr>
              <w:noProof/>
            </w:rPr>
            <w:t xml:space="preserve">A </w:t>
          </w:r>
          <w:r>
            <w:fldChar w:fldCharType="end"/>
          </w:r>
          <w:r>
            <w:fldChar w:fldCharType="begin"/>
          </w:r>
          <w:r w:rsidR="00633FE1">
            <w:instrText xml:space="preserve"> STYLEREF  "</w:instrText>
          </w:r>
          <w:r w:rsidR="00633FE1">
            <w:rPr>
              <w:rFonts w:hint="eastAsia"/>
            </w:rPr>
            <w:instrText>Appendix heading 1</w:instrText>
          </w:r>
          <w:r w:rsidR="00633FE1">
            <w:instrText xml:space="preserve">"  </w:instrText>
          </w:r>
          <w:r>
            <w:fldChar w:fldCharType="separate"/>
          </w:r>
          <w:r w:rsidR="00E10AD1">
            <w:rPr>
              <w:noProof/>
            </w:rPr>
            <w:t>Obtaining Help</w:t>
          </w:r>
          <w:r>
            <w:fldChar w:fldCharType="end"/>
          </w:r>
        </w:p>
      </w:tc>
    </w:tr>
  </w:tbl>
  <w:p w:rsidR="008644B0" w:rsidRDefault="008644B0">
    <w:pPr>
      <w:pStyle w:val="HeadingRigh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0AD1" w:rsidRDefault="00E10AD1">
    <w:pPr>
      <w:pStyle w:val="ac"/>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8644B0">
      <w:trPr>
        <w:trHeight w:val="851"/>
      </w:trPr>
      <w:tc>
        <w:tcPr>
          <w:tcW w:w="4830" w:type="dxa"/>
          <w:vAlign w:val="bottom"/>
        </w:tcPr>
        <w:p w:rsidR="008644B0" w:rsidRDefault="008644B0">
          <w:pPr>
            <w:pStyle w:val="HeadingLeft"/>
          </w:pPr>
          <w:r>
            <w:fldChar w:fldCharType="begin"/>
          </w:r>
          <w:r w:rsidR="00633FE1">
            <w:instrText xml:space="preserve"> DOCPROPERTY  "Product&amp;Project Name"</w:instrText>
          </w:r>
          <w:r>
            <w:fldChar w:fldCharType="separate"/>
          </w:r>
          <w:r w:rsidR="00E10AD1">
            <w:t>Huawei Server Huawei-iBMC-Cmdlets Plug-in</w:t>
          </w:r>
          <w:r>
            <w:fldChar w:fldCharType="end"/>
          </w:r>
        </w:p>
        <w:p w:rsidR="008644B0" w:rsidRDefault="008644B0">
          <w:pPr>
            <w:pStyle w:val="HeadingLeft"/>
            <w:rPr>
              <w:rFonts w:cs="Times New Roman"/>
            </w:rPr>
          </w:pPr>
          <w:r>
            <w:fldChar w:fldCharType="begin"/>
          </w:r>
          <w:r w:rsidR="00633FE1">
            <w:instrText xml:space="preserve"> DOCPROPERTY  DocumentName </w:instrText>
          </w:r>
          <w:r>
            <w:fldChar w:fldCharType="separate"/>
          </w:r>
          <w:r w:rsidR="00E10AD1">
            <w:t>User Guide</w:t>
          </w:r>
          <w:r>
            <w:fldChar w:fldCharType="end"/>
          </w:r>
        </w:p>
      </w:tc>
      <w:tc>
        <w:tcPr>
          <w:tcW w:w="4830" w:type="dxa"/>
          <w:vAlign w:val="bottom"/>
        </w:tcPr>
        <w:p w:rsidR="008644B0" w:rsidRDefault="008644B0">
          <w:pPr>
            <w:pStyle w:val="HeadingRight"/>
          </w:pPr>
          <w:r>
            <w:fldChar w:fldCharType="begin"/>
          </w:r>
          <w:r w:rsidR="00633FE1">
            <w:instrText xml:space="preserve"> STYLEREF  "</w:instrText>
          </w:r>
          <w:r w:rsidR="00633FE1">
            <w:rPr>
              <w:rFonts w:hint="eastAsia"/>
            </w:rPr>
            <w:instrText>Appendix heading 1</w:instrText>
          </w:r>
          <w:r w:rsidR="00633FE1">
            <w:instrText xml:space="preserve">" \n  </w:instrText>
          </w:r>
          <w:r>
            <w:fldChar w:fldCharType="separate"/>
          </w:r>
          <w:r w:rsidR="00E10AD1">
            <w:rPr>
              <w:noProof/>
            </w:rPr>
            <w:t xml:space="preserve">A </w:t>
          </w:r>
          <w:r>
            <w:fldChar w:fldCharType="end"/>
          </w:r>
          <w:r>
            <w:fldChar w:fldCharType="begin"/>
          </w:r>
          <w:r w:rsidR="00633FE1">
            <w:instrText xml:space="preserve"> STYLEREF  "</w:instrText>
          </w:r>
          <w:r w:rsidR="00633FE1">
            <w:rPr>
              <w:rFonts w:hint="eastAsia"/>
            </w:rPr>
            <w:instrText>Appendix heading 1</w:instrText>
          </w:r>
          <w:r w:rsidR="00633FE1">
            <w:instrText xml:space="preserve">"  </w:instrText>
          </w:r>
          <w:r>
            <w:fldChar w:fldCharType="separate"/>
          </w:r>
          <w:r w:rsidR="00E10AD1">
            <w:rPr>
              <w:noProof/>
            </w:rPr>
            <w:t>Obtaining Help</w:t>
          </w:r>
          <w:r>
            <w:fldChar w:fldCharType="end"/>
          </w:r>
        </w:p>
      </w:tc>
    </w:tr>
  </w:tbl>
  <w:p w:rsidR="008644B0" w:rsidRDefault="008644B0">
    <w:pPr>
      <w:pStyle w:val="HeadingRigh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5460"/>
      <w:gridCol w:w="4200"/>
    </w:tblGrid>
    <w:tr w:rsidR="008644B0">
      <w:trPr>
        <w:trHeight w:val="851"/>
      </w:trPr>
      <w:tc>
        <w:tcPr>
          <w:tcW w:w="5460" w:type="dxa"/>
          <w:vAlign w:val="bottom"/>
        </w:tcPr>
        <w:p w:rsidR="008644B0" w:rsidRDefault="008644B0">
          <w:pPr>
            <w:pStyle w:val="HeadingLeft"/>
            <w:rPr>
              <w:rFonts w:cs="Times New Roman"/>
            </w:rPr>
          </w:pPr>
        </w:p>
      </w:tc>
      <w:tc>
        <w:tcPr>
          <w:tcW w:w="4200" w:type="dxa"/>
          <w:vAlign w:val="bottom"/>
        </w:tcPr>
        <w:p w:rsidR="008644B0" w:rsidRDefault="008644B0">
          <w:pPr>
            <w:pStyle w:val="HeadingRight"/>
          </w:pPr>
        </w:p>
      </w:tc>
    </w:tr>
  </w:tbl>
  <w:p w:rsidR="008644B0" w:rsidRDefault="008644B0">
    <w:pPr>
      <w:pStyle w:val="HeadingRight"/>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44B0" w:rsidRDefault="008644B0">
    <w:pPr>
      <w:pStyle w:val="HeadingRight"/>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44B0" w:rsidRDefault="008644B0">
    <w:pPr>
      <w:pStyle w:val="HeadingRight"/>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29"/>
      <w:gridCol w:w="4830"/>
    </w:tblGrid>
    <w:tr w:rsidR="008644B0">
      <w:trPr>
        <w:trHeight w:val="851"/>
      </w:trPr>
      <w:tc>
        <w:tcPr>
          <w:tcW w:w="4829" w:type="dxa"/>
          <w:vAlign w:val="bottom"/>
        </w:tcPr>
        <w:p w:rsidR="008644B0" w:rsidRDefault="008644B0">
          <w:pPr>
            <w:pStyle w:val="HeadingLeft"/>
          </w:pPr>
          <w:r>
            <w:fldChar w:fldCharType="begin"/>
          </w:r>
          <w:r w:rsidR="00633FE1">
            <w:instrText xml:space="preserve"> DOCPROPERTY  "Product&amp;Project Name"</w:instrText>
          </w:r>
          <w:r>
            <w:fldChar w:fldCharType="separate"/>
          </w:r>
          <w:r w:rsidR="00E10AD1">
            <w:t>Huawei Server Huawei-iBMC-Cmdlets Plug-in</w:t>
          </w:r>
          <w:r>
            <w:fldChar w:fldCharType="end"/>
          </w:r>
        </w:p>
        <w:p w:rsidR="008644B0" w:rsidRDefault="008644B0">
          <w:pPr>
            <w:pStyle w:val="HeadingLeft"/>
            <w:rPr>
              <w:rFonts w:cs="Times New Roman"/>
            </w:rPr>
          </w:pPr>
          <w:r>
            <w:fldChar w:fldCharType="begin"/>
          </w:r>
          <w:r w:rsidR="00633FE1">
            <w:instrText xml:space="preserve"> DOCPROPERTY  DocumentName </w:instrText>
          </w:r>
          <w:r>
            <w:fldChar w:fldCharType="separate"/>
          </w:r>
          <w:r w:rsidR="00E10AD1">
            <w:t>User Guide</w:t>
          </w:r>
          <w:r>
            <w:fldChar w:fldCharType="end"/>
          </w:r>
        </w:p>
      </w:tc>
      <w:tc>
        <w:tcPr>
          <w:tcW w:w="4830" w:type="dxa"/>
          <w:vAlign w:val="bottom"/>
        </w:tcPr>
        <w:p w:rsidR="008644B0" w:rsidRDefault="008644B0">
          <w:pPr>
            <w:pStyle w:val="HeadingRight"/>
          </w:pPr>
          <w:r>
            <w:fldChar w:fldCharType="begin"/>
          </w:r>
          <w:r w:rsidR="00633FE1">
            <w:instrText xml:space="preserve"> STYLEREF  "Heading1 no Number" </w:instrText>
          </w:r>
          <w:r>
            <w:fldChar w:fldCharType="separate"/>
          </w:r>
          <w:r w:rsidR="00E10AD1">
            <w:rPr>
              <w:noProof/>
            </w:rPr>
            <w:t>About This Document</w:t>
          </w:r>
          <w:r>
            <w:fldChar w:fldCharType="end"/>
          </w:r>
        </w:p>
      </w:tc>
    </w:tr>
  </w:tbl>
  <w:p w:rsidR="008644B0" w:rsidRDefault="008644B0">
    <w:pPr>
      <w:pStyle w:val="HeadingRight"/>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29"/>
      <w:gridCol w:w="4830"/>
    </w:tblGrid>
    <w:tr w:rsidR="008644B0">
      <w:trPr>
        <w:trHeight w:val="851"/>
      </w:trPr>
      <w:tc>
        <w:tcPr>
          <w:tcW w:w="4829" w:type="dxa"/>
          <w:vAlign w:val="bottom"/>
        </w:tcPr>
        <w:p w:rsidR="008644B0" w:rsidRDefault="008644B0">
          <w:pPr>
            <w:pStyle w:val="HeadingLeft"/>
          </w:pPr>
          <w:r>
            <w:fldChar w:fldCharType="begin"/>
          </w:r>
          <w:r w:rsidR="00633FE1">
            <w:instrText xml:space="preserve"> DOCPROPERTY  "Product&amp;Project Name"</w:instrText>
          </w:r>
          <w:r>
            <w:fldChar w:fldCharType="separate"/>
          </w:r>
          <w:r w:rsidR="00E10AD1">
            <w:t>Huawei Server Huawei-iBMC-Cmdlets Plug-in</w:t>
          </w:r>
          <w:r>
            <w:fldChar w:fldCharType="end"/>
          </w:r>
        </w:p>
        <w:p w:rsidR="008644B0" w:rsidRDefault="008644B0">
          <w:pPr>
            <w:pStyle w:val="HeadingLeft"/>
            <w:rPr>
              <w:rFonts w:cs="Times New Roman"/>
            </w:rPr>
          </w:pPr>
          <w:r>
            <w:fldChar w:fldCharType="begin"/>
          </w:r>
          <w:r w:rsidR="00633FE1">
            <w:instrText xml:space="preserve"> DOCPROPERTY  DocumentName </w:instrText>
          </w:r>
          <w:r>
            <w:fldChar w:fldCharType="separate"/>
          </w:r>
          <w:r w:rsidR="00E10AD1">
            <w:t>User Guide</w:t>
          </w:r>
          <w:r>
            <w:fldChar w:fldCharType="end"/>
          </w:r>
        </w:p>
      </w:tc>
      <w:tc>
        <w:tcPr>
          <w:tcW w:w="4830" w:type="dxa"/>
          <w:vAlign w:val="bottom"/>
        </w:tcPr>
        <w:p w:rsidR="008644B0" w:rsidRDefault="008644B0">
          <w:pPr>
            <w:pStyle w:val="HeadingRight"/>
          </w:pPr>
          <w:r>
            <w:fldChar w:fldCharType="begin"/>
          </w:r>
          <w:r w:rsidR="00633FE1">
            <w:instrText xml:space="preserve"> STYLEREF  "Heading1 no Number" </w:instrText>
          </w:r>
          <w:r>
            <w:fldChar w:fldCharType="separate"/>
          </w:r>
          <w:r w:rsidR="00633FE1">
            <w:rPr>
              <w:noProof/>
            </w:rPr>
            <w:t>About This Document</w:t>
          </w:r>
          <w:r>
            <w:fldChar w:fldCharType="end"/>
          </w:r>
        </w:p>
      </w:tc>
    </w:tr>
  </w:tbl>
  <w:p w:rsidR="008644B0" w:rsidRDefault="008644B0">
    <w:pPr>
      <w:pStyle w:val="HeadingRight"/>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8644B0">
      <w:trPr>
        <w:trHeight w:val="851"/>
      </w:trPr>
      <w:tc>
        <w:tcPr>
          <w:tcW w:w="4830" w:type="dxa"/>
          <w:vAlign w:val="bottom"/>
        </w:tcPr>
        <w:p w:rsidR="008644B0" w:rsidRDefault="008644B0">
          <w:pPr>
            <w:pStyle w:val="HeadingLeft"/>
          </w:pPr>
          <w:r>
            <w:fldChar w:fldCharType="begin"/>
          </w:r>
          <w:r w:rsidR="00633FE1">
            <w:instrText xml:space="preserve"> DOCPROPERTY  "Product&amp;Project Name"</w:instrText>
          </w:r>
          <w:r>
            <w:fldChar w:fldCharType="separate"/>
          </w:r>
          <w:r w:rsidR="00E10AD1">
            <w:t>Huawei Server Huawei-iBMC-Cmdlets Plug-in</w:t>
          </w:r>
          <w:r>
            <w:fldChar w:fldCharType="end"/>
          </w:r>
        </w:p>
        <w:p w:rsidR="008644B0" w:rsidRDefault="008644B0">
          <w:pPr>
            <w:pStyle w:val="HeadingLeft"/>
            <w:rPr>
              <w:rFonts w:cs="Times New Roman"/>
            </w:rPr>
          </w:pPr>
          <w:r>
            <w:fldChar w:fldCharType="begin"/>
          </w:r>
          <w:r w:rsidR="00633FE1">
            <w:instrText xml:space="preserve"> DOCPROPERTY  DocumentName </w:instrText>
          </w:r>
          <w:r>
            <w:fldChar w:fldCharType="separate"/>
          </w:r>
          <w:r w:rsidR="00E10AD1">
            <w:t>User Guide</w:t>
          </w:r>
          <w:r>
            <w:fldChar w:fldCharType="end"/>
          </w:r>
        </w:p>
      </w:tc>
      <w:tc>
        <w:tcPr>
          <w:tcW w:w="4830" w:type="dxa"/>
          <w:vAlign w:val="bottom"/>
        </w:tcPr>
        <w:p w:rsidR="008644B0" w:rsidRDefault="008644B0">
          <w:pPr>
            <w:pStyle w:val="HeadingRight"/>
          </w:pPr>
          <w:r>
            <w:fldChar w:fldCharType="begin"/>
          </w:r>
          <w:r w:rsidR="00633FE1">
            <w:instrText xml:space="preserve"> STYLEREF  "Contents" </w:instrText>
          </w:r>
          <w:r>
            <w:fldChar w:fldCharType="separate"/>
          </w:r>
          <w:r w:rsidR="00E10AD1">
            <w:rPr>
              <w:noProof/>
            </w:rPr>
            <w:t>Contents</w:t>
          </w:r>
          <w:r>
            <w:fldChar w:fldCharType="end"/>
          </w:r>
        </w:p>
      </w:tc>
    </w:tr>
  </w:tbl>
  <w:p w:rsidR="008644B0" w:rsidRDefault="008644B0">
    <w:pPr>
      <w:pStyle w:val="HeadingRight"/>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8644B0">
      <w:trPr>
        <w:trHeight w:val="851"/>
      </w:trPr>
      <w:tc>
        <w:tcPr>
          <w:tcW w:w="4830" w:type="dxa"/>
          <w:vAlign w:val="bottom"/>
        </w:tcPr>
        <w:p w:rsidR="008644B0" w:rsidRDefault="008644B0">
          <w:pPr>
            <w:pStyle w:val="HeadingLeft"/>
          </w:pPr>
          <w:r>
            <w:fldChar w:fldCharType="begin"/>
          </w:r>
          <w:r w:rsidR="00633FE1">
            <w:instrText xml:space="preserve"> DOCPROPERTY  "Product&amp;Project Name"</w:instrText>
          </w:r>
          <w:r>
            <w:fldChar w:fldCharType="separate"/>
          </w:r>
          <w:r w:rsidR="00E10AD1">
            <w:t>Huawei Server Huawei-iBMC-Cmdlets Plug-in</w:t>
          </w:r>
          <w:r>
            <w:fldChar w:fldCharType="end"/>
          </w:r>
        </w:p>
        <w:p w:rsidR="008644B0" w:rsidRDefault="008644B0">
          <w:pPr>
            <w:pStyle w:val="HeadingLeft"/>
            <w:rPr>
              <w:rFonts w:cs="Times New Roman"/>
            </w:rPr>
          </w:pPr>
          <w:r>
            <w:fldChar w:fldCharType="begin"/>
          </w:r>
          <w:r w:rsidR="00633FE1">
            <w:instrText xml:space="preserve"> DOCPROPERTY  DocumentName </w:instrText>
          </w:r>
          <w:r>
            <w:fldChar w:fldCharType="separate"/>
          </w:r>
          <w:r w:rsidR="00E10AD1">
            <w:t>User Guide</w:t>
          </w:r>
          <w:r>
            <w:fldChar w:fldCharType="end"/>
          </w:r>
        </w:p>
      </w:tc>
      <w:tc>
        <w:tcPr>
          <w:tcW w:w="4830" w:type="dxa"/>
          <w:vAlign w:val="bottom"/>
        </w:tcPr>
        <w:p w:rsidR="008644B0" w:rsidRDefault="008644B0">
          <w:pPr>
            <w:pStyle w:val="HeadingRight"/>
          </w:pPr>
          <w:r>
            <w:fldChar w:fldCharType="begin"/>
          </w:r>
          <w:r w:rsidR="00633FE1">
            <w:instrText xml:space="preserve"> STYLEREF  "Contents" </w:instrText>
          </w:r>
          <w:r>
            <w:fldChar w:fldCharType="separate"/>
          </w:r>
          <w:r w:rsidR="00E10AD1">
            <w:rPr>
              <w:noProof/>
            </w:rPr>
            <w:t>Contents</w:t>
          </w:r>
          <w:r>
            <w:fldChar w:fldCharType="end"/>
          </w:r>
        </w:p>
      </w:tc>
    </w:tr>
  </w:tbl>
  <w:p w:rsidR="008644B0" w:rsidRDefault="008644B0">
    <w:pPr>
      <w:pStyle w:val="Heading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99A0F9D2"/>
    <w:lvl w:ilvl="0">
      <w:start w:val="1"/>
      <w:numFmt w:val="decimal"/>
      <w:pStyle w:val="5"/>
      <w:lvlText w:val="%1."/>
      <w:lvlJc w:val="left"/>
      <w:pPr>
        <w:tabs>
          <w:tab w:val="num" w:pos="2040"/>
        </w:tabs>
        <w:ind w:left="2040" w:hanging="360"/>
      </w:pPr>
    </w:lvl>
  </w:abstractNum>
  <w:abstractNum w:abstractNumId="1">
    <w:nsid w:val="FFFFFF7D"/>
    <w:multiLevelType w:val="singleLevel"/>
    <w:tmpl w:val="B67E9368"/>
    <w:lvl w:ilvl="0">
      <w:start w:val="1"/>
      <w:numFmt w:val="decimal"/>
      <w:pStyle w:val="4"/>
      <w:lvlText w:val="%1."/>
      <w:lvlJc w:val="left"/>
      <w:pPr>
        <w:tabs>
          <w:tab w:val="num" w:pos="1620"/>
        </w:tabs>
        <w:ind w:left="1620" w:hanging="360"/>
      </w:pPr>
    </w:lvl>
  </w:abstractNum>
  <w:abstractNum w:abstractNumId="2">
    <w:nsid w:val="FFFFFF7E"/>
    <w:multiLevelType w:val="singleLevel"/>
    <w:tmpl w:val="B3569E6A"/>
    <w:lvl w:ilvl="0">
      <w:start w:val="1"/>
      <w:numFmt w:val="decimal"/>
      <w:pStyle w:val="3"/>
      <w:lvlText w:val="%1."/>
      <w:lvlJc w:val="left"/>
      <w:pPr>
        <w:tabs>
          <w:tab w:val="num" w:pos="1200"/>
        </w:tabs>
        <w:ind w:left="1200" w:hanging="360"/>
      </w:pPr>
    </w:lvl>
  </w:abstractNum>
  <w:abstractNum w:abstractNumId="3">
    <w:nsid w:val="FFFFFF7F"/>
    <w:multiLevelType w:val="singleLevel"/>
    <w:tmpl w:val="C380AB64"/>
    <w:lvl w:ilvl="0">
      <w:start w:val="1"/>
      <w:numFmt w:val="decimal"/>
      <w:pStyle w:val="2"/>
      <w:lvlText w:val="%1."/>
      <w:lvlJc w:val="left"/>
      <w:pPr>
        <w:tabs>
          <w:tab w:val="num" w:pos="780"/>
        </w:tabs>
        <w:ind w:left="780" w:hanging="360"/>
      </w:pPr>
    </w:lvl>
  </w:abstractNum>
  <w:abstractNum w:abstractNumId="4">
    <w:nsid w:val="FFFFFF80"/>
    <w:multiLevelType w:val="singleLevel"/>
    <w:tmpl w:val="5540CDCC"/>
    <w:lvl w:ilvl="0">
      <w:start w:val="1"/>
      <w:numFmt w:val="bullet"/>
      <w:pStyle w:val="50"/>
      <w:lvlText w:val=""/>
      <w:lvlJc w:val="left"/>
      <w:pPr>
        <w:tabs>
          <w:tab w:val="num" w:pos="2040"/>
        </w:tabs>
        <w:ind w:left="2040" w:hanging="360"/>
      </w:pPr>
      <w:rPr>
        <w:rFonts w:ascii="Wingdings" w:hAnsi="Wingdings" w:hint="default"/>
      </w:rPr>
    </w:lvl>
  </w:abstractNum>
  <w:abstractNum w:abstractNumId="5">
    <w:nsid w:val="FFFFFF81"/>
    <w:multiLevelType w:val="singleLevel"/>
    <w:tmpl w:val="62AAB2E4"/>
    <w:lvl w:ilvl="0">
      <w:start w:val="1"/>
      <w:numFmt w:val="bullet"/>
      <w:pStyle w:val="40"/>
      <w:lvlText w:val=""/>
      <w:lvlJc w:val="left"/>
      <w:pPr>
        <w:tabs>
          <w:tab w:val="num" w:pos="1620"/>
        </w:tabs>
        <w:ind w:left="1620" w:hanging="360"/>
      </w:pPr>
      <w:rPr>
        <w:rFonts w:ascii="Wingdings" w:hAnsi="Wingdings" w:hint="default"/>
      </w:rPr>
    </w:lvl>
  </w:abstractNum>
  <w:abstractNum w:abstractNumId="6">
    <w:nsid w:val="FFFFFF82"/>
    <w:multiLevelType w:val="singleLevel"/>
    <w:tmpl w:val="82CC6F5A"/>
    <w:lvl w:ilvl="0">
      <w:start w:val="1"/>
      <w:numFmt w:val="bullet"/>
      <w:pStyle w:val="30"/>
      <w:lvlText w:val=""/>
      <w:lvlJc w:val="left"/>
      <w:pPr>
        <w:tabs>
          <w:tab w:val="num" w:pos="1200"/>
        </w:tabs>
        <w:ind w:left="1200" w:hanging="360"/>
      </w:pPr>
      <w:rPr>
        <w:rFonts w:ascii="Wingdings" w:hAnsi="Wingdings" w:hint="default"/>
      </w:rPr>
    </w:lvl>
  </w:abstractNum>
  <w:abstractNum w:abstractNumId="7">
    <w:nsid w:val="FFFFFF83"/>
    <w:multiLevelType w:val="singleLevel"/>
    <w:tmpl w:val="8CEEF62C"/>
    <w:lvl w:ilvl="0">
      <w:start w:val="1"/>
      <w:numFmt w:val="bullet"/>
      <w:pStyle w:val="20"/>
      <w:lvlText w:val=""/>
      <w:lvlJc w:val="left"/>
      <w:pPr>
        <w:tabs>
          <w:tab w:val="num" w:pos="780"/>
        </w:tabs>
        <w:ind w:left="780" w:hanging="360"/>
      </w:pPr>
      <w:rPr>
        <w:rFonts w:ascii="Wingdings" w:hAnsi="Wingdings" w:hint="default"/>
      </w:rPr>
    </w:lvl>
  </w:abstractNum>
  <w:abstractNum w:abstractNumId="8">
    <w:nsid w:val="FFFFFF88"/>
    <w:multiLevelType w:val="singleLevel"/>
    <w:tmpl w:val="DA3EF886"/>
    <w:lvl w:ilvl="0">
      <w:start w:val="1"/>
      <w:numFmt w:val="decimal"/>
      <w:pStyle w:val="a"/>
      <w:lvlText w:val="%1."/>
      <w:lvlJc w:val="left"/>
      <w:pPr>
        <w:tabs>
          <w:tab w:val="num" w:pos="360"/>
        </w:tabs>
        <w:ind w:left="360" w:hanging="360"/>
      </w:pPr>
    </w:lvl>
  </w:abstractNum>
  <w:abstractNum w:abstractNumId="9">
    <w:nsid w:val="FFFFFF89"/>
    <w:multiLevelType w:val="singleLevel"/>
    <w:tmpl w:val="95B607E8"/>
    <w:lvl w:ilvl="0">
      <w:start w:val="1"/>
      <w:numFmt w:val="bullet"/>
      <w:pStyle w:val="a0"/>
      <w:lvlText w:val=""/>
      <w:lvlJc w:val="left"/>
      <w:pPr>
        <w:tabs>
          <w:tab w:val="num" w:pos="360"/>
        </w:tabs>
        <w:ind w:left="360" w:hanging="360"/>
      </w:pPr>
      <w:rPr>
        <w:rFonts w:ascii="Wingdings" w:hAnsi="Wingdings" w:hint="default"/>
      </w:rPr>
    </w:lvl>
  </w:abstractNum>
  <w:abstractNum w:abstractNumId="10">
    <w:nsid w:val="0EDB2900"/>
    <w:multiLevelType w:val="hybridMultilevel"/>
    <w:tmpl w:val="1698331E"/>
    <w:lvl w:ilvl="0" w:tplc="6B308656">
      <w:start w:val="1"/>
      <w:numFmt w:val="bullet"/>
      <w:pStyle w:val="SubItemList"/>
      <w:lvlText w:val="−"/>
      <w:lvlJc w:val="left"/>
      <w:pPr>
        <w:tabs>
          <w:tab w:val="num" w:pos="2551"/>
        </w:tabs>
        <w:ind w:left="2551" w:hanging="425"/>
      </w:pPr>
      <w:rPr>
        <w:rFonts w:ascii="Times New Roman" w:hAnsi="Times New Roman" w:cs="Times New Roman" w:hint="default"/>
        <w:sz w:val="16"/>
        <w:szCs w:val="16"/>
      </w:rPr>
    </w:lvl>
    <w:lvl w:ilvl="1" w:tplc="6B308657">
      <w:start w:val="1"/>
      <w:numFmt w:val="ganada"/>
      <w:pStyle w:val="ThirdLevelItemList"/>
      <w:lvlText w:val=""/>
      <w:lvlJc w:val="left"/>
      <w:pPr>
        <w:tabs>
          <w:tab w:val="num" w:pos="2976"/>
        </w:tabs>
        <w:ind w:left="2976" w:hanging="425"/>
      </w:pPr>
      <w:rPr>
        <w:rFonts w:ascii="Wingdings" w:hAnsi="Wingdings" w:cs="Wingdings" w:hint="default"/>
        <w:sz w:val="16"/>
        <w:szCs w:val="16"/>
      </w:rPr>
    </w:lvl>
    <w:lvl w:ilvl="2" w:tplc="6B308658">
      <w:start w:val="1"/>
      <w:numFmt w:val="bullet"/>
      <w:pStyle w:val="FourthLevelItemList"/>
      <w:lvlText w:val="□"/>
      <w:lvlJc w:val="left"/>
      <w:pPr>
        <w:tabs>
          <w:tab w:val="num" w:pos="3401"/>
        </w:tabs>
        <w:ind w:left="3401" w:hanging="425"/>
      </w:pPr>
      <w:rPr>
        <w:rFonts w:ascii="Wingdings" w:hAnsi="Wingdings" w:cs="Wingdings" w:hint="default"/>
        <w:sz w:val="16"/>
        <w:szCs w:val="16"/>
      </w:rPr>
    </w:lvl>
    <w:lvl w:ilvl="3" w:tplc="04090001">
      <w:start w:val="1"/>
      <w:numFmt w:val="bullet"/>
      <w:lvlText w:val=""/>
      <w:lvlJc w:val="left"/>
      <w:pPr>
        <w:tabs>
          <w:tab w:val="num" w:pos="1680"/>
        </w:tabs>
        <w:ind w:left="1680" w:hanging="420"/>
      </w:pPr>
      <w:rPr>
        <w:rFonts w:ascii="Wingdings" w:hAnsi="Wingdings" w:cs="Wingdings" w:hint="default"/>
      </w:rPr>
    </w:lvl>
    <w:lvl w:ilvl="4" w:tplc="04090003">
      <w:start w:val="1"/>
      <w:numFmt w:val="bullet"/>
      <w:lvlText w:val=""/>
      <w:lvlJc w:val="left"/>
      <w:pPr>
        <w:tabs>
          <w:tab w:val="num" w:pos="2100"/>
        </w:tabs>
        <w:ind w:left="2100" w:hanging="420"/>
      </w:pPr>
      <w:rPr>
        <w:rFonts w:ascii="Wingdings" w:hAnsi="Wingdings" w:cs="Wingdings" w:hint="default"/>
      </w:rPr>
    </w:lvl>
    <w:lvl w:ilvl="5" w:tplc="04090005">
      <w:start w:val="1"/>
      <w:numFmt w:val="bullet"/>
      <w:lvlText w:val=""/>
      <w:lvlJc w:val="left"/>
      <w:pPr>
        <w:tabs>
          <w:tab w:val="num" w:pos="2520"/>
        </w:tabs>
        <w:ind w:left="2520" w:hanging="420"/>
      </w:pPr>
      <w:rPr>
        <w:rFonts w:ascii="Wingdings" w:hAnsi="Wingdings" w:cs="Wingdings" w:hint="default"/>
      </w:rPr>
    </w:lvl>
    <w:lvl w:ilvl="6" w:tplc="04090001">
      <w:start w:val="1"/>
      <w:numFmt w:val="bullet"/>
      <w:lvlText w:val=""/>
      <w:lvlJc w:val="left"/>
      <w:pPr>
        <w:tabs>
          <w:tab w:val="num" w:pos="2940"/>
        </w:tabs>
        <w:ind w:left="2940" w:hanging="420"/>
      </w:pPr>
      <w:rPr>
        <w:rFonts w:ascii="Wingdings" w:hAnsi="Wingdings" w:cs="Wingdings" w:hint="default"/>
      </w:rPr>
    </w:lvl>
    <w:lvl w:ilvl="7" w:tplc="04090003">
      <w:start w:val="1"/>
      <w:numFmt w:val="bullet"/>
      <w:lvlText w:val=""/>
      <w:lvlJc w:val="left"/>
      <w:pPr>
        <w:tabs>
          <w:tab w:val="num" w:pos="3360"/>
        </w:tabs>
        <w:ind w:left="3360" w:hanging="420"/>
      </w:pPr>
      <w:rPr>
        <w:rFonts w:ascii="Wingdings" w:hAnsi="Wingdings" w:cs="Wingdings" w:hint="default"/>
      </w:rPr>
    </w:lvl>
    <w:lvl w:ilvl="8" w:tplc="04090005">
      <w:start w:val="1"/>
      <w:numFmt w:val="bullet"/>
      <w:lvlText w:val=""/>
      <w:lvlJc w:val="left"/>
      <w:pPr>
        <w:tabs>
          <w:tab w:val="num" w:pos="3780"/>
        </w:tabs>
        <w:ind w:left="3780" w:hanging="420"/>
      </w:pPr>
      <w:rPr>
        <w:rFonts w:ascii="Wingdings" w:hAnsi="Wingdings" w:cs="Wingdings" w:hint="default"/>
      </w:rPr>
    </w:lvl>
  </w:abstractNum>
  <w:abstractNum w:abstractNumId="11">
    <w:nsid w:val="13A674F3"/>
    <w:multiLevelType w:val="hybridMultilevel"/>
    <w:tmpl w:val="04DAA2B6"/>
    <w:lvl w:ilvl="0" w:tplc="07407EFC">
      <w:start w:val="1"/>
      <w:numFmt w:val="bullet"/>
      <w:pStyle w:val="NotesTextListinTable"/>
      <w:lvlText w:val=""/>
      <w:lvlJc w:val="left"/>
      <w:pPr>
        <w:tabs>
          <w:tab w:val="num" w:pos="454"/>
        </w:tabs>
        <w:ind w:left="454" w:hanging="284"/>
      </w:pPr>
      <w:rPr>
        <w:rFonts w:ascii="Wingdings" w:hAnsi="Wingdings" w:hint="default"/>
        <w:color w:val="auto"/>
        <w:spacing w:val="0"/>
        <w:w w:val="100"/>
        <w:position w:val="1"/>
        <w:sz w:val="13"/>
        <w:szCs w:val="13"/>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2">
    <w:nsid w:val="171657A1"/>
    <w:multiLevelType w:val="multilevel"/>
    <w:tmpl w:val="C83423D0"/>
    <w:lvl w:ilvl="0">
      <w:start w:val="1"/>
      <w:numFmt w:val="decimal"/>
      <w:pStyle w:val="1"/>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21"/>
      <w:suff w:val="nothing"/>
      <w:lvlText w:val="%1.%2 "/>
      <w:lvlJc w:val="left"/>
      <w:pPr>
        <w:ind w:left="0" w:firstLine="0"/>
      </w:pPr>
      <w:rPr>
        <w:rFonts w:ascii="Book Antiqua" w:eastAsia="黑体" w:hAnsi="Book Antiqua" w:cs="Book Antiqua" w:hint="default"/>
        <w:b/>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31"/>
      <w:suff w:val="nothing"/>
      <w:lvlText w:val="%1.%2.%3 "/>
      <w:lvlJc w:val="left"/>
      <w:pPr>
        <w:ind w:left="0" w:firstLine="0"/>
      </w:pPr>
      <w:rPr>
        <w:rFonts w:ascii="Book Antiqua" w:eastAsia="黑体" w:hAnsi="Book Antiqua" w:cs="Book Antiqua" w:hint="default"/>
        <w:b/>
        <w:bCs/>
        <w:i w:val="0"/>
        <w:iCs w:val="0"/>
        <w:caps w:val="0"/>
        <w:strike w:val="0"/>
        <w:dstrike w:val="0"/>
        <w:outline w:val="0"/>
        <w:shadow w:val="0"/>
        <w:emboss w:val="0"/>
        <w:imprint w:val="0"/>
        <w:snapToGrid w:val="0"/>
        <w:vanish w:val="0"/>
        <w:kern w:val="0"/>
        <w:sz w:val="32"/>
        <w:szCs w:val="32"/>
        <w:vertAlign w:val="baseline"/>
      </w:rPr>
    </w:lvl>
    <w:lvl w:ilvl="3">
      <w:start w:val="1"/>
      <w:numFmt w:val="decimal"/>
      <w:lvlRestart w:val="1"/>
      <w:pStyle w:val="41"/>
      <w:suff w:val="nothing"/>
      <w:lvlText w:val="%1.%2.%3.%4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sz w:val="28"/>
        <w:szCs w:val="28"/>
        <w:vertAlign w:val="baseline"/>
      </w:rPr>
    </w:lvl>
    <w:lvl w:ilvl="4">
      <w:start w:val="1"/>
      <w:numFmt w:val="decimal"/>
      <w:lvlRestart w:val="1"/>
      <w:pStyle w:val="51"/>
      <w:suff w:val="nothing"/>
      <w:lvlText w:val="%1.%2.%3.%4.%5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sz w:val="24"/>
        <w:szCs w:val="24"/>
        <w:vertAlign w:val="baseline"/>
      </w:rPr>
    </w:lvl>
    <w:lvl w:ilvl="5">
      <w:start w:val="1"/>
      <w:numFmt w:val="none"/>
      <w:pStyle w:val="BlockLabel"/>
      <w:suff w:val="nothing"/>
      <w:lvlText w:val=""/>
      <w:lvlJc w:val="left"/>
      <w:pPr>
        <w:ind w:left="0" w:firstLine="0"/>
      </w:pPr>
      <w:rPr>
        <w:rFonts w:ascii="Arial" w:hAnsi="Arial" w:cs="Arial" w:hint="default"/>
        <w:b/>
        <w:bCs/>
        <w:i w:val="0"/>
        <w:iCs w:val="0"/>
        <w:caps w:val="0"/>
        <w:strike w:val="0"/>
        <w:dstrike w:val="0"/>
        <w:outline w:val="0"/>
        <w:shadow w:val="0"/>
        <w:emboss w:val="0"/>
        <w:imprint w:val="0"/>
        <w:vanish w:val="0"/>
        <w:sz w:val="20"/>
        <w:szCs w:val="20"/>
        <w:vertAlign w:val="baseline"/>
      </w:rPr>
    </w:lvl>
    <w:lvl w:ilvl="6">
      <w:start w:val="1"/>
      <w:numFmt w:val="decimal"/>
      <w:pStyle w:val="Step"/>
      <w:lvlText w:val="Step %7"/>
      <w:lvlJc w:val="right"/>
      <w:pPr>
        <w:tabs>
          <w:tab w:val="num" w:pos="1701"/>
        </w:tabs>
        <w:ind w:left="1701" w:hanging="159"/>
      </w:pPr>
      <w:rPr>
        <w:rFonts w:ascii="Book Antiqua" w:hAnsi="Book Antiqua" w:cs="Times New Roman" w:hint="default"/>
        <w:b/>
        <w:bCs/>
        <w:i w:val="0"/>
        <w:iCs w:val="0"/>
        <w:color w:val="auto"/>
        <w:sz w:val="21"/>
        <w:szCs w:val="21"/>
      </w:rPr>
    </w:lvl>
    <w:lvl w:ilvl="7">
      <w:start w:val="1"/>
      <w:numFmt w:val="decimal"/>
      <w:lvlRestart w:val="1"/>
      <w:pStyle w:val="FigureDescription"/>
      <w:suff w:val="space"/>
      <w:lvlText w:val="Figure %1-%8"/>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lvl w:ilvl="8">
      <w:start w:val="1"/>
      <w:numFmt w:val="decimal"/>
      <w:lvlRestart w:val="1"/>
      <w:pStyle w:val="TableDescription"/>
      <w:suff w:val="space"/>
      <w:lvlText w:val="Table %1-%9"/>
      <w:lvlJc w:val="left"/>
      <w:pPr>
        <w:ind w:left="1701" w:firstLine="0"/>
      </w:pPr>
      <w:rPr>
        <w:rFonts w:ascii="Times New Roman" w:eastAsia="黑体" w:hAnsi="Times New Roman" w:hint="default"/>
        <w:b/>
        <w:bCs/>
        <w:i w:val="0"/>
        <w:iCs w:val="0"/>
        <w:color w:val="auto"/>
        <w:sz w:val="21"/>
        <w:szCs w:val="21"/>
      </w:rPr>
    </w:lvl>
  </w:abstractNum>
  <w:abstractNum w:abstractNumId="13">
    <w:nsid w:val="23B92005"/>
    <w:multiLevelType w:val="hybridMultilevel"/>
    <w:tmpl w:val="F5E05ACC"/>
    <w:lvl w:ilvl="0" w:tplc="B4522A24">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4">
    <w:nsid w:val="2C951E2A"/>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5">
    <w:nsid w:val="41C973A7"/>
    <w:multiLevelType w:val="hybridMultilevel"/>
    <w:tmpl w:val="FE2CA48E"/>
    <w:lvl w:ilvl="0" w:tplc="0602B599">
      <w:start w:val="1"/>
      <w:numFmt w:val="decimal"/>
      <w:lvlRestart w:val="0"/>
      <w:pStyle w:val="FigureDescriptioninPreface"/>
      <w:suff w:val="space"/>
      <w:lvlText w:val="Figure %1"/>
      <w:lvlJc w:val="left"/>
      <w:pPr>
        <w:ind w:left="1701" w:firstLine="0"/>
      </w:pPr>
      <w:rPr>
        <w:rFonts w:ascii="Times New Roman" w:hAnsi="Times New Roman" w:cs="Book Antiqua" w:hint="default"/>
        <w:b/>
        <w:bCs/>
        <w:i w:val="0"/>
        <w:iCs w:val="0"/>
        <w:sz w:val="21"/>
        <w:szCs w:val="21"/>
        <w:u w:val="none"/>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pStyle w:val="BlockLabelinAppendix"/>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16">
    <w:nsid w:val="41C973A8"/>
    <w:multiLevelType w:val="hybridMultilevel"/>
    <w:tmpl w:val="FE2CA49E"/>
    <w:lvl w:ilvl="0" w:tplc="0602B600">
      <w:start w:val="1"/>
      <w:numFmt w:val="decimal"/>
      <w:lvlRestart w:val="0"/>
      <w:pStyle w:val="TableDescriptioninPreface"/>
      <w:suff w:val="space"/>
      <w:lvlText w:val="Table %1"/>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17">
    <w:nsid w:val="42A046D5"/>
    <w:multiLevelType w:val="multilevel"/>
    <w:tmpl w:val="04090023"/>
    <w:styleLink w:val="a1"/>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8">
    <w:nsid w:val="42CF4755"/>
    <w:multiLevelType w:val="hybridMultilevel"/>
    <w:tmpl w:val="1A940A0E"/>
    <w:lvl w:ilvl="0" w:tplc="0696187C">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outline w:val="0"/>
        <w:shadow w:val="0"/>
        <w:emboss w:val="0"/>
        <w:imprint w:val="0"/>
        <w:vanish w:val="0"/>
        <w:spacing w:val="0"/>
        <w:w w:val="100"/>
        <w:position w:val="2"/>
        <w:sz w:val="16"/>
        <w:szCs w:val="16"/>
        <w:vertAlign w:val="baseline"/>
      </w:rPr>
    </w:lvl>
    <w:lvl w:ilvl="1" w:tplc="A9689A82" w:tentative="1">
      <w:start w:val="1"/>
      <w:numFmt w:val="bullet"/>
      <w:lvlText w:val=""/>
      <w:lvlJc w:val="left"/>
      <w:pPr>
        <w:tabs>
          <w:tab w:val="num" w:pos="840"/>
        </w:tabs>
        <w:ind w:left="840" w:hanging="420"/>
      </w:pPr>
      <w:rPr>
        <w:rFonts w:ascii="Wingdings" w:hAnsi="Wingdings" w:hint="default"/>
      </w:rPr>
    </w:lvl>
    <w:lvl w:ilvl="2" w:tplc="F03A98F4" w:tentative="1">
      <w:start w:val="1"/>
      <w:numFmt w:val="bullet"/>
      <w:lvlText w:val=""/>
      <w:lvlJc w:val="left"/>
      <w:pPr>
        <w:tabs>
          <w:tab w:val="num" w:pos="1260"/>
        </w:tabs>
        <w:ind w:left="1260" w:hanging="420"/>
      </w:pPr>
      <w:rPr>
        <w:rFonts w:ascii="Wingdings" w:hAnsi="Wingdings" w:hint="default"/>
      </w:rPr>
    </w:lvl>
    <w:lvl w:ilvl="3" w:tplc="49441816">
      <w:start w:val="1"/>
      <w:numFmt w:val="bullet"/>
      <w:lvlText w:val=""/>
      <w:lvlJc w:val="left"/>
      <w:pPr>
        <w:tabs>
          <w:tab w:val="num" w:pos="1680"/>
        </w:tabs>
        <w:ind w:left="1680" w:hanging="420"/>
      </w:pPr>
      <w:rPr>
        <w:rFonts w:ascii="Wingdings" w:hAnsi="Wingdings" w:hint="default"/>
      </w:rPr>
    </w:lvl>
    <w:lvl w:ilvl="4" w:tplc="54BE6896" w:tentative="1">
      <w:start w:val="1"/>
      <w:numFmt w:val="bullet"/>
      <w:lvlText w:val=""/>
      <w:lvlJc w:val="left"/>
      <w:pPr>
        <w:tabs>
          <w:tab w:val="num" w:pos="2100"/>
        </w:tabs>
        <w:ind w:left="2100" w:hanging="420"/>
      </w:pPr>
      <w:rPr>
        <w:rFonts w:ascii="Wingdings" w:hAnsi="Wingdings" w:hint="default"/>
      </w:rPr>
    </w:lvl>
    <w:lvl w:ilvl="5" w:tplc="B5343FAE" w:tentative="1">
      <w:start w:val="1"/>
      <w:numFmt w:val="bullet"/>
      <w:lvlText w:val=""/>
      <w:lvlJc w:val="left"/>
      <w:pPr>
        <w:tabs>
          <w:tab w:val="num" w:pos="2520"/>
        </w:tabs>
        <w:ind w:left="2520" w:hanging="420"/>
      </w:pPr>
      <w:rPr>
        <w:rFonts w:ascii="Wingdings" w:hAnsi="Wingdings" w:hint="default"/>
      </w:rPr>
    </w:lvl>
    <w:lvl w:ilvl="6" w:tplc="7A14E190" w:tentative="1">
      <w:start w:val="1"/>
      <w:numFmt w:val="bullet"/>
      <w:lvlText w:val=""/>
      <w:lvlJc w:val="left"/>
      <w:pPr>
        <w:tabs>
          <w:tab w:val="num" w:pos="2940"/>
        </w:tabs>
        <w:ind w:left="2940" w:hanging="420"/>
      </w:pPr>
      <w:rPr>
        <w:rFonts w:ascii="Wingdings" w:hAnsi="Wingdings" w:hint="default"/>
      </w:rPr>
    </w:lvl>
    <w:lvl w:ilvl="7" w:tplc="E954F1AA" w:tentative="1">
      <w:start w:val="1"/>
      <w:numFmt w:val="bullet"/>
      <w:lvlText w:val=""/>
      <w:lvlJc w:val="left"/>
      <w:pPr>
        <w:tabs>
          <w:tab w:val="num" w:pos="3360"/>
        </w:tabs>
        <w:ind w:left="3360" w:hanging="420"/>
      </w:pPr>
      <w:rPr>
        <w:rFonts w:ascii="Wingdings" w:hAnsi="Wingdings" w:hint="default"/>
      </w:rPr>
    </w:lvl>
    <w:lvl w:ilvl="8" w:tplc="C980AD94" w:tentative="1">
      <w:start w:val="1"/>
      <w:numFmt w:val="bullet"/>
      <w:lvlText w:val=""/>
      <w:lvlJc w:val="left"/>
      <w:pPr>
        <w:tabs>
          <w:tab w:val="num" w:pos="3780"/>
        </w:tabs>
        <w:ind w:left="3780" w:hanging="420"/>
      </w:pPr>
      <w:rPr>
        <w:rFonts w:ascii="Wingdings" w:hAnsi="Wingdings" w:hint="default"/>
      </w:rPr>
    </w:lvl>
  </w:abstractNum>
  <w:abstractNum w:abstractNumId="19">
    <w:nsid w:val="463C3DB5"/>
    <w:multiLevelType w:val="hybridMultilevel"/>
    <w:tmpl w:val="2668DBD8"/>
    <w:lvl w:ilvl="0" w:tplc="0602B598">
      <w:start w:val="1"/>
      <w:numFmt w:val="decimal"/>
      <w:lvlRestart w:val="0"/>
      <w:pStyle w:val="ItemStepinTable"/>
      <w:lvlText w:val="%1."/>
      <w:lvlJc w:val="left"/>
      <w:pPr>
        <w:tabs>
          <w:tab w:val="num" w:pos="284"/>
        </w:tabs>
        <w:ind w:left="284" w:hanging="284"/>
      </w:pPr>
      <w:rPr>
        <w:rFonts w:hint="eastAsia"/>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20">
    <w:nsid w:val="4DDA66D1"/>
    <w:multiLevelType w:val="multilevel"/>
    <w:tmpl w:val="825C87C0"/>
    <w:lvl w:ilvl="0">
      <w:start w:val="1"/>
      <w:numFmt w:val="upperLetter"/>
      <w:pStyle w:val="Appendixheading1"/>
      <w:suff w:val="nothing"/>
      <w:lvlText w:val="%1 "/>
      <w:lvlJc w:val="left"/>
      <w:pPr>
        <w:ind w:left="0" w:firstLine="0"/>
      </w:pPr>
      <w:rPr>
        <w:rFonts w:ascii="Book Antiqua"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Appendixheading2"/>
      <w:suff w:val="nothing"/>
      <w:lvlText w:val="%1.%2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Appendixheading3"/>
      <w:suff w:val="nothing"/>
      <w:lvlText w:val="%1.%2.%3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32"/>
        <w:szCs w:val="32"/>
        <w:vertAlign w:val="baseline"/>
      </w:rPr>
    </w:lvl>
    <w:lvl w:ilvl="3">
      <w:start w:val="1"/>
      <w:numFmt w:val="decimal"/>
      <w:pStyle w:val="Appendixheading4"/>
      <w:suff w:val="nothing"/>
      <w:lvlText w:val="%1.%2.%3.%4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8"/>
        <w:szCs w:val="28"/>
        <w:vertAlign w:val="baseline"/>
      </w:rPr>
    </w:lvl>
    <w:lvl w:ilvl="4">
      <w:start w:val="1"/>
      <w:numFmt w:val="decimal"/>
      <w:pStyle w:val="Appendixheading5"/>
      <w:suff w:val="nothing"/>
      <w:lvlText w:val="%1.%2.%3.%4.%5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4"/>
        <w:szCs w:val="24"/>
        <w:vertAlign w:val="baseline"/>
      </w:rPr>
    </w:lvl>
    <w:lvl w:ilvl="5">
      <w:start w:val="1"/>
      <w:numFmt w:val="decimal"/>
      <w:pStyle w:val="StepinAppendix"/>
      <w:lvlText w:val="Step %6"/>
      <w:lvlJc w:val="right"/>
      <w:pPr>
        <w:tabs>
          <w:tab w:val="num" w:pos="1701"/>
        </w:tabs>
        <w:ind w:left="1701" w:hanging="159"/>
      </w:pPr>
      <w:rPr>
        <w:rFonts w:ascii="Book Antiqua" w:hAnsi="Book Antiqua" w:cs="Times New Roman" w:hint="default"/>
        <w:b/>
        <w:bCs/>
        <w:i w:val="0"/>
        <w:iCs w:val="0"/>
        <w:sz w:val="21"/>
        <w:szCs w:val="21"/>
        <w:u w:val="none"/>
      </w:rPr>
    </w:lvl>
    <w:lvl w:ilvl="6">
      <w:start w:val="1"/>
      <w:numFmt w:val="decimal"/>
      <w:pStyle w:val="ItemStepinAppendix"/>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Figure %1-%8"/>
      <w:lvlJc w:val="left"/>
      <w:pPr>
        <w:ind w:left="1701" w:firstLine="0"/>
      </w:pPr>
      <w:rPr>
        <w:rFonts w:ascii="Times New Roman" w:hAnsi="Times New Roman" w:cs="Book Antiqua" w:hint="default"/>
        <w:b/>
        <w:bCs/>
        <w:i w:val="0"/>
        <w:iCs w:val="0"/>
        <w:sz w:val="21"/>
        <w:szCs w:val="21"/>
        <w:u w:val="none"/>
      </w:rPr>
    </w:lvl>
    <w:lvl w:ilvl="8">
      <w:start w:val="1"/>
      <w:numFmt w:val="decimal"/>
      <w:lvlRestart w:val="1"/>
      <w:pStyle w:val="TableDescriptioninAppendix"/>
      <w:suff w:val="space"/>
      <w:lvlText w:val="Table %1-%9"/>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abstractNum>
  <w:abstractNum w:abstractNumId="21">
    <w:nsid w:val="59154C37"/>
    <w:multiLevelType w:val="multilevel"/>
    <w:tmpl w:val="C83423D0"/>
    <w:lvl w:ilvl="0">
      <w:start w:val="1"/>
      <w:numFmt w:val="upperLetter"/>
      <w:pStyle w:val="7"/>
      <w:suff w:val="nothing"/>
      <w:lvlText w:val="%1 "/>
      <w:lvlJc w:val="left"/>
      <w:pPr>
        <w:ind w:left="0" w:firstLine="0"/>
      </w:pPr>
      <w:rPr>
        <w:rFonts w:ascii="Book Antiqua"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8"/>
      <w:suff w:val="nothing"/>
      <w:lvlText w:val="%1.%2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9"/>
      <w:suff w:val="nothing"/>
      <w:lvlText w:val="%1.%2.%3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32"/>
        <w:szCs w:val="32"/>
        <w:vertAlign w:val="baseline"/>
      </w:rPr>
    </w:lvl>
    <w:lvl w:ilvl="3">
      <w:start w:val="1"/>
      <w:numFmt w:val="decimal"/>
      <w:suff w:val="nothing"/>
      <w:lvlText w:val="%1.%2.%3.%4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8"/>
        <w:szCs w:val="28"/>
        <w:vertAlign w:val="baseline"/>
      </w:rPr>
    </w:lvl>
    <w:lvl w:ilvl="4">
      <w:start w:val="1"/>
      <w:numFmt w:val="decimal"/>
      <w:suff w:val="nothing"/>
      <w:lvlText w:val="%1.%2.%3.%4.%5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4"/>
        <w:szCs w:val="24"/>
        <w:vertAlign w:val="baseline"/>
      </w:rPr>
    </w:lvl>
    <w:lvl w:ilvl="5">
      <w:start w:val="1"/>
      <w:numFmt w:val="decimal"/>
      <w:lvlText w:val="Step %6"/>
      <w:lvlJc w:val="right"/>
      <w:pPr>
        <w:tabs>
          <w:tab w:val="num" w:pos="1701"/>
        </w:tabs>
        <w:ind w:left="1701" w:hanging="159"/>
      </w:pPr>
      <w:rPr>
        <w:rFonts w:ascii="Book Antiqua" w:hAnsi="Book Antiqua" w:cs="Times New Roman" w:hint="default"/>
        <w:b/>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suff w:val="space"/>
      <w:lvlText w:val="Figure %1-%8"/>
      <w:lvlJc w:val="left"/>
      <w:pPr>
        <w:ind w:left="1701" w:firstLine="0"/>
      </w:pPr>
      <w:rPr>
        <w:rFonts w:ascii="Times New Roman" w:hAnsi="Times New Roman" w:cs="Book Antiqua" w:hint="default"/>
        <w:b/>
        <w:bCs/>
        <w:i w:val="0"/>
        <w:iCs w:val="0"/>
        <w:sz w:val="21"/>
        <w:szCs w:val="21"/>
        <w:u w:val="none"/>
      </w:rPr>
    </w:lvl>
    <w:lvl w:ilvl="8">
      <w:start w:val="1"/>
      <w:numFmt w:val="decimal"/>
      <w:lvlRestart w:val="1"/>
      <w:suff w:val="space"/>
      <w:lvlText w:val="Table %1-%9"/>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abstractNum>
  <w:abstractNum w:abstractNumId="22">
    <w:nsid w:val="667437AC"/>
    <w:multiLevelType w:val="hybridMultilevel"/>
    <w:tmpl w:val="DE3895E6"/>
    <w:lvl w:ilvl="0" w:tplc="2EF01B60">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717C2CCE" w:tentative="1">
      <w:start w:val="1"/>
      <w:numFmt w:val="bullet"/>
      <w:lvlText w:val=""/>
      <w:lvlJc w:val="left"/>
      <w:pPr>
        <w:tabs>
          <w:tab w:val="num" w:pos="840"/>
        </w:tabs>
        <w:ind w:left="840" w:hanging="420"/>
      </w:pPr>
      <w:rPr>
        <w:rFonts w:ascii="Wingdings" w:hAnsi="Wingdings" w:hint="default"/>
      </w:rPr>
    </w:lvl>
    <w:lvl w:ilvl="2" w:tplc="57AE0B88" w:tentative="1">
      <w:start w:val="1"/>
      <w:numFmt w:val="bullet"/>
      <w:lvlText w:val=""/>
      <w:lvlJc w:val="left"/>
      <w:pPr>
        <w:tabs>
          <w:tab w:val="num" w:pos="1260"/>
        </w:tabs>
        <w:ind w:left="1260" w:hanging="420"/>
      </w:pPr>
      <w:rPr>
        <w:rFonts w:ascii="Wingdings" w:hAnsi="Wingdings" w:hint="default"/>
      </w:rPr>
    </w:lvl>
    <w:lvl w:ilvl="3" w:tplc="B0D0D034" w:tentative="1">
      <w:start w:val="1"/>
      <w:numFmt w:val="bullet"/>
      <w:lvlText w:val=""/>
      <w:lvlJc w:val="left"/>
      <w:pPr>
        <w:tabs>
          <w:tab w:val="num" w:pos="1680"/>
        </w:tabs>
        <w:ind w:left="1680" w:hanging="420"/>
      </w:pPr>
      <w:rPr>
        <w:rFonts w:ascii="Wingdings" w:hAnsi="Wingdings" w:hint="default"/>
      </w:rPr>
    </w:lvl>
    <w:lvl w:ilvl="4" w:tplc="0AF83F66" w:tentative="1">
      <w:start w:val="1"/>
      <w:numFmt w:val="bullet"/>
      <w:lvlText w:val=""/>
      <w:lvlJc w:val="left"/>
      <w:pPr>
        <w:tabs>
          <w:tab w:val="num" w:pos="2100"/>
        </w:tabs>
        <w:ind w:left="2100" w:hanging="420"/>
      </w:pPr>
      <w:rPr>
        <w:rFonts w:ascii="Wingdings" w:hAnsi="Wingdings" w:hint="default"/>
      </w:rPr>
    </w:lvl>
    <w:lvl w:ilvl="5" w:tplc="76F40A36" w:tentative="1">
      <w:start w:val="1"/>
      <w:numFmt w:val="bullet"/>
      <w:lvlText w:val=""/>
      <w:lvlJc w:val="left"/>
      <w:pPr>
        <w:tabs>
          <w:tab w:val="num" w:pos="2520"/>
        </w:tabs>
        <w:ind w:left="2520" w:hanging="420"/>
      </w:pPr>
      <w:rPr>
        <w:rFonts w:ascii="Wingdings" w:hAnsi="Wingdings" w:hint="default"/>
      </w:rPr>
    </w:lvl>
    <w:lvl w:ilvl="6" w:tplc="149888C0" w:tentative="1">
      <w:start w:val="1"/>
      <w:numFmt w:val="bullet"/>
      <w:lvlText w:val=""/>
      <w:lvlJc w:val="left"/>
      <w:pPr>
        <w:tabs>
          <w:tab w:val="num" w:pos="2940"/>
        </w:tabs>
        <w:ind w:left="2940" w:hanging="420"/>
      </w:pPr>
      <w:rPr>
        <w:rFonts w:ascii="Wingdings" w:hAnsi="Wingdings" w:hint="default"/>
      </w:rPr>
    </w:lvl>
    <w:lvl w:ilvl="7" w:tplc="A1D63D26" w:tentative="1">
      <w:start w:val="1"/>
      <w:numFmt w:val="bullet"/>
      <w:lvlText w:val=""/>
      <w:lvlJc w:val="left"/>
      <w:pPr>
        <w:tabs>
          <w:tab w:val="num" w:pos="3360"/>
        </w:tabs>
        <w:ind w:left="3360" w:hanging="420"/>
      </w:pPr>
      <w:rPr>
        <w:rFonts w:ascii="Wingdings" w:hAnsi="Wingdings" w:hint="default"/>
      </w:rPr>
    </w:lvl>
    <w:lvl w:ilvl="8" w:tplc="6608C17E" w:tentative="1">
      <w:start w:val="1"/>
      <w:numFmt w:val="bullet"/>
      <w:lvlText w:val=""/>
      <w:lvlJc w:val="left"/>
      <w:pPr>
        <w:tabs>
          <w:tab w:val="num" w:pos="3780"/>
        </w:tabs>
        <w:ind w:left="3780" w:hanging="420"/>
      </w:pPr>
      <w:rPr>
        <w:rFonts w:ascii="Wingdings" w:hAnsi="Wingdings" w:hint="default"/>
      </w:rPr>
    </w:lvl>
  </w:abstractNum>
  <w:abstractNum w:abstractNumId="23">
    <w:nsid w:val="6C066CFC"/>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4">
    <w:nsid w:val="6E230785"/>
    <w:multiLevelType w:val="hybridMultilevel"/>
    <w:tmpl w:val="21BCB028"/>
    <w:lvl w:ilvl="0" w:tplc="FFFFFFFF">
      <w:start w:val="1"/>
      <w:numFmt w:val="bullet"/>
      <w:pStyle w:val="ItemListinTable"/>
      <w:lvlText w:val=""/>
      <w:lvlJc w:val="left"/>
      <w:pPr>
        <w:tabs>
          <w:tab w:val="num" w:pos="170"/>
        </w:tabs>
        <w:ind w:left="170" w:hanging="170"/>
      </w:pPr>
      <w:rPr>
        <w:rFonts w:ascii="Wingdings" w:eastAsia="宋体" w:hAnsi="Wingdings" w:hint="default"/>
        <w:b w:val="0"/>
        <w:i w:val="0"/>
        <w:color w:val="auto"/>
        <w:position w:val="3"/>
        <w:sz w:val="13"/>
        <w:szCs w:val="13"/>
      </w:rPr>
    </w:lvl>
    <w:lvl w:ilvl="1" w:tplc="04090003">
      <w:start w:val="1"/>
      <w:numFmt w:val="lowerLetter"/>
      <w:pStyle w:val="SubItemStepinTable"/>
      <w:lvlText w:val="%2."/>
      <w:lvlJc w:val="left"/>
      <w:pPr>
        <w:tabs>
          <w:tab w:val="num" w:pos="284"/>
        </w:tabs>
        <w:ind w:left="568" w:hanging="284"/>
      </w:pPr>
      <w:rPr>
        <w:rFonts w:ascii="Times New Roman" w:hAnsi="Times New Roman" w:cs="Book Antiqua" w:hint="default"/>
        <w:b w:val="0"/>
        <w:bCs/>
        <w:i w:val="0"/>
        <w:iCs w:val="0"/>
        <w:sz w:val="21"/>
        <w:szCs w:val="21"/>
        <w:u w:val="none"/>
      </w:rPr>
    </w:lvl>
    <w:lvl w:ilvl="2" w:tplc="284683A4">
      <w:start w:val="1"/>
      <w:numFmt w:val="bullet"/>
      <w:pStyle w:val="SubItemListinTable"/>
      <w:lvlText w:val="−"/>
      <w:lvlJc w:val="left"/>
      <w:pPr>
        <w:tabs>
          <w:tab w:val="num" w:pos="568"/>
        </w:tabs>
        <w:ind w:left="568" w:hanging="284"/>
      </w:pPr>
      <w:rPr>
        <w:rFonts w:ascii="Times New Roman" w:hAnsi="Times New Roman" w:cs="Times New Roman" w:hint="default"/>
        <w:sz w:val="16"/>
        <w:szCs w:val="16"/>
      </w:rPr>
    </w:lvl>
    <w:lvl w:ilvl="3" w:tplc="040900AA">
      <w:start w:val="1"/>
      <w:numFmt w:val="decimal"/>
      <w:pStyle w:val="SubItemStepinTableList"/>
      <w:lvlText w:val="%4."/>
      <w:lvlJc w:val="left"/>
      <w:pPr>
        <w:tabs>
          <w:tab w:val="num" w:pos="284"/>
        </w:tabs>
        <w:ind w:left="568" w:hanging="284"/>
      </w:pPr>
      <w:rPr>
        <w:rFonts w:ascii="Times New Roman" w:hAnsi="Times New Roman" w:cs="Book Antiqua" w:hint="default"/>
        <w:b w:val="0"/>
        <w:bCs/>
        <w:i w:val="0"/>
        <w:iCs w:val="0"/>
        <w:sz w:val="21"/>
        <w:szCs w:val="21"/>
        <w:u w:val="none"/>
      </w:rPr>
    </w:lvl>
    <w:lvl w:ilvl="4" w:tplc="040900AB">
      <w:start w:val="1"/>
      <w:numFmt w:val="bullet"/>
      <w:pStyle w:val="SubItemListinTableStep"/>
      <w:lvlText w:val=""/>
      <w:lvlJc w:val="left"/>
      <w:pPr>
        <w:tabs>
          <w:tab w:val="num" w:pos="568"/>
        </w:tabs>
        <w:ind w:left="568" w:hanging="284"/>
      </w:pPr>
      <w:rPr>
        <w:rFonts w:ascii="Wingdings" w:eastAsia="宋体" w:hAnsi="Wingdings" w:hint="default"/>
        <w:b w:val="0"/>
        <w:i w:val="0"/>
        <w:color w:val="auto"/>
        <w:position w:val="3"/>
        <w:sz w:val="13"/>
        <w:szCs w:val="13"/>
      </w:rPr>
    </w:lvl>
    <w:lvl w:ilvl="5" w:tplc="040900AC">
      <w:start w:val="1"/>
      <w:numFmt w:val="decimal"/>
      <w:pStyle w:val="CAUTIONTextStep"/>
      <w:lvlText w:val="%6."/>
      <w:lvlJc w:val="left"/>
      <w:pPr>
        <w:tabs>
          <w:tab w:val="num" w:pos="1985"/>
        </w:tabs>
        <w:ind w:left="1985" w:hanging="284"/>
      </w:pPr>
      <w:rPr>
        <w:rFonts w:ascii="Times New Roman" w:hAnsi="Times New Roman" w:cs="Book Antiqua" w:hint="default"/>
        <w:color w:val="auto"/>
        <w:spacing w:val="0"/>
        <w:w w:val="100"/>
        <w:position w:val="1"/>
        <w:sz w:val="21"/>
        <w:szCs w:val="21"/>
      </w:rPr>
    </w:lvl>
    <w:lvl w:ilvl="6" w:tplc="040900AD">
      <w:start w:val="1"/>
      <w:numFmt w:val="decimal"/>
      <w:pStyle w:val="NotesTextStep"/>
      <w:lvlText w:val="%7."/>
      <w:lvlJc w:val="left"/>
      <w:pPr>
        <w:tabs>
          <w:tab w:val="num" w:pos="2359"/>
        </w:tabs>
        <w:ind w:left="2359" w:hanging="284"/>
      </w:pPr>
      <w:rPr>
        <w:rFonts w:ascii="Times New Roman" w:hAnsi="Times New Roman" w:cs="Book Antiqua" w:hint="default"/>
        <w:color w:val="auto"/>
        <w:spacing w:val="0"/>
        <w:w w:val="100"/>
        <w:position w:val="1"/>
        <w:sz w:val="18"/>
        <w:szCs w:val="18"/>
      </w:rPr>
    </w:lvl>
    <w:lvl w:ilvl="7" w:tplc="040900AE">
      <w:start w:val="1"/>
      <w:numFmt w:val="decimal"/>
      <w:pStyle w:val="NotesTextStepinTable"/>
      <w:lvlText w:val="%8."/>
      <w:lvlJc w:val="left"/>
      <w:pPr>
        <w:tabs>
          <w:tab w:val="num" w:pos="454"/>
        </w:tabs>
        <w:ind w:left="454" w:hanging="284"/>
      </w:pPr>
      <w:rPr>
        <w:rFonts w:ascii="Times New Roman" w:hAnsi="Times New Roman" w:cs="Book Antiqua" w:hint="default"/>
        <w:color w:val="auto"/>
        <w:spacing w:val="0"/>
        <w:w w:val="100"/>
        <w:position w:val="1"/>
        <w:sz w:val="18"/>
        <w:szCs w:val="18"/>
      </w:rPr>
    </w:lvl>
    <w:lvl w:ilvl="8" w:tplc="9CACF2FA" w:tentative="1">
      <w:start w:val="1"/>
      <w:numFmt w:val="bullet"/>
      <w:lvlText w:val=""/>
      <w:lvlJc w:val="left"/>
      <w:pPr>
        <w:tabs>
          <w:tab w:val="num" w:pos="3780"/>
        </w:tabs>
        <w:ind w:left="3780" w:hanging="420"/>
      </w:pPr>
      <w:rPr>
        <w:rFonts w:ascii="Wingdings" w:hAnsi="Wingdings" w:hint="default"/>
      </w:rPr>
    </w:lvl>
  </w:abstractNum>
  <w:abstractNum w:abstractNumId="25">
    <w:nsid w:val="7C533DDE"/>
    <w:multiLevelType w:val="hybridMultilevel"/>
    <w:tmpl w:val="1A940A0E"/>
    <w:lvl w:ilvl="0" w:tplc="FFFFFFFF">
      <w:start w:val="1"/>
      <w:numFmt w:val="decimal"/>
      <w:pStyle w:val="ItemStep"/>
      <w:lvlText w:val="%1."/>
      <w:lvlJc w:val="left"/>
      <w:pPr>
        <w:tabs>
          <w:tab w:val="num" w:pos="2126"/>
        </w:tabs>
        <w:ind w:left="2126" w:hanging="425"/>
      </w:pPr>
      <w:rPr>
        <w:rFonts w:ascii="Times New Roman" w:hAnsi="Times New Roman" w:cs="Book Antiqua" w:hint="default"/>
        <w:b w:val="0"/>
        <w:bCs/>
        <w:i w:val="0"/>
        <w:iCs w:val="0"/>
        <w:sz w:val="21"/>
        <w:szCs w:val="21"/>
        <w:u w:val="none"/>
      </w:rPr>
    </w:lvl>
    <w:lvl w:ilvl="1" w:tplc="FFFFFFFF">
      <w:start w:val="1"/>
      <w:numFmt w:val="lowerLetter"/>
      <w:pStyle w:val="SubItemStep"/>
      <w:lvlText w:val="%2."/>
      <w:lvlJc w:val="left"/>
      <w:pPr>
        <w:tabs>
          <w:tab w:val="num" w:pos="2551"/>
        </w:tabs>
        <w:ind w:left="2551" w:hanging="425"/>
      </w:pPr>
      <w:rPr>
        <w:rFonts w:ascii="Times New Roman" w:hAnsi="Times New Roman" w:cs="Book Antiqua" w:hint="default"/>
        <w:b w:val="0"/>
        <w:bCs/>
        <w:i w:val="0"/>
        <w:iCs w:val="0"/>
        <w:sz w:val="21"/>
        <w:szCs w:val="21"/>
        <w:u w:val="none"/>
      </w:rPr>
    </w:lvl>
    <w:lvl w:ilvl="2" w:tplc="FFFFFFFF">
      <w:start w:val="1"/>
      <w:numFmt w:val="lowerRoman"/>
      <w:pStyle w:val="ThirdLevelItemStep"/>
      <w:lvlText w:val="%3."/>
      <w:lvlJc w:val="left"/>
      <w:pPr>
        <w:tabs>
          <w:tab w:val="num" w:pos="2976"/>
        </w:tabs>
        <w:ind w:left="2976" w:hanging="425"/>
      </w:pPr>
      <w:rPr>
        <w:rFonts w:ascii="Times New Roman" w:hAnsi="Times New Roman" w:cs="Book Antiqua" w:hint="default"/>
        <w:b w:val="0"/>
        <w:bCs/>
        <w:i w:val="0"/>
        <w:iCs w:val="0"/>
        <w:sz w:val="21"/>
        <w:szCs w:val="21"/>
        <w:u w:val="none"/>
      </w:rPr>
    </w:lvl>
    <w:lvl w:ilvl="3" w:tplc="FFFFFFFF">
      <w:start w:val="1"/>
      <w:numFmt w:val="decimal"/>
      <w:pStyle w:val="FourthLevelItemStep"/>
      <w:lvlText w:val="%4)"/>
      <w:lvlJc w:val="left"/>
      <w:pPr>
        <w:tabs>
          <w:tab w:val="num" w:pos="3401"/>
        </w:tabs>
        <w:ind w:left="3401" w:hanging="425"/>
      </w:pPr>
      <w:rPr>
        <w:rFonts w:ascii="Times New Roman" w:hAnsi="Times New Roman" w:cs="Book Antiqua" w:hint="default"/>
        <w:b w:val="0"/>
        <w:bCs/>
        <w:i w:val="0"/>
        <w:iCs w:val="0"/>
        <w:sz w:val="21"/>
        <w:szCs w:val="21"/>
        <w:u w:val="none"/>
      </w:rPr>
    </w:lvl>
    <w:lvl w:ilvl="4" w:tplc="FFFFFFFF">
      <w:start w:val="1"/>
      <w:numFmt w:val="bullet"/>
      <w:lvlText w:val=""/>
      <w:lvlJc w:val="left"/>
      <w:pPr>
        <w:tabs>
          <w:tab w:val="num" w:pos="1260"/>
        </w:tabs>
        <w:ind w:left="1260" w:hanging="420"/>
      </w:pPr>
      <w:rPr>
        <w:rFonts w:ascii="Wingdings" w:hAnsi="Wingdings" w:hint="default"/>
      </w:rPr>
    </w:lvl>
    <w:lvl w:ilvl="5" w:tplc="FFFFFFFF">
      <w:start w:val="1"/>
      <w:numFmt w:val="bullet"/>
      <w:lvlText w:val=""/>
      <w:lvlJc w:val="left"/>
      <w:pPr>
        <w:tabs>
          <w:tab w:val="num" w:pos="1680"/>
        </w:tabs>
        <w:ind w:left="1680" w:hanging="420"/>
      </w:pPr>
      <w:rPr>
        <w:rFonts w:ascii="Wingdings" w:hAnsi="Wingdings" w:hint="default"/>
      </w:rPr>
    </w:lvl>
    <w:lvl w:ilvl="6" w:tplc="FFFFFFFF">
      <w:start w:val="1"/>
      <w:numFmt w:val="bullet"/>
      <w:lvlText w:val=""/>
      <w:lvlJc w:val="left"/>
      <w:pPr>
        <w:tabs>
          <w:tab w:val="num" w:pos="2100"/>
        </w:tabs>
        <w:ind w:left="2100" w:hanging="420"/>
      </w:pPr>
      <w:rPr>
        <w:rFonts w:ascii="Wingdings" w:hAnsi="Wingdings" w:hint="default"/>
      </w:rPr>
    </w:lvl>
    <w:lvl w:ilvl="7" w:tplc="FFFFFFFF">
      <w:start w:val="1"/>
      <w:numFmt w:val="bullet"/>
      <w:lvlText w:val=""/>
      <w:lvlJc w:val="left"/>
      <w:pPr>
        <w:tabs>
          <w:tab w:val="num" w:pos="2520"/>
        </w:tabs>
        <w:ind w:left="2520" w:hanging="420"/>
      </w:pPr>
      <w:rPr>
        <w:rFonts w:ascii="Wingdings" w:hAnsi="Wingdings" w:hint="default"/>
      </w:rPr>
    </w:lvl>
    <w:lvl w:ilvl="8" w:tplc="0602B598">
      <w:start w:val="1"/>
      <w:numFmt w:val="decimal"/>
      <w:lvlRestart w:val="0"/>
      <w:lvlText w:val="%9."/>
      <w:lvlJc w:val="left"/>
      <w:pPr>
        <w:tabs>
          <w:tab w:val="num" w:pos="284"/>
        </w:tabs>
        <w:ind w:left="284" w:hanging="284"/>
      </w:pPr>
      <w:rPr>
        <w:rFonts w:hint="eastAsia"/>
      </w:rPr>
    </w:lvl>
  </w:abstractNum>
  <w:num w:numId="1">
    <w:abstractNumId w:val="10"/>
  </w:num>
  <w:num w:numId="2">
    <w:abstractNumId w:val="12"/>
  </w:num>
  <w:num w:numId="3">
    <w:abstractNumId w:val="22"/>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17"/>
  </w:num>
  <w:num w:numId="15">
    <w:abstractNumId w:val="14"/>
  </w:num>
  <w:num w:numId="16">
    <w:abstractNumId w:val="23"/>
  </w:num>
  <w:num w:numId="17">
    <w:abstractNumId w:val="19"/>
  </w:num>
  <w:num w:numId="18">
    <w:abstractNumId w:val="24"/>
  </w:num>
  <w:num w:numId="19">
    <w:abstractNumId w:val="18"/>
  </w:num>
  <w:num w:numId="20">
    <w:abstractNumId w:val="11"/>
  </w:num>
  <w:num w:numId="21">
    <w:abstractNumId w:val="13"/>
  </w:num>
  <w:num w:numId="22">
    <w:abstractNumId w:val="25"/>
  </w:num>
  <w:num w:numId="23">
    <w:abstractNumId w:val="21"/>
  </w:num>
  <w:num w:numId="24">
    <w:abstractNumId w:val="24"/>
  </w:num>
  <w:num w:numId="25">
    <w:abstractNumId w:val="20"/>
  </w:num>
  <w:num w:numId="26">
    <w:abstractNumId w:val="15"/>
  </w:num>
  <w:num w:numId="27">
    <w:abstractNumId w:val="16"/>
  </w:num>
  <w:num w:numId="2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5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activeWritingStyle w:appName="MSWord" w:lang="en-US" w:vendorID="64" w:dllVersion="131078" w:nlCheck="1" w:checkStyle="1"/>
  <w:activeWritingStyle w:appName="MSWord" w:lang="zh-CN" w:vendorID="64" w:dllVersion="131077" w:nlCheck="1" w:checkStyle="1"/>
  <w:activeWritingStyle w:appName="MSWord" w:lang="fr-FR" w:vendorID="64" w:dllVersion="131078"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Word2002TableStyleRules/>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8644B0"/>
    <w:rsid w:val="00633FE1"/>
    <w:rsid w:val="008644B0"/>
    <w:rsid w:val="00E10AD1"/>
  </w:rsids>
  <m:mathPr>
    <m:mathFont m:val="Cambria Math"/>
    <m:brkBin m:val="before"/>
    <m:brkBinSub m:val="--"/>
    <m:smallFrac m:val="off"/>
    <m:dispDef/>
    <m:lMargin m:val="0"/>
    <m:rMargin m:val="0"/>
    <m:defJc m:val="centerGroup"/>
    <m:wrapIndent m:val="1440"/>
    <m:intLim m:val="subSup"/>
    <m:naryLim m:val="undOvr"/>
  </m:mathPr>
  <w:uiCompat97To2003/>
  <w:attachedSchema w:val="http://www.antennahouse.com/names/XSL/Extensions"/>
  <w:attachedSchema w:val="urn:schemas-microsoft-com:xslt"/>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2">
    <w:name w:val="Normal"/>
    <w:qFormat/>
    <w:rsid w:val="00D1025A"/>
    <w:pPr>
      <w:topLinePunct/>
      <w:adjustRightInd w:val="0"/>
      <w:snapToGrid w:val="0"/>
      <w:spacing w:before="160" w:after="160" w:line="240" w:lineRule="atLeast"/>
      <w:ind w:left="1701"/>
    </w:pPr>
    <w:rPr>
      <w:rFonts w:cs="Arial"/>
      <w:kern w:val="2"/>
      <w:sz w:val="21"/>
      <w:szCs w:val="21"/>
    </w:rPr>
  </w:style>
  <w:style w:type="paragraph" w:styleId="1">
    <w:name w:val="heading 1"/>
    <w:basedOn w:val="a2"/>
    <w:next w:val="21"/>
    <w:qFormat/>
    <w:rsid w:val="009502FF"/>
    <w:pPr>
      <w:keepNext/>
      <w:numPr>
        <w:numId w:val="2"/>
      </w:numPr>
      <w:pBdr>
        <w:bottom w:val="single" w:sz="12" w:space="1" w:color="auto"/>
      </w:pBdr>
      <w:spacing w:before="1600" w:after="800"/>
      <w:jc w:val="right"/>
      <w:outlineLvl w:val="0"/>
    </w:pPr>
    <w:rPr>
      <w:rFonts w:ascii="Book Antiqua" w:eastAsia="黑体" w:hAnsi="Book Antiqua" w:cs="Book Antiqua"/>
      <w:b/>
      <w:bCs/>
      <w:sz w:val="44"/>
      <w:szCs w:val="44"/>
    </w:rPr>
  </w:style>
  <w:style w:type="paragraph" w:styleId="21">
    <w:name w:val="heading 2"/>
    <w:basedOn w:val="a2"/>
    <w:next w:val="31"/>
    <w:qFormat/>
    <w:rsid w:val="009502FF"/>
    <w:pPr>
      <w:keepNext/>
      <w:keepLines/>
      <w:numPr>
        <w:ilvl w:val="1"/>
        <w:numId w:val="2"/>
      </w:numPr>
      <w:spacing w:before="600"/>
      <w:outlineLvl w:val="1"/>
    </w:pPr>
    <w:rPr>
      <w:rFonts w:ascii="Book Antiqua" w:eastAsia="黑体" w:hAnsi="Book Antiqua" w:cs="Book Antiqua"/>
      <w:b/>
      <w:bCs/>
      <w:noProof/>
      <w:kern w:val="0"/>
      <w:sz w:val="36"/>
      <w:szCs w:val="36"/>
      <w:lang w:eastAsia="en-US"/>
    </w:rPr>
  </w:style>
  <w:style w:type="paragraph" w:styleId="31">
    <w:name w:val="heading 3"/>
    <w:basedOn w:val="a2"/>
    <w:next w:val="a2"/>
    <w:qFormat/>
    <w:rsid w:val="009502FF"/>
    <w:pPr>
      <w:keepNext/>
      <w:keepLines/>
      <w:numPr>
        <w:ilvl w:val="2"/>
        <w:numId w:val="2"/>
      </w:numPr>
      <w:spacing w:before="200"/>
      <w:outlineLvl w:val="2"/>
    </w:pPr>
    <w:rPr>
      <w:rFonts w:ascii="Book Antiqua" w:eastAsia="黑体" w:hAnsi="Book Antiqua" w:cs="宋体"/>
      <w:b/>
      <w:noProof/>
      <w:kern w:val="0"/>
      <w:sz w:val="32"/>
      <w:szCs w:val="32"/>
    </w:rPr>
  </w:style>
  <w:style w:type="paragraph" w:styleId="41">
    <w:name w:val="heading 4"/>
    <w:basedOn w:val="a2"/>
    <w:next w:val="a2"/>
    <w:qFormat/>
    <w:rsid w:val="009502FF"/>
    <w:pPr>
      <w:keepNext/>
      <w:keepLines/>
      <w:numPr>
        <w:ilvl w:val="3"/>
        <w:numId w:val="2"/>
      </w:numPr>
      <w:spacing w:before="200"/>
      <w:outlineLvl w:val="3"/>
    </w:pPr>
    <w:rPr>
      <w:rFonts w:ascii="Book Antiqua" w:eastAsia="黑体" w:hAnsi="Book Antiqua" w:cs="宋体"/>
      <w:b/>
      <w:noProof/>
      <w:kern w:val="0"/>
      <w:sz w:val="28"/>
      <w:szCs w:val="28"/>
    </w:rPr>
  </w:style>
  <w:style w:type="paragraph" w:styleId="51">
    <w:name w:val="heading 5"/>
    <w:basedOn w:val="a2"/>
    <w:next w:val="a2"/>
    <w:qFormat/>
    <w:rsid w:val="00176DF9"/>
    <w:pPr>
      <w:keepNext/>
      <w:keepLines/>
      <w:numPr>
        <w:ilvl w:val="4"/>
        <w:numId w:val="2"/>
      </w:numPr>
      <w:spacing w:before="200"/>
      <w:outlineLvl w:val="4"/>
    </w:pPr>
    <w:rPr>
      <w:rFonts w:ascii="Book Antiqua" w:eastAsia="黑体" w:hAnsi="Book Antiqua" w:cs="宋体"/>
      <w:b/>
      <w:noProof/>
      <w:kern w:val="0"/>
      <w:sz w:val="24"/>
      <w:szCs w:val="24"/>
    </w:rPr>
  </w:style>
  <w:style w:type="paragraph" w:styleId="6">
    <w:name w:val="heading 6"/>
    <w:basedOn w:val="a2"/>
    <w:next w:val="a2"/>
    <w:qFormat/>
    <w:rsid w:val="00176DF9"/>
    <w:pPr>
      <w:keepNext/>
      <w:keepLines/>
      <w:spacing w:before="240" w:after="64" w:line="320" w:lineRule="atLeast"/>
      <w:outlineLvl w:val="5"/>
    </w:pPr>
    <w:rPr>
      <w:rFonts w:ascii="Arial" w:eastAsia="黑体" w:hAnsi="Arial" w:cs="Times New Roman"/>
      <w:b/>
      <w:bCs/>
    </w:rPr>
  </w:style>
  <w:style w:type="paragraph" w:styleId="7">
    <w:name w:val="heading 7"/>
    <w:basedOn w:val="1"/>
    <w:next w:val="8"/>
    <w:qFormat/>
    <w:rsid w:val="00F613A7"/>
    <w:pPr>
      <w:keepLines/>
      <w:numPr>
        <w:numId w:val="23"/>
      </w:numPr>
      <w:pBdr>
        <w:bottom w:val="single" w:sz="4" w:space="1" w:color="auto"/>
      </w:pBdr>
      <w:topLinePunct w:val="0"/>
      <w:outlineLvl w:val="6"/>
    </w:pPr>
    <w:rPr>
      <w:bCs w:val="0"/>
    </w:rPr>
  </w:style>
  <w:style w:type="paragraph" w:styleId="8">
    <w:name w:val="heading 8"/>
    <w:basedOn w:val="21"/>
    <w:next w:val="9"/>
    <w:qFormat/>
    <w:rsid w:val="00F613A7"/>
    <w:pPr>
      <w:numPr>
        <w:numId w:val="23"/>
      </w:numPr>
      <w:topLinePunct w:val="0"/>
      <w:spacing w:before="200"/>
      <w:outlineLvl w:val="7"/>
    </w:pPr>
    <w:rPr>
      <w:rFonts w:cs="Times New Roman"/>
    </w:rPr>
  </w:style>
  <w:style w:type="paragraph" w:styleId="9">
    <w:name w:val="heading 9"/>
    <w:basedOn w:val="31"/>
    <w:next w:val="a2"/>
    <w:qFormat/>
    <w:rsid w:val="00F613A7"/>
    <w:pPr>
      <w:numPr>
        <w:numId w:val="23"/>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qFormat/>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NormalInTitlePage">
    <w:name w:val="Normal In Title Page"/>
    <w:rsid w:val="00243C13"/>
    <w:rPr>
      <w:rFonts w:ascii="Arial" w:hAnsi="Arial" w:cs="Arial"/>
      <w:kern w:val="2"/>
      <w:sz w:val="22"/>
      <w:szCs w:val="22"/>
    </w:rPr>
  </w:style>
  <w:style w:type="paragraph" w:customStyle="1" w:styleId="TableTextInTitlePage">
    <w:name w:val="Table Text In Title Page"/>
    <w:rsid w:val="00243C13"/>
    <w:pPr>
      <w:autoSpaceDE w:val="0"/>
      <w:autoSpaceDN w:val="0"/>
      <w:spacing w:before="80" w:after="80"/>
    </w:pPr>
    <w:rPr>
      <w:rFonts w:ascii="Arial" w:hAnsi="Arial" w:cs="Arial"/>
    </w:rPr>
  </w:style>
  <w:style w:type="paragraph" w:customStyle="1" w:styleId="Appendixheading1">
    <w:name w:val="Appendix heading 1"/>
    <w:basedOn w:val="1"/>
    <w:next w:val="Appendixheading2"/>
    <w:rsid w:val="00F613A7"/>
    <w:pPr>
      <w:keepLines/>
      <w:numPr>
        <w:numId w:val="25"/>
      </w:numPr>
      <w:topLinePunct w:val="0"/>
    </w:pPr>
    <w:rPr>
      <w:bCs w:val="0"/>
    </w:rPr>
  </w:style>
  <w:style w:type="paragraph" w:customStyle="1" w:styleId="Appendixheading2">
    <w:name w:val="Appendix heading 2"/>
    <w:basedOn w:val="21"/>
    <w:next w:val="Appendixheading3"/>
    <w:rsid w:val="00F613A7"/>
    <w:pPr>
      <w:numPr>
        <w:numId w:val="25"/>
      </w:numPr>
      <w:topLinePunct w:val="0"/>
      <w:spacing w:before="200"/>
    </w:pPr>
    <w:rPr>
      <w:rFonts w:cs="Times New Roman"/>
    </w:rPr>
  </w:style>
  <w:style w:type="paragraph" w:customStyle="1" w:styleId="Appendixheading3">
    <w:name w:val="Appendix heading 3"/>
    <w:basedOn w:val="31"/>
    <w:next w:val="Appendixheading4"/>
    <w:rsid w:val="00F613A7"/>
    <w:pPr>
      <w:numPr>
        <w:numId w:val="25"/>
      </w:numPr>
      <w:topLinePunct w:val="0"/>
    </w:pPr>
    <w:rPr>
      <w:rFonts w:cs="Times New Roman"/>
    </w:rPr>
  </w:style>
  <w:style w:type="paragraph" w:customStyle="1" w:styleId="Appendixheading4">
    <w:name w:val="Appendix heading 4"/>
    <w:basedOn w:val="41"/>
    <w:next w:val="Appendixheading5"/>
    <w:rsid w:val="00F613A7"/>
    <w:pPr>
      <w:numPr>
        <w:numId w:val="25"/>
      </w:numPr>
      <w:topLinePunct w:val="0"/>
    </w:pPr>
    <w:rPr>
      <w:rFonts w:cs="Times New Roman"/>
    </w:rPr>
  </w:style>
  <w:style w:type="paragraph" w:customStyle="1" w:styleId="Appendixheading5">
    <w:name w:val="Appendix heading 5"/>
    <w:basedOn w:val="51"/>
    <w:next w:val="a2"/>
    <w:rsid w:val="00F613A7"/>
    <w:pPr>
      <w:numPr>
        <w:numId w:val="25"/>
      </w:numPr>
      <w:topLinePunct w:val="0"/>
    </w:pPr>
    <w:rPr>
      <w:rFonts w:cs="Times New Roman"/>
    </w:rPr>
  </w:style>
  <w:style w:type="paragraph" w:customStyle="1" w:styleId="BlockLabel">
    <w:name w:val="Block Label"/>
    <w:basedOn w:val="a2"/>
    <w:next w:val="a2"/>
    <w:rsid w:val="009502FF"/>
    <w:pPr>
      <w:keepNext/>
      <w:keepLines/>
      <w:numPr>
        <w:ilvl w:val="5"/>
        <w:numId w:val="2"/>
      </w:numPr>
      <w:spacing w:before="300" w:after="80"/>
    </w:pPr>
    <w:rPr>
      <w:rFonts w:ascii="Book Antiqua" w:eastAsia="黑体" w:hAnsi="Book Antiqua" w:cs="Book Antiqua"/>
      <w:b/>
      <w:bCs/>
      <w:kern w:val="0"/>
      <w:sz w:val="26"/>
      <w:szCs w:val="26"/>
    </w:rPr>
  </w:style>
  <w:style w:type="paragraph" w:customStyle="1" w:styleId="BlockLabelWithSixNumber">
    <w:name w:val="Block Label With Six Number"/>
    <w:basedOn w:val="a2"/>
    <w:next w:val="a2"/>
    <w:rsid w:val="008644B0"/>
    <w:pPr>
      <w:keepNext/>
      <w:keepLines/>
      <w:spacing w:before="300" w:after="80"/>
      <w:ind w:left="0"/>
      <w:outlineLvl w:val="5"/>
    </w:pPr>
    <w:rPr>
      <w:rFonts w:ascii="Book Antiqua" w:eastAsia="黑体" w:hAnsi="Book Antiqua" w:cs="Book Antiqua"/>
      <w:b/>
      <w:bCs/>
      <w:kern w:val="0"/>
      <w:sz w:val="24"/>
      <w:szCs w:val="24"/>
    </w:rPr>
  </w:style>
  <w:style w:type="paragraph" w:customStyle="1" w:styleId="BlockLabelWithSevenNumber">
    <w:name w:val="Block Label With Seven Number"/>
    <w:basedOn w:val="a2"/>
    <w:next w:val="a2"/>
    <w:rsid w:val="008644B0"/>
    <w:pPr>
      <w:keepNext/>
      <w:keepLines/>
      <w:spacing w:before="300" w:after="80"/>
      <w:ind w:left="0"/>
      <w:outlineLvl w:val="6"/>
    </w:pPr>
    <w:rPr>
      <w:rFonts w:ascii="Book Antiqua" w:eastAsia="黑体" w:hAnsi="Book Antiqua" w:cs="Book Antiqua"/>
      <w:b/>
      <w:bCs/>
      <w:kern w:val="0"/>
      <w:sz w:val="24"/>
      <w:szCs w:val="24"/>
    </w:rPr>
  </w:style>
  <w:style w:type="paragraph" w:customStyle="1" w:styleId="BlockLabelInTitlePage">
    <w:name w:val="Block Label In Title Page"/>
    <w:next w:val="a2"/>
    <w:rsid w:val="008644B0"/>
    <w:pPr>
      <w:keepNext/>
      <w:keepLines/>
      <w:spacing w:before="200" w:after="160"/>
    </w:pPr>
    <w:rPr>
      <w:rFonts w:ascii="Book Antiqua" w:hAnsi="Book Antiqua"/>
      <w:b/>
      <w:sz w:val="26"/>
      <w:szCs w:val="26"/>
    </w:rPr>
  </w:style>
  <w:style w:type="paragraph" w:customStyle="1" w:styleId="CopyrightDeclaration1">
    <w:name w:val="Copyright Declaration1"/>
    <w:rsid w:val="00F613A7"/>
    <w:pPr>
      <w:spacing w:before="80" w:after="80"/>
    </w:pPr>
    <w:rPr>
      <w:rFonts w:ascii="Arial" w:eastAsia="黑体" w:hAnsi="Arial" w:cs="Arial"/>
      <w:b/>
      <w:bCs/>
      <w:noProof/>
      <w:sz w:val="48"/>
      <w:szCs w:val="48"/>
    </w:rPr>
  </w:style>
  <w:style w:type="paragraph" w:customStyle="1" w:styleId="BlockLabelinAppendix">
    <w:name w:val="Block Label in Appendix"/>
    <w:basedOn w:val="BlockLabel"/>
    <w:next w:val="a2"/>
    <w:rsid w:val="00F613A7"/>
    <w:pPr>
      <w:numPr>
        <w:numId w:val="26"/>
      </w:numPr>
      <w:topLinePunct w:val="0"/>
    </w:pPr>
    <w:rPr>
      <w:rFonts w:eastAsia="Arial"/>
    </w:rPr>
  </w:style>
  <w:style w:type="paragraph" w:customStyle="1" w:styleId="Cover1">
    <w:name w:val="Cover 1"/>
    <w:basedOn w:val="a2"/>
    <w:rsid w:val="00F613A7"/>
    <w:pPr>
      <w:widowControl w:val="0"/>
      <w:kinsoku w:val="0"/>
      <w:overflowPunct w:val="0"/>
      <w:topLinePunct w:val="0"/>
      <w:autoSpaceDE w:val="0"/>
      <w:autoSpaceDN w:val="0"/>
      <w:spacing w:before="80" w:after="80"/>
      <w:ind w:left="0"/>
    </w:pPr>
    <w:rPr>
      <w:rFonts w:ascii="Arial" w:hAnsi="Arial"/>
      <w:b/>
      <w:bCs/>
      <w:noProof/>
      <w:kern w:val="0"/>
      <w:sz w:val="40"/>
      <w:szCs w:val="40"/>
    </w:rPr>
  </w:style>
  <w:style w:type="paragraph" w:customStyle="1" w:styleId="Cover3">
    <w:name w:val="Cover 3"/>
    <w:basedOn w:val="a2"/>
    <w:autoRedefine/>
    <w:rsid w:val="003615C4"/>
    <w:pPr>
      <w:widowControl w:val="0"/>
      <w:topLinePunct w:val="0"/>
      <w:spacing w:before="80" w:after="80"/>
      <w:ind w:left="0"/>
    </w:pPr>
    <w:rPr>
      <w:rFonts w:ascii="Arial" w:eastAsia="Arial" w:hAnsi="Arial"/>
      <w:bCs/>
      <w:spacing w:val="-4"/>
      <w:sz w:val="22"/>
      <w:szCs w:val="22"/>
    </w:rPr>
  </w:style>
  <w:style w:type="paragraph" w:customStyle="1" w:styleId="Figure">
    <w:name w:val="Figure"/>
    <w:basedOn w:val="a2"/>
    <w:next w:val="a2"/>
    <w:rsid w:val="006D5FB7"/>
    <w:pPr>
      <w:keepNext/>
    </w:pPr>
  </w:style>
  <w:style w:type="paragraph" w:customStyle="1" w:styleId="FigureDescription">
    <w:name w:val="Figure Description"/>
    <w:next w:val="Figure"/>
    <w:rsid w:val="009502FF"/>
    <w:pPr>
      <w:keepNext/>
      <w:numPr>
        <w:ilvl w:val="7"/>
        <w:numId w:val="2"/>
      </w:numPr>
      <w:adjustRightInd w:val="0"/>
      <w:snapToGrid w:val="0"/>
      <w:spacing w:before="320" w:after="80" w:line="240" w:lineRule="atLeast"/>
    </w:pPr>
    <w:rPr>
      <w:rFonts w:eastAsia="黑体" w:cs="Arial"/>
      <w:spacing w:val="-4"/>
      <w:kern w:val="2"/>
      <w:sz w:val="21"/>
      <w:szCs w:val="21"/>
    </w:rPr>
  </w:style>
  <w:style w:type="paragraph" w:customStyle="1" w:styleId="FigureText">
    <w:name w:val="Figure Text"/>
    <w:rsid w:val="00EA1E0F"/>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3C13A3"/>
    <w:pPr>
      <w:spacing w:before="0" w:after="0"/>
      <w:ind w:left="0"/>
    </w:pPr>
    <w:rPr>
      <w:sz w:val="20"/>
      <w:szCs w:val="20"/>
    </w:rPr>
  </w:style>
  <w:style w:type="paragraph" w:customStyle="1" w:styleId="HeadingRight">
    <w:name w:val="Heading Right"/>
    <w:basedOn w:val="a2"/>
    <w:rsid w:val="003C13A3"/>
    <w:pPr>
      <w:spacing w:before="0" w:after="0"/>
      <w:ind w:left="0"/>
      <w:jc w:val="right"/>
    </w:pPr>
    <w:rPr>
      <w:rFonts w:cs="Times New Roman"/>
      <w:sz w:val="20"/>
      <w:szCs w:val="20"/>
    </w:rPr>
  </w:style>
  <w:style w:type="paragraph" w:customStyle="1" w:styleId="Heading1NoNumber">
    <w:name w:val="Heading1 No Number"/>
    <w:basedOn w:val="1"/>
    <w:next w:val="a2"/>
    <w:rsid w:val="007D4CBD"/>
    <w:pPr>
      <w:pageBreakBefore/>
      <w:numPr>
        <w:numId w:val="0"/>
      </w:numPr>
    </w:pPr>
    <w:rPr>
      <w:rFonts w:eastAsia="宋体"/>
    </w:rPr>
  </w:style>
  <w:style w:type="paragraph" w:customStyle="1" w:styleId="Heading2NoNumber">
    <w:name w:val="Heading2 No Number"/>
    <w:basedOn w:val="21"/>
    <w:next w:val="a2"/>
    <w:rsid w:val="007D4CBD"/>
    <w:pPr>
      <w:numPr>
        <w:ilvl w:val="0"/>
        <w:numId w:val="0"/>
      </w:numPr>
      <w:outlineLvl w:val="9"/>
    </w:pPr>
    <w:rPr>
      <w:rFonts w:eastAsia="宋体"/>
    </w:rPr>
  </w:style>
  <w:style w:type="paragraph" w:customStyle="1" w:styleId="Heading2NoNumber4lite">
    <w:name w:val="Heading2 No Number 4 lite"/>
    <w:basedOn w:val="21"/>
    <w:next w:val="a2"/>
    <w:rsid w:val="007D4CBD"/>
    <w:pPr>
      <w:numPr>
        <w:ilvl w:val="0"/>
        <w:numId w:val="0"/>
      </w:numPr>
    </w:pPr>
    <w:rPr>
      <w:rFonts w:eastAsia="宋体"/>
    </w:rPr>
  </w:style>
  <w:style w:type="paragraph" w:customStyle="1" w:styleId="Heading3NoNumber">
    <w:name w:val="Heading3 No Number"/>
    <w:basedOn w:val="31"/>
    <w:next w:val="a2"/>
    <w:rsid w:val="007D4CBD"/>
    <w:pPr>
      <w:numPr>
        <w:ilvl w:val="0"/>
        <w:numId w:val="0"/>
      </w:numPr>
    </w:pPr>
    <w:rPr>
      <w:rFonts w:eastAsia="宋体" w:cs="Book Antiqua"/>
    </w:rPr>
  </w:style>
  <w:style w:type="paragraph" w:customStyle="1" w:styleId="Heading4NoNumber">
    <w:name w:val="Heading4 No Number"/>
    <w:basedOn w:val="a2"/>
    <w:semiHidden/>
    <w:rsid w:val="007D4CBD"/>
    <w:pPr>
      <w:keepNext/>
      <w:spacing w:before="200"/>
    </w:pPr>
    <w:rPr>
      <w:b/>
      <w:bCs/>
      <w:spacing w:val="-4"/>
    </w:rPr>
  </w:style>
  <w:style w:type="paragraph" w:customStyle="1" w:styleId="AboutThisChapter">
    <w:name w:val="About This Chapter"/>
    <w:basedOn w:val="Heading2NoNumber"/>
    <w:next w:val="a2"/>
    <w:rsid w:val="009E2329"/>
    <w:pPr>
      <w:spacing w:after="560"/>
    </w:pPr>
  </w:style>
  <w:style w:type="numbering" w:styleId="111111">
    <w:name w:val="Outline List 2"/>
    <w:basedOn w:val="a5"/>
    <w:semiHidden/>
    <w:rsid w:val="005327F2"/>
    <w:pPr>
      <w:numPr>
        <w:numId w:val="15"/>
      </w:numPr>
    </w:pPr>
  </w:style>
  <w:style w:type="paragraph" w:customStyle="1" w:styleId="ItemList">
    <w:name w:val="Item List"/>
    <w:rsid w:val="009502FF"/>
    <w:pPr>
      <w:numPr>
        <w:numId w:val="19"/>
      </w:numPr>
      <w:adjustRightInd w:val="0"/>
      <w:snapToGrid w:val="0"/>
      <w:spacing w:before="80" w:after="80" w:line="240" w:lineRule="atLeast"/>
    </w:pPr>
    <w:rPr>
      <w:rFonts w:cs="Arial"/>
      <w:kern w:val="2"/>
      <w:sz w:val="21"/>
      <w:szCs w:val="21"/>
    </w:rPr>
  </w:style>
  <w:style w:type="paragraph" w:customStyle="1" w:styleId="ItemListinTable">
    <w:name w:val="Item List in Table"/>
    <w:basedOn w:val="a2"/>
    <w:rsid w:val="00D1025A"/>
    <w:pPr>
      <w:widowControl w:val="0"/>
      <w:numPr>
        <w:numId w:val="18"/>
      </w:numPr>
      <w:tabs>
        <w:tab w:val="clear" w:pos="170"/>
        <w:tab w:val="left" w:pos="284"/>
      </w:tabs>
      <w:spacing w:before="80" w:after="80"/>
      <w:ind w:left="284" w:hanging="284"/>
    </w:pPr>
    <w:rPr>
      <w:kern w:val="0"/>
    </w:rPr>
  </w:style>
  <w:style w:type="paragraph" w:customStyle="1" w:styleId="SubItemListinTable">
    <w:name w:val="Sub Item List in Table"/>
    <w:basedOn w:val="a2"/>
    <w:rsid w:val="008644B0"/>
    <w:pPr>
      <w:numPr>
        <w:ilvl w:val="2"/>
        <w:numId w:val="24"/>
      </w:numPr>
      <w:spacing w:before="80" w:after="80"/>
    </w:pPr>
  </w:style>
  <w:style w:type="paragraph" w:customStyle="1" w:styleId="SubItemStepinTable">
    <w:name w:val="Sub Item Step in Table"/>
    <w:rsid w:val="008644B0"/>
    <w:pPr>
      <w:numPr>
        <w:ilvl w:val="1"/>
        <w:numId w:val="24"/>
      </w:numPr>
      <w:adjustRightInd w:val="0"/>
      <w:snapToGrid w:val="0"/>
      <w:spacing w:before="80" w:after="80" w:line="240" w:lineRule="atLeast"/>
    </w:pPr>
    <w:rPr>
      <w:rFonts w:cs="Arial"/>
      <w:sz w:val="21"/>
      <w:szCs w:val="21"/>
    </w:rPr>
  </w:style>
  <w:style w:type="paragraph" w:customStyle="1" w:styleId="SubItemStepinTableList">
    <w:name w:val="Sub Item Step in Table List"/>
    <w:rsid w:val="008644B0"/>
    <w:pPr>
      <w:numPr>
        <w:ilvl w:val="3"/>
        <w:numId w:val="24"/>
      </w:numPr>
      <w:adjustRightInd w:val="0"/>
      <w:snapToGrid w:val="0"/>
      <w:spacing w:before="80" w:after="80" w:line="240" w:lineRule="atLeast"/>
    </w:pPr>
    <w:rPr>
      <w:rFonts w:cs="Arial"/>
      <w:sz w:val="21"/>
      <w:szCs w:val="21"/>
    </w:rPr>
  </w:style>
  <w:style w:type="paragraph" w:customStyle="1" w:styleId="SubItemListinTableStep">
    <w:name w:val="Sub Item List in Table Step"/>
    <w:basedOn w:val="a2"/>
    <w:rsid w:val="008644B0"/>
    <w:pPr>
      <w:numPr>
        <w:ilvl w:val="4"/>
        <w:numId w:val="24"/>
      </w:numPr>
      <w:spacing w:before="80" w:after="80"/>
    </w:pPr>
  </w:style>
  <w:style w:type="paragraph" w:customStyle="1" w:styleId="ItemListText">
    <w:name w:val="Item List Text"/>
    <w:rsid w:val="00B86119"/>
    <w:pPr>
      <w:adjustRightInd w:val="0"/>
      <w:snapToGrid w:val="0"/>
      <w:spacing w:before="80" w:after="80" w:line="240" w:lineRule="atLeast"/>
      <w:ind w:left="2126"/>
    </w:pPr>
    <w:rPr>
      <w:kern w:val="2"/>
      <w:sz w:val="21"/>
      <w:szCs w:val="21"/>
    </w:rPr>
  </w:style>
  <w:style w:type="paragraph" w:customStyle="1" w:styleId="ItemStep">
    <w:name w:val="Item Step"/>
    <w:rsid w:val="009502FF"/>
    <w:pPr>
      <w:numPr>
        <w:numId w:val="22"/>
      </w:numPr>
      <w:adjustRightInd w:val="0"/>
      <w:snapToGrid w:val="0"/>
      <w:spacing w:before="80" w:after="80" w:line="240" w:lineRule="atLeast"/>
    </w:pPr>
    <w:rPr>
      <w:rFonts w:cs="Arial"/>
      <w:sz w:val="21"/>
      <w:szCs w:val="21"/>
    </w:rPr>
  </w:style>
  <w:style w:type="paragraph" w:customStyle="1" w:styleId="SubItemStep">
    <w:name w:val="Sub Item Step"/>
    <w:rsid w:val="008644B0"/>
    <w:pPr>
      <w:numPr>
        <w:ilvl w:val="1"/>
        <w:numId w:val="22"/>
      </w:numPr>
      <w:adjustRightInd w:val="0"/>
      <w:snapToGrid w:val="0"/>
      <w:spacing w:before="80" w:after="80" w:line="240" w:lineRule="atLeast"/>
    </w:pPr>
    <w:rPr>
      <w:rFonts w:cs="Arial"/>
      <w:sz w:val="21"/>
      <w:szCs w:val="21"/>
    </w:rPr>
  </w:style>
  <w:style w:type="paragraph" w:customStyle="1" w:styleId="ThirdLevelItemStep">
    <w:name w:val="Third Level Item Step"/>
    <w:rsid w:val="008644B0"/>
    <w:pPr>
      <w:numPr>
        <w:ilvl w:val="2"/>
        <w:numId w:val="22"/>
      </w:numPr>
      <w:adjustRightInd w:val="0"/>
      <w:snapToGrid w:val="0"/>
      <w:spacing w:before="80" w:after="80" w:line="240" w:lineRule="atLeast"/>
    </w:pPr>
    <w:rPr>
      <w:rFonts w:cs="Arial"/>
      <w:sz w:val="21"/>
      <w:szCs w:val="21"/>
    </w:rPr>
  </w:style>
  <w:style w:type="paragraph" w:customStyle="1" w:styleId="FourthLevelItemStep">
    <w:name w:val="Fourth Level Item Step"/>
    <w:rsid w:val="008644B0"/>
    <w:pPr>
      <w:numPr>
        <w:ilvl w:val="3"/>
        <w:numId w:val="22"/>
      </w:numPr>
      <w:adjustRightInd w:val="0"/>
      <w:snapToGrid w:val="0"/>
      <w:spacing w:before="80" w:after="80" w:line="240" w:lineRule="atLeast"/>
    </w:pPr>
    <w:rPr>
      <w:rFonts w:cs="Arial"/>
      <w:sz w:val="21"/>
      <w:szCs w:val="21"/>
    </w:rPr>
  </w:style>
  <w:style w:type="paragraph" w:customStyle="1" w:styleId="ManualTitle1">
    <w:name w:val="Manual Title1"/>
    <w:semiHidden/>
    <w:rsid w:val="00446256"/>
    <w:rPr>
      <w:rFonts w:ascii="Arial" w:eastAsia="黑体" w:hAnsi="Arial"/>
      <w:noProof/>
      <w:sz w:val="30"/>
      <w:lang w:eastAsia="en-US"/>
    </w:rPr>
  </w:style>
  <w:style w:type="paragraph" w:customStyle="1" w:styleId="CAUTIONHeading">
    <w:name w:val="CAUTION Heading"/>
    <w:basedOn w:val="a2"/>
    <w:rsid w:val="00046DA7"/>
    <w:pPr>
      <w:keepNext/>
      <w:pBdr>
        <w:top w:val="single" w:sz="12" w:space="4" w:color="auto"/>
      </w:pBdr>
      <w:spacing w:before="80" w:after="80"/>
    </w:pPr>
    <w:rPr>
      <w:rFonts w:ascii="Book Antiqua" w:eastAsia="黑体" w:hAnsi="Book Antiqua"/>
      <w:b/>
      <w:bCs/>
      <w:noProof/>
      <w:kern w:val="0"/>
      <w:position w:val="-6"/>
    </w:rPr>
  </w:style>
  <w:style w:type="paragraph" w:customStyle="1" w:styleId="NotesHeadinginTable">
    <w:name w:val="Notes Heading in Table"/>
    <w:next w:val="NotesTextinTable"/>
    <w:rsid w:val="003D07DD"/>
    <w:pPr>
      <w:keepNext/>
      <w:adjustRightInd w:val="0"/>
      <w:snapToGrid w:val="0"/>
      <w:spacing w:before="80" w:after="40" w:line="240" w:lineRule="atLeast"/>
    </w:pPr>
    <w:rPr>
      <w:rFonts w:eastAsia="黑体" w:cs="Arial"/>
      <w:b/>
      <w:bCs/>
      <w:kern w:val="2"/>
      <w:sz w:val="18"/>
      <w:szCs w:val="18"/>
    </w:rPr>
  </w:style>
  <w:style w:type="paragraph" w:customStyle="1" w:styleId="CAUTIONText">
    <w:name w:val="CAUTION Text"/>
    <w:basedOn w:val="a2"/>
    <w:rsid w:val="0048609F"/>
    <w:pPr>
      <w:keepLines/>
      <w:pBdr>
        <w:bottom w:val="single" w:sz="12" w:space="4" w:color="auto"/>
      </w:pBdr>
      <w:spacing w:before="80" w:after="80"/>
    </w:pPr>
    <w:rPr>
      <w:rFonts w:eastAsia="楷体_GB2312"/>
      <w:iCs/>
    </w:rPr>
  </w:style>
  <w:style w:type="paragraph" w:customStyle="1" w:styleId="NotesTextinTable">
    <w:name w:val="Notes Text in Table"/>
    <w:rsid w:val="00714DD5"/>
    <w:pPr>
      <w:widowControl w:val="0"/>
      <w:adjustRightInd w:val="0"/>
      <w:snapToGrid w:val="0"/>
      <w:spacing w:before="40" w:after="80" w:line="200" w:lineRule="atLeast"/>
      <w:ind w:left="170"/>
    </w:pPr>
    <w:rPr>
      <w:rFonts w:eastAsia="楷体_GB2312" w:cs="Arial"/>
      <w:iCs/>
      <w:kern w:val="2"/>
      <w:sz w:val="18"/>
      <w:szCs w:val="18"/>
    </w:rPr>
  </w:style>
  <w:style w:type="paragraph" w:customStyle="1" w:styleId="CAUTIONTextList">
    <w:name w:val="CAUTION Text List"/>
    <w:basedOn w:val="CAUTIONText"/>
    <w:rsid w:val="0048609F"/>
    <w:pPr>
      <w:keepNext/>
      <w:numPr>
        <w:numId w:val="21"/>
      </w:numPr>
    </w:pPr>
  </w:style>
  <w:style w:type="table" w:customStyle="1" w:styleId="Table">
    <w:name w:val="Table"/>
    <w:basedOn w:val="a6"/>
    <w:rsid w:val="00B937D5"/>
    <w:pPr>
      <w:widowControl/>
      <w:jc w:val="left"/>
    </w:pPr>
    <w:rPr>
      <w:rFonts w:cs="Arial"/>
    </w:rPr>
    <w:tblPr>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rPr>
      <w:cantSplit/>
    </w:tr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paragraph" w:customStyle="1" w:styleId="ItemlistTextTD">
    <w:name w:val="Item list Text TD"/>
    <w:basedOn w:val="TerminalDisplay"/>
    <w:rsid w:val="00BA06CB"/>
    <w:pPr>
      <w:ind w:left="2126"/>
    </w:pPr>
    <w:rPr>
      <w:spacing w:val="-1"/>
    </w:rPr>
  </w:style>
  <w:style w:type="table" w:styleId="a7">
    <w:name w:val="Table Grid"/>
    <w:basedOn w:val="a4"/>
    <w:semiHidden/>
    <w:rsid w:val="00446256"/>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ep">
    <w:name w:val="Step"/>
    <w:basedOn w:val="a2"/>
    <w:rsid w:val="009502FF"/>
    <w:pPr>
      <w:numPr>
        <w:ilvl w:val="6"/>
        <w:numId w:val="2"/>
      </w:numPr>
    </w:pPr>
    <w:rPr>
      <w:snapToGrid w:val="0"/>
      <w:kern w:val="0"/>
    </w:rPr>
  </w:style>
  <w:style w:type="paragraph" w:customStyle="1" w:styleId="SubItemList">
    <w:name w:val="Sub Item List"/>
    <w:basedOn w:val="a2"/>
    <w:rsid w:val="00027249"/>
    <w:pPr>
      <w:numPr>
        <w:numId w:val="1"/>
      </w:numPr>
      <w:spacing w:before="80" w:after="80"/>
    </w:pPr>
  </w:style>
  <w:style w:type="paragraph" w:customStyle="1" w:styleId="ThirdLevelItemList">
    <w:name w:val="Third Level Item List"/>
    <w:basedOn w:val="a2"/>
    <w:rsid w:val="004E5A8A"/>
    <w:pPr>
      <w:numPr>
        <w:ilvl w:val="1"/>
        <w:numId w:val="1"/>
      </w:numPr>
      <w:spacing w:before="80" w:after="80"/>
    </w:pPr>
  </w:style>
  <w:style w:type="paragraph" w:customStyle="1" w:styleId="FourthLevelItemList">
    <w:name w:val="Fourth Level Item List"/>
    <w:basedOn w:val="a2"/>
    <w:rsid w:val="004E5A8A"/>
    <w:pPr>
      <w:numPr>
        <w:ilvl w:val="2"/>
        <w:numId w:val="1"/>
      </w:numPr>
      <w:spacing w:before="80" w:after="80"/>
    </w:pPr>
  </w:style>
  <w:style w:type="paragraph" w:customStyle="1" w:styleId="SubItemListText">
    <w:name w:val="Sub Item List Text"/>
    <w:rsid w:val="00B86119"/>
    <w:pPr>
      <w:adjustRightInd w:val="0"/>
      <w:snapToGrid w:val="0"/>
      <w:spacing w:before="80" w:after="80" w:line="240" w:lineRule="atLeast"/>
      <w:ind w:left="2551"/>
    </w:pPr>
    <w:rPr>
      <w:kern w:val="2"/>
      <w:sz w:val="21"/>
      <w:szCs w:val="21"/>
    </w:rPr>
  </w:style>
  <w:style w:type="paragraph" w:customStyle="1" w:styleId="ThirdLevelItemListText">
    <w:name w:val="Third Level Item List Text"/>
    <w:rsid w:val="00C41A41"/>
    <w:pPr>
      <w:adjustRightInd w:val="0"/>
      <w:snapToGrid w:val="0"/>
      <w:spacing w:before="80" w:after="80" w:line="240" w:lineRule="atLeast"/>
      <w:ind w:left="2976"/>
    </w:pPr>
    <w:rPr>
      <w:rFonts w:cs="Arial"/>
      <w:kern w:val="2"/>
      <w:sz w:val="21"/>
      <w:szCs w:val="21"/>
    </w:rPr>
  </w:style>
  <w:style w:type="paragraph" w:customStyle="1" w:styleId="FourthLevelItemListText">
    <w:name w:val="Fourth Level Item List Text"/>
    <w:rsid w:val="00C41A41"/>
    <w:pPr>
      <w:adjustRightInd w:val="0"/>
      <w:snapToGrid w:val="0"/>
      <w:spacing w:before="80" w:after="80" w:line="240" w:lineRule="atLeast"/>
      <w:ind w:left="3401"/>
    </w:pPr>
    <w:rPr>
      <w:rFonts w:cs="Arial"/>
      <w:kern w:val="2"/>
      <w:sz w:val="21"/>
      <w:szCs w:val="21"/>
    </w:rPr>
  </w:style>
  <w:style w:type="paragraph" w:styleId="a8">
    <w:name w:val="Title"/>
    <w:basedOn w:val="a2"/>
    <w:qFormat/>
    <w:rsid w:val="009B2A47"/>
    <w:pPr>
      <w:spacing w:before="240" w:after="60"/>
      <w:jc w:val="center"/>
      <w:outlineLvl w:val="0"/>
    </w:pPr>
    <w:rPr>
      <w:rFonts w:ascii="Arial" w:hAnsi="Arial"/>
      <w:b/>
      <w:bCs/>
      <w:sz w:val="32"/>
      <w:szCs w:val="32"/>
    </w:rPr>
  </w:style>
  <w:style w:type="table" w:styleId="a6">
    <w:name w:val="Table Professional"/>
    <w:basedOn w:val="a4"/>
    <w:semiHidden/>
    <w:rsid w:val="00446256"/>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rsid w:val="001171CE"/>
    <w:pPr>
      <w:keepNext/>
      <w:numPr>
        <w:ilvl w:val="8"/>
        <w:numId w:val="2"/>
      </w:numPr>
      <w:spacing w:before="320" w:after="80"/>
    </w:pPr>
    <w:rPr>
      <w:rFonts w:eastAsia="黑体"/>
      <w:spacing w:val="-4"/>
    </w:rPr>
  </w:style>
  <w:style w:type="paragraph" w:customStyle="1" w:styleId="TableNote">
    <w:name w:val="Table Note"/>
    <w:basedOn w:val="a2"/>
    <w:rsid w:val="0069173F"/>
    <w:pPr>
      <w:keepLines/>
      <w:spacing w:before="80" w:after="80"/>
    </w:pPr>
    <w:rPr>
      <w:color w:val="000000"/>
      <w:kern w:val="0"/>
      <w:sz w:val="18"/>
      <w:szCs w:val="18"/>
    </w:rPr>
  </w:style>
  <w:style w:type="paragraph" w:customStyle="1" w:styleId="TerminalDisplay">
    <w:name w:val="Terminal Display"/>
    <w:rsid w:val="0001481A"/>
    <w:pPr>
      <w:shd w:val="clear" w:color="auto" w:fill="F2F2F2"/>
      <w:adjustRightInd w:val="0"/>
      <w:snapToGrid w:val="0"/>
      <w:spacing w:line="240" w:lineRule="atLeast"/>
      <w:ind w:left="1701"/>
    </w:pPr>
    <w:rPr>
      <w:rFonts w:ascii="Courier New" w:hAnsi="Courier New" w:cs="Courier New"/>
      <w:snapToGrid w:val="0"/>
      <w:sz w:val="16"/>
      <w:szCs w:val="16"/>
    </w:rPr>
  </w:style>
  <w:style w:type="paragraph" w:styleId="10">
    <w:name w:val="toc 1"/>
    <w:basedOn w:val="a2"/>
    <w:next w:val="a2"/>
    <w:uiPriority w:val="39"/>
    <w:rsid w:val="00A82433"/>
    <w:pPr>
      <w:spacing w:after="80"/>
      <w:ind w:left="0"/>
    </w:pPr>
    <w:rPr>
      <w:rFonts w:ascii="Book Antiqua" w:hAnsi="Book Antiqua" w:cs="Book Antiqua"/>
      <w:b/>
      <w:bCs/>
      <w:sz w:val="24"/>
      <w:szCs w:val="24"/>
    </w:rPr>
  </w:style>
  <w:style w:type="paragraph" w:styleId="22">
    <w:name w:val="toc 2"/>
    <w:basedOn w:val="a2"/>
    <w:next w:val="a2"/>
    <w:uiPriority w:val="39"/>
    <w:rsid w:val="00A82433"/>
    <w:pPr>
      <w:spacing w:before="80" w:after="80"/>
      <w:ind w:left="0"/>
    </w:pPr>
    <w:rPr>
      <w:noProof/>
      <w:sz w:val="20"/>
      <w:szCs w:val="20"/>
    </w:rPr>
  </w:style>
  <w:style w:type="paragraph" w:styleId="32">
    <w:name w:val="toc 3"/>
    <w:basedOn w:val="a2"/>
    <w:next w:val="a2"/>
    <w:uiPriority w:val="39"/>
    <w:rsid w:val="00A82433"/>
    <w:pPr>
      <w:spacing w:before="80" w:after="80"/>
      <w:ind w:left="0"/>
    </w:pPr>
    <w:rPr>
      <w:noProof/>
      <w:sz w:val="20"/>
      <w:szCs w:val="20"/>
    </w:rPr>
  </w:style>
  <w:style w:type="paragraph" w:styleId="42">
    <w:name w:val="toc 4"/>
    <w:basedOn w:val="a2"/>
    <w:next w:val="a2"/>
    <w:uiPriority w:val="39"/>
    <w:rsid w:val="00BB3B70"/>
    <w:pPr>
      <w:spacing w:before="80" w:after="80"/>
      <w:ind w:left="0"/>
    </w:pPr>
    <w:rPr>
      <w:sz w:val="20"/>
      <w:szCs w:val="20"/>
    </w:rPr>
  </w:style>
  <w:style w:type="paragraph" w:styleId="52">
    <w:name w:val="toc 5"/>
    <w:basedOn w:val="a2"/>
    <w:next w:val="a2"/>
    <w:autoRedefine/>
    <w:uiPriority w:val="39"/>
    <w:rsid w:val="00446256"/>
    <w:pPr>
      <w:spacing w:before="80" w:after="80"/>
      <w:ind w:left="0"/>
    </w:pPr>
    <w:rPr>
      <w:noProof/>
      <w:sz w:val="20"/>
      <w:szCs w:val="20"/>
    </w:rPr>
  </w:style>
  <w:style w:type="paragraph" w:styleId="60">
    <w:name w:val="toc 6"/>
    <w:basedOn w:val="a2"/>
    <w:next w:val="a2"/>
    <w:autoRedefine/>
    <w:uiPriority w:val="39"/>
    <w:rsid w:val="00446256"/>
    <w:pPr>
      <w:ind w:left="2100"/>
    </w:pPr>
    <w:rPr>
      <w:sz w:val="24"/>
    </w:rPr>
  </w:style>
  <w:style w:type="paragraph" w:styleId="70">
    <w:name w:val="toc 7"/>
    <w:basedOn w:val="a2"/>
    <w:next w:val="a2"/>
    <w:autoRedefine/>
    <w:uiPriority w:val="39"/>
    <w:rsid w:val="00446256"/>
    <w:pPr>
      <w:ind w:left="2520"/>
    </w:pPr>
    <w:rPr>
      <w:sz w:val="24"/>
    </w:rPr>
  </w:style>
  <w:style w:type="paragraph" w:styleId="80">
    <w:name w:val="toc 8"/>
    <w:basedOn w:val="a2"/>
    <w:next w:val="a2"/>
    <w:autoRedefine/>
    <w:uiPriority w:val="39"/>
    <w:rsid w:val="00446256"/>
    <w:pPr>
      <w:ind w:left="2940"/>
    </w:pPr>
    <w:rPr>
      <w:sz w:val="24"/>
    </w:rPr>
  </w:style>
  <w:style w:type="paragraph" w:styleId="90">
    <w:name w:val="toc 9"/>
    <w:basedOn w:val="a2"/>
    <w:next w:val="a2"/>
    <w:autoRedefine/>
    <w:uiPriority w:val="39"/>
    <w:rsid w:val="00446256"/>
    <w:pPr>
      <w:ind w:left="3360"/>
    </w:pPr>
    <w:rPr>
      <w:sz w:val="24"/>
    </w:rPr>
  </w:style>
  <w:style w:type="paragraph" w:styleId="11">
    <w:name w:val="index 1"/>
    <w:next w:val="a2"/>
    <w:rsid w:val="00F613A7"/>
    <w:pPr>
      <w:adjustRightInd w:val="0"/>
      <w:snapToGrid w:val="0"/>
    </w:pPr>
    <w:rPr>
      <w:rFonts w:cs="Arial"/>
      <w:kern w:val="2"/>
      <w:sz w:val="21"/>
      <w:szCs w:val="21"/>
    </w:rPr>
  </w:style>
  <w:style w:type="paragraph" w:styleId="23">
    <w:name w:val="index 2"/>
    <w:next w:val="a2"/>
    <w:rsid w:val="00F613A7"/>
    <w:pPr>
      <w:adjustRightInd w:val="0"/>
      <w:snapToGrid w:val="0"/>
      <w:ind w:left="284"/>
    </w:pPr>
    <w:rPr>
      <w:rFonts w:cs="Arial"/>
      <w:kern w:val="2"/>
      <w:sz w:val="21"/>
      <w:szCs w:val="21"/>
    </w:rPr>
  </w:style>
  <w:style w:type="paragraph" w:styleId="33">
    <w:name w:val="index 3"/>
    <w:next w:val="a2"/>
    <w:rsid w:val="00F613A7"/>
    <w:pPr>
      <w:adjustRightInd w:val="0"/>
      <w:snapToGrid w:val="0"/>
      <w:ind w:left="567"/>
    </w:pPr>
    <w:rPr>
      <w:rFonts w:cs="Arial"/>
      <w:kern w:val="2"/>
      <w:sz w:val="21"/>
      <w:szCs w:val="21"/>
    </w:rPr>
  </w:style>
  <w:style w:type="paragraph" w:styleId="53">
    <w:name w:val="index 5"/>
    <w:basedOn w:val="a2"/>
    <w:next w:val="a2"/>
    <w:autoRedefine/>
    <w:semiHidden/>
    <w:rsid w:val="00446256"/>
    <w:pPr>
      <w:ind w:left="1050" w:hanging="210"/>
    </w:pPr>
    <w:rPr>
      <w:sz w:val="20"/>
      <w:szCs w:val="20"/>
    </w:rPr>
  </w:style>
  <w:style w:type="paragraph" w:styleId="61">
    <w:name w:val="index 6"/>
    <w:basedOn w:val="a2"/>
    <w:next w:val="a2"/>
    <w:autoRedefine/>
    <w:semiHidden/>
    <w:rsid w:val="00446256"/>
    <w:pPr>
      <w:ind w:left="1260" w:hanging="210"/>
    </w:pPr>
    <w:rPr>
      <w:sz w:val="20"/>
      <w:szCs w:val="20"/>
    </w:rPr>
  </w:style>
  <w:style w:type="paragraph" w:styleId="71">
    <w:name w:val="index 7"/>
    <w:basedOn w:val="a2"/>
    <w:next w:val="a2"/>
    <w:autoRedefine/>
    <w:semiHidden/>
    <w:rsid w:val="00446256"/>
    <w:pPr>
      <w:ind w:left="1470" w:hanging="210"/>
    </w:pPr>
    <w:rPr>
      <w:sz w:val="20"/>
      <w:szCs w:val="20"/>
    </w:rPr>
  </w:style>
  <w:style w:type="paragraph" w:styleId="81">
    <w:name w:val="index 8"/>
    <w:basedOn w:val="a2"/>
    <w:next w:val="a2"/>
    <w:autoRedefine/>
    <w:semiHidden/>
    <w:rsid w:val="00446256"/>
    <w:pPr>
      <w:ind w:left="1680" w:hanging="210"/>
    </w:pPr>
    <w:rPr>
      <w:sz w:val="20"/>
      <w:szCs w:val="20"/>
    </w:rPr>
  </w:style>
  <w:style w:type="paragraph" w:styleId="91">
    <w:name w:val="index 9"/>
    <w:basedOn w:val="a2"/>
    <w:next w:val="a2"/>
    <w:autoRedefine/>
    <w:semiHidden/>
    <w:rsid w:val="00446256"/>
    <w:pPr>
      <w:ind w:left="1890" w:hanging="210"/>
    </w:pPr>
    <w:rPr>
      <w:sz w:val="20"/>
      <w:szCs w:val="20"/>
    </w:rPr>
  </w:style>
  <w:style w:type="paragraph" w:styleId="a9">
    <w:name w:val="table of figures"/>
    <w:basedOn w:val="a2"/>
    <w:next w:val="a2"/>
    <w:semiHidden/>
    <w:rsid w:val="00A82433"/>
    <w:pPr>
      <w:spacing w:afterLines="50"/>
      <w:ind w:leftChars="300" w:left="300"/>
    </w:pPr>
    <w:rPr>
      <w:sz w:val="20"/>
      <w:szCs w:val="20"/>
    </w:rPr>
  </w:style>
  <w:style w:type="paragraph" w:styleId="aa">
    <w:name w:val="Document Map"/>
    <w:basedOn w:val="a2"/>
    <w:semiHidden/>
    <w:rsid w:val="00AB5406"/>
    <w:pPr>
      <w:shd w:val="clear" w:color="auto" w:fill="000080"/>
    </w:pPr>
  </w:style>
  <w:style w:type="paragraph" w:styleId="ab">
    <w:name w:val="footer"/>
    <w:basedOn w:val="HeadingLeft"/>
    <w:semiHidden/>
    <w:rsid w:val="00446256"/>
    <w:pPr>
      <w:spacing w:before="200" w:after="200"/>
      <w:jc w:val="center"/>
    </w:pPr>
    <w:rPr>
      <w:rFonts w:cs="Times New Roman"/>
      <w:b/>
      <w:bCs/>
      <w:sz w:val="22"/>
      <w:szCs w:val="22"/>
    </w:rPr>
  </w:style>
  <w:style w:type="paragraph" w:customStyle="1" w:styleId="TerminalDisplayinTable">
    <w:name w:val="Terminal Display in Table"/>
    <w:rsid w:val="00DA235C"/>
    <w:pPr>
      <w:widowControl w:val="0"/>
      <w:shd w:val="clear" w:color="auto" w:fill="F2F2F2"/>
      <w:adjustRightInd w:val="0"/>
      <w:snapToGrid w:val="0"/>
      <w:spacing w:before="80" w:after="80" w:line="240" w:lineRule="atLeast"/>
    </w:pPr>
    <w:rPr>
      <w:rFonts w:ascii="Courier New" w:hAnsi="Courier New" w:cs="Courier New"/>
      <w:snapToGrid w:val="0"/>
      <w:sz w:val="16"/>
      <w:szCs w:val="16"/>
    </w:rPr>
  </w:style>
  <w:style w:type="paragraph" w:styleId="ac">
    <w:name w:val="header"/>
    <w:basedOn w:val="a2"/>
    <w:semiHidden/>
    <w:rsid w:val="00450A20"/>
    <w:pPr>
      <w:tabs>
        <w:tab w:val="center" w:pos="4153"/>
        <w:tab w:val="right" w:pos="8306"/>
      </w:tabs>
      <w:spacing w:before="0" w:after="0"/>
      <w:ind w:left="0"/>
      <w:jc w:val="right"/>
    </w:pPr>
    <w:rPr>
      <w:sz w:val="18"/>
      <w:szCs w:val="18"/>
    </w:rPr>
  </w:style>
  <w:style w:type="character" w:styleId="ad">
    <w:name w:val="Hyperlink"/>
    <w:uiPriority w:val="99"/>
    <w:rsid w:val="004D5212"/>
    <w:rPr>
      <w:color w:val="0000FF"/>
      <w:u w:val="none"/>
    </w:rPr>
  </w:style>
  <w:style w:type="paragraph" w:customStyle="1" w:styleId="Cover2">
    <w:name w:val="Cover 2"/>
    <w:autoRedefine/>
    <w:rsid w:val="003615C4"/>
    <w:pPr>
      <w:adjustRightInd w:val="0"/>
      <w:snapToGrid w:val="0"/>
    </w:pPr>
    <w:rPr>
      <w:rFonts w:ascii="Arial" w:eastAsia="Arial" w:cs="Arial"/>
      <w:noProof/>
      <w:sz w:val="32"/>
      <w:szCs w:val="32"/>
      <w:lang w:eastAsia="en-US"/>
    </w:rPr>
  </w:style>
  <w:style w:type="paragraph" w:customStyle="1" w:styleId="CoverText">
    <w:name w:val="Cover Text"/>
    <w:autoRedefine/>
    <w:rsid w:val="003615C4"/>
    <w:pPr>
      <w:adjustRightInd w:val="0"/>
      <w:snapToGrid w:val="0"/>
      <w:spacing w:before="80" w:after="80" w:line="240" w:lineRule="atLeast"/>
      <w:jc w:val="both"/>
    </w:pPr>
    <w:rPr>
      <w:rFonts w:ascii="Arial" w:eastAsia="黑体" w:cs="Arial"/>
      <w:snapToGrid w:val="0"/>
    </w:rPr>
  </w:style>
  <w:style w:type="paragraph" w:customStyle="1" w:styleId="Cover5">
    <w:name w:val="Cover 5"/>
    <w:basedOn w:val="a2"/>
    <w:autoRedefine/>
    <w:rsid w:val="003615C4"/>
    <w:pPr>
      <w:widowControl w:val="0"/>
      <w:spacing w:before="0" w:after="0" w:line="240" w:lineRule="auto"/>
      <w:ind w:left="0"/>
    </w:pPr>
    <w:rPr>
      <w:rFonts w:ascii="Arial" w:eastAsia="黑体" w:hAnsi="Arial"/>
      <w:sz w:val="18"/>
      <w:szCs w:val="18"/>
    </w:rPr>
  </w:style>
  <w:style w:type="paragraph" w:customStyle="1" w:styleId="Cover4">
    <w:name w:val="Cover 4"/>
    <w:basedOn w:val="a2"/>
    <w:rsid w:val="00F613A7"/>
    <w:pPr>
      <w:widowControl w:val="0"/>
      <w:topLinePunct w:val="0"/>
      <w:spacing w:before="0" w:after="0" w:line="240" w:lineRule="auto"/>
      <w:ind w:left="0"/>
    </w:pPr>
    <w:rPr>
      <w:rFonts w:ascii="Arial" w:eastAsia="黑体" w:hAnsi="Arial"/>
      <w:b/>
      <w:bCs/>
      <w:spacing w:val="-4"/>
    </w:rPr>
  </w:style>
  <w:style w:type="numbering" w:styleId="1111110">
    <w:name w:val="Outline List 1"/>
    <w:basedOn w:val="a5"/>
    <w:semiHidden/>
    <w:rsid w:val="005327F2"/>
    <w:pPr>
      <w:numPr>
        <w:numId w:val="16"/>
      </w:numPr>
    </w:pPr>
  </w:style>
  <w:style w:type="paragraph" w:customStyle="1" w:styleId="TableHeading">
    <w:name w:val="Table Heading"/>
    <w:basedOn w:val="a2"/>
    <w:rsid w:val="00D1025A"/>
    <w:pPr>
      <w:widowControl w:val="0"/>
      <w:spacing w:before="80" w:after="80"/>
      <w:ind w:left="0"/>
    </w:pPr>
    <w:rPr>
      <w:rFonts w:ascii="Book Antiqua" w:eastAsia="黑体" w:hAnsi="Book Antiqua" w:cs="Book Antiqua"/>
      <w:b/>
      <w:bCs/>
      <w:snapToGrid w:val="0"/>
      <w:kern w:val="0"/>
    </w:rPr>
  </w:style>
  <w:style w:type="paragraph" w:customStyle="1" w:styleId="TableText">
    <w:name w:val="Table Text"/>
    <w:basedOn w:val="a2"/>
    <w:rsid w:val="00D1025A"/>
    <w:pPr>
      <w:widowControl w:val="0"/>
      <w:spacing w:before="80" w:after="80"/>
      <w:ind w:left="0"/>
    </w:pPr>
    <w:rPr>
      <w:snapToGrid w:val="0"/>
      <w:kern w:val="0"/>
    </w:rPr>
  </w:style>
  <w:style w:type="paragraph" w:customStyle="1" w:styleId="HeadingMiddle">
    <w:name w:val="Heading Middle"/>
    <w:rsid w:val="00A05971"/>
    <w:pPr>
      <w:adjustRightInd w:val="0"/>
      <w:snapToGrid w:val="0"/>
      <w:spacing w:line="240" w:lineRule="atLeast"/>
      <w:jc w:val="center"/>
    </w:pPr>
    <w:rPr>
      <w:snapToGrid w:val="0"/>
    </w:rPr>
  </w:style>
  <w:style w:type="paragraph" w:styleId="ae">
    <w:name w:val="macro"/>
    <w:semiHidden/>
    <w:rsid w:val="00CB6A0F"/>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
    <w:name w:val="footnote text"/>
    <w:basedOn w:val="a2"/>
    <w:semiHidden/>
    <w:rsid w:val="00CB6A0F"/>
    <w:rPr>
      <w:sz w:val="18"/>
      <w:szCs w:val="18"/>
    </w:rPr>
  </w:style>
  <w:style w:type="character" w:styleId="af0">
    <w:name w:val="footnote reference"/>
    <w:basedOn w:val="a3"/>
    <w:semiHidden/>
    <w:rsid w:val="00CB6A0F"/>
    <w:rPr>
      <w:vertAlign w:val="superscript"/>
    </w:rPr>
  </w:style>
  <w:style w:type="paragraph" w:styleId="af1">
    <w:name w:val="Balloon Text"/>
    <w:basedOn w:val="a2"/>
    <w:semiHidden/>
    <w:rsid w:val="00CB6A0F"/>
    <w:rPr>
      <w:sz w:val="18"/>
      <w:szCs w:val="18"/>
    </w:rPr>
  </w:style>
  <w:style w:type="paragraph" w:styleId="af2">
    <w:name w:val="annotation text"/>
    <w:basedOn w:val="a2"/>
    <w:semiHidden/>
    <w:rsid w:val="00CB6A0F"/>
  </w:style>
  <w:style w:type="character" w:styleId="af3">
    <w:name w:val="annotation reference"/>
    <w:basedOn w:val="a3"/>
    <w:semiHidden/>
    <w:rsid w:val="00CB6A0F"/>
    <w:rPr>
      <w:sz w:val="21"/>
      <w:szCs w:val="21"/>
    </w:rPr>
  </w:style>
  <w:style w:type="paragraph" w:styleId="af4">
    <w:name w:val="annotation subject"/>
    <w:basedOn w:val="af2"/>
    <w:next w:val="af2"/>
    <w:semiHidden/>
    <w:rsid w:val="00CB6A0F"/>
    <w:rPr>
      <w:b/>
      <w:bCs/>
    </w:rPr>
  </w:style>
  <w:style w:type="paragraph" w:styleId="43">
    <w:name w:val="index 4"/>
    <w:basedOn w:val="a2"/>
    <w:next w:val="a2"/>
    <w:autoRedefine/>
    <w:semiHidden/>
    <w:rsid w:val="00CB6A0F"/>
    <w:pPr>
      <w:ind w:left="1260"/>
    </w:pPr>
  </w:style>
  <w:style w:type="paragraph" w:styleId="af5">
    <w:name w:val="index heading"/>
    <w:basedOn w:val="a2"/>
    <w:next w:val="a2"/>
    <w:semiHidden/>
    <w:rsid w:val="00F613A7"/>
    <w:pPr>
      <w:widowControl w:val="0"/>
      <w:topLinePunct w:val="0"/>
      <w:spacing w:before="240" w:after="120" w:line="240" w:lineRule="auto"/>
      <w:ind w:left="0"/>
    </w:pPr>
    <w:rPr>
      <w:rFonts w:ascii="Book Antiqua" w:hAnsi="Book Antiqua"/>
      <w:b/>
      <w:bCs/>
      <w:iCs/>
      <w:sz w:val="26"/>
      <w:szCs w:val="26"/>
    </w:rPr>
  </w:style>
  <w:style w:type="paragraph" w:styleId="af6">
    <w:name w:val="caption"/>
    <w:basedOn w:val="a2"/>
    <w:next w:val="a2"/>
    <w:qFormat/>
    <w:rsid w:val="00CB6A0F"/>
    <w:pPr>
      <w:spacing w:before="152"/>
    </w:pPr>
    <w:rPr>
      <w:rFonts w:ascii="Arial" w:eastAsia="黑体" w:hAnsi="Arial"/>
      <w:sz w:val="20"/>
      <w:szCs w:val="20"/>
    </w:rPr>
  </w:style>
  <w:style w:type="paragraph" w:styleId="af7">
    <w:name w:val="endnote text"/>
    <w:basedOn w:val="a2"/>
    <w:semiHidden/>
    <w:rsid w:val="00CB6A0F"/>
  </w:style>
  <w:style w:type="character" w:styleId="af8">
    <w:name w:val="endnote reference"/>
    <w:basedOn w:val="a3"/>
    <w:semiHidden/>
    <w:rsid w:val="00CB6A0F"/>
    <w:rPr>
      <w:vertAlign w:val="superscript"/>
    </w:rPr>
  </w:style>
  <w:style w:type="paragraph" w:styleId="af9">
    <w:name w:val="table of authorities"/>
    <w:basedOn w:val="a2"/>
    <w:next w:val="a2"/>
    <w:semiHidden/>
    <w:rsid w:val="00CB6A0F"/>
    <w:pPr>
      <w:ind w:left="420"/>
    </w:pPr>
  </w:style>
  <w:style w:type="paragraph" w:styleId="afa">
    <w:name w:val="toa heading"/>
    <w:basedOn w:val="a2"/>
    <w:next w:val="a2"/>
    <w:semiHidden/>
    <w:rsid w:val="00CB6A0F"/>
    <w:pPr>
      <w:spacing w:before="120"/>
    </w:pPr>
    <w:rPr>
      <w:rFonts w:ascii="Arial" w:hAnsi="Arial"/>
    </w:rPr>
  </w:style>
  <w:style w:type="paragraph" w:customStyle="1" w:styleId="Contents">
    <w:name w:val="Contents"/>
    <w:basedOn w:val="Heading1NoNumber"/>
    <w:rsid w:val="00B937D5"/>
    <w:rPr>
      <w:rFonts w:eastAsia="黑体"/>
    </w:rPr>
  </w:style>
  <w:style w:type="character" w:styleId="HTML">
    <w:name w:val="HTML Variable"/>
    <w:basedOn w:val="a3"/>
    <w:semiHidden/>
    <w:rsid w:val="00176DF9"/>
    <w:rPr>
      <w:i/>
      <w:iCs/>
    </w:rPr>
  </w:style>
  <w:style w:type="character" w:styleId="HTML0">
    <w:name w:val="HTML Typewriter"/>
    <w:basedOn w:val="a3"/>
    <w:semiHidden/>
    <w:rsid w:val="00176DF9"/>
    <w:rPr>
      <w:rFonts w:ascii="Courier New" w:hAnsi="Courier New" w:cs="Courier New"/>
      <w:sz w:val="20"/>
      <w:szCs w:val="20"/>
    </w:rPr>
  </w:style>
  <w:style w:type="character" w:styleId="HTML1">
    <w:name w:val="HTML Code"/>
    <w:basedOn w:val="a3"/>
    <w:semiHidden/>
    <w:rsid w:val="00176DF9"/>
    <w:rPr>
      <w:rFonts w:ascii="Courier New" w:hAnsi="Courier New" w:cs="Courier New"/>
      <w:sz w:val="20"/>
      <w:szCs w:val="20"/>
    </w:rPr>
  </w:style>
  <w:style w:type="paragraph" w:styleId="HTML2">
    <w:name w:val="HTML Address"/>
    <w:basedOn w:val="a2"/>
    <w:semiHidden/>
    <w:rsid w:val="00176DF9"/>
    <w:rPr>
      <w:i/>
      <w:iCs/>
    </w:rPr>
  </w:style>
  <w:style w:type="character" w:styleId="HTML3">
    <w:name w:val="HTML Definition"/>
    <w:basedOn w:val="a3"/>
    <w:semiHidden/>
    <w:rsid w:val="00176DF9"/>
    <w:rPr>
      <w:i/>
      <w:iCs/>
    </w:rPr>
  </w:style>
  <w:style w:type="character" w:styleId="HTML4">
    <w:name w:val="HTML Keyboard"/>
    <w:basedOn w:val="a3"/>
    <w:semiHidden/>
    <w:rsid w:val="00176DF9"/>
    <w:rPr>
      <w:rFonts w:ascii="Courier New" w:hAnsi="Courier New" w:cs="Courier New"/>
      <w:sz w:val="20"/>
      <w:szCs w:val="20"/>
    </w:rPr>
  </w:style>
  <w:style w:type="character" w:styleId="HTML5">
    <w:name w:val="HTML Acronym"/>
    <w:basedOn w:val="a3"/>
    <w:semiHidden/>
    <w:rsid w:val="00176DF9"/>
  </w:style>
  <w:style w:type="character" w:styleId="HTML6">
    <w:name w:val="HTML Sample"/>
    <w:basedOn w:val="a3"/>
    <w:semiHidden/>
    <w:rsid w:val="00176DF9"/>
    <w:rPr>
      <w:rFonts w:ascii="Courier New" w:hAnsi="Courier New" w:cs="Courier New"/>
    </w:rPr>
  </w:style>
  <w:style w:type="character" w:styleId="HTML7">
    <w:name w:val="HTML Cite"/>
    <w:basedOn w:val="a3"/>
    <w:semiHidden/>
    <w:rsid w:val="00176DF9"/>
    <w:rPr>
      <w:i/>
      <w:iCs/>
    </w:rPr>
  </w:style>
  <w:style w:type="paragraph" w:styleId="HTML8">
    <w:name w:val="HTML Preformatted"/>
    <w:basedOn w:val="a2"/>
    <w:semiHidden/>
    <w:rsid w:val="00176DF9"/>
    <w:rPr>
      <w:rFonts w:ascii="Courier New" w:hAnsi="Courier New" w:cs="Courier New"/>
      <w:sz w:val="20"/>
      <w:szCs w:val="20"/>
    </w:rPr>
  </w:style>
  <w:style w:type="table" w:styleId="12">
    <w:name w:val="Table Web 1"/>
    <w:basedOn w:val="a4"/>
    <w:semiHidden/>
    <w:rsid w:val="00176DF9"/>
    <w:pPr>
      <w:adjustRightInd w:val="0"/>
      <w:snapToGrid w:val="0"/>
      <w:spacing w:before="160" w:after="160" w:line="240" w:lineRule="atLeast"/>
      <w:ind w:left="1701"/>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4">
    <w:name w:val="Table Web 2"/>
    <w:basedOn w:val="a4"/>
    <w:semiHidden/>
    <w:rsid w:val="00176DF9"/>
    <w:pPr>
      <w:adjustRightInd w:val="0"/>
      <w:snapToGrid w:val="0"/>
      <w:spacing w:before="160" w:after="160" w:line="240" w:lineRule="atLeast"/>
      <w:ind w:left="1701"/>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4">
    <w:name w:val="Table Web 3"/>
    <w:basedOn w:val="a4"/>
    <w:semiHidden/>
    <w:rsid w:val="00176DF9"/>
    <w:pPr>
      <w:adjustRightInd w:val="0"/>
      <w:snapToGrid w:val="0"/>
      <w:spacing w:before="160" w:after="160" w:line="240" w:lineRule="atLeast"/>
      <w:ind w:left="1701"/>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b">
    <w:name w:val="Table Theme"/>
    <w:basedOn w:val="a4"/>
    <w:semiHidden/>
    <w:rsid w:val="00176DF9"/>
    <w:pPr>
      <w:adjustRightInd w:val="0"/>
      <w:snapToGrid w:val="0"/>
      <w:spacing w:before="160" w:after="160" w:line="240" w:lineRule="atLeast"/>
      <w:ind w:left="1701"/>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3">
    <w:name w:val="Table Colorful 1"/>
    <w:basedOn w:val="a4"/>
    <w:semiHidden/>
    <w:rsid w:val="00176DF9"/>
    <w:pPr>
      <w:adjustRightInd w:val="0"/>
      <w:snapToGrid w:val="0"/>
      <w:spacing w:before="160" w:after="160" w:line="240" w:lineRule="atLeast"/>
      <w:ind w:left="1701"/>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5">
    <w:name w:val="Table Colorful 2"/>
    <w:basedOn w:val="a4"/>
    <w:semiHidden/>
    <w:rsid w:val="00176DF9"/>
    <w:pPr>
      <w:adjustRightInd w:val="0"/>
      <w:snapToGrid w:val="0"/>
      <w:spacing w:before="160" w:after="160" w:line="240" w:lineRule="atLeast"/>
      <w:ind w:left="1701"/>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5">
    <w:name w:val="Table Colorful 3"/>
    <w:basedOn w:val="a4"/>
    <w:semiHidden/>
    <w:rsid w:val="00176DF9"/>
    <w:pPr>
      <w:adjustRightInd w:val="0"/>
      <w:snapToGrid w:val="0"/>
      <w:spacing w:before="160" w:after="160" w:line="240" w:lineRule="atLeast"/>
      <w:ind w:left="1701"/>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c">
    <w:name w:val="Salutation"/>
    <w:basedOn w:val="a2"/>
    <w:next w:val="a2"/>
    <w:semiHidden/>
    <w:rsid w:val="00176DF9"/>
  </w:style>
  <w:style w:type="paragraph" w:styleId="afd">
    <w:name w:val="Plain Text"/>
    <w:basedOn w:val="a2"/>
    <w:semiHidden/>
    <w:rsid w:val="00176DF9"/>
    <w:rPr>
      <w:rFonts w:ascii="宋体" w:hAnsi="Courier New" w:cs="Courier New"/>
    </w:rPr>
  </w:style>
  <w:style w:type="table" w:styleId="afe">
    <w:name w:val="Table Elegant"/>
    <w:basedOn w:val="a4"/>
    <w:semiHidden/>
    <w:rsid w:val="00176DF9"/>
    <w:pPr>
      <w:adjustRightInd w:val="0"/>
      <w:snapToGrid w:val="0"/>
      <w:spacing w:before="160" w:after="160" w:line="240" w:lineRule="atLeast"/>
      <w:ind w:left="1701"/>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
    <w:name w:val="E-mail Signature"/>
    <w:basedOn w:val="a2"/>
    <w:semiHidden/>
    <w:rsid w:val="00176DF9"/>
  </w:style>
  <w:style w:type="paragraph" w:styleId="aff0">
    <w:name w:val="Subtitle"/>
    <w:basedOn w:val="a2"/>
    <w:qFormat/>
    <w:rsid w:val="00176DF9"/>
    <w:pPr>
      <w:spacing w:before="240" w:after="60" w:line="312" w:lineRule="atLeast"/>
      <w:jc w:val="center"/>
      <w:outlineLvl w:val="1"/>
    </w:pPr>
    <w:rPr>
      <w:rFonts w:ascii="Arial" w:hAnsi="Arial"/>
      <w:b/>
      <w:bCs/>
      <w:kern w:val="28"/>
      <w:sz w:val="32"/>
      <w:szCs w:val="32"/>
    </w:rPr>
  </w:style>
  <w:style w:type="table" w:styleId="14">
    <w:name w:val="Table Classic 1"/>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Classic 2"/>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6">
    <w:name w:val="Table Classic 3"/>
    <w:basedOn w:val="a4"/>
    <w:semiHidden/>
    <w:rsid w:val="00176DF9"/>
    <w:pPr>
      <w:adjustRightInd w:val="0"/>
      <w:snapToGrid w:val="0"/>
      <w:spacing w:before="160" w:after="160" w:line="240" w:lineRule="atLeast"/>
      <w:ind w:left="1701"/>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4">
    <w:name w:val="Table Classic 4"/>
    <w:basedOn w:val="a4"/>
    <w:semiHidden/>
    <w:rsid w:val="00176DF9"/>
    <w:pPr>
      <w:adjustRightInd w:val="0"/>
      <w:snapToGrid w:val="0"/>
      <w:spacing w:before="160" w:after="160" w:line="240" w:lineRule="atLeast"/>
      <w:ind w:left="1701"/>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1">
    <w:name w:val="envelope return"/>
    <w:basedOn w:val="a2"/>
    <w:semiHidden/>
    <w:rsid w:val="00176DF9"/>
    <w:rPr>
      <w:rFonts w:ascii="Arial" w:hAnsi="Arial"/>
    </w:rPr>
  </w:style>
  <w:style w:type="table" w:styleId="15">
    <w:name w:val="Table Simple 1"/>
    <w:basedOn w:val="a4"/>
    <w:semiHidden/>
    <w:rsid w:val="00176DF9"/>
    <w:pPr>
      <w:adjustRightInd w:val="0"/>
      <w:snapToGrid w:val="0"/>
      <w:spacing w:before="160" w:after="160" w:line="240" w:lineRule="atLeast"/>
      <w:ind w:left="1701"/>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7">
    <w:name w:val="Table Simple 2"/>
    <w:basedOn w:val="a4"/>
    <w:semiHidden/>
    <w:rsid w:val="00176DF9"/>
    <w:pPr>
      <w:adjustRightInd w:val="0"/>
      <w:snapToGrid w:val="0"/>
      <w:spacing w:before="160" w:after="160" w:line="240" w:lineRule="atLeast"/>
      <w:ind w:left="1701"/>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7">
    <w:name w:val="Table Simple 3"/>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2">
    <w:name w:val="Closing"/>
    <w:basedOn w:val="a2"/>
    <w:semiHidden/>
    <w:rsid w:val="00176DF9"/>
    <w:pPr>
      <w:ind w:leftChars="2100" w:left="2100"/>
    </w:pPr>
  </w:style>
  <w:style w:type="table" w:styleId="16">
    <w:name w:val="Table Subtle 1"/>
    <w:basedOn w:val="a4"/>
    <w:semiHidden/>
    <w:rsid w:val="00176DF9"/>
    <w:pPr>
      <w:adjustRightInd w:val="0"/>
      <w:snapToGrid w:val="0"/>
      <w:spacing w:before="160" w:after="160" w:line="240" w:lineRule="atLeast"/>
      <w:ind w:left="1701"/>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8">
    <w:name w:val="Table Subtle 2"/>
    <w:basedOn w:val="a4"/>
    <w:semiHidden/>
    <w:rsid w:val="00176DF9"/>
    <w:pPr>
      <w:adjustRightInd w:val="0"/>
      <w:snapToGrid w:val="0"/>
      <w:spacing w:before="160" w:after="160" w:line="240" w:lineRule="atLeast"/>
      <w:ind w:left="1701"/>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7">
    <w:name w:val="Table 3D effects 1"/>
    <w:basedOn w:val="a4"/>
    <w:semiHidden/>
    <w:rsid w:val="00176DF9"/>
    <w:pPr>
      <w:adjustRightInd w:val="0"/>
      <w:snapToGrid w:val="0"/>
      <w:spacing w:before="160" w:after="160" w:line="240" w:lineRule="atLeast"/>
      <w:ind w:left="1701"/>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9">
    <w:name w:val="Table 3D effects 2"/>
    <w:basedOn w:val="a4"/>
    <w:semiHidden/>
    <w:rsid w:val="00176DF9"/>
    <w:pPr>
      <w:adjustRightInd w:val="0"/>
      <w:snapToGrid w:val="0"/>
      <w:spacing w:before="160" w:after="160" w:line="240" w:lineRule="atLeast"/>
      <w:ind w:left="1701"/>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8">
    <w:name w:val="Table 3D effects 3"/>
    <w:basedOn w:val="a4"/>
    <w:semiHidden/>
    <w:rsid w:val="00176DF9"/>
    <w:pPr>
      <w:adjustRightInd w:val="0"/>
      <w:snapToGrid w:val="0"/>
      <w:spacing w:before="160" w:after="160" w:line="240" w:lineRule="atLeast"/>
      <w:ind w:left="1701"/>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3">
    <w:name w:val="List"/>
    <w:basedOn w:val="a2"/>
    <w:semiHidden/>
    <w:rsid w:val="00176DF9"/>
    <w:pPr>
      <w:ind w:left="200" w:hangingChars="200" w:hanging="200"/>
    </w:pPr>
  </w:style>
  <w:style w:type="paragraph" w:styleId="2a">
    <w:name w:val="List 2"/>
    <w:basedOn w:val="a2"/>
    <w:semiHidden/>
    <w:rsid w:val="00176DF9"/>
    <w:pPr>
      <w:ind w:leftChars="200" w:left="200" w:hangingChars="200" w:hanging="200"/>
    </w:pPr>
  </w:style>
  <w:style w:type="paragraph" w:styleId="39">
    <w:name w:val="List 3"/>
    <w:basedOn w:val="a2"/>
    <w:semiHidden/>
    <w:rsid w:val="00176DF9"/>
    <w:pPr>
      <w:ind w:leftChars="400" w:left="400" w:hangingChars="200" w:hanging="200"/>
    </w:pPr>
  </w:style>
  <w:style w:type="paragraph" w:styleId="45">
    <w:name w:val="List 4"/>
    <w:basedOn w:val="a2"/>
    <w:semiHidden/>
    <w:rsid w:val="00176DF9"/>
    <w:pPr>
      <w:ind w:leftChars="600" w:left="600" w:hangingChars="200" w:hanging="200"/>
    </w:pPr>
  </w:style>
  <w:style w:type="paragraph" w:styleId="54">
    <w:name w:val="List 5"/>
    <w:basedOn w:val="a2"/>
    <w:semiHidden/>
    <w:rsid w:val="00176DF9"/>
    <w:pPr>
      <w:ind w:leftChars="800" w:left="800" w:hangingChars="200" w:hanging="200"/>
    </w:pPr>
  </w:style>
  <w:style w:type="paragraph" w:styleId="a">
    <w:name w:val="List Number"/>
    <w:basedOn w:val="a2"/>
    <w:semiHidden/>
    <w:rsid w:val="00176DF9"/>
    <w:pPr>
      <w:numPr>
        <w:numId w:val="4"/>
      </w:numPr>
    </w:pPr>
  </w:style>
  <w:style w:type="paragraph" w:styleId="2">
    <w:name w:val="List Number 2"/>
    <w:basedOn w:val="a2"/>
    <w:semiHidden/>
    <w:rsid w:val="00176DF9"/>
    <w:pPr>
      <w:numPr>
        <w:numId w:val="5"/>
      </w:numPr>
    </w:pPr>
  </w:style>
  <w:style w:type="paragraph" w:styleId="3">
    <w:name w:val="List Number 3"/>
    <w:basedOn w:val="a2"/>
    <w:semiHidden/>
    <w:rsid w:val="00176DF9"/>
    <w:pPr>
      <w:numPr>
        <w:numId w:val="6"/>
      </w:numPr>
    </w:pPr>
  </w:style>
  <w:style w:type="paragraph" w:styleId="4">
    <w:name w:val="List Number 4"/>
    <w:basedOn w:val="a2"/>
    <w:semiHidden/>
    <w:rsid w:val="00176DF9"/>
    <w:pPr>
      <w:numPr>
        <w:numId w:val="7"/>
      </w:numPr>
    </w:pPr>
  </w:style>
  <w:style w:type="paragraph" w:styleId="5">
    <w:name w:val="List Number 5"/>
    <w:basedOn w:val="a2"/>
    <w:semiHidden/>
    <w:rsid w:val="00176DF9"/>
    <w:pPr>
      <w:numPr>
        <w:numId w:val="8"/>
      </w:numPr>
    </w:pPr>
  </w:style>
  <w:style w:type="paragraph" w:styleId="aff4">
    <w:name w:val="List Continue"/>
    <w:basedOn w:val="a2"/>
    <w:semiHidden/>
    <w:rsid w:val="00176DF9"/>
    <w:pPr>
      <w:spacing w:after="120"/>
      <w:ind w:leftChars="200" w:left="200"/>
    </w:pPr>
  </w:style>
  <w:style w:type="paragraph" w:styleId="2b">
    <w:name w:val="List Continue 2"/>
    <w:basedOn w:val="a2"/>
    <w:semiHidden/>
    <w:rsid w:val="00176DF9"/>
    <w:pPr>
      <w:spacing w:after="120"/>
      <w:ind w:leftChars="400" w:left="400"/>
    </w:pPr>
  </w:style>
  <w:style w:type="paragraph" w:styleId="3a">
    <w:name w:val="List Continue 3"/>
    <w:basedOn w:val="a2"/>
    <w:semiHidden/>
    <w:rsid w:val="00176DF9"/>
    <w:pPr>
      <w:spacing w:after="120"/>
      <w:ind w:leftChars="600" w:left="600"/>
    </w:pPr>
  </w:style>
  <w:style w:type="paragraph" w:styleId="46">
    <w:name w:val="List Continue 4"/>
    <w:basedOn w:val="a2"/>
    <w:semiHidden/>
    <w:rsid w:val="00176DF9"/>
    <w:pPr>
      <w:spacing w:after="120"/>
      <w:ind w:leftChars="800" w:left="800"/>
    </w:pPr>
  </w:style>
  <w:style w:type="paragraph" w:styleId="55">
    <w:name w:val="List Continue 5"/>
    <w:basedOn w:val="a2"/>
    <w:semiHidden/>
    <w:rsid w:val="00176DF9"/>
    <w:pPr>
      <w:spacing w:after="120"/>
      <w:ind w:leftChars="1000" w:left="1000"/>
    </w:pPr>
  </w:style>
  <w:style w:type="paragraph" w:styleId="a0">
    <w:name w:val="List Bullet"/>
    <w:basedOn w:val="a2"/>
    <w:autoRedefine/>
    <w:semiHidden/>
    <w:rsid w:val="00176DF9"/>
    <w:pPr>
      <w:numPr>
        <w:numId w:val="9"/>
      </w:numPr>
    </w:pPr>
  </w:style>
  <w:style w:type="paragraph" w:styleId="20">
    <w:name w:val="List Bullet 2"/>
    <w:basedOn w:val="a2"/>
    <w:autoRedefine/>
    <w:semiHidden/>
    <w:rsid w:val="00176DF9"/>
    <w:pPr>
      <w:numPr>
        <w:numId w:val="10"/>
      </w:numPr>
    </w:pPr>
  </w:style>
  <w:style w:type="paragraph" w:styleId="30">
    <w:name w:val="List Bullet 3"/>
    <w:basedOn w:val="a2"/>
    <w:autoRedefine/>
    <w:semiHidden/>
    <w:rsid w:val="00176DF9"/>
    <w:pPr>
      <w:numPr>
        <w:numId w:val="11"/>
      </w:numPr>
    </w:pPr>
  </w:style>
  <w:style w:type="paragraph" w:styleId="40">
    <w:name w:val="List Bullet 4"/>
    <w:basedOn w:val="a2"/>
    <w:autoRedefine/>
    <w:semiHidden/>
    <w:rsid w:val="00176DF9"/>
    <w:pPr>
      <w:numPr>
        <w:numId w:val="12"/>
      </w:numPr>
    </w:pPr>
  </w:style>
  <w:style w:type="paragraph" w:styleId="50">
    <w:name w:val="List Bullet 5"/>
    <w:basedOn w:val="a2"/>
    <w:autoRedefine/>
    <w:semiHidden/>
    <w:rsid w:val="00176DF9"/>
    <w:pPr>
      <w:numPr>
        <w:numId w:val="13"/>
      </w:numPr>
    </w:pPr>
  </w:style>
  <w:style w:type="table" w:styleId="18">
    <w:name w:val="Table List 1"/>
    <w:basedOn w:val="a4"/>
    <w:semiHidden/>
    <w:rsid w:val="00176DF9"/>
    <w:pPr>
      <w:adjustRightInd w:val="0"/>
      <w:snapToGrid w:val="0"/>
      <w:spacing w:before="160" w:after="160" w:line="240" w:lineRule="atLeast"/>
      <w:ind w:left="1701"/>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176DF9"/>
    <w:pPr>
      <w:adjustRightInd w:val="0"/>
      <w:snapToGrid w:val="0"/>
      <w:spacing w:before="160" w:after="160" w:line="240" w:lineRule="atLeast"/>
      <w:ind w:left="1701"/>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List 3"/>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4"/>
    <w:semiHidden/>
    <w:rsid w:val="00176DF9"/>
    <w:pPr>
      <w:adjustRightInd w:val="0"/>
      <w:snapToGrid w:val="0"/>
      <w:spacing w:before="160" w:after="160" w:line="240" w:lineRule="atLeas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4"/>
    <w:semiHidden/>
    <w:rsid w:val="00176DF9"/>
    <w:pPr>
      <w:adjustRightInd w:val="0"/>
      <w:snapToGrid w:val="0"/>
      <w:spacing w:before="160" w:after="160" w:line="240" w:lineRule="atLeast"/>
      <w:ind w:left="1701"/>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4"/>
    <w:semiHidden/>
    <w:rsid w:val="00176DF9"/>
    <w:pPr>
      <w:adjustRightInd w:val="0"/>
      <w:snapToGrid w:val="0"/>
      <w:spacing w:before="160" w:after="160" w:line="240" w:lineRule="atLeast"/>
      <w:ind w:left="1701"/>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4"/>
    <w:semiHidden/>
    <w:rsid w:val="00176DF9"/>
    <w:pPr>
      <w:adjustRightInd w:val="0"/>
      <w:snapToGrid w:val="0"/>
      <w:spacing w:before="160" w:after="160" w:line="240" w:lineRule="atLeast"/>
      <w:ind w:left="1701"/>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5">
    <w:name w:val="Table Contemporary"/>
    <w:basedOn w:val="a4"/>
    <w:semiHidden/>
    <w:rsid w:val="00176DF9"/>
    <w:pPr>
      <w:adjustRightInd w:val="0"/>
      <w:snapToGrid w:val="0"/>
      <w:spacing w:before="160" w:after="160" w:line="240" w:lineRule="atLeast"/>
      <w:ind w:left="1701"/>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6">
    <w:name w:val="Normal (Web)"/>
    <w:basedOn w:val="a2"/>
    <w:semiHidden/>
    <w:rsid w:val="00176DF9"/>
    <w:rPr>
      <w:rFonts w:cs="Times New Roman"/>
    </w:rPr>
  </w:style>
  <w:style w:type="paragraph" w:styleId="aff7">
    <w:name w:val="Signature"/>
    <w:basedOn w:val="a2"/>
    <w:semiHidden/>
    <w:rsid w:val="00176DF9"/>
    <w:pPr>
      <w:ind w:leftChars="2100" w:left="2100"/>
    </w:pPr>
  </w:style>
  <w:style w:type="character" w:styleId="aff8">
    <w:name w:val="Emphasis"/>
    <w:basedOn w:val="a3"/>
    <w:qFormat/>
    <w:rsid w:val="00176DF9"/>
    <w:rPr>
      <w:i/>
      <w:iCs/>
    </w:rPr>
  </w:style>
  <w:style w:type="paragraph" w:styleId="aff9">
    <w:name w:val="Date"/>
    <w:basedOn w:val="a2"/>
    <w:next w:val="a2"/>
    <w:semiHidden/>
    <w:rsid w:val="00176DF9"/>
    <w:pPr>
      <w:ind w:leftChars="2500" w:left="2500"/>
    </w:pPr>
  </w:style>
  <w:style w:type="table" w:styleId="19">
    <w:name w:val="Table Columns 1"/>
    <w:basedOn w:val="a4"/>
    <w:semiHidden/>
    <w:rsid w:val="00176DF9"/>
    <w:pPr>
      <w:adjustRightInd w:val="0"/>
      <w:snapToGrid w:val="0"/>
      <w:spacing w:before="160" w:after="160" w:line="240" w:lineRule="atLeast"/>
      <w:ind w:left="1701"/>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176DF9"/>
    <w:pPr>
      <w:adjustRightInd w:val="0"/>
      <w:snapToGrid w:val="0"/>
      <w:spacing w:before="160" w:after="160" w:line="240" w:lineRule="atLeast"/>
      <w:ind w:left="1701"/>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Columns 3"/>
    <w:basedOn w:val="a4"/>
    <w:semiHidden/>
    <w:rsid w:val="00176DF9"/>
    <w:pPr>
      <w:adjustRightInd w:val="0"/>
      <w:snapToGrid w:val="0"/>
      <w:spacing w:before="160" w:after="160" w:line="240" w:lineRule="atLeast"/>
      <w:ind w:left="1701"/>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4"/>
    <w:semiHidden/>
    <w:rsid w:val="00176DF9"/>
    <w:pPr>
      <w:adjustRightInd w:val="0"/>
      <w:snapToGrid w:val="0"/>
      <w:spacing w:before="160" w:after="160" w:line="240" w:lineRule="atLeast"/>
      <w:ind w:left="1701"/>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4"/>
    <w:semiHidden/>
    <w:rsid w:val="00176DF9"/>
    <w:pPr>
      <w:adjustRightInd w:val="0"/>
      <w:snapToGrid w:val="0"/>
      <w:spacing w:before="160" w:after="160" w:line="240" w:lineRule="atLeast"/>
      <w:ind w:left="1701"/>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a">
    <w:name w:val="Table Grid 1"/>
    <w:basedOn w:val="a4"/>
    <w:semiHidden/>
    <w:rsid w:val="00176DF9"/>
    <w:pPr>
      <w:adjustRightInd w:val="0"/>
      <w:snapToGrid w:val="0"/>
      <w:spacing w:before="160" w:after="160" w:line="240" w:lineRule="atLeas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176DF9"/>
    <w:pPr>
      <w:adjustRightInd w:val="0"/>
      <w:snapToGrid w:val="0"/>
      <w:spacing w:before="160" w:after="160" w:line="240" w:lineRule="atLeast"/>
      <w:ind w:left="1701"/>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d">
    <w:name w:val="Table Grid 3"/>
    <w:basedOn w:val="a4"/>
    <w:semiHidden/>
    <w:rsid w:val="00176DF9"/>
    <w:pPr>
      <w:adjustRightInd w:val="0"/>
      <w:snapToGrid w:val="0"/>
      <w:spacing w:before="160" w:after="160" w:line="240" w:lineRule="atLeast"/>
      <w:ind w:left="1701"/>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4"/>
    <w:semiHidden/>
    <w:rsid w:val="00176DF9"/>
    <w:pPr>
      <w:adjustRightInd w:val="0"/>
      <w:snapToGrid w:val="0"/>
      <w:spacing w:before="160" w:after="160" w:line="240" w:lineRule="atLeast"/>
      <w:ind w:left="1701"/>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semiHidden/>
    <w:rsid w:val="00176DF9"/>
    <w:pPr>
      <w:adjustRightInd w:val="0"/>
      <w:snapToGrid w:val="0"/>
      <w:spacing w:before="160" w:after="160" w:line="240" w:lineRule="atLeast"/>
      <w:ind w:left="1701"/>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semiHidden/>
    <w:rsid w:val="00176DF9"/>
    <w:pPr>
      <w:adjustRightInd w:val="0"/>
      <w:snapToGrid w:val="0"/>
      <w:spacing w:before="160" w:after="160" w:line="240" w:lineRule="atLeast"/>
      <w:ind w:left="1701"/>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a">
    <w:name w:val="Block Text"/>
    <w:basedOn w:val="a2"/>
    <w:semiHidden/>
    <w:rsid w:val="00176DF9"/>
    <w:pPr>
      <w:spacing w:after="120"/>
      <w:ind w:leftChars="700" w:left="700" w:rightChars="700" w:right="700"/>
    </w:pPr>
  </w:style>
  <w:style w:type="numbering" w:styleId="a1">
    <w:name w:val="Outline List 3"/>
    <w:basedOn w:val="a5"/>
    <w:semiHidden/>
    <w:rsid w:val="00176DF9"/>
    <w:pPr>
      <w:numPr>
        <w:numId w:val="14"/>
      </w:numPr>
    </w:pPr>
  </w:style>
  <w:style w:type="paragraph" w:styleId="affb">
    <w:name w:val="envelope address"/>
    <w:basedOn w:val="a2"/>
    <w:semiHidden/>
    <w:rsid w:val="00176DF9"/>
    <w:pPr>
      <w:framePr w:w="7920" w:h="1980" w:hRule="exact" w:hSpace="180" w:wrap="auto" w:hAnchor="page" w:xAlign="center" w:yAlign="bottom"/>
      <w:ind w:leftChars="1400" w:left="1400"/>
    </w:pPr>
    <w:rPr>
      <w:rFonts w:ascii="Arial" w:hAnsi="Arial"/>
    </w:rPr>
  </w:style>
  <w:style w:type="paragraph" w:styleId="affc">
    <w:name w:val="Message Header"/>
    <w:basedOn w:val="a2"/>
    <w:semiHidden/>
    <w:rsid w:val="00176DF9"/>
    <w:pPr>
      <w:pBdr>
        <w:top w:val="single" w:sz="6" w:space="1" w:color="auto"/>
        <w:left w:val="single" w:sz="6" w:space="1" w:color="auto"/>
        <w:bottom w:val="single" w:sz="6" w:space="1" w:color="auto"/>
        <w:right w:val="single" w:sz="6" w:space="1" w:color="auto"/>
      </w:pBdr>
      <w:shd w:val="pct20" w:color="auto" w:fill="auto"/>
      <w:ind w:leftChars="500" w:left="500" w:hangingChars="500" w:hanging="500"/>
    </w:pPr>
    <w:rPr>
      <w:rFonts w:ascii="Arial" w:hAnsi="Arial"/>
    </w:rPr>
  </w:style>
  <w:style w:type="character" w:styleId="affd">
    <w:name w:val="line number"/>
    <w:basedOn w:val="a3"/>
    <w:semiHidden/>
    <w:rsid w:val="00176DF9"/>
  </w:style>
  <w:style w:type="character" w:styleId="affe">
    <w:name w:val="Strong"/>
    <w:basedOn w:val="a3"/>
    <w:qFormat/>
    <w:rsid w:val="00176DF9"/>
    <w:rPr>
      <w:b/>
      <w:bCs/>
    </w:rPr>
  </w:style>
  <w:style w:type="character" w:styleId="afff">
    <w:name w:val="page number"/>
    <w:basedOn w:val="a3"/>
    <w:semiHidden/>
    <w:rsid w:val="00176DF9"/>
  </w:style>
  <w:style w:type="character" w:styleId="afff0">
    <w:name w:val="FollowedHyperlink"/>
    <w:rsid w:val="004D5212"/>
    <w:rPr>
      <w:color w:val="800080"/>
      <w:u w:val="none"/>
    </w:rPr>
  </w:style>
  <w:style w:type="paragraph" w:styleId="afff1">
    <w:name w:val="Body Text"/>
    <w:basedOn w:val="a2"/>
    <w:semiHidden/>
    <w:rsid w:val="00176DF9"/>
    <w:pPr>
      <w:spacing w:after="120"/>
    </w:pPr>
  </w:style>
  <w:style w:type="paragraph" w:styleId="afff2">
    <w:name w:val="Body Text First Indent"/>
    <w:basedOn w:val="afff1"/>
    <w:semiHidden/>
    <w:rsid w:val="00176DF9"/>
    <w:pPr>
      <w:ind w:firstLineChars="100" w:firstLine="100"/>
    </w:pPr>
  </w:style>
  <w:style w:type="paragraph" w:styleId="afff3">
    <w:name w:val="Body Text Indent"/>
    <w:basedOn w:val="a2"/>
    <w:semiHidden/>
    <w:rsid w:val="00176DF9"/>
    <w:pPr>
      <w:spacing w:after="120"/>
      <w:ind w:leftChars="200" w:left="200"/>
    </w:pPr>
  </w:style>
  <w:style w:type="paragraph" w:styleId="2f">
    <w:name w:val="Body Text First Indent 2"/>
    <w:basedOn w:val="afff3"/>
    <w:semiHidden/>
    <w:rsid w:val="00176DF9"/>
    <w:pPr>
      <w:ind w:firstLineChars="200" w:firstLine="200"/>
    </w:pPr>
  </w:style>
  <w:style w:type="paragraph" w:styleId="afff4">
    <w:name w:val="Normal Indent"/>
    <w:basedOn w:val="a2"/>
    <w:semiHidden/>
    <w:rsid w:val="00176DF9"/>
    <w:pPr>
      <w:ind w:firstLineChars="200" w:firstLine="200"/>
    </w:pPr>
  </w:style>
  <w:style w:type="paragraph" w:styleId="2f0">
    <w:name w:val="Body Text 2"/>
    <w:basedOn w:val="a2"/>
    <w:semiHidden/>
    <w:rsid w:val="00176DF9"/>
    <w:pPr>
      <w:spacing w:after="120" w:line="480" w:lineRule="auto"/>
    </w:pPr>
  </w:style>
  <w:style w:type="paragraph" w:styleId="3e">
    <w:name w:val="Body Text 3"/>
    <w:basedOn w:val="a2"/>
    <w:semiHidden/>
    <w:rsid w:val="00176DF9"/>
    <w:pPr>
      <w:spacing w:after="120"/>
    </w:pPr>
    <w:rPr>
      <w:sz w:val="16"/>
      <w:szCs w:val="16"/>
    </w:rPr>
  </w:style>
  <w:style w:type="paragraph" w:styleId="2f1">
    <w:name w:val="Body Text Indent 2"/>
    <w:basedOn w:val="a2"/>
    <w:semiHidden/>
    <w:rsid w:val="00176DF9"/>
    <w:pPr>
      <w:spacing w:after="120" w:line="480" w:lineRule="auto"/>
      <w:ind w:leftChars="200" w:left="200"/>
    </w:pPr>
  </w:style>
  <w:style w:type="paragraph" w:styleId="3f">
    <w:name w:val="Body Text Indent 3"/>
    <w:basedOn w:val="a2"/>
    <w:semiHidden/>
    <w:rsid w:val="00176DF9"/>
    <w:pPr>
      <w:spacing w:after="120"/>
      <w:ind w:leftChars="200" w:left="200"/>
    </w:pPr>
    <w:rPr>
      <w:sz w:val="16"/>
      <w:szCs w:val="16"/>
    </w:rPr>
  </w:style>
  <w:style w:type="paragraph" w:styleId="afff5">
    <w:name w:val="Note Heading"/>
    <w:basedOn w:val="a2"/>
    <w:next w:val="a2"/>
    <w:semiHidden/>
    <w:rsid w:val="00176DF9"/>
    <w:pPr>
      <w:jc w:val="center"/>
    </w:pPr>
  </w:style>
  <w:style w:type="paragraph" w:customStyle="1" w:styleId="ItemStepinTable">
    <w:name w:val="Item Step in Table"/>
    <w:semiHidden/>
    <w:rsid w:val="00A9413C"/>
    <w:pPr>
      <w:numPr>
        <w:numId w:val="17"/>
      </w:numPr>
      <w:topLinePunct/>
      <w:spacing w:before="40" w:after="40" w:line="240" w:lineRule="atLeast"/>
    </w:pPr>
    <w:rPr>
      <w:rFonts w:cs="Arial"/>
      <w:sz w:val="21"/>
      <w:szCs w:val="21"/>
    </w:rPr>
  </w:style>
  <w:style w:type="paragraph" w:customStyle="1" w:styleId="End">
    <w:name w:val="End"/>
    <w:basedOn w:val="a2"/>
    <w:rsid w:val="00B937D5"/>
    <w:pPr>
      <w:spacing w:after="400"/>
    </w:pPr>
    <w:rPr>
      <w:b/>
    </w:rPr>
  </w:style>
  <w:style w:type="paragraph" w:customStyle="1" w:styleId="1b">
    <w:name w:val="样式1"/>
    <w:basedOn w:val="End"/>
    <w:semiHidden/>
    <w:rsid w:val="00C92052"/>
    <w:rPr>
      <w:b w:val="0"/>
    </w:rPr>
  </w:style>
  <w:style w:type="paragraph" w:customStyle="1" w:styleId="NotesTextListinTable">
    <w:name w:val="Notes Text List in Table"/>
    <w:rsid w:val="00B86119"/>
    <w:pPr>
      <w:numPr>
        <w:numId w:val="20"/>
      </w:numPr>
      <w:adjustRightInd w:val="0"/>
      <w:snapToGrid w:val="0"/>
      <w:spacing w:before="40" w:after="80" w:line="200" w:lineRule="atLeast"/>
    </w:pPr>
    <w:rPr>
      <w:rFonts w:eastAsia="楷体_GB2312" w:cs="Arial"/>
      <w:iCs/>
      <w:kern w:val="2"/>
      <w:sz w:val="18"/>
      <w:szCs w:val="18"/>
    </w:rPr>
  </w:style>
  <w:style w:type="paragraph" w:customStyle="1" w:styleId="NotesHeading">
    <w:name w:val="Notes Heading"/>
    <w:basedOn w:val="CAUTIONHeading"/>
    <w:rsid w:val="00046DA7"/>
    <w:pPr>
      <w:pBdr>
        <w:top w:val="none" w:sz="0" w:space="0" w:color="auto"/>
      </w:pBdr>
      <w:spacing w:after="40"/>
    </w:pPr>
    <w:rPr>
      <w:sz w:val="18"/>
      <w:szCs w:val="18"/>
    </w:rPr>
  </w:style>
  <w:style w:type="paragraph" w:customStyle="1" w:styleId="NotesText">
    <w:name w:val="Notes Text"/>
    <w:basedOn w:val="CAUTIONText"/>
    <w:rsid w:val="0048609F"/>
    <w:pPr>
      <w:pBdr>
        <w:bottom w:val="none" w:sz="0" w:space="0" w:color="auto"/>
      </w:pBdr>
      <w:spacing w:before="40" w:line="200" w:lineRule="atLeast"/>
      <w:ind w:left="2075"/>
    </w:pPr>
    <w:rPr>
      <w:sz w:val="18"/>
      <w:szCs w:val="18"/>
    </w:rPr>
  </w:style>
  <w:style w:type="paragraph" w:customStyle="1" w:styleId="NotesTextList">
    <w:name w:val="Notes Text List"/>
    <w:basedOn w:val="CAUTIONTextList"/>
    <w:rsid w:val="00714DD5"/>
    <w:pPr>
      <w:keepNext w:val="0"/>
      <w:numPr>
        <w:numId w:val="3"/>
      </w:numPr>
      <w:pBdr>
        <w:bottom w:val="none" w:sz="0" w:space="0" w:color="auto"/>
      </w:pBdr>
      <w:spacing w:before="40" w:line="200" w:lineRule="atLeast"/>
    </w:pPr>
    <w:rPr>
      <w:sz w:val="18"/>
      <w:szCs w:val="18"/>
    </w:rPr>
  </w:style>
  <w:style w:type="paragraph" w:customStyle="1" w:styleId="NotesTextListText">
    <w:name w:val="Notes Text List Text"/>
    <w:basedOn w:val="CAUTIONText"/>
    <w:rsid w:val="00960474"/>
    <w:pPr>
      <w:pBdr>
        <w:bottom w:val="none" w:sz="0" w:space="0" w:color="auto"/>
      </w:pBdr>
      <w:spacing w:before="40" w:line="200" w:lineRule="atLeast"/>
      <w:ind w:left="2359"/>
    </w:pPr>
    <w:rPr>
      <w:sz w:val="18"/>
      <w:szCs w:val="18"/>
    </w:rPr>
  </w:style>
  <w:style w:type="paragraph" w:customStyle="1" w:styleId="NotesTextTD">
    <w:name w:val="Notes Text TD"/>
    <w:rsid w:val="00960475"/>
    <w:pPr>
      <w:adjustRightInd w:val="0"/>
      <w:snapToGrid w:val="0"/>
      <w:spacing w:line="240" w:lineRule="atLeast"/>
      <w:ind w:left="2075"/>
    </w:pPr>
    <w:rPr>
      <w:rFonts w:ascii="Courier New" w:hAnsi="Courier New" w:cs="Courier New"/>
      <w:snapToGrid w:val="0"/>
      <w:spacing w:val="-1"/>
      <w:sz w:val="16"/>
      <w:szCs w:val="16"/>
    </w:rPr>
  </w:style>
  <w:style w:type="paragraph" w:customStyle="1" w:styleId="NotesTextListTextTD">
    <w:name w:val="Notes Text List Text TD"/>
    <w:rsid w:val="00960476"/>
    <w:pPr>
      <w:adjustRightInd w:val="0"/>
      <w:snapToGrid w:val="0"/>
      <w:spacing w:line="240" w:lineRule="atLeast"/>
      <w:ind w:left="2359"/>
    </w:pPr>
    <w:rPr>
      <w:rFonts w:ascii="Courier New" w:hAnsi="Courier New" w:cs="Courier New"/>
      <w:snapToGrid w:val="0"/>
      <w:spacing w:val="-1"/>
      <w:sz w:val="16"/>
      <w:szCs w:val="16"/>
    </w:rPr>
  </w:style>
  <w:style w:type="paragraph" w:customStyle="1" w:styleId="CAUTIONTextListTextTD">
    <w:name w:val="CAUTION Text List Text TD"/>
    <w:basedOn w:val="CAUTIONText"/>
    <w:rsid w:val="001749B3"/>
    <w:pPr>
      <w:ind w:firstLineChars="180" w:firstLine="284"/>
    </w:pPr>
    <w:rPr>
      <w:rFonts w:ascii="Courier New" w:hAnsi="Courier New" w:cs="Courier New"/>
      <w:snapToGrid w:val="0"/>
      <w:spacing w:val="-1"/>
      <w:sz w:val="16"/>
      <w:szCs w:val="16"/>
    </w:rPr>
  </w:style>
  <w:style w:type="paragraph" w:customStyle="1" w:styleId="CAUTIONTextTD">
    <w:name w:val="CAUTION Text TD"/>
    <w:basedOn w:val="CAUTIONText"/>
    <w:rsid w:val="001749B4"/>
    <w:rPr>
      <w:rFonts w:ascii="Courier New" w:hAnsi="Courier New" w:cs="Courier New"/>
      <w:snapToGrid w:val="0"/>
      <w:spacing w:val="-1"/>
      <w:sz w:val="16"/>
      <w:szCs w:val="16"/>
    </w:rPr>
  </w:style>
  <w:style w:type="paragraph" w:customStyle="1" w:styleId="CAUTIONTextStep">
    <w:name w:val="CAUTION Text Step"/>
    <w:basedOn w:val="CAUTIONText"/>
    <w:rsid w:val="001749B2"/>
    <w:pPr>
      <w:keepNext/>
      <w:numPr>
        <w:ilvl w:val="5"/>
        <w:numId w:val="24"/>
      </w:numPr>
    </w:pPr>
  </w:style>
  <w:style w:type="paragraph" w:customStyle="1" w:styleId="CAUTIONTextListText">
    <w:name w:val="CAUTION Text List Text"/>
    <w:basedOn w:val="CAUTIONText"/>
    <w:rsid w:val="001749B2"/>
    <w:pPr>
      <w:ind w:firstLineChars="135" w:firstLine="283"/>
    </w:pPr>
  </w:style>
  <w:style w:type="paragraph" w:customStyle="1" w:styleId="NotesTextStepinTable">
    <w:name w:val="Notes Text Step in Table"/>
    <w:rsid w:val="00D17237"/>
    <w:pPr>
      <w:numPr>
        <w:ilvl w:val="7"/>
        <w:numId w:val="24"/>
      </w:numPr>
      <w:spacing w:before="40" w:after="80" w:line="200" w:lineRule="atLeast"/>
    </w:pPr>
    <w:rPr>
      <w:rFonts w:eastAsia="楷体_GB2312" w:cs="Arial"/>
      <w:iCs/>
      <w:kern w:val="2"/>
      <w:sz w:val="18"/>
      <w:szCs w:val="18"/>
    </w:rPr>
  </w:style>
  <w:style w:type="paragraph" w:customStyle="1" w:styleId="NotesTextListTextinTable">
    <w:name w:val="Notes Text List Text in Table"/>
    <w:rsid w:val="00340EDE"/>
    <w:pPr>
      <w:widowControl w:val="0"/>
      <w:adjustRightInd w:val="0"/>
      <w:snapToGrid w:val="0"/>
      <w:spacing w:before="40" w:after="80" w:line="240" w:lineRule="atLeast"/>
      <w:ind w:left="454"/>
    </w:pPr>
    <w:rPr>
      <w:rFonts w:eastAsia="楷体_GB2312" w:cs="Arial"/>
      <w:iCs/>
      <w:kern w:val="2"/>
      <w:sz w:val="18"/>
      <w:szCs w:val="18"/>
    </w:rPr>
  </w:style>
  <w:style w:type="paragraph" w:customStyle="1" w:styleId="NotesTextTDinTable">
    <w:name w:val="Notes Text TD in Table"/>
    <w:rsid w:val="00394F24"/>
    <w:pPr>
      <w:widowControl w:val="0"/>
      <w:adjustRightInd w:val="0"/>
      <w:snapToGrid w:val="0"/>
      <w:spacing w:before="80" w:after="80" w:line="240" w:lineRule="atLeast"/>
      <w:ind w:left="170"/>
    </w:pPr>
    <w:rPr>
      <w:rFonts w:ascii="Courier New" w:hAnsi="Courier New" w:cs="Courier New"/>
      <w:snapToGrid w:val="0"/>
      <w:spacing w:val="-1"/>
      <w:sz w:val="16"/>
      <w:szCs w:val="16"/>
    </w:rPr>
  </w:style>
  <w:style w:type="paragraph" w:customStyle="1" w:styleId="NotesTextListTextTDinTable">
    <w:name w:val="Notes Text List Text TD in Table"/>
    <w:rsid w:val="00394F25"/>
    <w:pPr>
      <w:widowControl w:val="0"/>
      <w:adjustRightInd w:val="0"/>
      <w:snapToGrid w:val="0"/>
      <w:spacing w:before="80" w:after="80" w:line="240" w:lineRule="atLeast"/>
      <w:ind w:left="454"/>
    </w:pPr>
    <w:rPr>
      <w:rFonts w:ascii="Courier New" w:hAnsi="Courier New" w:cs="Courier New"/>
      <w:snapToGrid w:val="0"/>
      <w:spacing w:val="-1"/>
      <w:sz w:val="16"/>
      <w:szCs w:val="16"/>
    </w:rPr>
  </w:style>
  <w:style w:type="paragraph" w:customStyle="1" w:styleId="NotesTextStep">
    <w:name w:val="Notes Text Step"/>
    <w:basedOn w:val="CAUTIONTextStep"/>
    <w:rsid w:val="00D17236"/>
    <w:pPr>
      <w:numPr>
        <w:ilvl w:val="6"/>
      </w:numPr>
      <w:pBdr>
        <w:bottom w:val="none" w:sz="0" w:space="0" w:color="auto"/>
      </w:pBdr>
      <w:spacing w:before="40" w:line="200" w:lineRule="atLeast"/>
    </w:pPr>
    <w:rPr>
      <w:sz w:val="18"/>
      <w:szCs w:val="18"/>
    </w:rPr>
  </w:style>
  <w:style w:type="paragraph" w:customStyle="1" w:styleId="Code">
    <w:name w:val="Code"/>
    <w:basedOn w:val="a2"/>
    <w:rsid w:val="009341D2"/>
    <w:pPr>
      <w:widowControl w:val="0"/>
      <w:shd w:val="clear" w:color="auto" w:fill="F2F2F2"/>
      <w:autoSpaceDE w:val="0"/>
      <w:autoSpaceDN w:val="0"/>
      <w:spacing w:before="0" w:after="0" w:line="360" w:lineRule="auto"/>
    </w:pPr>
    <w:rPr>
      <w:rFonts w:ascii="Courier New" w:hAnsi="Courier New"/>
      <w:sz w:val="18"/>
    </w:rPr>
  </w:style>
  <w:style w:type="paragraph" w:customStyle="1" w:styleId="CodeinTable">
    <w:name w:val="Code in Table"/>
    <w:basedOn w:val="a2"/>
    <w:rsid w:val="009341D3"/>
    <w:pPr>
      <w:widowControl w:val="0"/>
      <w:shd w:val="clear" w:color="auto" w:fill="F2F2F2"/>
      <w:spacing w:before="80" w:after="80"/>
      <w:ind w:left="0"/>
    </w:pPr>
    <w:rPr>
      <w:rFonts w:ascii="Courier New" w:hAnsi="Courier New"/>
      <w:snapToGrid w:val="0"/>
      <w:sz w:val="18"/>
    </w:rPr>
  </w:style>
  <w:style w:type="paragraph" w:customStyle="1" w:styleId="Outline">
    <w:name w:val="Outline"/>
    <w:basedOn w:val="a2"/>
    <w:semiHidden/>
    <w:rsid w:val="00814566"/>
    <w:rPr>
      <w:i/>
      <w:color w:val="0000FF"/>
    </w:rPr>
  </w:style>
  <w:style w:type="table" w:customStyle="1" w:styleId="RemarksTable">
    <w:name w:val="Remarks Table"/>
    <w:basedOn w:val="a4"/>
    <w:rsid w:val="00A24251"/>
    <w:tblPr>
      <w:tblInd w:w="1809" w:type="dxa"/>
      <w:tblCellMar>
        <w:top w:w="0" w:type="dxa"/>
        <w:left w:w="108" w:type="dxa"/>
        <w:bottom w:w="0" w:type="dxa"/>
        <w:right w:w="108" w:type="dxa"/>
      </w:tblCellMar>
    </w:tblPr>
  </w:style>
  <w:style w:type="paragraph" w:customStyle="1" w:styleId="SubItemListTextTD">
    <w:name w:val="Sub Item List Text TD"/>
    <w:basedOn w:val="TerminalDisplay"/>
    <w:rsid w:val="00BA06CB"/>
    <w:pPr>
      <w:ind w:left="2551"/>
    </w:pPr>
    <w:rPr>
      <w:spacing w:val="-1"/>
    </w:rPr>
  </w:style>
  <w:style w:type="paragraph" w:customStyle="1" w:styleId="ThirdLevelItemListTextTD">
    <w:name w:val="Third Level Item List Text TD"/>
    <w:basedOn w:val="TerminalDisplay"/>
    <w:rsid w:val="00DC432E"/>
    <w:pPr>
      <w:ind w:left="2976"/>
    </w:pPr>
  </w:style>
  <w:style w:type="paragraph" w:customStyle="1" w:styleId="FourthLevelItemListTextTD">
    <w:name w:val="Fourth Level Item List Text TD"/>
    <w:basedOn w:val="TerminalDisplay"/>
    <w:rsid w:val="00DC432E"/>
    <w:pPr>
      <w:ind w:left="3401"/>
    </w:pPr>
  </w:style>
  <w:style w:type="paragraph" w:customStyle="1" w:styleId="FigureDescriptioninAppendix">
    <w:name w:val="Figure Description in Appendix"/>
    <w:basedOn w:val="FigureDescription"/>
    <w:next w:val="Figure"/>
    <w:rsid w:val="00F613A7"/>
    <w:pPr>
      <w:numPr>
        <w:numId w:val="25"/>
      </w:numPr>
    </w:pPr>
    <w:rPr>
      <w:rFonts w:eastAsia="宋体"/>
    </w:rPr>
  </w:style>
  <w:style w:type="paragraph" w:customStyle="1" w:styleId="ItemStepinAppendix">
    <w:name w:val="Item Step in Appendix"/>
    <w:basedOn w:val="ItemStep"/>
    <w:rsid w:val="00F613A7"/>
    <w:pPr>
      <w:numPr>
        <w:ilvl w:val="6"/>
        <w:numId w:val="25"/>
      </w:numPr>
      <w:outlineLvl w:val="5"/>
    </w:pPr>
  </w:style>
  <w:style w:type="paragraph" w:customStyle="1" w:styleId="FigureDescriptioninPreface">
    <w:name w:val="Figure Description in Preface"/>
    <w:basedOn w:val="FigureDescription"/>
    <w:next w:val="Figure"/>
    <w:rsid w:val="00F613A7"/>
    <w:pPr>
      <w:numPr>
        <w:ilvl w:val="0"/>
        <w:numId w:val="26"/>
      </w:numPr>
    </w:pPr>
    <w:rPr>
      <w:rFonts w:eastAsia="宋体"/>
    </w:rPr>
  </w:style>
  <w:style w:type="paragraph" w:customStyle="1" w:styleId="StepinAppendix">
    <w:name w:val="Step in Appendix"/>
    <w:basedOn w:val="Step"/>
    <w:rsid w:val="00F613A7"/>
    <w:pPr>
      <w:numPr>
        <w:ilvl w:val="5"/>
        <w:numId w:val="25"/>
      </w:numPr>
      <w:topLinePunct w:val="0"/>
      <w:outlineLvl w:val="4"/>
    </w:pPr>
  </w:style>
  <w:style w:type="paragraph" w:customStyle="1" w:styleId="TableDescriptioninAppendix">
    <w:name w:val="Table Description in Appendix"/>
    <w:basedOn w:val="TableDescription"/>
    <w:next w:val="a2"/>
    <w:rsid w:val="00F613A7"/>
    <w:pPr>
      <w:numPr>
        <w:numId w:val="25"/>
      </w:numPr>
      <w:topLinePunct w:val="0"/>
    </w:pPr>
    <w:rPr>
      <w:rFonts w:eastAsia="宋体"/>
    </w:rPr>
  </w:style>
  <w:style w:type="paragraph" w:customStyle="1" w:styleId="TableDescriptioninPreface">
    <w:name w:val="Table Description in Preface"/>
    <w:basedOn w:val="TableDescription"/>
    <w:next w:val="a2"/>
    <w:rsid w:val="00511C29"/>
    <w:pPr>
      <w:numPr>
        <w:ilvl w:val="0"/>
        <w:numId w:val="27"/>
      </w:numPr>
      <w:topLinePunct w:val="0"/>
    </w:pPr>
    <w:rPr>
      <w:rFonts w:eastAsia="宋体"/>
    </w:rPr>
  </w:style>
  <w:style w:type="paragraph" w:customStyle="1" w:styleId="ItemListinTableText">
    <w:name w:val="Item List in Table Text"/>
    <w:basedOn w:val="TableText"/>
    <w:rsid w:val="00704752"/>
    <w:pPr>
      <w:ind w:left="284"/>
    </w:pPr>
  </w:style>
  <w:style w:type="paragraph" w:customStyle="1" w:styleId="SubItemListinTableText">
    <w:name w:val="Sub Item List in Table Text"/>
    <w:basedOn w:val="TableText"/>
    <w:rsid w:val="00704753"/>
    <w:pPr>
      <w:ind w:left="568"/>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header" Target="header7.xml"/><Relationship Id="rId39" Type="http://schemas.openxmlformats.org/officeDocument/2006/relationships/image" Target="media/image9.png"/><Relationship Id="rId21" Type="http://schemas.openxmlformats.org/officeDocument/2006/relationships/image" Target="media/image4.png"/><Relationship Id="rId34" Type="http://schemas.openxmlformats.org/officeDocument/2006/relationships/header" Target="header11.xml"/><Relationship Id="rId42" Type="http://schemas.openxmlformats.org/officeDocument/2006/relationships/image" Target="media/image11.png"/><Relationship Id="rId47" Type="http://schemas.openxmlformats.org/officeDocument/2006/relationships/footer" Target="footer12.xml"/><Relationship Id="rId50" Type="http://schemas.openxmlformats.org/officeDocument/2006/relationships/image" Target="media/image14.png"/><Relationship Id="rId55" Type="http://schemas.openxmlformats.org/officeDocument/2006/relationships/image" Target="media/image15.gif"/><Relationship Id="rId63" Type="http://schemas.openxmlformats.org/officeDocument/2006/relationships/image" Target="media/image23.png"/><Relationship Id="rId68" Type="http://schemas.openxmlformats.org/officeDocument/2006/relationships/image" Target="media/image28.png"/><Relationship Id="rId76" Type="http://schemas.openxmlformats.org/officeDocument/2006/relationships/hyperlink" Target="http://support.huawei.com/enterprise" TargetMode="External"/><Relationship Id="rId7" Type="http://schemas.openxmlformats.org/officeDocument/2006/relationships/image" Target="media/image1.png"/><Relationship Id="rId71" Type="http://schemas.openxmlformats.org/officeDocument/2006/relationships/header" Target="header17.xml"/><Relationship Id="rId2" Type="http://schemas.openxmlformats.org/officeDocument/2006/relationships/styles" Target="styles.xml"/><Relationship Id="rId16" Type="http://schemas.openxmlformats.org/officeDocument/2006/relationships/header" Target="header4.xml"/><Relationship Id="rId29" Type="http://schemas.openxmlformats.org/officeDocument/2006/relationships/header" Target="header8.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footer" Target="footer9.xml"/><Relationship Id="rId37" Type="http://schemas.openxmlformats.org/officeDocument/2006/relationships/footer" Target="footer11.xml"/><Relationship Id="rId40" Type="http://schemas.openxmlformats.org/officeDocument/2006/relationships/image" Target="media/image10.png"/><Relationship Id="rId45" Type="http://schemas.openxmlformats.org/officeDocument/2006/relationships/header" Target="header13.xml"/><Relationship Id="rId53" Type="http://schemas.openxmlformats.org/officeDocument/2006/relationships/footer" Target="footer14.xml"/><Relationship Id="rId58" Type="http://schemas.openxmlformats.org/officeDocument/2006/relationships/image" Target="media/image18.png"/><Relationship Id="rId66" Type="http://schemas.openxmlformats.org/officeDocument/2006/relationships/image" Target="media/image26.png"/><Relationship Id="rId74" Type="http://schemas.openxmlformats.org/officeDocument/2006/relationships/footer" Target="footer17.xml"/><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21.png"/><Relationship Id="rId10" Type="http://schemas.openxmlformats.org/officeDocument/2006/relationships/header" Target="header2.xml"/><Relationship Id="rId19" Type="http://schemas.openxmlformats.org/officeDocument/2006/relationships/footer" Target="footer5.xml"/><Relationship Id="rId31" Type="http://schemas.openxmlformats.org/officeDocument/2006/relationships/footer" Target="footer8.xml"/><Relationship Id="rId44" Type="http://schemas.openxmlformats.org/officeDocument/2006/relationships/image" Target="media/image12.png"/><Relationship Id="rId52" Type="http://schemas.openxmlformats.org/officeDocument/2006/relationships/header" Target="header16.xml"/><Relationship Id="rId60" Type="http://schemas.openxmlformats.org/officeDocument/2006/relationships/image" Target="media/image20.png"/><Relationship Id="rId65" Type="http://schemas.openxmlformats.org/officeDocument/2006/relationships/image" Target="media/image25.png"/><Relationship Id="rId73" Type="http://schemas.openxmlformats.org/officeDocument/2006/relationships/footer" Target="footer16.xml"/><Relationship Id="rId78" Type="http://schemas.openxmlformats.org/officeDocument/2006/relationships/header" Target="header20.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footer" Target="footer6.xml"/><Relationship Id="rId30" Type="http://schemas.openxmlformats.org/officeDocument/2006/relationships/header" Target="header9.xml"/><Relationship Id="rId35" Type="http://schemas.openxmlformats.org/officeDocument/2006/relationships/header" Target="header12.xml"/><Relationship Id="rId43" Type="http://schemas.openxmlformats.org/officeDocument/2006/relationships/hyperlink" Target="https://github.com/Huawei/Huawei-iBMC-Cmdlets/tree/master/release" TargetMode="External"/><Relationship Id="rId48" Type="http://schemas.openxmlformats.org/officeDocument/2006/relationships/footer" Target="footer13.xml"/><Relationship Id="rId56" Type="http://schemas.openxmlformats.org/officeDocument/2006/relationships/image" Target="media/image16.png"/><Relationship Id="rId64" Type="http://schemas.openxmlformats.org/officeDocument/2006/relationships/image" Target="media/image24.png"/><Relationship Id="rId69" Type="http://schemas.openxmlformats.org/officeDocument/2006/relationships/image" Target="media/image29.png"/><Relationship Id="rId77" Type="http://schemas.openxmlformats.org/officeDocument/2006/relationships/header" Target="header19.xml"/><Relationship Id="rId8" Type="http://schemas.openxmlformats.org/officeDocument/2006/relationships/image" Target="media/image2.png"/><Relationship Id="rId51" Type="http://schemas.openxmlformats.org/officeDocument/2006/relationships/header" Target="header15.xml"/><Relationship Id="rId72" Type="http://schemas.openxmlformats.org/officeDocument/2006/relationships/header" Target="header18.xml"/><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header" Target="header6.xml"/><Relationship Id="rId33" Type="http://schemas.openxmlformats.org/officeDocument/2006/relationships/header" Target="header10.xml"/><Relationship Id="rId38" Type="http://schemas.openxmlformats.org/officeDocument/2006/relationships/image" Target="media/image8.png"/><Relationship Id="rId46" Type="http://schemas.openxmlformats.org/officeDocument/2006/relationships/header" Target="header14.xml"/><Relationship Id="rId59" Type="http://schemas.openxmlformats.org/officeDocument/2006/relationships/image" Target="media/image19.png"/><Relationship Id="rId67" Type="http://schemas.openxmlformats.org/officeDocument/2006/relationships/image" Target="media/image27.png"/><Relationship Id="rId20" Type="http://schemas.openxmlformats.org/officeDocument/2006/relationships/image" Target="media/image3.png"/><Relationship Id="rId41" Type="http://schemas.openxmlformats.org/officeDocument/2006/relationships/hyperlink" Target="https://docs.microsoft.com/en-us/powershell/scripting/install/installing-windows-powershell?view=powershell-6" TargetMode="External"/><Relationship Id="rId54" Type="http://schemas.openxmlformats.org/officeDocument/2006/relationships/footer" Target="footer15.xml"/><Relationship Id="rId62" Type="http://schemas.openxmlformats.org/officeDocument/2006/relationships/image" Target="media/image22.png"/><Relationship Id="rId70" Type="http://schemas.openxmlformats.org/officeDocument/2006/relationships/image" Target="media/image30.png"/><Relationship Id="rId75" Type="http://schemas.openxmlformats.org/officeDocument/2006/relationships/hyperlink" Target="http://support.huawei.com/enterprise"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huawei.com" TargetMode="External"/><Relationship Id="rId23" Type="http://schemas.openxmlformats.org/officeDocument/2006/relationships/image" Target="media/image6.png"/><Relationship Id="rId28" Type="http://schemas.openxmlformats.org/officeDocument/2006/relationships/footer" Target="footer7.xml"/><Relationship Id="rId36" Type="http://schemas.openxmlformats.org/officeDocument/2006/relationships/footer" Target="footer10.xml"/><Relationship Id="rId49" Type="http://schemas.openxmlformats.org/officeDocument/2006/relationships/image" Target="media/image13.png"/><Relationship Id="rId57"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186</Pages>
  <Words>37206</Words>
  <Characters>212076</Characters>
  <Application>Microsoft Office Word</Application>
  <DocSecurity>0</DocSecurity>
  <Lines>1767</Lines>
  <Paragraphs>497</Paragraphs>
  <ScaleCrop>false</ScaleCrop>
  <Company>Huawei Technologies Co.,Ltd.</Company>
  <LinksUpToDate>false</LinksUpToDate>
  <CharactersWithSpaces>248785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Guide</dc:title>
  <dc:subject>Technical Document</dc:subject>
  <dc:creator>Huawei Technologies Co.,Ltd.</dc:creator>
  <cp:keywords/>
  <dc:description/>
  <cp:lastModifiedBy>pmcpsad</cp:lastModifiedBy>
  <cp:revision>2</cp:revision>
  <dcterms:created xsi:type="dcterms:W3CDTF">2020-05-06T09:11:00Z</dcterms:created>
  <dcterms:modified xsi:type="dcterms:W3CDTF">2020-05-06T09:11:00Z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Version">
    <vt:lpwstr>01</vt:lpwstr>
  </property>
  <property fmtid="{D5CDD505-2E9C-101B-9397-08002B2CF9AE}" pid="3" name="DocumentName">
    <vt:lpwstr>User Guide</vt:lpwstr>
  </property>
  <property fmtid="{D5CDD505-2E9C-101B-9397-08002B2CF9AE}" pid="4" name="ProprietaryDeclaration">
    <vt:lpwstr>Copyright © Huawei Technologies Co., Ltd.</vt:lpwstr>
  </property>
  <property fmtid="{D5CDD505-2E9C-101B-9397-08002B2CF9AE}" pid="5" name="ReleaseDate">
    <vt:lpwstr>2020-05-06</vt:lpwstr>
  </property>
  <property fmtid="{D5CDD505-2E9C-101B-9397-08002B2CF9AE}" pid="6" name="ProductVersion">
    <vt:lpwstr>V1.3.1</vt:lpwstr>
  </property>
  <property fmtid="{D5CDD505-2E9C-101B-9397-08002B2CF9AE}" pid="7" name="Product&amp;Project Name">
    <vt:lpwstr>Huawei Server Huawei-iBMC-Cmdlets Plug-in</vt:lpwstr>
  </property>
  <property fmtid="{D5CDD505-2E9C-101B-9397-08002B2CF9AE}" pid="8" name="Trademark&amp;ProductType">
    <vt:lpwstr>Huawei Server Huawei-iBMC-Cmdlets Plug-in</vt:lpwstr>
  </property>
  <property fmtid="{D5CDD505-2E9C-101B-9397-08002B2CF9AE}" pid="9" name="PartNumber">
    <vt:lpwstr/>
  </property>
  <property fmtid="{D5CDD505-2E9C-101B-9397-08002B2CF9AE}" pid="10" name="SecretLevel">
    <vt:lpwstr>PUBLIC OPEN</vt:lpwstr>
  </property>
  <property fmtid="{D5CDD505-2E9C-101B-9397-08002B2CF9AE}" pid="11" name="_2015_ms_pID_725343">
    <vt:lpwstr>(3)unAgZia8FqZj+Bpo7kXQQPtwVZp0JtGs1K3fOXnxC/VoVWF6+l0vrgnTr/IN25bk2Kos1mDk
wPefMlVaIyBvYHg1fnY2xEUoz9Br5Psv7YlSkoivMtj2uzcyDKUHeWdgyTEZh11P8/yV46YT
gKwUozHQ05K1GAwzU1D1Dj1CcnDl71XZxNl5W7wBYRQIj/jRiFq/5MB3A1zlP27BLzSg+Pn0
W0hG/Vgux+JOHpmOdV</vt:lpwstr>
  </property>
  <property fmtid="{D5CDD505-2E9C-101B-9397-08002B2CF9AE}" pid="12" name="_2015_ms_pID_7253431">
    <vt:lpwstr>4K8v3E6y7xJD+Zk9FxpLyC1K91wql2dET5n04QroNWs/ev7qFmlShj
xE5t4Mu6x8YBU6QwMHHeqRE8kURLJCAgT5x4td9kkiT2Mt8ou8mNVKCin/tUGsrfL2o7jNfe
E14aOSGBkyN9rvZkoacsatKsaB3DqqFfftvUCh1uFae3/4IqKIVGmZPF4bIhJl8AJRKqbXqc
T4bUwTiAN9FXxek9oBHWZvGiIE3NbCq9/CEr</vt:lpwstr>
  </property>
  <property fmtid="{D5CDD505-2E9C-101B-9397-08002B2CF9AE}" pid="13" name="_2015_ms_pID_7253432">
    <vt:lpwstr>DU0LxV3IK+x+ZM8BpA0ToUI=</vt:lpwstr>
  </property>
</Properties>
</file>