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Default Extension="jpeg" ContentType="image/jpeg"/>
  <Override PartName="/word/footer18.xml" ContentType="application/vnd.openxmlformats-officedocument.wordprocessingml.footer+xml"/>
  <Override PartName="/word/header2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A80382">
        <w:trPr>
          <w:trHeight w:val="1565"/>
        </w:trPr>
        <w:tc>
          <w:tcPr>
            <w:tcW w:w="1461" w:type="dxa"/>
            <w:vMerge w:val="restart"/>
            <w:vAlign w:val="bottom"/>
          </w:tcPr>
          <w:p w:rsidR="00A80382" w:rsidRDefault="00A80382">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A80382" w:rsidRDefault="00A80382">
            <w:pPr>
              <w:spacing w:before="0" w:after="0" w:line="240" w:lineRule="auto"/>
              <w:ind w:left="0"/>
              <w:jc w:val="right"/>
            </w:pPr>
            <w:r>
              <w:fldChar w:fldCharType="begin"/>
            </w:r>
            <w:r w:rsidR="009B3DAA">
              <w:rPr>
                <w:rFonts w:ascii="Arial" w:eastAsia="黑体"/>
                <w:b/>
                <w:sz w:val="24"/>
                <w:szCs w:val="24"/>
              </w:rPr>
              <w:instrText xml:space="preserve"> DOCPROPERTY  PartNumber </w:instrText>
            </w:r>
            <w:r>
              <w:fldChar w:fldCharType="end"/>
            </w:r>
          </w:p>
        </w:tc>
        <w:tc>
          <w:tcPr>
            <w:tcW w:w="1463" w:type="dxa"/>
            <w:vMerge w:val="restart"/>
            <w:vAlign w:val="bottom"/>
          </w:tcPr>
          <w:p w:rsidR="00A80382" w:rsidRDefault="00A80382">
            <w:pPr>
              <w:spacing w:before="0" w:after="0" w:line="240" w:lineRule="auto"/>
              <w:ind w:left="0"/>
            </w:pPr>
          </w:p>
        </w:tc>
      </w:tr>
      <w:tr w:rsidR="00A80382">
        <w:trPr>
          <w:trHeight w:val="1565"/>
        </w:trPr>
        <w:tc>
          <w:tcPr>
            <w:tcW w:w="1461" w:type="dxa"/>
            <w:vMerge/>
            <w:shd w:val="clear" w:color="auto" w:fill="auto"/>
            <w:vAlign w:val="center"/>
          </w:tcPr>
          <w:p w:rsidR="00A80382" w:rsidRDefault="00A80382">
            <w:pPr>
              <w:pStyle w:val="Cover1"/>
            </w:pPr>
          </w:p>
        </w:tc>
        <w:tc>
          <w:tcPr>
            <w:tcW w:w="9015" w:type="dxa"/>
            <w:gridSpan w:val="3"/>
            <w:shd w:val="clear" w:color="auto" w:fill="auto"/>
            <w:vAlign w:val="bottom"/>
          </w:tcPr>
          <w:p w:rsidR="00A80382" w:rsidRDefault="00A80382">
            <w:pPr>
              <w:pStyle w:val="Cover2"/>
              <w:jc w:val="left"/>
            </w:pPr>
            <w:r>
              <w:fldChar w:fldCharType="begin"/>
            </w:r>
            <w:r w:rsidR="009B3DAA">
              <w:instrText xml:space="preserve"> </w:instrText>
            </w:r>
            <w:r w:rsidR="009B3DAA">
              <w:rPr>
                <w:rFonts w:hint="eastAsia"/>
                <w:b/>
              </w:rPr>
              <w:instrText>DOCPROPERTY  "Product&amp;Project Name"</w:instrText>
            </w:r>
            <w:r w:rsidR="009B3DAA">
              <w:instrText xml:space="preserve"> </w:instrText>
            </w:r>
            <w:r>
              <w:fldChar w:fldCharType="separate"/>
            </w:r>
            <w:r w:rsidR="000E76DE">
              <w:rPr>
                <w:b/>
              </w:rPr>
              <w:t>Huawei FusionDirector for SCOM Plug-in</w:t>
            </w:r>
            <w:r>
              <w:fldChar w:fldCharType="end"/>
            </w:r>
          </w:p>
          <w:p w:rsidR="00A80382" w:rsidRDefault="00A80382">
            <w:pPr>
              <w:pStyle w:val="Cover2"/>
              <w:jc w:val="left"/>
              <w:rPr>
                <w:lang w:eastAsia="zh-CN"/>
              </w:rPr>
            </w:pPr>
            <w:r>
              <w:fldChar w:fldCharType="begin"/>
            </w:r>
            <w:r w:rsidR="009B3DAA">
              <w:instrText xml:space="preserve"> </w:instrText>
            </w:r>
            <w:r w:rsidR="009B3DAA">
              <w:rPr>
                <w:rFonts w:hint="eastAsia"/>
                <w:b/>
              </w:rPr>
              <w:instrText>DOCPROPERTY  ProductVersion</w:instrText>
            </w:r>
            <w:r w:rsidR="009B3DAA">
              <w:instrText xml:space="preserve"> </w:instrText>
            </w:r>
            <w:r>
              <w:fldChar w:fldCharType="separate"/>
            </w:r>
            <w:r w:rsidR="000E76DE">
              <w:rPr>
                <w:b/>
              </w:rPr>
              <w:t>V1.0.15</w:t>
            </w:r>
            <w:r>
              <w:fldChar w:fldCharType="end"/>
            </w:r>
          </w:p>
        </w:tc>
        <w:tc>
          <w:tcPr>
            <w:tcW w:w="1463" w:type="dxa"/>
            <w:vMerge/>
            <w:vAlign w:val="bottom"/>
          </w:tcPr>
          <w:p w:rsidR="00A80382" w:rsidRDefault="00A80382">
            <w:pPr>
              <w:pStyle w:val="Cover5"/>
            </w:pPr>
          </w:p>
        </w:tc>
      </w:tr>
      <w:tr w:rsidR="00A80382">
        <w:trPr>
          <w:trHeight w:val="1565"/>
        </w:trPr>
        <w:tc>
          <w:tcPr>
            <w:tcW w:w="1461" w:type="dxa"/>
            <w:vMerge/>
            <w:shd w:val="clear" w:color="auto" w:fill="auto"/>
            <w:vAlign w:val="center"/>
          </w:tcPr>
          <w:p w:rsidR="00A80382" w:rsidRDefault="00A80382">
            <w:pPr>
              <w:spacing w:before="0" w:after="0" w:line="240" w:lineRule="auto"/>
              <w:ind w:left="0"/>
            </w:pPr>
          </w:p>
        </w:tc>
        <w:tc>
          <w:tcPr>
            <w:tcW w:w="9015" w:type="dxa"/>
            <w:gridSpan w:val="3"/>
            <w:shd w:val="clear" w:color="auto" w:fill="auto"/>
          </w:tcPr>
          <w:p w:rsidR="00A80382" w:rsidRDefault="00A80382">
            <w:pPr>
              <w:pStyle w:val="Cover2"/>
              <w:spacing w:before="80" w:after="80"/>
              <w:jc w:val="left"/>
              <w:rPr>
                <w:sz w:val="48"/>
                <w:szCs w:val="48"/>
                <w:lang w:eastAsia="zh-CN"/>
              </w:rPr>
            </w:pPr>
            <w:r>
              <w:rPr>
                <w:sz w:val="48"/>
                <w:szCs w:val="48"/>
              </w:rPr>
              <w:fldChar w:fldCharType="begin"/>
            </w:r>
            <w:r w:rsidR="009B3DAA">
              <w:rPr>
                <w:sz w:val="48"/>
                <w:szCs w:val="48"/>
              </w:rPr>
              <w:instrText xml:space="preserve"> </w:instrText>
            </w:r>
            <w:r w:rsidR="009B3DAA">
              <w:rPr>
                <w:rFonts w:hint="eastAsia"/>
                <w:b/>
                <w:sz w:val="48"/>
                <w:szCs w:val="48"/>
              </w:rPr>
              <w:instrText>DOCPROPERTY  DocumentName</w:instrText>
            </w:r>
            <w:r w:rsidR="009B3DAA">
              <w:rPr>
                <w:sz w:val="48"/>
                <w:szCs w:val="48"/>
              </w:rPr>
              <w:instrText xml:space="preserve"> </w:instrText>
            </w:r>
            <w:r>
              <w:rPr>
                <w:sz w:val="48"/>
                <w:szCs w:val="48"/>
              </w:rPr>
              <w:fldChar w:fldCharType="separate"/>
            </w:r>
            <w:r w:rsidR="000E76DE">
              <w:rPr>
                <w:b/>
                <w:sz w:val="48"/>
                <w:szCs w:val="48"/>
              </w:rPr>
              <w:t>User Guide</w:t>
            </w:r>
            <w:r>
              <w:rPr>
                <w:sz w:val="48"/>
                <w:szCs w:val="48"/>
              </w:rPr>
              <w:fldChar w:fldCharType="end"/>
            </w:r>
          </w:p>
        </w:tc>
        <w:tc>
          <w:tcPr>
            <w:tcW w:w="1463" w:type="dxa"/>
            <w:vMerge/>
            <w:vAlign w:val="bottom"/>
          </w:tcPr>
          <w:p w:rsidR="00A80382" w:rsidRDefault="00A80382">
            <w:pPr>
              <w:pStyle w:val="Cover4"/>
            </w:pPr>
          </w:p>
        </w:tc>
      </w:tr>
      <w:tr w:rsidR="00A80382">
        <w:trPr>
          <w:trHeight w:val="326"/>
        </w:trPr>
        <w:tc>
          <w:tcPr>
            <w:tcW w:w="1461" w:type="dxa"/>
            <w:vMerge/>
            <w:shd w:val="clear" w:color="auto" w:fill="auto"/>
            <w:vAlign w:val="bottom"/>
          </w:tcPr>
          <w:p w:rsidR="00A80382" w:rsidRDefault="00A80382">
            <w:pPr>
              <w:spacing w:before="0" w:after="0" w:line="240" w:lineRule="auto"/>
              <w:ind w:left="0"/>
            </w:pPr>
          </w:p>
        </w:tc>
        <w:tc>
          <w:tcPr>
            <w:tcW w:w="1880" w:type="dxa"/>
            <w:shd w:val="clear" w:color="auto" w:fill="auto"/>
            <w:vAlign w:val="center"/>
          </w:tcPr>
          <w:p w:rsidR="00A80382" w:rsidRDefault="009B3DAA">
            <w:pPr>
              <w:pStyle w:val="Cover5"/>
              <w:jc w:val="left"/>
              <w:rPr>
                <w:b/>
              </w:rPr>
            </w:pPr>
            <w:r>
              <w:rPr>
                <w:b/>
              </w:rPr>
              <w:t>Issue</w:t>
            </w:r>
          </w:p>
        </w:tc>
        <w:tc>
          <w:tcPr>
            <w:tcW w:w="7135" w:type="dxa"/>
            <w:gridSpan w:val="2"/>
            <w:shd w:val="clear" w:color="auto" w:fill="auto"/>
            <w:vAlign w:val="center"/>
          </w:tcPr>
          <w:p w:rsidR="00A80382" w:rsidRDefault="00A80382">
            <w:pPr>
              <w:pStyle w:val="Cover5"/>
              <w:jc w:val="left"/>
            </w:pPr>
            <w:r>
              <w:fldChar w:fldCharType="begin"/>
            </w:r>
            <w:r w:rsidR="009B3DAA">
              <w:instrText xml:space="preserve"> </w:instrText>
            </w:r>
            <w:r w:rsidR="009B3DAA">
              <w:rPr>
                <w:rFonts w:hint="eastAsia"/>
                <w:b/>
              </w:rPr>
              <w:instrText>DOCPROPERTY  DocumentVersion</w:instrText>
            </w:r>
            <w:r w:rsidR="009B3DAA">
              <w:instrText xml:space="preserve"> </w:instrText>
            </w:r>
            <w:r>
              <w:fldChar w:fldCharType="separate"/>
            </w:r>
            <w:r w:rsidR="000E76DE">
              <w:rPr>
                <w:b/>
              </w:rPr>
              <w:t>01</w:t>
            </w:r>
            <w:r>
              <w:fldChar w:fldCharType="end"/>
            </w:r>
          </w:p>
        </w:tc>
        <w:tc>
          <w:tcPr>
            <w:tcW w:w="1462" w:type="dxa"/>
            <w:vMerge/>
            <w:vAlign w:val="bottom"/>
          </w:tcPr>
          <w:p w:rsidR="00A80382" w:rsidRDefault="00A80382">
            <w:pPr>
              <w:ind w:left="0"/>
            </w:pPr>
          </w:p>
        </w:tc>
      </w:tr>
      <w:tr w:rsidR="00A80382">
        <w:trPr>
          <w:trHeight w:val="325"/>
        </w:trPr>
        <w:tc>
          <w:tcPr>
            <w:tcW w:w="1461" w:type="dxa"/>
            <w:vMerge/>
            <w:shd w:val="clear" w:color="auto" w:fill="auto"/>
            <w:vAlign w:val="bottom"/>
          </w:tcPr>
          <w:p w:rsidR="00A80382" w:rsidRDefault="00A80382">
            <w:pPr>
              <w:spacing w:before="0" w:after="0" w:line="240" w:lineRule="auto"/>
              <w:ind w:left="0"/>
            </w:pPr>
          </w:p>
        </w:tc>
        <w:tc>
          <w:tcPr>
            <w:tcW w:w="1880" w:type="dxa"/>
            <w:shd w:val="clear" w:color="auto" w:fill="auto"/>
            <w:vAlign w:val="center"/>
          </w:tcPr>
          <w:p w:rsidR="00A80382" w:rsidRDefault="009B3DAA">
            <w:pPr>
              <w:pStyle w:val="Cover5"/>
              <w:jc w:val="left"/>
              <w:rPr>
                <w:b/>
              </w:rPr>
            </w:pPr>
            <w:r>
              <w:rPr>
                <w:b/>
              </w:rPr>
              <w:t>Date</w:t>
            </w:r>
          </w:p>
        </w:tc>
        <w:tc>
          <w:tcPr>
            <w:tcW w:w="7135" w:type="dxa"/>
            <w:gridSpan w:val="2"/>
            <w:shd w:val="clear" w:color="auto" w:fill="auto"/>
            <w:vAlign w:val="center"/>
          </w:tcPr>
          <w:p w:rsidR="00A80382" w:rsidRDefault="00A80382">
            <w:pPr>
              <w:pStyle w:val="Cover5"/>
              <w:jc w:val="left"/>
            </w:pPr>
            <w:r>
              <w:fldChar w:fldCharType="begin"/>
            </w:r>
            <w:r w:rsidR="009B3DAA">
              <w:instrText xml:space="preserve"> </w:instrText>
            </w:r>
            <w:r w:rsidR="009B3DAA">
              <w:rPr>
                <w:rFonts w:hint="eastAsia"/>
                <w:b/>
              </w:rPr>
              <w:instrText>DOCPROPERTY  ReleaseDate</w:instrText>
            </w:r>
            <w:r w:rsidR="009B3DAA">
              <w:instrText xml:space="preserve"> </w:instrText>
            </w:r>
            <w:r>
              <w:fldChar w:fldCharType="separate"/>
            </w:r>
            <w:r w:rsidR="000E76DE">
              <w:rPr>
                <w:b/>
              </w:rPr>
              <w:t>2020-05-06</w:t>
            </w:r>
            <w:r>
              <w:fldChar w:fldCharType="end"/>
            </w:r>
          </w:p>
        </w:tc>
        <w:tc>
          <w:tcPr>
            <w:tcW w:w="1463" w:type="dxa"/>
            <w:vMerge/>
            <w:vAlign w:val="bottom"/>
          </w:tcPr>
          <w:p w:rsidR="00A80382" w:rsidRDefault="00A80382">
            <w:pPr>
              <w:ind w:left="0"/>
            </w:pPr>
          </w:p>
        </w:tc>
      </w:tr>
      <w:tr w:rsidR="00A80382">
        <w:trPr>
          <w:trHeight w:val="8786"/>
        </w:trPr>
        <w:tc>
          <w:tcPr>
            <w:tcW w:w="11939" w:type="dxa"/>
            <w:gridSpan w:val="5"/>
            <w:shd w:val="clear" w:color="auto" w:fill="auto"/>
            <w:vAlign w:val="center"/>
          </w:tcPr>
          <w:p w:rsidR="00A80382" w:rsidRDefault="00A80382">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A80382">
        <w:trPr>
          <w:trHeight w:val="1697"/>
        </w:trPr>
        <w:tc>
          <w:tcPr>
            <w:tcW w:w="1461" w:type="dxa"/>
            <w:vMerge w:val="restart"/>
            <w:shd w:val="clear" w:color="auto" w:fill="auto"/>
            <w:vAlign w:val="bottom"/>
          </w:tcPr>
          <w:p w:rsidR="00A80382" w:rsidRDefault="00A80382">
            <w:pPr>
              <w:spacing w:before="0" w:after="0" w:line="240" w:lineRule="auto"/>
              <w:ind w:left="0"/>
            </w:pPr>
          </w:p>
        </w:tc>
        <w:tc>
          <w:tcPr>
            <w:tcW w:w="7265" w:type="dxa"/>
            <w:gridSpan w:val="2"/>
            <w:vAlign w:val="bottom"/>
          </w:tcPr>
          <w:p w:rsidR="00A80382" w:rsidRDefault="009B3DAA">
            <w:pPr>
              <w:pStyle w:val="Cover4"/>
              <w:jc w:val="left"/>
            </w:pPr>
            <w:r>
              <w:rPr>
                <w:rFonts w:hint="eastAsia"/>
              </w:rPr>
              <w:t>HUAWEI TECHNOLOGIES CO., LTD.</w:t>
            </w:r>
          </w:p>
        </w:tc>
        <w:tc>
          <w:tcPr>
            <w:tcW w:w="1750" w:type="dxa"/>
            <w:vAlign w:val="center"/>
          </w:tcPr>
          <w:p w:rsidR="00A80382" w:rsidRDefault="00A80382">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A80382" w:rsidRDefault="00A80382">
            <w:pPr>
              <w:spacing w:before="0" w:after="0" w:line="240" w:lineRule="auto"/>
              <w:ind w:left="0"/>
            </w:pPr>
          </w:p>
        </w:tc>
      </w:tr>
    </w:tbl>
    <w:p w:rsidR="00A80382" w:rsidRDefault="00A80382">
      <w:pPr>
        <w:ind w:left="0"/>
        <w:sectPr w:rsidR="00A80382">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A80382">
        <w:tc>
          <w:tcPr>
            <w:tcW w:w="9640" w:type="dxa"/>
          </w:tcPr>
          <w:p w:rsidR="00A80382" w:rsidRDefault="009B3DAA">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A80382" w:rsidRDefault="009B3DAA">
            <w:pPr>
              <w:pStyle w:val="CoverText"/>
              <w:jc w:val="left"/>
            </w:pPr>
            <w:r>
              <w:t>No part of this document may be reproduced or transmitted in any form or by any means without prior written consent of Huawei Technologies Co., Ltd.</w:t>
            </w:r>
          </w:p>
          <w:p w:rsidR="00A80382" w:rsidRDefault="00A80382">
            <w:pPr>
              <w:pStyle w:val="Cover3"/>
            </w:pPr>
          </w:p>
          <w:p w:rsidR="00A80382" w:rsidRDefault="009B3DAA">
            <w:pPr>
              <w:pStyle w:val="Cover3"/>
              <w:jc w:val="left"/>
            </w:pPr>
            <w:r>
              <w:rPr>
                <w:b/>
                <w:kern w:val="0"/>
              </w:rPr>
              <w:t>Trademarks and Permissions</w:t>
            </w:r>
          </w:p>
          <w:p w:rsidR="00A80382" w:rsidRDefault="00A80382">
            <w:pPr>
              <w:pStyle w:val="CoverText"/>
              <w:jc w:val="left"/>
            </w:pPr>
            <w:r w:rsidRPr="00A80382">
              <w:rPr>
                <w:position w:val="-1"/>
              </w:rPr>
              <w:pict>
                <v:shape id="_x0000_i1027" type="#_x0000_t75" style="width:23.25pt;height:22.5pt">
                  <v:imagedata r:id="rId8" o:title="附件3-图"/>
                </v:shape>
              </w:pict>
            </w:r>
            <w:r w:rsidR="009B3DAA">
              <w:t xml:space="preserve"> and othe</w:t>
            </w:r>
            <w:r w:rsidR="009B3DAA">
              <w:t>r Huawei trademarks are trademarks of Huawei Technologies Co., Ltd.</w:t>
            </w:r>
          </w:p>
          <w:p w:rsidR="00A80382" w:rsidRDefault="009B3DAA">
            <w:pPr>
              <w:pStyle w:val="CoverText"/>
              <w:jc w:val="left"/>
            </w:pPr>
            <w:r>
              <w:t>All other trademarks and trade names mentioned in this document are the property of their respective holders.</w:t>
            </w:r>
          </w:p>
          <w:p w:rsidR="00A80382" w:rsidRDefault="00A80382">
            <w:pPr>
              <w:pStyle w:val="CoverText"/>
            </w:pPr>
          </w:p>
          <w:p w:rsidR="00A80382" w:rsidRDefault="009B3DAA">
            <w:pPr>
              <w:pStyle w:val="Cover3"/>
              <w:jc w:val="left"/>
              <w:rPr>
                <w:kern w:val="0"/>
              </w:rPr>
            </w:pPr>
            <w:r>
              <w:rPr>
                <w:b/>
                <w:kern w:val="0"/>
              </w:rPr>
              <w:t>Notice</w:t>
            </w:r>
          </w:p>
          <w:p w:rsidR="00A80382" w:rsidRDefault="009B3DAA">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A80382" w:rsidRDefault="009B3DAA">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A80382" w:rsidRDefault="00A80382">
      <w:pPr>
        <w:ind w:left="0"/>
      </w:pPr>
    </w:p>
    <w:p w:rsidR="00A80382" w:rsidRDefault="00A80382">
      <w:pPr>
        <w:ind w:left="0"/>
      </w:pPr>
    </w:p>
    <w:p w:rsidR="00A80382" w:rsidRDefault="00A80382">
      <w:pPr>
        <w:ind w:left="0"/>
      </w:pPr>
    </w:p>
    <w:p w:rsidR="00A80382" w:rsidRDefault="00A80382">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A80382">
        <w:trPr>
          <w:trHeight w:val="634"/>
        </w:trPr>
        <w:tc>
          <w:tcPr>
            <w:tcW w:w="9640" w:type="dxa"/>
            <w:gridSpan w:val="2"/>
          </w:tcPr>
          <w:p w:rsidR="00A80382" w:rsidRDefault="009B3DAA">
            <w:pPr>
              <w:pStyle w:val="Cover2"/>
              <w:jc w:val="left"/>
              <w:rPr>
                <w:rFonts w:cs="Times New Roman"/>
                <w:lang w:eastAsia="zh-CN"/>
              </w:rPr>
            </w:pPr>
            <w:r>
              <w:t>Huawei Technologies Co., Ltd.</w:t>
            </w:r>
          </w:p>
        </w:tc>
      </w:tr>
      <w:tr w:rsidR="00A80382">
        <w:trPr>
          <w:trHeight w:val="371"/>
        </w:trPr>
        <w:tc>
          <w:tcPr>
            <w:tcW w:w="1155" w:type="dxa"/>
          </w:tcPr>
          <w:p w:rsidR="00A80382" w:rsidRDefault="009B3DAA">
            <w:pPr>
              <w:pStyle w:val="CoverText"/>
            </w:pPr>
            <w:r>
              <w:t>Address:</w:t>
            </w:r>
          </w:p>
        </w:tc>
        <w:tc>
          <w:tcPr>
            <w:tcW w:w="8485" w:type="dxa"/>
          </w:tcPr>
          <w:p w:rsidR="00A80382" w:rsidRDefault="009B3DAA">
            <w:pPr>
              <w:pStyle w:val="CoverText"/>
            </w:pPr>
            <w:r>
              <w:t>Huawei Industrial Base</w:t>
            </w:r>
          </w:p>
          <w:p w:rsidR="00A80382" w:rsidRDefault="009B3DAA">
            <w:pPr>
              <w:pStyle w:val="CoverText"/>
            </w:pPr>
            <w:r>
              <w:t>Bantian, Longgang</w:t>
            </w:r>
          </w:p>
          <w:p w:rsidR="00A80382" w:rsidRDefault="009B3DAA">
            <w:pPr>
              <w:pStyle w:val="CoverText"/>
            </w:pPr>
            <w:r>
              <w:t>Shenzhen 518129</w:t>
            </w:r>
          </w:p>
          <w:p w:rsidR="00A80382" w:rsidRDefault="009B3DAA">
            <w:pPr>
              <w:pStyle w:val="CoverText"/>
            </w:pPr>
            <w:r>
              <w:t>People's Republic of China</w:t>
            </w:r>
          </w:p>
        </w:tc>
      </w:tr>
      <w:tr w:rsidR="00A80382">
        <w:trPr>
          <w:trHeight w:val="337"/>
        </w:trPr>
        <w:tc>
          <w:tcPr>
            <w:tcW w:w="1155" w:type="dxa"/>
          </w:tcPr>
          <w:p w:rsidR="00A80382" w:rsidRDefault="009B3DAA">
            <w:pPr>
              <w:pStyle w:val="CoverText"/>
            </w:pPr>
            <w:r>
              <w:t>Website:</w:t>
            </w:r>
          </w:p>
        </w:tc>
        <w:tc>
          <w:tcPr>
            <w:tcW w:w="8485" w:type="dxa"/>
          </w:tcPr>
          <w:p w:rsidR="00A80382" w:rsidRDefault="00A80382">
            <w:pPr>
              <w:pStyle w:val="CoverText"/>
            </w:pPr>
            <w:hyperlink r:id="rId15" w:history="1">
              <w:r w:rsidR="009B3DAA">
                <w:rPr>
                  <w:rStyle w:val="ad"/>
                  <w:lang w:val="pt-BR"/>
                </w:rPr>
                <w:t>https://e.huawei.com</w:t>
              </w:r>
            </w:hyperlink>
          </w:p>
        </w:tc>
      </w:tr>
      <w:tr w:rsidR="00A80382">
        <w:trPr>
          <w:trHeight w:val="376"/>
        </w:trPr>
        <w:tc>
          <w:tcPr>
            <w:tcW w:w="1155" w:type="dxa"/>
          </w:tcPr>
          <w:p w:rsidR="00A80382" w:rsidRDefault="00A80382">
            <w:pPr>
              <w:pStyle w:val="CoverText"/>
            </w:pPr>
          </w:p>
        </w:tc>
        <w:tc>
          <w:tcPr>
            <w:tcW w:w="8485" w:type="dxa"/>
          </w:tcPr>
          <w:p w:rsidR="00A80382" w:rsidRDefault="00A80382">
            <w:pPr>
              <w:pStyle w:val="CoverText"/>
            </w:pPr>
          </w:p>
        </w:tc>
      </w:tr>
    </w:tbl>
    <w:p w:rsidR="00A80382" w:rsidRDefault="00A80382">
      <w:pPr>
        <w:ind w:left="0"/>
      </w:pPr>
    </w:p>
    <w:p w:rsidR="00A80382" w:rsidRDefault="00A80382">
      <w:pPr>
        <w:ind w:left="0"/>
      </w:pPr>
    </w:p>
    <w:p w:rsidR="00A80382" w:rsidRDefault="00A80382">
      <w:pPr>
        <w:ind w:left="0"/>
      </w:pPr>
    </w:p>
    <w:p w:rsidR="00A80382" w:rsidRDefault="00A80382">
      <w:pPr>
        <w:ind w:left="0"/>
      </w:pPr>
    </w:p>
    <w:p w:rsidR="00A80382" w:rsidRDefault="00A80382">
      <w:pPr>
        <w:ind w:left="0"/>
      </w:pPr>
    </w:p>
    <w:p w:rsidR="00A80382" w:rsidRDefault="00A80382">
      <w:pPr>
        <w:ind w:left="0"/>
      </w:pPr>
    </w:p>
    <w:p w:rsidR="00A80382" w:rsidRDefault="00A80382">
      <w:pPr>
        <w:ind w:left="0"/>
      </w:pPr>
    </w:p>
    <w:p w:rsidR="00A80382" w:rsidRDefault="00A80382">
      <w:pPr>
        <w:sectPr w:rsidR="00A80382">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A80382" w:rsidRDefault="009B3DAA">
      <w:pPr>
        <w:pStyle w:val="Heading1NoNumber"/>
      </w:pPr>
      <w:bookmarkStart w:id="0" w:name="_EN-US_TOPIC_0150269758-chtext"/>
      <w:bookmarkStart w:id="1" w:name="_Toc39683732"/>
      <w:r>
        <w:lastRenderedPageBreak/>
        <w:t>About This Document</w:t>
      </w:r>
      <w:bookmarkEnd w:id="0"/>
      <w:bookmarkEnd w:id="1"/>
    </w:p>
    <w:p w:rsidR="00A80382" w:rsidRDefault="009B3DAA">
      <w:pPr>
        <w:pStyle w:val="Heading2NoNumber"/>
      </w:pPr>
      <w:r>
        <w:t>Purpose</w:t>
      </w:r>
    </w:p>
    <w:p w:rsidR="00A80382" w:rsidRDefault="009B3DAA">
      <w:r>
        <w:t>This document describes how to install and uninstall the Huawei SCOM plug-in, add and delete FusionDirector, and view Huawei server information and status, alarm lists, and server topologies by using FusionDirector For SCOM Plugin.</w:t>
      </w:r>
    </w:p>
    <w:p w:rsidR="00A80382" w:rsidRDefault="009B3DAA">
      <w:pPr>
        <w:pStyle w:val="Heading2NoNumber"/>
      </w:pPr>
      <w:r>
        <w:t>Intended Audience</w:t>
      </w:r>
    </w:p>
    <w:p w:rsidR="00A80382" w:rsidRDefault="009B3DAA">
      <w:r>
        <w:t>This d</w:t>
      </w:r>
      <w:r>
        <w:t>ocument is intended for:</w:t>
      </w:r>
    </w:p>
    <w:p w:rsidR="00A80382" w:rsidRDefault="009B3DAA">
      <w:pPr>
        <w:pStyle w:val="ItemList"/>
      </w:pPr>
      <w:r>
        <w:t>Technical support engineers</w:t>
      </w:r>
    </w:p>
    <w:p w:rsidR="00A80382" w:rsidRDefault="009B3DAA">
      <w:pPr>
        <w:pStyle w:val="ItemList"/>
      </w:pPr>
      <w:r>
        <w:t>System maintenance engineers</w:t>
      </w:r>
    </w:p>
    <w:p w:rsidR="00A80382" w:rsidRDefault="009B3DAA">
      <w:pPr>
        <w:pStyle w:val="Heading2NoNumber"/>
      </w:pPr>
      <w:r>
        <w:t>Symbol Conventions</w:t>
      </w:r>
    </w:p>
    <w:p w:rsidR="00A80382" w:rsidRDefault="009B3DAA">
      <w:r>
        <w:t>The symbols that may be found in this document are defined as follows.</w:t>
      </w:r>
    </w:p>
    <w:tbl>
      <w:tblPr>
        <w:tblStyle w:val="Table"/>
        <w:tblW w:w="7938" w:type="dxa"/>
        <w:tblLayout w:type="fixed"/>
        <w:tblLook w:val="01E0"/>
      </w:tblPr>
      <w:tblGrid>
        <w:gridCol w:w="1800"/>
        <w:gridCol w:w="6138"/>
      </w:tblGrid>
      <w:tr w:rsidR="00A80382" w:rsidTr="00A80382">
        <w:trPr>
          <w:cnfStyle w:val="100000000000"/>
          <w:cantSplit w:val="off"/>
          <w:tblHeader/>
        </w:trPr>
        <w:tc>
          <w:tcPr>
            <w:tcW w:w="1134" w:type="pct"/>
            <w:tcBorders>
              <w:top w:val="single" w:sz="6" w:space="0" w:color="000000"/>
              <w:bottom w:val="single" w:sz="6" w:space="0" w:color="000000"/>
              <w:right w:val="single" w:sz="6" w:space="0" w:color="000000"/>
            </w:tcBorders>
          </w:tcPr>
          <w:p w:rsidR="00A80382" w:rsidRDefault="009B3DAA">
            <w:pPr>
              <w:pStyle w:val="TableHeading"/>
            </w:pPr>
            <w:r>
              <w:t>Symbol</w:t>
            </w:r>
          </w:p>
        </w:tc>
        <w:tc>
          <w:tcPr>
            <w:tcW w:w="3865" w:type="pct"/>
            <w:tcBorders>
              <w:top w:val="single" w:sz="6" w:space="0" w:color="000000"/>
              <w:bottom w:val="single" w:sz="6" w:space="0" w:color="000000"/>
            </w:tcBorders>
          </w:tcPr>
          <w:p w:rsidR="00A80382" w:rsidRDefault="009B3DAA">
            <w:pPr>
              <w:pStyle w:val="TableHeading"/>
            </w:pPr>
            <w:r>
              <w:t>Description</w:t>
            </w:r>
          </w:p>
        </w:tc>
      </w:tr>
      <w:tr w:rsidR="00A80382" w:rsidTr="00A80382">
        <w:trPr>
          <w:cantSplit w:val="off"/>
        </w:trPr>
        <w:tc>
          <w:tcPr>
            <w:tcW w:w="1134" w:type="pct"/>
            <w:tcBorders>
              <w:top w:val="single" w:sz="6" w:space="0" w:color="000000"/>
              <w:bottom w:val="single" w:sz="6" w:space="0" w:color="000000"/>
              <w:right w:val="single" w:sz="6" w:space="0" w:color="000000"/>
            </w:tcBorders>
          </w:tcPr>
          <w:p w:rsidR="00A80382" w:rsidRDefault="00A80382">
            <w:pPr>
              <w:pStyle w:val="TableText"/>
            </w:pPr>
            <w:r>
              <w:pict>
                <v:shape id="d0e97" o:spid="_x0000_i1028" type="#_x0000_t75" style="width:69pt;height:18.75pt">
                  <v:imagedata r:id="rId20" o:title=""/>
                </v:shape>
              </w:pict>
            </w:r>
          </w:p>
        </w:tc>
        <w:tc>
          <w:tcPr>
            <w:tcW w:w="3865" w:type="pct"/>
            <w:tcBorders>
              <w:top w:val="single" w:sz="6" w:space="0" w:color="000000"/>
              <w:bottom w:val="single" w:sz="6" w:space="0" w:color="000000"/>
            </w:tcBorders>
          </w:tcPr>
          <w:p w:rsidR="00A80382" w:rsidRDefault="009B3DAA">
            <w:pPr>
              <w:pStyle w:val="TableText"/>
            </w:pPr>
            <w:r>
              <w:t>Indicates an imminently hazardous situation which, if not avoi</w:t>
            </w:r>
            <w:r>
              <w:t>ded, will result in death or serious injury.</w:t>
            </w:r>
          </w:p>
        </w:tc>
      </w:tr>
      <w:tr w:rsidR="00A80382" w:rsidTr="00A80382">
        <w:trPr>
          <w:cantSplit w:val="off"/>
        </w:trPr>
        <w:tc>
          <w:tcPr>
            <w:tcW w:w="1134" w:type="pct"/>
            <w:tcBorders>
              <w:top w:val="single" w:sz="6" w:space="0" w:color="000000"/>
              <w:bottom w:val="single" w:sz="6" w:space="0" w:color="000000"/>
              <w:right w:val="single" w:sz="6" w:space="0" w:color="000000"/>
            </w:tcBorders>
          </w:tcPr>
          <w:p w:rsidR="00A80382" w:rsidRDefault="00A80382">
            <w:pPr>
              <w:pStyle w:val="TableText"/>
            </w:pPr>
            <w:r>
              <w:pict>
                <v:shape id="d0e104" o:spid="_x0000_i1029" type="#_x0000_t75" style="width:69pt;height:18.75pt">
                  <v:imagedata r:id="rId21" o:title=""/>
                </v:shape>
              </w:pict>
            </w:r>
          </w:p>
        </w:tc>
        <w:tc>
          <w:tcPr>
            <w:tcW w:w="3865" w:type="pct"/>
            <w:tcBorders>
              <w:top w:val="single" w:sz="6" w:space="0" w:color="000000"/>
              <w:bottom w:val="single" w:sz="6" w:space="0" w:color="000000"/>
            </w:tcBorders>
          </w:tcPr>
          <w:p w:rsidR="00A80382" w:rsidRDefault="009B3DAA">
            <w:pPr>
              <w:pStyle w:val="TableText"/>
            </w:pPr>
            <w:r>
              <w:t>Indicates a potentially hazardous situation which, if not avoided, could result in death or serious injury.</w:t>
            </w:r>
          </w:p>
        </w:tc>
      </w:tr>
      <w:tr w:rsidR="00A80382" w:rsidTr="00A80382">
        <w:trPr>
          <w:cantSplit w:val="off"/>
        </w:trPr>
        <w:tc>
          <w:tcPr>
            <w:tcW w:w="1134" w:type="pct"/>
            <w:tcBorders>
              <w:top w:val="single" w:sz="6" w:space="0" w:color="000000"/>
              <w:bottom w:val="single" w:sz="6" w:space="0" w:color="000000"/>
              <w:right w:val="single" w:sz="6" w:space="0" w:color="000000"/>
            </w:tcBorders>
          </w:tcPr>
          <w:p w:rsidR="00A80382" w:rsidRDefault="00A80382">
            <w:pPr>
              <w:pStyle w:val="TableText"/>
            </w:pPr>
            <w:r>
              <w:pict>
                <v:shape id="d0e111" o:spid="_x0000_i1030" type="#_x0000_t75" style="width:69pt;height:18.75pt">
                  <v:imagedata r:id="rId22" o:title=""/>
                </v:shape>
              </w:pict>
            </w:r>
          </w:p>
        </w:tc>
        <w:tc>
          <w:tcPr>
            <w:tcW w:w="3865" w:type="pct"/>
            <w:tcBorders>
              <w:top w:val="single" w:sz="6" w:space="0" w:color="000000"/>
              <w:bottom w:val="single" w:sz="6" w:space="0" w:color="000000"/>
            </w:tcBorders>
          </w:tcPr>
          <w:p w:rsidR="00A80382" w:rsidRDefault="009B3DAA">
            <w:pPr>
              <w:pStyle w:val="TableText"/>
            </w:pPr>
            <w:r>
              <w:t>Indicates a potentially hazardous situation which, if not avoided, may result in minor or moderate injury.</w:t>
            </w:r>
          </w:p>
        </w:tc>
      </w:tr>
      <w:tr w:rsidR="00A80382" w:rsidTr="00A80382">
        <w:trPr>
          <w:cantSplit w:val="off"/>
        </w:trPr>
        <w:tc>
          <w:tcPr>
            <w:tcW w:w="1134" w:type="pct"/>
            <w:tcBorders>
              <w:top w:val="single" w:sz="6" w:space="0" w:color="000000"/>
              <w:bottom w:val="single" w:sz="6" w:space="0" w:color="000000"/>
              <w:right w:val="single" w:sz="6" w:space="0" w:color="000000"/>
            </w:tcBorders>
          </w:tcPr>
          <w:p w:rsidR="00A80382" w:rsidRDefault="00A80382">
            <w:pPr>
              <w:pStyle w:val="TableText"/>
            </w:pPr>
            <w:r>
              <w:pict>
                <v:shape id="d0e118" o:spid="_x0000_i1031" type="#_x0000_t75" style="width:69pt;height:18.75pt">
                  <v:imagedata r:id="rId23" o:title=""/>
                </v:shape>
              </w:pict>
            </w:r>
          </w:p>
        </w:tc>
        <w:tc>
          <w:tcPr>
            <w:tcW w:w="3865" w:type="pct"/>
            <w:tcBorders>
              <w:top w:val="single" w:sz="6" w:space="0" w:color="000000"/>
              <w:bottom w:val="single" w:sz="6" w:space="0" w:color="000000"/>
            </w:tcBorders>
          </w:tcPr>
          <w:p w:rsidR="00A80382" w:rsidRDefault="009B3DAA">
            <w:pPr>
              <w:pStyle w:val="TableText"/>
            </w:pPr>
            <w:r>
              <w:t>Indicates a potentially hazardous situation which, if not avoided, could result in equipment damage, data loss, performance deterioration, or unan</w:t>
            </w:r>
            <w:r>
              <w:t>ticipated results.</w:t>
            </w:r>
          </w:p>
          <w:p w:rsidR="00A80382" w:rsidRDefault="009B3DAA">
            <w:pPr>
              <w:pStyle w:val="TableText"/>
            </w:pPr>
            <w:r>
              <w:t>NOTICE is used to address practices not related to personal injury.</w:t>
            </w:r>
          </w:p>
        </w:tc>
      </w:tr>
      <w:tr w:rsidR="00A80382" w:rsidTr="00A80382">
        <w:trPr>
          <w:cantSplit w:val="off"/>
        </w:trPr>
        <w:tc>
          <w:tcPr>
            <w:tcW w:w="1134" w:type="pct"/>
            <w:tcBorders>
              <w:top w:val="single" w:sz="6" w:space="0" w:color="000000"/>
              <w:bottom w:val="single" w:sz="6" w:space="0" w:color="000000"/>
              <w:right w:val="single" w:sz="6" w:space="0" w:color="000000"/>
            </w:tcBorders>
          </w:tcPr>
          <w:p w:rsidR="00A80382" w:rsidRDefault="00A80382">
            <w:pPr>
              <w:pStyle w:val="TableText"/>
            </w:pPr>
            <w:r>
              <w:pict>
                <v:shape id="d0e127" o:spid="_x0000_i1032" type="#_x0000_t75" style="width:42.75pt;height:12pt">
                  <v:imagedata r:id="rId24" o:title=""/>
                </v:shape>
              </w:pict>
            </w:r>
          </w:p>
        </w:tc>
        <w:tc>
          <w:tcPr>
            <w:tcW w:w="3865" w:type="pct"/>
            <w:tcBorders>
              <w:top w:val="single" w:sz="6" w:space="0" w:color="000000"/>
              <w:bottom w:val="single" w:sz="6" w:space="0" w:color="000000"/>
            </w:tcBorders>
          </w:tcPr>
          <w:p w:rsidR="00A80382" w:rsidRDefault="009B3DAA">
            <w:pPr>
              <w:pStyle w:val="TableText"/>
            </w:pPr>
            <w:r>
              <w:t>Calls attention to important information, best practices and tips.</w:t>
            </w:r>
          </w:p>
          <w:p w:rsidR="00A80382" w:rsidRDefault="009B3DAA">
            <w:pPr>
              <w:pStyle w:val="TableText"/>
            </w:pPr>
            <w:r>
              <w:t>NOTE is used to address information not related to personal injury, equipment damage, and environme</w:t>
            </w:r>
            <w:r>
              <w:t>nt deterioration.</w:t>
            </w:r>
          </w:p>
        </w:tc>
      </w:tr>
    </w:tbl>
    <w:p w:rsidR="00A80382" w:rsidRDefault="00A80382"/>
    <w:p w:rsidR="00A80382" w:rsidRDefault="009B3DAA">
      <w:pPr>
        <w:pStyle w:val="Heading2NoNumber"/>
      </w:pPr>
      <w:r>
        <w:lastRenderedPageBreak/>
        <w:t>Change History</w:t>
      </w:r>
    </w:p>
    <w:p w:rsidR="00A80382" w:rsidRDefault="009B3DAA">
      <w:r>
        <w:t>Changes between document issues are cumulative. The latest document issue contains all the changes made in earlier issues.</w:t>
      </w:r>
    </w:p>
    <w:tbl>
      <w:tblPr>
        <w:tblStyle w:val="Table"/>
        <w:tblW w:w="7938" w:type="dxa"/>
        <w:tblLayout w:type="fixed"/>
        <w:tblLook w:val="01E0"/>
      </w:tblPr>
      <w:tblGrid>
        <w:gridCol w:w="1645"/>
        <w:gridCol w:w="2073"/>
        <w:gridCol w:w="4220"/>
      </w:tblGrid>
      <w:tr w:rsidR="00A80382" w:rsidTr="00A80382">
        <w:trPr>
          <w:cnfStyle w:val="100000000000"/>
          <w:cantSplit w:val="off"/>
          <w:tblHeader/>
        </w:trPr>
        <w:tc>
          <w:tcPr>
            <w:tcW w:w="1036" w:type="pct"/>
            <w:tcBorders>
              <w:top w:val="single" w:sz="6" w:space="0" w:color="000000"/>
              <w:bottom w:val="single" w:sz="6" w:space="0" w:color="000000"/>
              <w:right w:val="single" w:sz="6" w:space="0" w:color="000000"/>
            </w:tcBorders>
          </w:tcPr>
          <w:p w:rsidR="00A80382" w:rsidRDefault="009B3DAA">
            <w:pPr>
              <w:pStyle w:val="TableHeading"/>
            </w:pPr>
            <w:r>
              <w:t>Issue</w:t>
            </w:r>
          </w:p>
        </w:tc>
        <w:tc>
          <w:tcPr>
            <w:tcW w:w="1306" w:type="pct"/>
            <w:tcBorders>
              <w:top w:val="single" w:sz="6" w:space="0" w:color="000000"/>
              <w:bottom w:val="single" w:sz="6" w:space="0" w:color="000000"/>
              <w:right w:val="single" w:sz="6" w:space="0" w:color="000000"/>
            </w:tcBorders>
          </w:tcPr>
          <w:p w:rsidR="00A80382" w:rsidRDefault="009B3DAA">
            <w:pPr>
              <w:pStyle w:val="TableHeading"/>
            </w:pPr>
            <w:r>
              <w:t>Date</w:t>
            </w:r>
          </w:p>
        </w:tc>
        <w:tc>
          <w:tcPr>
            <w:tcW w:w="2658" w:type="pct"/>
            <w:tcBorders>
              <w:top w:val="single" w:sz="6" w:space="0" w:color="000000"/>
              <w:bottom w:val="single" w:sz="6" w:space="0" w:color="000000"/>
            </w:tcBorders>
          </w:tcPr>
          <w:p w:rsidR="00A80382" w:rsidRDefault="009B3DAA">
            <w:pPr>
              <w:pStyle w:val="TableHeading"/>
            </w:pPr>
            <w:r>
              <w:t>Description</w:t>
            </w:r>
          </w:p>
        </w:tc>
      </w:tr>
      <w:tr w:rsidR="00A80382" w:rsidTr="00A80382">
        <w:trPr>
          <w:cantSplit w:val="off"/>
        </w:trPr>
        <w:tc>
          <w:tcPr>
            <w:tcW w:w="1036" w:type="pct"/>
            <w:tcBorders>
              <w:top w:val="single" w:sz="6" w:space="0" w:color="000000"/>
              <w:bottom w:val="single" w:sz="6" w:space="0" w:color="000000"/>
              <w:right w:val="single" w:sz="6" w:space="0" w:color="000000"/>
            </w:tcBorders>
          </w:tcPr>
          <w:p w:rsidR="00A80382" w:rsidRDefault="009B3DAA">
            <w:pPr>
              <w:pStyle w:val="TableText"/>
            </w:pPr>
            <w:r>
              <w:t>01</w:t>
            </w:r>
          </w:p>
        </w:tc>
        <w:tc>
          <w:tcPr>
            <w:tcW w:w="1306" w:type="pct"/>
            <w:tcBorders>
              <w:top w:val="single" w:sz="6" w:space="0" w:color="000000"/>
              <w:bottom w:val="single" w:sz="6" w:space="0" w:color="000000"/>
              <w:right w:val="single" w:sz="6" w:space="0" w:color="000000"/>
            </w:tcBorders>
          </w:tcPr>
          <w:p w:rsidR="00A80382" w:rsidRDefault="009B3DAA">
            <w:pPr>
              <w:pStyle w:val="TableText"/>
            </w:pPr>
            <w:r>
              <w:t>2020-05-06</w:t>
            </w:r>
          </w:p>
        </w:tc>
        <w:tc>
          <w:tcPr>
            <w:tcW w:w="2658" w:type="pct"/>
            <w:tcBorders>
              <w:top w:val="single" w:sz="6" w:space="0" w:color="000000"/>
              <w:bottom w:val="single" w:sz="6" w:space="0" w:color="000000"/>
            </w:tcBorders>
          </w:tcPr>
          <w:p w:rsidR="00A80382" w:rsidRDefault="009B3DAA">
            <w:pPr>
              <w:pStyle w:val="TableText"/>
            </w:pPr>
            <w:r>
              <w:t>This issue is the first official release.</w:t>
            </w:r>
          </w:p>
        </w:tc>
      </w:tr>
    </w:tbl>
    <w:p w:rsidR="00A80382" w:rsidRDefault="00A80382">
      <w:pPr>
        <w:sectPr w:rsidR="00A80382">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A80382" w:rsidRDefault="009B3DAA">
      <w:pPr>
        <w:pStyle w:val="Contents"/>
      </w:pPr>
      <w:r>
        <w:lastRenderedPageBreak/>
        <w:t>Contents</w:t>
      </w:r>
    </w:p>
    <w:p w:rsidR="000E76DE" w:rsidRDefault="00A80382">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39683732" w:history="1">
        <w:r w:rsidR="000E76DE" w:rsidRPr="00DB0B32">
          <w:rPr>
            <w:rStyle w:val="ad"/>
            <w:noProof/>
          </w:rPr>
          <w:t>About This Document</w:t>
        </w:r>
        <w:r w:rsidR="000E76DE">
          <w:rPr>
            <w:noProof/>
            <w:webHidden/>
          </w:rPr>
          <w:tab/>
        </w:r>
        <w:r w:rsidR="000E76DE">
          <w:rPr>
            <w:noProof/>
            <w:webHidden/>
          </w:rPr>
          <w:fldChar w:fldCharType="begin"/>
        </w:r>
        <w:r w:rsidR="000E76DE">
          <w:rPr>
            <w:noProof/>
            <w:webHidden/>
          </w:rPr>
          <w:instrText xml:space="preserve"> PAGEREF _Toc39683732 \h </w:instrText>
        </w:r>
        <w:r w:rsidR="000E76DE">
          <w:rPr>
            <w:noProof/>
            <w:webHidden/>
          </w:rPr>
        </w:r>
        <w:r w:rsidR="000E76DE">
          <w:rPr>
            <w:noProof/>
            <w:webHidden/>
          </w:rPr>
          <w:fldChar w:fldCharType="separate"/>
        </w:r>
        <w:r w:rsidR="000E76DE">
          <w:rPr>
            <w:noProof/>
            <w:webHidden/>
          </w:rPr>
          <w:t>ii</w:t>
        </w:r>
        <w:r w:rsidR="000E76DE">
          <w:rPr>
            <w:noProof/>
            <w:webHidden/>
          </w:rPr>
          <w:fldChar w:fldCharType="end"/>
        </w:r>
      </w:hyperlink>
    </w:p>
    <w:p w:rsidR="000E76DE" w:rsidRDefault="000E76DE">
      <w:pPr>
        <w:pStyle w:val="10"/>
        <w:tabs>
          <w:tab w:val="right" w:leader="dot" w:pos="9629"/>
        </w:tabs>
        <w:rPr>
          <w:rFonts w:asciiTheme="minorHAnsi" w:eastAsiaTheme="minorEastAsia" w:hAnsiTheme="minorHAnsi" w:cstheme="minorBidi"/>
          <w:b w:val="0"/>
          <w:bCs w:val="0"/>
          <w:noProof/>
          <w:sz w:val="21"/>
          <w:szCs w:val="22"/>
        </w:rPr>
      </w:pPr>
      <w:hyperlink w:anchor="_Toc39683733" w:history="1">
        <w:r w:rsidRPr="00DB0B32">
          <w:rPr>
            <w:rStyle w:val="ad"/>
            <w:noProof/>
          </w:rPr>
          <w:t>1 Overview</w:t>
        </w:r>
        <w:r>
          <w:rPr>
            <w:noProof/>
            <w:webHidden/>
          </w:rPr>
          <w:tab/>
        </w:r>
        <w:r>
          <w:rPr>
            <w:noProof/>
            <w:webHidden/>
          </w:rPr>
          <w:fldChar w:fldCharType="begin"/>
        </w:r>
        <w:r>
          <w:rPr>
            <w:noProof/>
            <w:webHidden/>
          </w:rPr>
          <w:instrText xml:space="preserve"> PAGEREF _Toc39683733 \h </w:instrText>
        </w:r>
        <w:r>
          <w:rPr>
            <w:noProof/>
            <w:webHidden/>
          </w:rPr>
        </w:r>
        <w:r>
          <w:rPr>
            <w:noProof/>
            <w:webHidden/>
          </w:rPr>
          <w:fldChar w:fldCharType="separate"/>
        </w:r>
        <w:r>
          <w:rPr>
            <w:noProof/>
            <w:webHidden/>
          </w:rPr>
          <w:t>1</w:t>
        </w:r>
        <w:r>
          <w:rPr>
            <w:noProof/>
            <w:webHidden/>
          </w:rPr>
          <w:fldChar w:fldCharType="end"/>
        </w:r>
      </w:hyperlink>
    </w:p>
    <w:p w:rsidR="000E76DE" w:rsidRDefault="000E76DE">
      <w:pPr>
        <w:pStyle w:val="10"/>
        <w:tabs>
          <w:tab w:val="right" w:leader="dot" w:pos="9629"/>
        </w:tabs>
        <w:rPr>
          <w:rFonts w:asciiTheme="minorHAnsi" w:eastAsiaTheme="minorEastAsia" w:hAnsiTheme="minorHAnsi" w:cstheme="minorBidi"/>
          <w:b w:val="0"/>
          <w:bCs w:val="0"/>
          <w:noProof/>
          <w:sz w:val="21"/>
          <w:szCs w:val="22"/>
        </w:rPr>
      </w:pPr>
      <w:hyperlink w:anchor="_Toc39683734" w:history="1">
        <w:r w:rsidRPr="00DB0B32">
          <w:rPr>
            <w:rStyle w:val="ad"/>
            <w:noProof/>
          </w:rPr>
          <w:t>2 Installing and Uninstalling the Huawei SCOM Plug-in</w:t>
        </w:r>
        <w:r>
          <w:rPr>
            <w:noProof/>
            <w:webHidden/>
          </w:rPr>
          <w:tab/>
        </w:r>
        <w:r>
          <w:rPr>
            <w:noProof/>
            <w:webHidden/>
          </w:rPr>
          <w:fldChar w:fldCharType="begin"/>
        </w:r>
        <w:r>
          <w:rPr>
            <w:noProof/>
            <w:webHidden/>
          </w:rPr>
          <w:instrText xml:space="preserve"> PAGEREF _Toc39683734 \h </w:instrText>
        </w:r>
        <w:r>
          <w:rPr>
            <w:noProof/>
            <w:webHidden/>
          </w:rPr>
        </w:r>
        <w:r>
          <w:rPr>
            <w:noProof/>
            <w:webHidden/>
          </w:rPr>
          <w:fldChar w:fldCharType="separate"/>
        </w:r>
        <w:r>
          <w:rPr>
            <w:noProof/>
            <w:webHidden/>
          </w:rPr>
          <w:t>2</w:t>
        </w:r>
        <w:r>
          <w:rPr>
            <w:noProof/>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35" w:history="1">
        <w:r w:rsidRPr="00DB0B32">
          <w:rPr>
            <w:rStyle w:val="ad"/>
            <w:snapToGrid w:val="0"/>
          </w:rPr>
          <w:t>2.1</w:t>
        </w:r>
        <w:r w:rsidRPr="00DB0B32">
          <w:rPr>
            <w:rStyle w:val="ad"/>
          </w:rPr>
          <w:t xml:space="preserve"> Installing the Huawei SCOM Plug-in</w:t>
        </w:r>
        <w:r>
          <w:rPr>
            <w:webHidden/>
          </w:rPr>
          <w:tab/>
        </w:r>
        <w:r>
          <w:rPr>
            <w:webHidden/>
          </w:rPr>
          <w:fldChar w:fldCharType="begin"/>
        </w:r>
        <w:r>
          <w:rPr>
            <w:webHidden/>
          </w:rPr>
          <w:instrText xml:space="preserve"> PAGEREF _Toc39683735 \h </w:instrText>
        </w:r>
        <w:r>
          <w:rPr>
            <w:webHidden/>
          </w:rPr>
        </w:r>
        <w:r>
          <w:rPr>
            <w:webHidden/>
          </w:rPr>
          <w:fldChar w:fldCharType="separate"/>
        </w:r>
        <w:r>
          <w:rPr>
            <w:webHidden/>
          </w:rPr>
          <w:t>2</w:t>
        </w:r>
        <w:r>
          <w:rPr>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36" w:history="1">
        <w:r w:rsidRPr="00DB0B32">
          <w:rPr>
            <w:rStyle w:val="ad"/>
            <w:snapToGrid w:val="0"/>
          </w:rPr>
          <w:t>2.2</w:t>
        </w:r>
        <w:r w:rsidRPr="00DB0B32">
          <w:rPr>
            <w:rStyle w:val="ad"/>
          </w:rPr>
          <w:t xml:space="preserve"> Uninstalling the Huawei SCOM Plug-in</w:t>
        </w:r>
        <w:r>
          <w:rPr>
            <w:webHidden/>
          </w:rPr>
          <w:tab/>
        </w:r>
        <w:r>
          <w:rPr>
            <w:webHidden/>
          </w:rPr>
          <w:fldChar w:fldCharType="begin"/>
        </w:r>
        <w:r>
          <w:rPr>
            <w:webHidden/>
          </w:rPr>
          <w:instrText xml:space="preserve"> PAGEREF _Toc39683736 \h </w:instrText>
        </w:r>
        <w:r>
          <w:rPr>
            <w:webHidden/>
          </w:rPr>
        </w:r>
        <w:r>
          <w:rPr>
            <w:webHidden/>
          </w:rPr>
          <w:fldChar w:fldCharType="separate"/>
        </w:r>
        <w:r>
          <w:rPr>
            <w:webHidden/>
          </w:rPr>
          <w:t>10</w:t>
        </w:r>
        <w:r>
          <w:rPr>
            <w:webHidden/>
          </w:rPr>
          <w:fldChar w:fldCharType="end"/>
        </w:r>
      </w:hyperlink>
    </w:p>
    <w:p w:rsidR="000E76DE" w:rsidRDefault="000E76DE">
      <w:pPr>
        <w:pStyle w:val="10"/>
        <w:tabs>
          <w:tab w:val="right" w:leader="dot" w:pos="9629"/>
        </w:tabs>
        <w:rPr>
          <w:rFonts w:asciiTheme="minorHAnsi" w:eastAsiaTheme="minorEastAsia" w:hAnsiTheme="minorHAnsi" w:cstheme="minorBidi"/>
          <w:b w:val="0"/>
          <w:bCs w:val="0"/>
          <w:noProof/>
          <w:sz w:val="21"/>
          <w:szCs w:val="22"/>
        </w:rPr>
      </w:pPr>
      <w:hyperlink w:anchor="_Toc39683737" w:history="1">
        <w:r w:rsidRPr="00DB0B32">
          <w:rPr>
            <w:rStyle w:val="ad"/>
            <w:noProof/>
          </w:rPr>
          <w:t>3 Configuring FusionDirector</w:t>
        </w:r>
        <w:r>
          <w:rPr>
            <w:noProof/>
            <w:webHidden/>
          </w:rPr>
          <w:tab/>
        </w:r>
        <w:r>
          <w:rPr>
            <w:noProof/>
            <w:webHidden/>
          </w:rPr>
          <w:fldChar w:fldCharType="begin"/>
        </w:r>
        <w:r>
          <w:rPr>
            <w:noProof/>
            <w:webHidden/>
          </w:rPr>
          <w:instrText xml:space="preserve"> PAGEREF _Toc39683737 \h </w:instrText>
        </w:r>
        <w:r>
          <w:rPr>
            <w:noProof/>
            <w:webHidden/>
          </w:rPr>
        </w:r>
        <w:r>
          <w:rPr>
            <w:noProof/>
            <w:webHidden/>
          </w:rPr>
          <w:fldChar w:fldCharType="separate"/>
        </w:r>
        <w:r>
          <w:rPr>
            <w:noProof/>
            <w:webHidden/>
          </w:rPr>
          <w:t>16</w:t>
        </w:r>
        <w:r>
          <w:rPr>
            <w:noProof/>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38" w:history="1">
        <w:r w:rsidRPr="00DB0B32">
          <w:rPr>
            <w:rStyle w:val="ad"/>
            <w:snapToGrid w:val="0"/>
          </w:rPr>
          <w:t>3.1</w:t>
        </w:r>
        <w:r w:rsidRPr="00DB0B32">
          <w:rPr>
            <w:rStyle w:val="ad"/>
          </w:rPr>
          <w:t xml:space="preserve"> Adding FusionDirector</w:t>
        </w:r>
        <w:r>
          <w:rPr>
            <w:webHidden/>
          </w:rPr>
          <w:tab/>
        </w:r>
        <w:r>
          <w:rPr>
            <w:webHidden/>
          </w:rPr>
          <w:fldChar w:fldCharType="begin"/>
        </w:r>
        <w:r>
          <w:rPr>
            <w:webHidden/>
          </w:rPr>
          <w:instrText xml:space="preserve"> PAGEREF _Toc39683738 \h </w:instrText>
        </w:r>
        <w:r>
          <w:rPr>
            <w:webHidden/>
          </w:rPr>
        </w:r>
        <w:r>
          <w:rPr>
            <w:webHidden/>
          </w:rPr>
          <w:fldChar w:fldCharType="separate"/>
        </w:r>
        <w:r>
          <w:rPr>
            <w:webHidden/>
          </w:rPr>
          <w:t>16</w:t>
        </w:r>
        <w:r>
          <w:rPr>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39" w:history="1">
        <w:r w:rsidRPr="00DB0B32">
          <w:rPr>
            <w:rStyle w:val="ad"/>
            <w:snapToGrid w:val="0"/>
          </w:rPr>
          <w:t>3.2</w:t>
        </w:r>
        <w:r w:rsidRPr="00DB0B32">
          <w:rPr>
            <w:rStyle w:val="ad"/>
          </w:rPr>
          <w:t xml:space="preserve"> Editing FusionDirector</w:t>
        </w:r>
        <w:r>
          <w:rPr>
            <w:webHidden/>
          </w:rPr>
          <w:tab/>
        </w:r>
        <w:r>
          <w:rPr>
            <w:webHidden/>
          </w:rPr>
          <w:fldChar w:fldCharType="begin"/>
        </w:r>
        <w:r>
          <w:rPr>
            <w:webHidden/>
          </w:rPr>
          <w:instrText xml:space="preserve"> PAGEREF _Toc39683739 \h </w:instrText>
        </w:r>
        <w:r>
          <w:rPr>
            <w:webHidden/>
          </w:rPr>
        </w:r>
        <w:r>
          <w:rPr>
            <w:webHidden/>
          </w:rPr>
          <w:fldChar w:fldCharType="separate"/>
        </w:r>
        <w:r>
          <w:rPr>
            <w:webHidden/>
          </w:rPr>
          <w:t>20</w:t>
        </w:r>
        <w:r>
          <w:rPr>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40" w:history="1">
        <w:r w:rsidRPr="00DB0B32">
          <w:rPr>
            <w:rStyle w:val="ad"/>
            <w:snapToGrid w:val="0"/>
          </w:rPr>
          <w:t>3.3</w:t>
        </w:r>
        <w:r w:rsidRPr="00DB0B32">
          <w:rPr>
            <w:rStyle w:val="ad"/>
          </w:rPr>
          <w:t xml:space="preserve"> Deleting FusionDirector</w:t>
        </w:r>
        <w:r>
          <w:rPr>
            <w:webHidden/>
          </w:rPr>
          <w:tab/>
        </w:r>
        <w:r>
          <w:rPr>
            <w:webHidden/>
          </w:rPr>
          <w:fldChar w:fldCharType="begin"/>
        </w:r>
        <w:r>
          <w:rPr>
            <w:webHidden/>
          </w:rPr>
          <w:instrText xml:space="preserve"> PAGEREF _Toc39683740 \h </w:instrText>
        </w:r>
        <w:r>
          <w:rPr>
            <w:webHidden/>
          </w:rPr>
        </w:r>
        <w:r>
          <w:rPr>
            <w:webHidden/>
          </w:rPr>
          <w:fldChar w:fldCharType="separate"/>
        </w:r>
        <w:r>
          <w:rPr>
            <w:webHidden/>
          </w:rPr>
          <w:t>22</w:t>
        </w:r>
        <w:r>
          <w:rPr>
            <w:webHidden/>
          </w:rPr>
          <w:fldChar w:fldCharType="end"/>
        </w:r>
      </w:hyperlink>
    </w:p>
    <w:p w:rsidR="000E76DE" w:rsidRDefault="000E76DE">
      <w:pPr>
        <w:pStyle w:val="10"/>
        <w:tabs>
          <w:tab w:val="right" w:leader="dot" w:pos="9629"/>
        </w:tabs>
        <w:rPr>
          <w:rFonts w:asciiTheme="minorHAnsi" w:eastAsiaTheme="minorEastAsia" w:hAnsiTheme="minorHAnsi" w:cstheme="minorBidi"/>
          <w:b w:val="0"/>
          <w:bCs w:val="0"/>
          <w:noProof/>
          <w:sz w:val="21"/>
          <w:szCs w:val="22"/>
        </w:rPr>
      </w:pPr>
      <w:hyperlink w:anchor="_Toc39683741" w:history="1">
        <w:r w:rsidRPr="00DB0B32">
          <w:rPr>
            <w:rStyle w:val="ad"/>
            <w:noProof/>
          </w:rPr>
          <w:t>4 Viewing Plug-in System Information</w:t>
        </w:r>
        <w:r>
          <w:rPr>
            <w:noProof/>
            <w:webHidden/>
          </w:rPr>
          <w:tab/>
        </w:r>
        <w:r>
          <w:rPr>
            <w:noProof/>
            <w:webHidden/>
          </w:rPr>
          <w:fldChar w:fldCharType="begin"/>
        </w:r>
        <w:r>
          <w:rPr>
            <w:noProof/>
            <w:webHidden/>
          </w:rPr>
          <w:instrText xml:space="preserve"> PAGEREF _Toc39683741 \h </w:instrText>
        </w:r>
        <w:r>
          <w:rPr>
            <w:noProof/>
            <w:webHidden/>
          </w:rPr>
        </w:r>
        <w:r>
          <w:rPr>
            <w:noProof/>
            <w:webHidden/>
          </w:rPr>
          <w:fldChar w:fldCharType="separate"/>
        </w:r>
        <w:r>
          <w:rPr>
            <w:noProof/>
            <w:webHidden/>
          </w:rPr>
          <w:t>24</w:t>
        </w:r>
        <w:r>
          <w:rPr>
            <w:noProof/>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42" w:history="1">
        <w:r w:rsidRPr="00DB0B32">
          <w:rPr>
            <w:rStyle w:val="ad"/>
            <w:snapToGrid w:val="0"/>
          </w:rPr>
          <w:t>4.1</w:t>
        </w:r>
        <w:r w:rsidRPr="00DB0B32">
          <w:rPr>
            <w:rStyle w:val="ad"/>
          </w:rPr>
          <w:t xml:space="preserve"> Viewing the Basic Plug-in System Information and Status</w:t>
        </w:r>
        <w:r>
          <w:rPr>
            <w:webHidden/>
          </w:rPr>
          <w:tab/>
        </w:r>
        <w:r>
          <w:rPr>
            <w:webHidden/>
          </w:rPr>
          <w:fldChar w:fldCharType="begin"/>
        </w:r>
        <w:r>
          <w:rPr>
            <w:webHidden/>
          </w:rPr>
          <w:instrText xml:space="preserve"> PAGEREF _Toc39683742 \h </w:instrText>
        </w:r>
        <w:r>
          <w:rPr>
            <w:webHidden/>
          </w:rPr>
        </w:r>
        <w:r>
          <w:rPr>
            <w:webHidden/>
          </w:rPr>
          <w:fldChar w:fldCharType="separate"/>
        </w:r>
        <w:r>
          <w:rPr>
            <w:webHidden/>
          </w:rPr>
          <w:t>24</w:t>
        </w:r>
        <w:r>
          <w:rPr>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43" w:history="1">
        <w:r w:rsidRPr="00DB0B32">
          <w:rPr>
            <w:rStyle w:val="ad"/>
            <w:snapToGrid w:val="0"/>
          </w:rPr>
          <w:t>4.2</w:t>
        </w:r>
        <w:r w:rsidRPr="00DB0B32">
          <w:rPr>
            <w:rStyle w:val="ad"/>
          </w:rPr>
          <w:t xml:space="preserve"> Viewing a Plug-in System Event List</w:t>
        </w:r>
        <w:r>
          <w:rPr>
            <w:webHidden/>
          </w:rPr>
          <w:tab/>
        </w:r>
        <w:r>
          <w:rPr>
            <w:webHidden/>
          </w:rPr>
          <w:fldChar w:fldCharType="begin"/>
        </w:r>
        <w:r>
          <w:rPr>
            <w:webHidden/>
          </w:rPr>
          <w:instrText xml:space="preserve"> PAGEREF _Toc39683743 \h </w:instrText>
        </w:r>
        <w:r>
          <w:rPr>
            <w:webHidden/>
          </w:rPr>
        </w:r>
        <w:r>
          <w:rPr>
            <w:webHidden/>
          </w:rPr>
          <w:fldChar w:fldCharType="separate"/>
        </w:r>
        <w:r>
          <w:rPr>
            <w:webHidden/>
          </w:rPr>
          <w:t>26</w:t>
        </w:r>
        <w:r>
          <w:rPr>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44" w:history="1">
        <w:r w:rsidRPr="00DB0B32">
          <w:rPr>
            <w:rStyle w:val="ad"/>
            <w:snapToGrid w:val="0"/>
          </w:rPr>
          <w:t>4.3</w:t>
        </w:r>
        <w:r w:rsidRPr="00DB0B32">
          <w:rPr>
            <w:rStyle w:val="ad"/>
          </w:rPr>
          <w:t xml:space="preserve"> Viewing a Plug-in System Alarm List</w:t>
        </w:r>
        <w:r>
          <w:rPr>
            <w:webHidden/>
          </w:rPr>
          <w:tab/>
        </w:r>
        <w:r>
          <w:rPr>
            <w:webHidden/>
          </w:rPr>
          <w:fldChar w:fldCharType="begin"/>
        </w:r>
        <w:r>
          <w:rPr>
            <w:webHidden/>
          </w:rPr>
          <w:instrText xml:space="preserve"> PAGEREF _Toc39683744 \h </w:instrText>
        </w:r>
        <w:r>
          <w:rPr>
            <w:webHidden/>
          </w:rPr>
        </w:r>
        <w:r>
          <w:rPr>
            <w:webHidden/>
          </w:rPr>
          <w:fldChar w:fldCharType="separate"/>
        </w:r>
        <w:r>
          <w:rPr>
            <w:webHidden/>
          </w:rPr>
          <w:t>28</w:t>
        </w:r>
        <w:r>
          <w:rPr>
            <w:webHidden/>
          </w:rPr>
          <w:fldChar w:fldCharType="end"/>
        </w:r>
      </w:hyperlink>
    </w:p>
    <w:p w:rsidR="000E76DE" w:rsidRDefault="000E76DE">
      <w:pPr>
        <w:pStyle w:val="10"/>
        <w:tabs>
          <w:tab w:val="right" w:leader="dot" w:pos="9629"/>
        </w:tabs>
        <w:rPr>
          <w:rFonts w:asciiTheme="minorHAnsi" w:eastAsiaTheme="minorEastAsia" w:hAnsiTheme="minorHAnsi" w:cstheme="minorBidi"/>
          <w:b w:val="0"/>
          <w:bCs w:val="0"/>
          <w:noProof/>
          <w:sz w:val="21"/>
          <w:szCs w:val="22"/>
        </w:rPr>
      </w:pPr>
      <w:hyperlink w:anchor="_Toc39683745" w:history="1">
        <w:r w:rsidRPr="00DB0B32">
          <w:rPr>
            <w:rStyle w:val="ad"/>
            <w:noProof/>
          </w:rPr>
          <w:t>5 Viewing Chassis Information</w:t>
        </w:r>
        <w:r>
          <w:rPr>
            <w:noProof/>
            <w:webHidden/>
          </w:rPr>
          <w:tab/>
        </w:r>
        <w:r>
          <w:rPr>
            <w:noProof/>
            <w:webHidden/>
          </w:rPr>
          <w:fldChar w:fldCharType="begin"/>
        </w:r>
        <w:r>
          <w:rPr>
            <w:noProof/>
            <w:webHidden/>
          </w:rPr>
          <w:instrText xml:space="preserve"> PAGEREF _Toc39683745 \h </w:instrText>
        </w:r>
        <w:r>
          <w:rPr>
            <w:noProof/>
            <w:webHidden/>
          </w:rPr>
        </w:r>
        <w:r>
          <w:rPr>
            <w:noProof/>
            <w:webHidden/>
          </w:rPr>
          <w:fldChar w:fldCharType="separate"/>
        </w:r>
        <w:r>
          <w:rPr>
            <w:noProof/>
            <w:webHidden/>
          </w:rPr>
          <w:t>30</w:t>
        </w:r>
        <w:r>
          <w:rPr>
            <w:noProof/>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46" w:history="1">
        <w:r w:rsidRPr="00DB0B32">
          <w:rPr>
            <w:rStyle w:val="ad"/>
            <w:snapToGrid w:val="0"/>
          </w:rPr>
          <w:t>5.1</w:t>
        </w:r>
        <w:r w:rsidRPr="00DB0B32">
          <w:rPr>
            <w:rStyle w:val="ad"/>
          </w:rPr>
          <w:t xml:space="preserve"> Viewing the Basic Chassis Information and Status</w:t>
        </w:r>
        <w:r>
          <w:rPr>
            <w:webHidden/>
          </w:rPr>
          <w:tab/>
        </w:r>
        <w:r>
          <w:rPr>
            <w:webHidden/>
          </w:rPr>
          <w:fldChar w:fldCharType="begin"/>
        </w:r>
        <w:r>
          <w:rPr>
            <w:webHidden/>
          </w:rPr>
          <w:instrText xml:space="preserve"> PAGEREF _Toc39683746 \h </w:instrText>
        </w:r>
        <w:r>
          <w:rPr>
            <w:webHidden/>
          </w:rPr>
        </w:r>
        <w:r>
          <w:rPr>
            <w:webHidden/>
          </w:rPr>
          <w:fldChar w:fldCharType="separate"/>
        </w:r>
        <w:r>
          <w:rPr>
            <w:webHidden/>
          </w:rPr>
          <w:t>30</w:t>
        </w:r>
        <w:r>
          <w:rPr>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47" w:history="1">
        <w:r w:rsidRPr="00DB0B32">
          <w:rPr>
            <w:rStyle w:val="ad"/>
            <w:snapToGrid w:val="0"/>
          </w:rPr>
          <w:t>5.2</w:t>
        </w:r>
        <w:r w:rsidRPr="00DB0B32">
          <w:rPr>
            <w:rStyle w:val="ad"/>
          </w:rPr>
          <w:t xml:space="preserve"> Viewing a Chassis Topology</w:t>
        </w:r>
        <w:r>
          <w:rPr>
            <w:webHidden/>
          </w:rPr>
          <w:tab/>
        </w:r>
        <w:r>
          <w:rPr>
            <w:webHidden/>
          </w:rPr>
          <w:fldChar w:fldCharType="begin"/>
        </w:r>
        <w:r>
          <w:rPr>
            <w:webHidden/>
          </w:rPr>
          <w:instrText xml:space="preserve"> PAGEREF _Toc39683747 \h </w:instrText>
        </w:r>
        <w:r>
          <w:rPr>
            <w:webHidden/>
          </w:rPr>
        </w:r>
        <w:r>
          <w:rPr>
            <w:webHidden/>
          </w:rPr>
          <w:fldChar w:fldCharType="separate"/>
        </w:r>
        <w:r>
          <w:rPr>
            <w:webHidden/>
          </w:rPr>
          <w:t>33</w:t>
        </w:r>
        <w:r>
          <w:rPr>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48" w:history="1">
        <w:r w:rsidRPr="00DB0B32">
          <w:rPr>
            <w:rStyle w:val="ad"/>
            <w:snapToGrid w:val="0"/>
          </w:rPr>
          <w:t>5.3</w:t>
        </w:r>
        <w:r w:rsidRPr="00DB0B32">
          <w:rPr>
            <w:rStyle w:val="ad"/>
          </w:rPr>
          <w:t xml:space="preserve"> Viewing a Chassis Alarm List</w:t>
        </w:r>
        <w:r>
          <w:rPr>
            <w:webHidden/>
          </w:rPr>
          <w:tab/>
        </w:r>
        <w:r>
          <w:rPr>
            <w:webHidden/>
          </w:rPr>
          <w:fldChar w:fldCharType="begin"/>
        </w:r>
        <w:r>
          <w:rPr>
            <w:webHidden/>
          </w:rPr>
          <w:instrText xml:space="preserve"> PAGEREF _Toc39683748 \h </w:instrText>
        </w:r>
        <w:r>
          <w:rPr>
            <w:webHidden/>
          </w:rPr>
        </w:r>
        <w:r>
          <w:rPr>
            <w:webHidden/>
          </w:rPr>
          <w:fldChar w:fldCharType="separate"/>
        </w:r>
        <w:r>
          <w:rPr>
            <w:webHidden/>
          </w:rPr>
          <w:t>35</w:t>
        </w:r>
        <w:r>
          <w:rPr>
            <w:webHidden/>
          </w:rPr>
          <w:fldChar w:fldCharType="end"/>
        </w:r>
      </w:hyperlink>
    </w:p>
    <w:p w:rsidR="000E76DE" w:rsidRDefault="000E76DE">
      <w:pPr>
        <w:pStyle w:val="10"/>
        <w:tabs>
          <w:tab w:val="right" w:leader="dot" w:pos="9629"/>
        </w:tabs>
        <w:rPr>
          <w:rFonts w:asciiTheme="minorHAnsi" w:eastAsiaTheme="minorEastAsia" w:hAnsiTheme="minorHAnsi" w:cstheme="minorBidi"/>
          <w:b w:val="0"/>
          <w:bCs w:val="0"/>
          <w:noProof/>
          <w:sz w:val="21"/>
          <w:szCs w:val="22"/>
        </w:rPr>
      </w:pPr>
      <w:hyperlink w:anchor="_Toc39683749" w:history="1">
        <w:r w:rsidRPr="00DB0B32">
          <w:rPr>
            <w:rStyle w:val="ad"/>
            <w:noProof/>
          </w:rPr>
          <w:t>6 Viewing Server Information</w:t>
        </w:r>
        <w:r>
          <w:rPr>
            <w:noProof/>
            <w:webHidden/>
          </w:rPr>
          <w:tab/>
        </w:r>
        <w:r>
          <w:rPr>
            <w:noProof/>
            <w:webHidden/>
          </w:rPr>
          <w:fldChar w:fldCharType="begin"/>
        </w:r>
        <w:r>
          <w:rPr>
            <w:noProof/>
            <w:webHidden/>
          </w:rPr>
          <w:instrText xml:space="preserve"> PAGEREF _Toc39683749 \h </w:instrText>
        </w:r>
        <w:r>
          <w:rPr>
            <w:noProof/>
            <w:webHidden/>
          </w:rPr>
        </w:r>
        <w:r>
          <w:rPr>
            <w:noProof/>
            <w:webHidden/>
          </w:rPr>
          <w:fldChar w:fldCharType="separate"/>
        </w:r>
        <w:r>
          <w:rPr>
            <w:noProof/>
            <w:webHidden/>
          </w:rPr>
          <w:t>37</w:t>
        </w:r>
        <w:r>
          <w:rPr>
            <w:noProof/>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50" w:history="1">
        <w:r w:rsidRPr="00DB0B32">
          <w:rPr>
            <w:rStyle w:val="ad"/>
            <w:snapToGrid w:val="0"/>
          </w:rPr>
          <w:t>6.1</w:t>
        </w:r>
        <w:r w:rsidRPr="00DB0B32">
          <w:rPr>
            <w:rStyle w:val="ad"/>
          </w:rPr>
          <w:t xml:space="preserve"> Viewing the Basic Server Information and Status</w:t>
        </w:r>
        <w:r>
          <w:rPr>
            <w:webHidden/>
          </w:rPr>
          <w:tab/>
        </w:r>
        <w:r>
          <w:rPr>
            <w:webHidden/>
          </w:rPr>
          <w:fldChar w:fldCharType="begin"/>
        </w:r>
        <w:r>
          <w:rPr>
            <w:webHidden/>
          </w:rPr>
          <w:instrText xml:space="preserve"> PAGEREF _Toc39683750 \h </w:instrText>
        </w:r>
        <w:r>
          <w:rPr>
            <w:webHidden/>
          </w:rPr>
        </w:r>
        <w:r>
          <w:rPr>
            <w:webHidden/>
          </w:rPr>
          <w:fldChar w:fldCharType="separate"/>
        </w:r>
        <w:r>
          <w:rPr>
            <w:webHidden/>
          </w:rPr>
          <w:t>37</w:t>
        </w:r>
        <w:r>
          <w:rPr>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51" w:history="1">
        <w:r w:rsidRPr="00DB0B32">
          <w:rPr>
            <w:rStyle w:val="ad"/>
            <w:snapToGrid w:val="0"/>
          </w:rPr>
          <w:t>6.2</w:t>
        </w:r>
        <w:r w:rsidRPr="00DB0B32">
          <w:rPr>
            <w:rStyle w:val="ad"/>
          </w:rPr>
          <w:t xml:space="preserve"> Viewing a Server Topology</w:t>
        </w:r>
        <w:r>
          <w:rPr>
            <w:webHidden/>
          </w:rPr>
          <w:tab/>
        </w:r>
        <w:r>
          <w:rPr>
            <w:webHidden/>
          </w:rPr>
          <w:fldChar w:fldCharType="begin"/>
        </w:r>
        <w:r>
          <w:rPr>
            <w:webHidden/>
          </w:rPr>
          <w:instrText xml:space="preserve"> PAGEREF _Toc39683751 \h </w:instrText>
        </w:r>
        <w:r>
          <w:rPr>
            <w:webHidden/>
          </w:rPr>
        </w:r>
        <w:r>
          <w:rPr>
            <w:webHidden/>
          </w:rPr>
          <w:fldChar w:fldCharType="separate"/>
        </w:r>
        <w:r>
          <w:rPr>
            <w:webHidden/>
          </w:rPr>
          <w:t>39</w:t>
        </w:r>
        <w:r>
          <w:rPr>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52" w:history="1">
        <w:r w:rsidRPr="00DB0B32">
          <w:rPr>
            <w:rStyle w:val="ad"/>
            <w:snapToGrid w:val="0"/>
          </w:rPr>
          <w:t>6.3</w:t>
        </w:r>
        <w:r w:rsidRPr="00DB0B32">
          <w:rPr>
            <w:rStyle w:val="ad"/>
          </w:rPr>
          <w:t xml:space="preserve"> Viewing a Server Alarm List</w:t>
        </w:r>
        <w:r>
          <w:rPr>
            <w:webHidden/>
          </w:rPr>
          <w:tab/>
        </w:r>
        <w:r>
          <w:rPr>
            <w:webHidden/>
          </w:rPr>
          <w:fldChar w:fldCharType="begin"/>
        </w:r>
        <w:r>
          <w:rPr>
            <w:webHidden/>
          </w:rPr>
          <w:instrText xml:space="preserve"> PAGEREF _Toc39683752 \h </w:instrText>
        </w:r>
        <w:r>
          <w:rPr>
            <w:webHidden/>
          </w:rPr>
        </w:r>
        <w:r>
          <w:rPr>
            <w:webHidden/>
          </w:rPr>
          <w:fldChar w:fldCharType="separate"/>
        </w:r>
        <w:r>
          <w:rPr>
            <w:webHidden/>
          </w:rPr>
          <w:t>40</w:t>
        </w:r>
        <w:r>
          <w:rPr>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53" w:history="1">
        <w:r w:rsidRPr="00DB0B32">
          <w:rPr>
            <w:rStyle w:val="ad"/>
            <w:snapToGrid w:val="0"/>
          </w:rPr>
          <w:t>6.4</w:t>
        </w:r>
        <w:r w:rsidRPr="00DB0B32">
          <w:rPr>
            <w:rStyle w:val="ad"/>
          </w:rPr>
          <w:t xml:space="preserve"> Viewing Server Performance Curves</w:t>
        </w:r>
        <w:r>
          <w:rPr>
            <w:webHidden/>
          </w:rPr>
          <w:tab/>
        </w:r>
        <w:r>
          <w:rPr>
            <w:webHidden/>
          </w:rPr>
          <w:fldChar w:fldCharType="begin"/>
        </w:r>
        <w:r>
          <w:rPr>
            <w:webHidden/>
          </w:rPr>
          <w:instrText xml:space="preserve"> PAGEREF _Toc39683753 \h </w:instrText>
        </w:r>
        <w:r>
          <w:rPr>
            <w:webHidden/>
          </w:rPr>
        </w:r>
        <w:r>
          <w:rPr>
            <w:webHidden/>
          </w:rPr>
          <w:fldChar w:fldCharType="separate"/>
        </w:r>
        <w:r>
          <w:rPr>
            <w:webHidden/>
          </w:rPr>
          <w:t>42</w:t>
        </w:r>
        <w:r>
          <w:rPr>
            <w:webHidden/>
          </w:rPr>
          <w:fldChar w:fldCharType="end"/>
        </w:r>
      </w:hyperlink>
    </w:p>
    <w:p w:rsidR="000E76DE" w:rsidRDefault="000E76DE">
      <w:pPr>
        <w:pStyle w:val="32"/>
        <w:tabs>
          <w:tab w:val="right" w:leader="dot" w:pos="9629"/>
        </w:tabs>
        <w:rPr>
          <w:rFonts w:asciiTheme="minorHAnsi" w:eastAsiaTheme="minorEastAsia" w:hAnsiTheme="minorHAnsi" w:cstheme="minorBidi"/>
          <w:sz w:val="21"/>
          <w:szCs w:val="22"/>
        </w:rPr>
      </w:pPr>
      <w:hyperlink w:anchor="_Toc39683754" w:history="1">
        <w:r w:rsidRPr="00DB0B32">
          <w:rPr>
            <w:rStyle w:val="ad"/>
            <w:rFonts w:cs="Book Antiqua"/>
            <w:bCs/>
            <w:snapToGrid w:val="0"/>
          </w:rPr>
          <w:t>6.4.1</w:t>
        </w:r>
        <w:r w:rsidRPr="00DB0B32">
          <w:rPr>
            <w:rStyle w:val="ad"/>
          </w:rPr>
          <w:t xml:space="preserve"> Viewing the CPU Usage</w:t>
        </w:r>
        <w:r>
          <w:rPr>
            <w:webHidden/>
          </w:rPr>
          <w:tab/>
        </w:r>
        <w:r>
          <w:rPr>
            <w:webHidden/>
          </w:rPr>
          <w:fldChar w:fldCharType="begin"/>
        </w:r>
        <w:r>
          <w:rPr>
            <w:webHidden/>
          </w:rPr>
          <w:instrText xml:space="preserve"> PAGEREF _Toc39683754 \h </w:instrText>
        </w:r>
        <w:r>
          <w:rPr>
            <w:webHidden/>
          </w:rPr>
        </w:r>
        <w:r>
          <w:rPr>
            <w:webHidden/>
          </w:rPr>
          <w:fldChar w:fldCharType="separate"/>
        </w:r>
        <w:r>
          <w:rPr>
            <w:webHidden/>
          </w:rPr>
          <w:t>42</w:t>
        </w:r>
        <w:r>
          <w:rPr>
            <w:webHidden/>
          </w:rPr>
          <w:fldChar w:fldCharType="end"/>
        </w:r>
      </w:hyperlink>
    </w:p>
    <w:p w:rsidR="000E76DE" w:rsidRDefault="000E76DE">
      <w:pPr>
        <w:pStyle w:val="32"/>
        <w:tabs>
          <w:tab w:val="right" w:leader="dot" w:pos="9629"/>
        </w:tabs>
        <w:rPr>
          <w:rFonts w:asciiTheme="minorHAnsi" w:eastAsiaTheme="minorEastAsia" w:hAnsiTheme="minorHAnsi" w:cstheme="minorBidi"/>
          <w:sz w:val="21"/>
          <w:szCs w:val="22"/>
        </w:rPr>
      </w:pPr>
      <w:hyperlink w:anchor="_Toc39683755" w:history="1">
        <w:r w:rsidRPr="00DB0B32">
          <w:rPr>
            <w:rStyle w:val="ad"/>
            <w:rFonts w:cs="Book Antiqua"/>
            <w:bCs/>
            <w:snapToGrid w:val="0"/>
          </w:rPr>
          <w:t>6.4.2</w:t>
        </w:r>
        <w:r w:rsidRPr="00DB0B32">
          <w:rPr>
            <w:rStyle w:val="ad"/>
          </w:rPr>
          <w:t xml:space="preserve"> Viewing the Air Inlet Temperature</w:t>
        </w:r>
        <w:r>
          <w:rPr>
            <w:webHidden/>
          </w:rPr>
          <w:tab/>
        </w:r>
        <w:r>
          <w:rPr>
            <w:webHidden/>
          </w:rPr>
          <w:fldChar w:fldCharType="begin"/>
        </w:r>
        <w:r>
          <w:rPr>
            <w:webHidden/>
          </w:rPr>
          <w:instrText xml:space="preserve"> PAGEREF _Toc39683755 \h </w:instrText>
        </w:r>
        <w:r>
          <w:rPr>
            <w:webHidden/>
          </w:rPr>
        </w:r>
        <w:r>
          <w:rPr>
            <w:webHidden/>
          </w:rPr>
          <w:fldChar w:fldCharType="separate"/>
        </w:r>
        <w:r>
          <w:rPr>
            <w:webHidden/>
          </w:rPr>
          <w:t>43</w:t>
        </w:r>
        <w:r>
          <w:rPr>
            <w:webHidden/>
          </w:rPr>
          <w:fldChar w:fldCharType="end"/>
        </w:r>
      </w:hyperlink>
    </w:p>
    <w:p w:rsidR="000E76DE" w:rsidRDefault="000E76DE">
      <w:pPr>
        <w:pStyle w:val="32"/>
        <w:tabs>
          <w:tab w:val="right" w:leader="dot" w:pos="9629"/>
        </w:tabs>
        <w:rPr>
          <w:rFonts w:asciiTheme="minorHAnsi" w:eastAsiaTheme="minorEastAsia" w:hAnsiTheme="minorHAnsi" w:cstheme="minorBidi"/>
          <w:sz w:val="21"/>
          <w:szCs w:val="22"/>
        </w:rPr>
      </w:pPr>
      <w:hyperlink w:anchor="_Toc39683756" w:history="1">
        <w:r w:rsidRPr="00DB0B32">
          <w:rPr>
            <w:rStyle w:val="ad"/>
            <w:rFonts w:cs="Book Antiqua"/>
            <w:bCs/>
            <w:snapToGrid w:val="0"/>
          </w:rPr>
          <w:t>6.4.3</w:t>
        </w:r>
        <w:r w:rsidRPr="00DB0B32">
          <w:rPr>
            <w:rStyle w:val="ad"/>
          </w:rPr>
          <w:t xml:space="preserve"> Viewing the PSU Power</w:t>
        </w:r>
        <w:r>
          <w:rPr>
            <w:webHidden/>
          </w:rPr>
          <w:tab/>
        </w:r>
        <w:r>
          <w:rPr>
            <w:webHidden/>
          </w:rPr>
          <w:fldChar w:fldCharType="begin"/>
        </w:r>
        <w:r>
          <w:rPr>
            <w:webHidden/>
          </w:rPr>
          <w:instrText xml:space="preserve"> PAGEREF _Toc39683756 \h </w:instrText>
        </w:r>
        <w:r>
          <w:rPr>
            <w:webHidden/>
          </w:rPr>
        </w:r>
        <w:r>
          <w:rPr>
            <w:webHidden/>
          </w:rPr>
          <w:fldChar w:fldCharType="separate"/>
        </w:r>
        <w:r>
          <w:rPr>
            <w:webHidden/>
          </w:rPr>
          <w:t>43</w:t>
        </w:r>
        <w:r>
          <w:rPr>
            <w:webHidden/>
          </w:rPr>
          <w:fldChar w:fldCharType="end"/>
        </w:r>
      </w:hyperlink>
    </w:p>
    <w:p w:rsidR="000E76DE" w:rsidRDefault="000E76DE">
      <w:pPr>
        <w:pStyle w:val="10"/>
        <w:tabs>
          <w:tab w:val="right" w:leader="dot" w:pos="9629"/>
        </w:tabs>
        <w:rPr>
          <w:rFonts w:asciiTheme="minorHAnsi" w:eastAsiaTheme="minorEastAsia" w:hAnsiTheme="minorHAnsi" w:cstheme="minorBidi"/>
          <w:b w:val="0"/>
          <w:bCs w:val="0"/>
          <w:noProof/>
          <w:sz w:val="21"/>
          <w:szCs w:val="22"/>
        </w:rPr>
      </w:pPr>
      <w:hyperlink w:anchor="_Toc39683757" w:history="1">
        <w:r w:rsidRPr="00DB0B32">
          <w:rPr>
            <w:rStyle w:val="ad"/>
            <w:noProof/>
          </w:rPr>
          <w:t>7 FAQs</w:t>
        </w:r>
        <w:r>
          <w:rPr>
            <w:noProof/>
            <w:webHidden/>
          </w:rPr>
          <w:tab/>
        </w:r>
        <w:r>
          <w:rPr>
            <w:noProof/>
            <w:webHidden/>
          </w:rPr>
          <w:fldChar w:fldCharType="begin"/>
        </w:r>
        <w:r>
          <w:rPr>
            <w:noProof/>
            <w:webHidden/>
          </w:rPr>
          <w:instrText xml:space="preserve"> PAGEREF _Toc39683757 \h </w:instrText>
        </w:r>
        <w:r>
          <w:rPr>
            <w:noProof/>
            <w:webHidden/>
          </w:rPr>
        </w:r>
        <w:r>
          <w:rPr>
            <w:noProof/>
            <w:webHidden/>
          </w:rPr>
          <w:fldChar w:fldCharType="separate"/>
        </w:r>
        <w:r>
          <w:rPr>
            <w:noProof/>
            <w:webHidden/>
          </w:rPr>
          <w:t>45</w:t>
        </w:r>
        <w:r>
          <w:rPr>
            <w:noProof/>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58" w:history="1">
        <w:r w:rsidRPr="00DB0B32">
          <w:rPr>
            <w:rStyle w:val="ad"/>
            <w:snapToGrid w:val="0"/>
          </w:rPr>
          <w:t>7.1</w:t>
        </w:r>
        <w:r w:rsidRPr="00DB0B32">
          <w:rPr>
            <w:rStyle w:val="ad"/>
          </w:rPr>
          <w:t xml:space="preserve"> How Do I Fix a Communication Failure Caused by an Incorrect Default FusionDirector Certificate?</w:t>
        </w:r>
        <w:r>
          <w:rPr>
            <w:webHidden/>
          </w:rPr>
          <w:tab/>
        </w:r>
        <w:r>
          <w:rPr>
            <w:webHidden/>
          </w:rPr>
          <w:fldChar w:fldCharType="begin"/>
        </w:r>
        <w:r>
          <w:rPr>
            <w:webHidden/>
          </w:rPr>
          <w:instrText xml:space="preserve"> PAGEREF _Toc39683758 \h </w:instrText>
        </w:r>
        <w:r>
          <w:rPr>
            <w:webHidden/>
          </w:rPr>
        </w:r>
        <w:r>
          <w:rPr>
            <w:webHidden/>
          </w:rPr>
          <w:fldChar w:fldCharType="separate"/>
        </w:r>
        <w:r>
          <w:rPr>
            <w:webHidden/>
          </w:rPr>
          <w:t>45</w:t>
        </w:r>
        <w:r>
          <w:rPr>
            <w:webHidden/>
          </w:rPr>
          <w:fldChar w:fldCharType="end"/>
        </w:r>
      </w:hyperlink>
    </w:p>
    <w:p w:rsidR="000E76DE" w:rsidRDefault="000E76DE">
      <w:pPr>
        <w:pStyle w:val="22"/>
        <w:tabs>
          <w:tab w:val="right" w:leader="dot" w:pos="9629"/>
        </w:tabs>
        <w:rPr>
          <w:rFonts w:asciiTheme="minorHAnsi" w:eastAsiaTheme="minorEastAsia" w:hAnsiTheme="minorHAnsi" w:cstheme="minorBidi"/>
          <w:sz w:val="21"/>
          <w:szCs w:val="22"/>
        </w:rPr>
      </w:pPr>
      <w:hyperlink w:anchor="_Toc39683759" w:history="1">
        <w:r w:rsidRPr="00DB0B32">
          <w:rPr>
            <w:rStyle w:val="ad"/>
            <w:snapToGrid w:val="0"/>
          </w:rPr>
          <w:t>7.2</w:t>
        </w:r>
        <w:r w:rsidRPr="00DB0B32">
          <w:rPr>
            <w:rStyle w:val="ad"/>
          </w:rPr>
          <w:t xml:space="preserve"> How Do I Replace the Server Certificate?</w:t>
        </w:r>
        <w:r>
          <w:rPr>
            <w:webHidden/>
          </w:rPr>
          <w:tab/>
        </w:r>
        <w:r>
          <w:rPr>
            <w:webHidden/>
          </w:rPr>
          <w:fldChar w:fldCharType="begin"/>
        </w:r>
        <w:r>
          <w:rPr>
            <w:webHidden/>
          </w:rPr>
          <w:instrText xml:space="preserve"> PAGEREF _Toc39683759 \h </w:instrText>
        </w:r>
        <w:r>
          <w:rPr>
            <w:webHidden/>
          </w:rPr>
        </w:r>
        <w:r>
          <w:rPr>
            <w:webHidden/>
          </w:rPr>
          <w:fldChar w:fldCharType="separate"/>
        </w:r>
        <w:r>
          <w:rPr>
            <w:webHidden/>
          </w:rPr>
          <w:t>54</w:t>
        </w:r>
        <w:r>
          <w:rPr>
            <w:webHidden/>
          </w:rPr>
          <w:fldChar w:fldCharType="end"/>
        </w:r>
      </w:hyperlink>
    </w:p>
    <w:p w:rsidR="000E76DE" w:rsidRDefault="000E76DE">
      <w:pPr>
        <w:pStyle w:val="10"/>
        <w:tabs>
          <w:tab w:val="right" w:leader="dot" w:pos="9629"/>
        </w:tabs>
        <w:rPr>
          <w:rFonts w:asciiTheme="minorHAnsi" w:eastAsiaTheme="minorEastAsia" w:hAnsiTheme="minorHAnsi" w:cstheme="minorBidi"/>
          <w:b w:val="0"/>
          <w:bCs w:val="0"/>
          <w:noProof/>
          <w:sz w:val="21"/>
          <w:szCs w:val="22"/>
        </w:rPr>
      </w:pPr>
      <w:hyperlink w:anchor="_Toc39683760" w:history="1">
        <w:r w:rsidRPr="00DB0B32">
          <w:rPr>
            <w:rStyle w:val="ad"/>
            <w:noProof/>
          </w:rPr>
          <w:t>A Glossary</w:t>
        </w:r>
        <w:r>
          <w:rPr>
            <w:noProof/>
            <w:webHidden/>
          </w:rPr>
          <w:tab/>
        </w:r>
        <w:r>
          <w:rPr>
            <w:noProof/>
            <w:webHidden/>
          </w:rPr>
          <w:fldChar w:fldCharType="begin"/>
        </w:r>
        <w:r>
          <w:rPr>
            <w:noProof/>
            <w:webHidden/>
          </w:rPr>
          <w:instrText xml:space="preserve"> PAGEREF _Toc39683760 \h </w:instrText>
        </w:r>
        <w:r>
          <w:rPr>
            <w:noProof/>
            <w:webHidden/>
          </w:rPr>
        </w:r>
        <w:r>
          <w:rPr>
            <w:noProof/>
            <w:webHidden/>
          </w:rPr>
          <w:fldChar w:fldCharType="separate"/>
        </w:r>
        <w:r>
          <w:rPr>
            <w:noProof/>
            <w:webHidden/>
          </w:rPr>
          <w:t>66</w:t>
        </w:r>
        <w:r>
          <w:rPr>
            <w:noProof/>
            <w:webHidden/>
          </w:rPr>
          <w:fldChar w:fldCharType="end"/>
        </w:r>
      </w:hyperlink>
    </w:p>
    <w:p w:rsidR="00A80382" w:rsidRDefault="00A80382">
      <w:pPr>
        <w:pStyle w:val="10"/>
        <w:tabs>
          <w:tab w:val="right" w:leader="dot" w:pos="9629"/>
        </w:tabs>
        <w:sectPr w:rsidR="00A80382">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A80382" w:rsidRDefault="009B3DAA">
      <w:pPr>
        <w:pStyle w:val="1"/>
      </w:pPr>
      <w:bookmarkStart w:id="2" w:name="_EN-US_TOPIC_0150269735"/>
      <w:bookmarkStart w:id="3" w:name="_EN-US_TOPIC_0150269735-chtext"/>
      <w:bookmarkStart w:id="4" w:name="_Toc39683733"/>
      <w:bookmarkEnd w:id="2"/>
      <w:r>
        <w:lastRenderedPageBreak/>
        <w:t>Overview</w:t>
      </w:r>
      <w:bookmarkEnd w:id="3"/>
      <w:bookmarkEnd w:id="4"/>
    </w:p>
    <w:p w:rsidR="00A80382" w:rsidRDefault="009B3DAA">
      <w:r>
        <w:t>The Huawei SCOM plug-in is a plug-in integrated in the System Center Operations Manager (SCOM for short) software and used for Huawei server management. By adding FusionDirector, i</w:t>
      </w:r>
      <w:r>
        <w:t xml:space="preserve">t can monitor the health status and alarm information of Huawei servers. A maximum of 1000 servers can be monitored. </w:t>
      </w:r>
      <w:r w:rsidR="00A80382">
        <w:fldChar w:fldCharType="begin"/>
      </w:r>
      <w:r>
        <w:instrText>REF _table4241677384 \r \h</w:instrText>
      </w:r>
      <w:r w:rsidR="00A80382">
        <w:fldChar w:fldCharType="separate"/>
      </w:r>
      <w:r w:rsidR="000E76DE">
        <w:t>Table 1-1</w:t>
      </w:r>
      <w:r w:rsidR="00A80382">
        <w:fldChar w:fldCharType="end"/>
      </w:r>
      <w:r>
        <w:t xml:space="preserve"> lists the servers supported by the Huawei SCOM plug-in.</w:t>
      </w:r>
    </w:p>
    <w:p w:rsidR="00A80382" w:rsidRDefault="009B3DAA">
      <w:r>
        <w:t>You can implement the following functions by</w:t>
      </w:r>
      <w:r>
        <w:t xml:space="preserve"> using the Huawei SCOM plug-in:</w:t>
      </w:r>
    </w:p>
    <w:p w:rsidR="00A80382" w:rsidRDefault="009B3DAA">
      <w:pPr>
        <w:pStyle w:val="ItemList"/>
      </w:pPr>
      <w:r>
        <w:t>View the information of servers and chassis.</w:t>
      </w:r>
    </w:p>
    <w:p w:rsidR="00A80382" w:rsidRDefault="009B3DAA">
      <w:pPr>
        <w:pStyle w:val="ItemList"/>
      </w:pPr>
      <w:r>
        <w:t>View the health status of servers and chassis.</w:t>
      </w:r>
    </w:p>
    <w:p w:rsidR="00A80382" w:rsidRDefault="009B3DAA">
      <w:pPr>
        <w:pStyle w:val="ItemList"/>
      </w:pPr>
      <w:r>
        <w:t>View the alarm information of servers and chassis.</w:t>
      </w:r>
    </w:p>
    <w:p w:rsidR="00A80382" w:rsidRDefault="009B3DAA">
      <w:pPr>
        <w:pStyle w:val="ItemList"/>
      </w:pPr>
      <w:r>
        <w:t>View the topologies of servers and chassis.</w:t>
      </w:r>
    </w:p>
    <w:p w:rsidR="00A80382" w:rsidRDefault="009B3DAA">
      <w:pPr>
        <w:pStyle w:val="ItemList"/>
      </w:pPr>
      <w:r>
        <w:t>View the performance curves of server</w:t>
      </w:r>
      <w:r>
        <w:t>s.</w:t>
      </w:r>
    </w:p>
    <w:p w:rsidR="00A80382" w:rsidRDefault="009B3DAA">
      <w:pPr>
        <w:pStyle w:val="TableDescription"/>
      </w:pPr>
      <w:bookmarkStart w:id="5" w:name="_table4241677384"/>
      <w:bookmarkEnd w:id="5"/>
      <w:r>
        <w:t>Supported servers</w:t>
      </w:r>
    </w:p>
    <w:tbl>
      <w:tblPr>
        <w:tblStyle w:val="Table"/>
        <w:tblW w:w="7938" w:type="dxa"/>
        <w:tblLayout w:type="fixed"/>
        <w:tblLook w:val="01E0"/>
      </w:tblPr>
      <w:tblGrid>
        <w:gridCol w:w="2381"/>
        <w:gridCol w:w="5557"/>
      </w:tblGrid>
      <w:tr w:rsidR="00A80382" w:rsidTr="00A80382">
        <w:trPr>
          <w:cnfStyle w:val="100000000000"/>
          <w:cantSplit w:val="off"/>
          <w:tblHeader/>
        </w:trPr>
        <w:tc>
          <w:tcPr>
            <w:tcW w:w="1500" w:type="pct"/>
            <w:tcBorders>
              <w:top w:val="single" w:sz="6" w:space="0" w:color="000000"/>
              <w:bottom w:val="single" w:sz="6" w:space="0" w:color="000000"/>
              <w:right w:val="single" w:sz="6" w:space="0" w:color="000000"/>
            </w:tcBorders>
          </w:tcPr>
          <w:p w:rsidR="00A80382" w:rsidRDefault="009B3DAA">
            <w:pPr>
              <w:pStyle w:val="TableHeading"/>
            </w:pPr>
            <w:r>
              <w:t>Type</w:t>
            </w:r>
          </w:p>
        </w:tc>
        <w:tc>
          <w:tcPr>
            <w:tcW w:w="3500" w:type="pct"/>
            <w:tcBorders>
              <w:top w:val="single" w:sz="6" w:space="0" w:color="000000"/>
              <w:bottom w:val="single" w:sz="6" w:space="0" w:color="000000"/>
            </w:tcBorders>
          </w:tcPr>
          <w:p w:rsidR="00A80382" w:rsidRDefault="009B3DAA">
            <w:pPr>
              <w:pStyle w:val="TableHeading"/>
            </w:pPr>
            <w:r>
              <w:t>Server</w:t>
            </w:r>
          </w:p>
        </w:tc>
      </w:tr>
      <w:tr w:rsidR="00A80382" w:rsidTr="00A80382">
        <w:trPr>
          <w:cantSplit w:val="off"/>
        </w:trPr>
        <w:tc>
          <w:tcPr>
            <w:tcW w:w="1500" w:type="pct"/>
            <w:vMerge w:val="restart"/>
            <w:tcBorders>
              <w:top w:val="single" w:sz="6" w:space="0" w:color="000000"/>
              <w:bottom w:val="single" w:sz="6" w:space="0" w:color="000000"/>
              <w:right w:val="single" w:sz="6" w:space="0" w:color="000000"/>
            </w:tcBorders>
          </w:tcPr>
          <w:p w:rsidR="00A80382" w:rsidRDefault="009B3DAA">
            <w:pPr>
              <w:pStyle w:val="TableText"/>
            </w:pPr>
            <w:r>
              <w:t>Server</w:t>
            </w:r>
          </w:p>
        </w:tc>
        <w:tc>
          <w:tcPr>
            <w:tcW w:w="3500" w:type="pct"/>
            <w:tcBorders>
              <w:top w:val="single" w:sz="6" w:space="0" w:color="000000"/>
              <w:bottom w:val="single" w:sz="6" w:space="0" w:color="000000"/>
            </w:tcBorders>
          </w:tcPr>
          <w:p w:rsidR="00A80382" w:rsidRDefault="009B3DAA">
            <w:pPr>
              <w:pStyle w:val="TableText"/>
            </w:pPr>
            <w:r>
              <w:t>1288H V5</w:t>
            </w:r>
          </w:p>
        </w:tc>
      </w:tr>
      <w:tr w:rsidR="00A80382" w:rsidTr="00A80382">
        <w:trPr>
          <w:cantSplit w:val="off"/>
        </w:trPr>
        <w:tc>
          <w:tcPr>
            <w:tcW w:w="360" w:type="dxa"/>
            <w:vMerge/>
          </w:tcPr>
          <w:p w:rsidR="00A80382" w:rsidRDefault="00A80382">
            <w:pPr>
              <w:pStyle w:val="TableText"/>
            </w:pPr>
          </w:p>
        </w:tc>
        <w:tc>
          <w:tcPr>
            <w:tcW w:w="3500" w:type="pct"/>
            <w:tcBorders>
              <w:top w:val="single" w:sz="6" w:space="0" w:color="000000"/>
              <w:bottom w:val="single" w:sz="6" w:space="0" w:color="000000"/>
              <w:right w:val="single" w:sz="6" w:space="0" w:color="000000"/>
            </w:tcBorders>
          </w:tcPr>
          <w:p w:rsidR="00A80382" w:rsidRDefault="009B3DAA">
            <w:pPr>
              <w:pStyle w:val="TableText"/>
            </w:pPr>
            <w:r>
              <w:t>2288 V5</w:t>
            </w:r>
          </w:p>
        </w:tc>
      </w:tr>
      <w:tr w:rsidR="00A80382" w:rsidTr="00A80382">
        <w:trPr>
          <w:cantSplit w:val="off"/>
        </w:trPr>
        <w:tc>
          <w:tcPr>
            <w:tcW w:w="360" w:type="dxa"/>
            <w:vMerge/>
          </w:tcPr>
          <w:p w:rsidR="00A80382" w:rsidRDefault="00A80382">
            <w:pPr>
              <w:pStyle w:val="TableText"/>
            </w:pPr>
          </w:p>
        </w:tc>
        <w:tc>
          <w:tcPr>
            <w:tcW w:w="3500" w:type="pct"/>
            <w:tcBorders>
              <w:top w:val="single" w:sz="6" w:space="0" w:color="000000"/>
              <w:bottom w:val="single" w:sz="6" w:space="0" w:color="000000"/>
              <w:right w:val="single" w:sz="6" w:space="0" w:color="000000"/>
            </w:tcBorders>
          </w:tcPr>
          <w:p w:rsidR="00A80382" w:rsidRDefault="009B3DAA">
            <w:pPr>
              <w:pStyle w:val="TableText"/>
            </w:pPr>
            <w:r>
              <w:t>2288H V5</w:t>
            </w:r>
          </w:p>
        </w:tc>
      </w:tr>
      <w:tr w:rsidR="00A80382" w:rsidTr="00A80382">
        <w:trPr>
          <w:cantSplit w:val="off"/>
        </w:trPr>
        <w:tc>
          <w:tcPr>
            <w:tcW w:w="360" w:type="dxa"/>
            <w:vMerge/>
          </w:tcPr>
          <w:p w:rsidR="00A80382" w:rsidRDefault="00A80382">
            <w:pPr>
              <w:pStyle w:val="TableText"/>
            </w:pPr>
          </w:p>
        </w:tc>
        <w:tc>
          <w:tcPr>
            <w:tcW w:w="3500" w:type="pct"/>
            <w:tcBorders>
              <w:top w:val="single" w:sz="6" w:space="0" w:color="000000"/>
              <w:bottom w:val="single" w:sz="6" w:space="0" w:color="000000"/>
              <w:right w:val="single" w:sz="6" w:space="0" w:color="000000"/>
            </w:tcBorders>
          </w:tcPr>
          <w:p w:rsidR="00A80382" w:rsidRDefault="009B3DAA">
            <w:pPr>
              <w:pStyle w:val="TableText"/>
            </w:pPr>
            <w:r>
              <w:t>2488 V5</w:t>
            </w:r>
          </w:p>
        </w:tc>
      </w:tr>
      <w:tr w:rsidR="00A80382" w:rsidTr="00A80382">
        <w:trPr>
          <w:cantSplit w:val="off"/>
        </w:trPr>
        <w:tc>
          <w:tcPr>
            <w:tcW w:w="360" w:type="dxa"/>
            <w:vMerge/>
          </w:tcPr>
          <w:p w:rsidR="00A80382" w:rsidRDefault="00A80382">
            <w:pPr>
              <w:pStyle w:val="TableText"/>
            </w:pPr>
          </w:p>
        </w:tc>
        <w:tc>
          <w:tcPr>
            <w:tcW w:w="3500" w:type="pct"/>
            <w:tcBorders>
              <w:top w:val="single" w:sz="6" w:space="0" w:color="000000"/>
              <w:bottom w:val="single" w:sz="6" w:space="0" w:color="000000"/>
              <w:right w:val="single" w:sz="6" w:space="0" w:color="000000"/>
            </w:tcBorders>
          </w:tcPr>
          <w:p w:rsidR="00A80382" w:rsidRDefault="009B3DAA">
            <w:pPr>
              <w:pStyle w:val="TableText"/>
            </w:pPr>
            <w:r>
              <w:t>2488H V5</w:t>
            </w:r>
          </w:p>
        </w:tc>
      </w:tr>
      <w:tr w:rsidR="00A80382" w:rsidTr="00A80382">
        <w:trPr>
          <w:cantSplit w:val="off"/>
        </w:trPr>
        <w:tc>
          <w:tcPr>
            <w:tcW w:w="360" w:type="dxa"/>
            <w:vMerge/>
          </w:tcPr>
          <w:p w:rsidR="00A80382" w:rsidRDefault="00A80382">
            <w:pPr>
              <w:pStyle w:val="TableText"/>
            </w:pPr>
          </w:p>
        </w:tc>
        <w:tc>
          <w:tcPr>
            <w:tcW w:w="3500" w:type="pct"/>
            <w:tcBorders>
              <w:top w:val="single" w:sz="6" w:space="0" w:color="000000"/>
              <w:bottom w:val="single" w:sz="6" w:space="0" w:color="000000"/>
              <w:right w:val="single" w:sz="6" w:space="0" w:color="000000"/>
            </w:tcBorders>
          </w:tcPr>
          <w:p w:rsidR="00A80382" w:rsidRDefault="009B3DAA">
            <w:pPr>
              <w:pStyle w:val="TableText"/>
            </w:pPr>
            <w:r>
              <w:t>CH121 V3</w:t>
            </w:r>
          </w:p>
        </w:tc>
      </w:tr>
      <w:tr w:rsidR="00A80382" w:rsidTr="00A80382">
        <w:trPr>
          <w:cantSplit w:val="off"/>
        </w:trPr>
        <w:tc>
          <w:tcPr>
            <w:tcW w:w="360" w:type="dxa"/>
            <w:vMerge/>
          </w:tcPr>
          <w:p w:rsidR="00A80382" w:rsidRDefault="00A80382">
            <w:pPr>
              <w:pStyle w:val="TableText"/>
            </w:pPr>
          </w:p>
        </w:tc>
        <w:tc>
          <w:tcPr>
            <w:tcW w:w="3500" w:type="pct"/>
            <w:tcBorders>
              <w:top w:val="single" w:sz="6" w:space="0" w:color="000000"/>
              <w:bottom w:val="single" w:sz="6" w:space="0" w:color="000000"/>
              <w:right w:val="single" w:sz="6" w:space="0" w:color="000000"/>
            </w:tcBorders>
          </w:tcPr>
          <w:p w:rsidR="00A80382" w:rsidRDefault="009B3DAA">
            <w:pPr>
              <w:pStyle w:val="TableText"/>
            </w:pPr>
            <w:r>
              <w:t>CH242 V3</w:t>
            </w:r>
          </w:p>
        </w:tc>
      </w:tr>
      <w:tr w:rsidR="00A80382" w:rsidTr="00A80382">
        <w:trPr>
          <w:cantSplit w:val="off"/>
        </w:trPr>
        <w:tc>
          <w:tcPr>
            <w:tcW w:w="360" w:type="dxa"/>
            <w:vMerge/>
          </w:tcPr>
          <w:p w:rsidR="00A80382" w:rsidRDefault="00A80382">
            <w:pPr>
              <w:pStyle w:val="TableText"/>
            </w:pPr>
          </w:p>
        </w:tc>
        <w:tc>
          <w:tcPr>
            <w:tcW w:w="3500" w:type="pct"/>
            <w:tcBorders>
              <w:top w:val="single" w:sz="6" w:space="0" w:color="000000"/>
              <w:bottom w:val="single" w:sz="6" w:space="0" w:color="000000"/>
              <w:right w:val="single" w:sz="6" w:space="0" w:color="000000"/>
            </w:tcBorders>
          </w:tcPr>
          <w:p w:rsidR="00A80382" w:rsidRDefault="009B3DAA">
            <w:pPr>
              <w:pStyle w:val="TableText"/>
            </w:pPr>
            <w:r>
              <w:t>CH121 V5</w:t>
            </w:r>
          </w:p>
        </w:tc>
      </w:tr>
      <w:tr w:rsidR="00A80382" w:rsidTr="00A80382">
        <w:trPr>
          <w:cantSplit w:val="off"/>
        </w:trPr>
        <w:tc>
          <w:tcPr>
            <w:tcW w:w="360" w:type="dxa"/>
            <w:vMerge/>
          </w:tcPr>
          <w:p w:rsidR="00A80382" w:rsidRDefault="00A80382">
            <w:pPr>
              <w:pStyle w:val="TableText"/>
            </w:pPr>
          </w:p>
        </w:tc>
        <w:tc>
          <w:tcPr>
            <w:tcW w:w="3500" w:type="pct"/>
            <w:tcBorders>
              <w:top w:val="single" w:sz="6" w:space="0" w:color="000000"/>
              <w:bottom w:val="single" w:sz="6" w:space="0" w:color="000000"/>
              <w:right w:val="single" w:sz="6" w:space="0" w:color="000000"/>
            </w:tcBorders>
          </w:tcPr>
          <w:p w:rsidR="00A80382" w:rsidRDefault="009B3DAA">
            <w:pPr>
              <w:pStyle w:val="TableText"/>
            </w:pPr>
            <w:r>
              <w:t>CH242 V5</w:t>
            </w:r>
          </w:p>
        </w:tc>
      </w:tr>
      <w:tr w:rsidR="00A80382" w:rsidTr="00A80382">
        <w:trPr>
          <w:cantSplit w:val="off"/>
        </w:trPr>
        <w:tc>
          <w:tcPr>
            <w:tcW w:w="360" w:type="dxa"/>
            <w:vMerge/>
          </w:tcPr>
          <w:p w:rsidR="00A80382" w:rsidRDefault="00A80382">
            <w:pPr>
              <w:pStyle w:val="TableText"/>
            </w:pPr>
          </w:p>
        </w:tc>
        <w:tc>
          <w:tcPr>
            <w:tcW w:w="3500" w:type="pct"/>
            <w:tcBorders>
              <w:top w:val="single" w:sz="6" w:space="0" w:color="000000"/>
              <w:bottom w:val="single" w:sz="6" w:space="0" w:color="000000"/>
              <w:right w:val="single" w:sz="6" w:space="0" w:color="000000"/>
            </w:tcBorders>
          </w:tcPr>
          <w:p w:rsidR="00A80382" w:rsidRDefault="009B3DAA">
            <w:pPr>
              <w:pStyle w:val="TableText"/>
            </w:pPr>
            <w:r>
              <w:t>RH2288H V3</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Chassis</w:t>
            </w:r>
          </w:p>
        </w:tc>
        <w:tc>
          <w:tcPr>
            <w:tcW w:w="3500" w:type="pct"/>
            <w:tcBorders>
              <w:top w:val="single" w:sz="6" w:space="0" w:color="000000"/>
              <w:bottom w:val="single" w:sz="6" w:space="0" w:color="000000"/>
            </w:tcBorders>
          </w:tcPr>
          <w:p w:rsidR="00A80382" w:rsidRDefault="009B3DAA">
            <w:pPr>
              <w:pStyle w:val="TableText"/>
            </w:pPr>
            <w:r>
              <w:t>E9000 (MM920)</w:t>
            </w:r>
          </w:p>
        </w:tc>
      </w:tr>
    </w:tbl>
    <w:p w:rsidR="00A80382" w:rsidRDefault="00A80382">
      <w:pPr>
        <w:sectPr w:rsidR="00A80382">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A80382" w:rsidRDefault="009B3DAA">
      <w:pPr>
        <w:pStyle w:val="1"/>
      </w:pPr>
      <w:bookmarkStart w:id="6" w:name="_EN-US_TOPIC_0150269709"/>
      <w:bookmarkStart w:id="7" w:name="_EN-US_TOPIC_0150269709-chtext"/>
      <w:bookmarkStart w:id="8" w:name="_Toc39683734"/>
      <w:bookmarkEnd w:id="6"/>
      <w:r>
        <w:lastRenderedPageBreak/>
        <w:t>Installing and Uninstalling the Huawei SCOM Plug-in</w:t>
      </w:r>
      <w:bookmarkEnd w:id="7"/>
      <w:bookmarkEnd w:id="8"/>
    </w:p>
    <w:p w:rsidR="00A80382" w:rsidRDefault="00A80382">
      <w:hyperlink w:anchor="_EN-US_TOPIC_0150269746" w:tooltip=" " w:history="1">
        <w:r w:rsidR="009B3DAA">
          <w:rPr>
            <w:rStyle w:val="ad"/>
          </w:rPr>
          <w:t>2.1  Installing the Huawei SCOM Plug-in</w:t>
        </w:r>
      </w:hyperlink>
    </w:p>
    <w:p w:rsidR="00A80382" w:rsidRDefault="00A80382">
      <w:hyperlink w:anchor="_EN-US_TOPIC_0150269752" w:tooltip=" " w:history="1">
        <w:r w:rsidR="009B3DAA">
          <w:rPr>
            <w:rStyle w:val="ad"/>
          </w:rPr>
          <w:t>2.2  Uninstalling the Huawei SCOM Pl</w:t>
        </w:r>
        <w:r w:rsidR="009B3DAA">
          <w:rPr>
            <w:rStyle w:val="ad"/>
          </w:rPr>
          <w:t>ug-in</w:t>
        </w:r>
      </w:hyperlink>
    </w:p>
    <w:p w:rsidR="00A80382" w:rsidRDefault="009B3DAA" w:rsidP="009B3DAA">
      <w:pPr>
        <w:pStyle w:val="21"/>
        <w:numPr>
          <w:ilvl w:val="1"/>
          <w:numId w:val="38"/>
        </w:numPr>
      </w:pPr>
      <w:bookmarkStart w:id="9" w:name="_EN-US_TOPIC_0150269746"/>
      <w:bookmarkStart w:id="10" w:name="_EN-US_TOPIC_0150269746-chtext"/>
      <w:bookmarkStart w:id="11" w:name="_Toc39683735"/>
      <w:bookmarkEnd w:id="9"/>
      <w:r>
        <w:t>Installing the Huawei SCOM Plug-in</w:t>
      </w:r>
      <w:bookmarkEnd w:id="10"/>
      <w:bookmarkEnd w:id="11"/>
    </w:p>
    <w:p w:rsidR="00A80382" w:rsidRDefault="009B3DAA">
      <w:pPr>
        <w:pStyle w:val="BlockLabel"/>
      </w:pPr>
      <w:r>
        <w:t>Prerequisites</w:t>
      </w:r>
    </w:p>
    <w:p w:rsidR="00A80382" w:rsidRDefault="009B3DAA">
      <w:pPr>
        <w:pStyle w:val="ItemList"/>
      </w:pPr>
      <w:r>
        <w:t>SCOM 2012 R2, SCOM 2016, or SCOM 2019 has been installed on the SCOM server.</w:t>
      </w:r>
    </w:p>
    <w:p w:rsidR="00A80382" w:rsidRDefault="009B3DAA">
      <w:pPr>
        <w:pStyle w:val="ItemListText"/>
      </w:pPr>
      <w:r>
        <w:t>The following uses SCOM 2012 R2 as an example.</w:t>
      </w:r>
    </w:p>
    <w:p w:rsidR="00A80382" w:rsidRDefault="009B3DAA">
      <w:pPr>
        <w:pStyle w:val="ItemList"/>
      </w:pPr>
      <w:r>
        <w:t>.Net Framework 4.0 or later has been installed on the SCOM server.</w:t>
      </w:r>
    </w:p>
    <w:p w:rsidR="00A80382" w:rsidRDefault="009B3DAA">
      <w:pPr>
        <w:pStyle w:val="BlockLabel"/>
      </w:pPr>
      <w:r>
        <w:t>Procedure</w:t>
      </w:r>
    </w:p>
    <w:p w:rsidR="00A80382" w:rsidRDefault="009B3DAA" w:rsidP="009B3DAA">
      <w:pPr>
        <w:pStyle w:val="Step"/>
        <w:numPr>
          <w:ilvl w:val="6"/>
          <w:numId w:val="45"/>
        </w:numPr>
      </w:pPr>
      <w:r>
        <w:t xml:space="preserve">Download the Huawei SCOM plug-in installation package of the latest version from the </w:t>
      </w:r>
      <w:hyperlink r:id="rId38" w:tooltip=" " w:history="1">
        <w:r>
          <w:rPr>
            <w:rStyle w:val="ad"/>
          </w:rPr>
          <w:t>GitHub</w:t>
        </w:r>
      </w:hyperlink>
      <w:r>
        <w:t xml:space="preserve"> website, for example,</w:t>
      </w:r>
      <w:r>
        <w:rPr>
          <w:b/>
        </w:rPr>
        <w:t xml:space="preserve"> Huawei_FusionDirector_For_SCOM_Plugin_</w:t>
      </w:r>
      <w:r>
        <w:rPr>
          <w:b/>
          <w:i/>
        </w:rPr>
        <w:t>x.x.xx</w:t>
      </w:r>
      <w:r>
        <w:rPr>
          <w:b/>
          <w:i/>
        </w:rPr>
        <w:t>.xxx</w:t>
      </w:r>
      <w:r>
        <w:rPr>
          <w:b/>
        </w:rPr>
        <w:t>.zip</w:t>
      </w:r>
      <w:r>
        <w:t>.</w:t>
      </w:r>
    </w:p>
    <w:p w:rsidR="00A80382" w:rsidRDefault="009B3DAA">
      <w:pPr>
        <w:pStyle w:val="Step"/>
      </w:pPr>
      <w:r>
        <w:t>Upload the Huawei SCOM plug-in installation package to the SCOM server.</w:t>
      </w:r>
    </w:p>
    <w:p w:rsidR="00A80382" w:rsidRDefault="009B3DAA">
      <w:pPr>
        <w:pStyle w:val="Step"/>
      </w:pPr>
      <w:r>
        <w:t>Log in to the SCOM server.</w:t>
      </w:r>
    </w:p>
    <w:p w:rsidR="00A80382" w:rsidRDefault="009B3DAA">
      <w:pPr>
        <w:pStyle w:val="Step"/>
      </w:pPr>
      <w:r>
        <w:t>Decompress the Huawei SCOM plug-in installation package.</w:t>
      </w:r>
    </w:p>
    <w:p w:rsidR="00A80382" w:rsidRDefault="009B3DAA">
      <w:r>
        <w:t xml:space="preserve">Obtain the installation application, for example, </w:t>
      </w:r>
      <w:r>
        <w:rPr>
          <w:b/>
        </w:rPr>
        <w:t>Huawei_FusionDirector_For_SCOM_Plugin_</w:t>
      </w:r>
      <w:r>
        <w:rPr>
          <w:b/>
          <w:i/>
        </w:rPr>
        <w:t>x.</w:t>
      </w:r>
      <w:r>
        <w:rPr>
          <w:b/>
          <w:i/>
        </w:rPr>
        <w:t>x.xx.xxx</w:t>
      </w:r>
      <w:r>
        <w:rPr>
          <w:b/>
        </w:rPr>
        <w:t>.exe</w:t>
      </w:r>
      <w:r>
        <w:t>.</w:t>
      </w:r>
    </w:p>
    <w:p w:rsidR="00A80382" w:rsidRDefault="009B3DAA">
      <w:pPr>
        <w:pStyle w:val="Step"/>
      </w:pPr>
      <w:r>
        <w:t xml:space="preserve">Double-click </w:t>
      </w:r>
      <w:r>
        <w:rPr>
          <w:b/>
        </w:rPr>
        <w:t>Huawei_FusionDirector_For_SCOM_Plugin_</w:t>
      </w:r>
      <w:r>
        <w:rPr>
          <w:b/>
          <w:i/>
        </w:rPr>
        <w:t>x.x.xx.xxx</w:t>
      </w:r>
      <w:r>
        <w:rPr>
          <w:b/>
        </w:rPr>
        <w:t>.exe</w:t>
      </w:r>
      <w:r>
        <w:t>.</w:t>
      </w:r>
    </w:p>
    <w:p w:rsidR="00A80382" w:rsidRDefault="009B3DAA">
      <w:r>
        <w:t xml:space="preserve">The </w:t>
      </w:r>
      <w:r>
        <w:rPr>
          <w:b/>
        </w:rPr>
        <w:t>Installer Language</w:t>
      </w:r>
      <w:r>
        <w:t xml:space="preserve"> window is displayed, as shown in </w:t>
      </w:r>
      <w:r w:rsidR="00A80382">
        <w:fldChar w:fldCharType="begin"/>
      </w:r>
      <w:r>
        <w:instrText>REF _fig2982114112912 \r \h</w:instrText>
      </w:r>
      <w:r w:rsidR="00A80382">
        <w:fldChar w:fldCharType="separate"/>
      </w:r>
      <w:r w:rsidR="000E76DE">
        <w:t>Figure 2-1</w:t>
      </w:r>
      <w:r w:rsidR="00A80382">
        <w:fldChar w:fldCharType="end"/>
      </w:r>
      <w:r>
        <w:t>.</w:t>
      </w:r>
    </w:p>
    <w:p w:rsidR="00A80382" w:rsidRDefault="009B3DAA">
      <w:pPr>
        <w:pStyle w:val="FigureDescription"/>
      </w:pPr>
      <w:bookmarkStart w:id="12" w:name="_fig2982114112912"/>
      <w:bookmarkEnd w:id="12"/>
      <w:r>
        <w:lastRenderedPageBreak/>
        <w:t>Installer Language</w:t>
      </w:r>
    </w:p>
    <w:p w:rsidR="00A80382" w:rsidRDefault="00A80382">
      <w:pPr>
        <w:pStyle w:val="Figure"/>
      </w:pPr>
      <w:r>
        <w:pict>
          <v:shape id="d0e423" o:spid="_x0000_i1033" type="#_x0000_t75" style="width:226.5pt;height:123.75pt">
            <v:imagedata r:id="rId39" o:title=""/>
          </v:shape>
        </w:pict>
      </w:r>
    </w:p>
    <w:p w:rsidR="00A80382" w:rsidRDefault="00A80382"/>
    <w:p w:rsidR="00A80382" w:rsidRDefault="009B3DAA">
      <w:pPr>
        <w:pStyle w:val="Step"/>
      </w:pPr>
      <w:r>
        <w:t xml:space="preserve">Select </w:t>
      </w:r>
      <w:r>
        <w:rPr>
          <w:b/>
        </w:rPr>
        <w:t>English</w:t>
      </w:r>
      <w:r>
        <w:t xml:space="preserve">, and click </w:t>
      </w:r>
      <w:r>
        <w:rPr>
          <w:b/>
        </w:rPr>
        <w:t>OK</w:t>
      </w:r>
      <w:r>
        <w:t>.</w:t>
      </w:r>
    </w:p>
    <w:p w:rsidR="00A80382" w:rsidRDefault="009B3DAA">
      <w:r>
        <w:t xml:space="preserve">The welcome to the setup </w:t>
      </w:r>
      <w:r>
        <w:t xml:space="preserve">wizard window is displayed, as shown in </w:t>
      </w:r>
      <w:r w:rsidR="00A80382">
        <w:fldChar w:fldCharType="begin"/>
      </w:r>
      <w:r>
        <w:instrText>REF _fig183723319441 \r \h</w:instrText>
      </w:r>
      <w:r w:rsidR="00A80382">
        <w:fldChar w:fldCharType="separate"/>
      </w:r>
      <w:r w:rsidR="000E76DE">
        <w:t>Figure 2-2</w:t>
      </w:r>
      <w:r w:rsidR="00A80382">
        <w:fldChar w:fldCharType="end"/>
      </w:r>
      <w:r>
        <w:t>.</w:t>
      </w:r>
    </w:p>
    <w:p w:rsidR="00A80382" w:rsidRDefault="009B3DAA">
      <w:pPr>
        <w:pStyle w:val="FigureDescription"/>
      </w:pPr>
      <w:bookmarkStart w:id="13" w:name="_fig183723319441"/>
      <w:bookmarkEnd w:id="13"/>
      <w:r>
        <w:t>Welcome to the setup</w:t>
      </w:r>
    </w:p>
    <w:p w:rsidR="00A80382" w:rsidRDefault="00A80382">
      <w:pPr>
        <w:pStyle w:val="Figure"/>
      </w:pPr>
      <w:r>
        <w:pict>
          <v:shape id="d0e443" o:spid="_x0000_i1034" type="#_x0000_t75" style="width:378.75pt;height:291.75pt">
            <v:imagedata r:id="rId40" o:title=""/>
          </v:shape>
        </w:pict>
      </w:r>
    </w:p>
    <w:p w:rsidR="00A80382" w:rsidRDefault="00A80382"/>
    <w:p w:rsidR="00A80382" w:rsidRDefault="009B3DAA">
      <w:pPr>
        <w:pStyle w:val="Step"/>
      </w:pPr>
      <w:r>
        <w:t xml:space="preserve">Click </w:t>
      </w:r>
      <w:r>
        <w:rPr>
          <w:b/>
        </w:rPr>
        <w:t>Next</w:t>
      </w:r>
      <w:r>
        <w:t>.</w:t>
      </w:r>
    </w:p>
    <w:p w:rsidR="00A80382" w:rsidRDefault="009B3DAA">
      <w:r>
        <w:t xml:space="preserve">The </w:t>
      </w:r>
      <w:r>
        <w:rPr>
          <w:b/>
        </w:rPr>
        <w:t>Choose Install Location</w:t>
      </w:r>
      <w:r>
        <w:t xml:space="preserve"> window is displayed, as shown in </w:t>
      </w:r>
      <w:r w:rsidR="00A80382">
        <w:fldChar w:fldCharType="begin"/>
      </w:r>
      <w:r>
        <w:instrText>REF _fig2108111084919 \r \h</w:instrText>
      </w:r>
      <w:r w:rsidR="00A80382">
        <w:fldChar w:fldCharType="separate"/>
      </w:r>
      <w:r w:rsidR="000E76DE">
        <w:t>Figure 2-3</w:t>
      </w:r>
      <w:r w:rsidR="00A80382">
        <w:fldChar w:fldCharType="end"/>
      </w:r>
      <w:r>
        <w:t>.</w:t>
      </w:r>
    </w:p>
    <w:p w:rsidR="00A80382" w:rsidRDefault="009B3DAA">
      <w:pPr>
        <w:pStyle w:val="FigureDescription"/>
      </w:pPr>
      <w:bookmarkStart w:id="14" w:name="_fig2108111084919"/>
      <w:bookmarkEnd w:id="14"/>
      <w:r>
        <w:lastRenderedPageBreak/>
        <w:t>Choose Install Location</w:t>
      </w:r>
    </w:p>
    <w:p w:rsidR="00A80382" w:rsidRDefault="00A80382">
      <w:pPr>
        <w:pStyle w:val="Figure"/>
      </w:pPr>
      <w:r>
        <w:pict>
          <v:shape id="d0e463" o:spid="_x0000_i1035" type="#_x0000_t75" style="width:384pt;height:300pt">
            <v:imagedata r:id="rId41" o:title=""/>
          </v:shape>
        </w:pict>
      </w:r>
    </w:p>
    <w:p w:rsidR="00A80382" w:rsidRDefault="00A80382"/>
    <w:p w:rsidR="00A80382" w:rsidRDefault="009B3DAA">
      <w:pPr>
        <w:pStyle w:val="Step"/>
      </w:pPr>
      <w:r>
        <w:t>Retain th</w:t>
      </w:r>
      <w:r>
        <w:t xml:space="preserve">e default installation path or click </w:t>
      </w:r>
      <w:r>
        <w:rPr>
          <w:b/>
        </w:rPr>
        <w:t>Browse</w:t>
      </w:r>
      <w:r>
        <w:t xml:space="preserve"> to change the installation path, and click </w:t>
      </w:r>
      <w:r>
        <w:rPr>
          <w:b/>
        </w:rPr>
        <w:t>Next</w:t>
      </w:r>
      <w:r>
        <w:t>.</w:t>
      </w:r>
    </w:p>
    <w:p w:rsidR="00A80382" w:rsidRDefault="009B3DAA">
      <w:r>
        <w:t xml:space="preserve">The </w:t>
      </w:r>
      <w:r>
        <w:rPr>
          <w:b/>
        </w:rPr>
        <w:t>Select features to install</w:t>
      </w:r>
      <w:r>
        <w:t xml:space="preserve"> window is displayed, as shown in </w:t>
      </w:r>
      <w:r w:rsidR="00A80382">
        <w:fldChar w:fldCharType="begin"/>
      </w:r>
      <w:r>
        <w:instrText>REF _fig1846764112385 \r \h</w:instrText>
      </w:r>
      <w:r w:rsidR="00A80382">
        <w:fldChar w:fldCharType="separate"/>
      </w:r>
      <w:r w:rsidR="000E76DE">
        <w:t>Figure 2-4</w:t>
      </w:r>
      <w:r w:rsidR="00A80382">
        <w:fldChar w:fldCharType="end"/>
      </w:r>
      <w:r>
        <w:t>.</w:t>
      </w:r>
    </w:p>
    <w:p w:rsidR="00A80382" w:rsidRDefault="009B3DAA">
      <w:pPr>
        <w:pStyle w:val="FigureDescription"/>
      </w:pPr>
      <w:bookmarkStart w:id="15" w:name="_fig1846764112385"/>
      <w:bookmarkEnd w:id="15"/>
      <w:r>
        <w:lastRenderedPageBreak/>
        <w:t>Select features to install</w:t>
      </w:r>
    </w:p>
    <w:p w:rsidR="00A80382" w:rsidRDefault="00A80382">
      <w:pPr>
        <w:pStyle w:val="Figure"/>
      </w:pPr>
      <w:r>
        <w:pict>
          <v:shape id="d0e486" o:spid="_x0000_i1036" type="#_x0000_t75" style="width:379.5pt;height:293.25pt">
            <v:imagedata r:id="rId42" o:title=""/>
          </v:shape>
        </w:pict>
      </w:r>
    </w:p>
    <w:p w:rsidR="00A80382" w:rsidRDefault="00A80382"/>
    <w:p w:rsidR="00A80382" w:rsidRDefault="009B3DAA">
      <w:pPr>
        <w:pStyle w:val="Step"/>
      </w:pPr>
      <w:r>
        <w:rPr>
          <w:b/>
        </w:rPr>
        <w:t>IIS Express</w:t>
      </w:r>
      <w:r>
        <w:t xml:space="preserve"> is selected by default. Click </w:t>
      </w:r>
      <w:r>
        <w:rPr>
          <w:b/>
        </w:rPr>
        <w:t>Next</w:t>
      </w:r>
      <w:r>
        <w:t>.</w:t>
      </w:r>
    </w:p>
    <w:p w:rsidR="00A80382" w:rsidRDefault="009B3DAA">
      <w:r>
        <w:t xml:space="preserve">The </w:t>
      </w:r>
      <w:r>
        <w:rPr>
          <w:b/>
        </w:rPr>
        <w:t>IP/Port Configuration</w:t>
      </w:r>
      <w:r>
        <w:t xml:space="preserve"> window is displayed, as shown in </w:t>
      </w:r>
      <w:r w:rsidR="00A80382">
        <w:fldChar w:fldCharType="begin"/>
      </w:r>
      <w:r>
        <w:instrText>REF _fig5467043125310 \r \h</w:instrText>
      </w:r>
      <w:r w:rsidR="00A80382">
        <w:fldChar w:fldCharType="separate"/>
      </w:r>
      <w:r w:rsidR="000E76DE">
        <w:t>Figure 2-5</w:t>
      </w:r>
      <w:r w:rsidR="00A80382">
        <w:fldChar w:fldCharType="end"/>
      </w:r>
      <w:r>
        <w:t>.</w:t>
      </w:r>
    </w:p>
    <w:p w:rsidR="00A80382" w:rsidRDefault="009B3DAA">
      <w:pPr>
        <w:pStyle w:val="FigureDescription"/>
      </w:pPr>
      <w:bookmarkStart w:id="16" w:name="_fig5467043125310"/>
      <w:bookmarkEnd w:id="16"/>
      <w:r>
        <w:lastRenderedPageBreak/>
        <w:t>IP/Port Configuration</w:t>
      </w:r>
    </w:p>
    <w:p w:rsidR="00A80382" w:rsidRDefault="00A80382">
      <w:pPr>
        <w:pStyle w:val="Figure"/>
      </w:pPr>
      <w:r>
        <w:pict>
          <v:shape id="d0e508" o:spid="_x0000_i1037" type="#_x0000_t75" style="width:382.5pt;height:297pt">
            <v:imagedata r:id="rId43" o:title=""/>
          </v:shape>
        </w:pict>
      </w:r>
    </w:p>
    <w:p w:rsidR="00A80382" w:rsidRDefault="00A80382"/>
    <w:p w:rsidR="00A80382" w:rsidRDefault="009B3DAA">
      <w:pPr>
        <w:pStyle w:val="Step"/>
      </w:pPr>
      <w:r>
        <w:t>Enter the FQND or IP address, port number and certificate password of the SCOM server that is</w:t>
      </w:r>
      <w:r>
        <w:t xml:space="preserve"> used to connect to FusionDirector. Click </w:t>
      </w:r>
      <w:r>
        <w:rPr>
          <w:b/>
        </w:rPr>
        <w:t>Install</w:t>
      </w:r>
      <w:r>
        <w:t>.</w:t>
      </w:r>
    </w:p>
    <w:p w:rsidR="00A80382" w:rsidRDefault="00A80382">
      <w:pPr>
        <w:pStyle w:val="NotesHeading"/>
      </w:pPr>
      <w:r w:rsidRPr="00A80382">
        <w:rPr>
          <w:color w:val="339966"/>
        </w:rPr>
        <w:pict>
          <v:shape id="_x0000_i1038" type="#_x0000_t75" style="width:54pt;height:18.75pt">
            <v:imagedata r:id="rId44" o:title="note"/>
          </v:shape>
        </w:pict>
      </w:r>
    </w:p>
    <w:p w:rsidR="00A80382" w:rsidRDefault="009B3DAA">
      <w:pPr>
        <w:pStyle w:val="NotesTextList"/>
      </w:pPr>
      <w:r>
        <w:t xml:space="preserve">The port number ranges from 44300 to 44399. You are advised to retain the default value </w:t>
      </w:r>
      <w:r>
        <w:rPr>
          <w:b/>
        </w:rPr>
        <w:t>44301</w:t>
      </w:r>
      <w:r>
        <w:t>.</w:t>
      </w:r>
    </w:p>
    <w:p w:rsidR="00A80382" w:rsidRDefault="009B3DAA">
      <w:pPr>
        <w:pStyle w:val="NotesTextList"/>
      </w:pPr>
      <w:r>
        <w:t xml:space="preserve">Default certificate password is </w:t>
      </w:r>
      <w:r>
        <w:rPr>
          <w:b/>
        </w:rPr>
        <w:t>Huawei12#$</w:t>
      </w:r>
      <w:r>
        <w:t>.</w:t>
      </w:r>
    </w:p>
    <w:p w:rsidR="00A80382" w:rsidRDefault="009B3DAA">
      <w:r>
        <w:t xml:space="preserve">The Huawei SCOM plug-in installation starts, as shown in </w:t>
      </w:r>
      <w:r w:rsidR="00A80382">
        <w:fldChar w:fldCharType="begin"/>
      </w:r>
      <w:r>
        <w:instrText>REF _fig4480194220324 \r \h</w:instrText>
      </w:r>
      <w:r w:rsidR="00A80382">
        <w:fldChar w:fldCharType="separate"/>
      </w:r>
      <w:r w:rsidR="000E76DE">
        <w:t>Figure 2-6</w:t>
      </w:r>
      <w:r w:rsidR="00A80382">
        <w:fldChar w:fldCharType="end"/>
      </w:r>
      <w:r>
        <w:t>.</w:t>
      </w:r>
    </w:p>
    <w:p w:rsidR="00A80382" w:rsidRDefault="009B3DAA">
      <w:pPr>
        <w:pStyle w:val="FigureDescription"/>
      </w:pPr>
      <w:bookmarkStart w:id="17" w:name="_fig4480194220324"/>
      <w:bookmarkEnd w:id="17"/>
      <w:r>
        <w:lastRenderedPageBreak/>
        <w:t>Installing the Huawei SCOM plug-in</w:t>
      </w:r>
    </w:p>
    <w:p w:rsidR="00A80382" w:rsidRDefault="00A80382">
      <w:pPr>
        <w:pStyle w:val="Figure"/>
      </w:pPr>
      <w:r>
        <w:pict>
          <v:shape id="d0e540" o:spid="_x0000_i1039" type="#_x0000_t75" style="width:383.25pt;height:299.25pt">
            <v:imagedata r:id="rId45" o:title=""/>
          </v:shape>
        </w:pict>
      </w:r>
    </w:p>
    <w:p w:rsidR="00A80382" w:rsidRDefault="00A80382"/>
    <w:p w:rsidR="00A80382" w:rsidRDefault="009B3DAA">
      <w:r>
        <w:t xml:space="preserve">After the installation is complete, the completing the setup wizard is displayed, as shown in </w:t>
      </w:r>
      <w:r w:rsidR="00A80382">
        <w:fldChar w:fldCharType="begin"/>
      </w:r>
      <w:r>
        <w:instrText>REF _fig1863061143617 \r \h</w:instrText>
      </w:r>
      <w:r w:rsidR="00A80382">
        <w:fldChar w:fldCharType="separate"/>
      </w:r>
      <w:r w:rsidR="000E76DE">
        <w:t>Figure 2-7</w:t>
      </w:r>
      <w:r w:rsidR="00A80382">
        <w:fldChar w:fldCharType="end"/>
      </w:r>
      <w:r>
        <w:t>.</w:t>
      </w:r>
    </w:p>
    <w:p w:rsidR="00A80382" w:rsidRDefault="009B3DAA">
      <w:pPr>
        <w:pStyle w:val="FigureDescription"/>
      </w:pPr>
      <w:bookmarkStart w:id="18" w:name="_fig1863061143617"/>
      <w:bookmarkEnd w:id="18"/>
      <w:r>
        <w:lastRenderedPageBreak/>
        <w:t>Completing the setup</w:t>
      </w:r>
    </w:p>
    <w:p w:rsidR="00A80382" w:rsidRDefault="00A80382">
      <w:pPr>
        <w:pStyle w:val="Figure"/>
      </w:pPr>
      <w:r>
        <w:pict>
          <v:shape id="d0e550" o:spid="_x0000_i1040" type="#_x0000_t75" style="width:379.5pt;height:291pt">
            <v:imagedata r:id="rId46" o:title=""/>
          </v:shape>
        </w:pict>
      </w:r>
    </w:p>
    <w:p w:rsidR="00A80382" w:rsidRDefault="00A80382"/>
    <w:p w:rsidR="00A80382" w:rsidRDefault="009B3DAA">
      <w:pPr>
        <w:pStyle w:val="Step"/>
      </w:pPr>
      <w:r>
        <w:t xml:space="preserve">Click </w:t>
      </w:r>
      <w:r>
        <w:rPr>
          <w:b/>
        </w:rPr>
        <w:t>Finish</w:t>
      </w:r>
      <w:r>
        <w:t>.</w:t>
      </w:r>
    </w:p>
    <w:p w:rsidR="00A80382" w:rsidRDefault="009B3DAA">
      <w:r>
        <w:t>Th</w:t>
      </w:r>
      <w:r>
        <w:t>e Huawei SCOM plug-in installation is complete.</w:t>
      </w:r>
    </w:p>
    <w:p w:rsidR="00A80382" w:rsidRDefault="009B3DAA">
      <w:pPr>
        <w:pStyle w:val="Step"/>
      </w:pPr>
      <w:r>
        <w:t xml:space="preserve">Choose </w:t>
      </w:r>
      <w:r>
        <w:rPr>
          <w:b/>
        </w:rPr>
        <w:t>Start</w:t>
      </w:r>
      <w:r>
        <w:t xml:space="preserve"> &gt; </w:t>
      </w:r>
      <w:r w:rsidR="00A80382">
        <w:pict>
          <v:shape id="d0e566" o:spid="_x0000_i1041" type="#_x0000_t75" style="width:21pt;height:21pt">
            <v:imagedata r:id="rId47" o:title=""/>
          </v:shape>
        </w:pict>
      </w:r>
      <w:r>
        <w:t xml:space="preserve"> &gt; </w:t>
      </w:r>
      <w:r>
        <w:rPr>
          <w:b/>
        </w:rPr>
        <w:t>Operations Console</w:t>
      </w:r>
      <w:r>
        <w:t>.</w:t>
      </w:r>
    </w:p>
    <w:p w:rsidR="00A80382" w:rsidRDefault="009B3DAA">
      <w:r>
        <w:t xml:space="preserve">The SCOM main window is displayed, as shown in </w:t>
      </w:r>
      <w:r w:rsidR="00A80382">
        <w:fldChar w:fldCharType="begin"/>
      </w:r>
      <w:r>
        <w:instrText>REF _ref536437799 \r \h</w:instrText>
      </w:r>
      <w:r w:rsidR="00A80382">
        <w:fldChar w:fldCharType="separate"/>
      </w:r>
      <w:r w:rsidR="000E76DE">
        <w:t>Figure 2-8</w:t>
      </w:r>
      <w:r w:rsidR="00A80382">
        <w:fldChar w:fldCharType="end"/>
      </w:r>
      <w:r>
        <w:t>.</w:t>
      </w:r>
    </w:p>
    <w:p w:rsidR="00A80382" w:rsidRDefault="009B3DAA">
      <w:pPr>
        <w:pStyle w:val="FigureDescription"/>
      </w:pPr>
      <w:bookmarkStart w:id="19" w:name="_ref536437799"/>
      <w:bookmarkEnd w:id="19"/>
      <w:r>
        <w:lastRenderedPageBreak/>
        <w:t>SCOM main window</w:t>
      </w:r>
    </w:p>
    <w:p w:rsidR="00A80382" w:rsidRDefault="00A80382">
      <w:pPr>
        <w:pStyle w:val="Figure"/>
      </w:pPr>
      <w:r>
        <w:pict>
          <v:shape id="d0e581" o:spid="_x0000_i1042" type="#_x0000_t75" style="width:390pt;height:237.75pt">
            <v:imagedata r:id="rId48" o:title=""/>
          </v:shape>
        </w:pict>
      </w:r>
    </w:p>
    <w:p w:rsidR="00A80382" w:rsidRDefault="00A80382"/>
    <w:p w:rsidR="00A80382" w:rsidRDefault="009B3DAA">
      <w:pPr>
        <w:pStyle w:val="Step"/>
      </w:pPr>
      <w:r>
        <w:t xml:space="preserve">Choose </w:t>
      </w:r>
      <w:r>
        <w:rPr>
          <w:b/>
        </w:rPr>
        <w:t>Administration</w:t>
      </w:r>
      <w:r>
        <w:t xml:space="preserve"> &gt; </w:t>
      </w:r>
      <w:r>
        <w:rPr>
          <w:b/>
        </w:rPr>
        <w:t>Management Packs</w:t>
      </w:r>
      <w:r>
        <w:t>.</w:t>
      </w:r>
    </w:p>
    <w:p w:rsidR="00A80382" w:rsidRDefault="009B3DAA">
      <w:r>
        <w:t xml:space="preserve">The </w:t>
      </w:r>
      <w:r>
        <w:rPr>
          <w:b/>
        </w:rPr>
        <w:t>Management Packs</w:t>
      </w:r>
      <w:r>
        <w:t xml:space="preserve"> w</w:t>
      </w:r>
      <w:r>
        <w:t xml:space="preserve">indow is displayed, as shown in </w:t>
      </w:r>
      <w:r w:rsidR="00A80382">
        <w:fldChar w:fldCharType="begin"/>
      </w:r>
      <w:r>
        <w:instrText>REF _ref536437859 \r \h</w:instrText>
      </w:r>
      <w:r w:rsidR="00A80382">
        <w:fldChar w:fldCharType="separate"/>
      </w:r>
      <w:r w:rsidR="000E76DE">
        <w:t>Figure 2-9</w:t>
      </w:r>
      <w:r w:rsidR="00A80382">
        <w:fldChar w:fldCharType="end"/>
      </w:r>
      <w:r>
        <w:t>.</w:t>
      </w:r>
    </w:p>
    <w:p w:rsidR="00A80382" w:rsidRDefault="009B3DAA">
      <w:pPr>
        <w:pStyle w:val="FigureDescription"/>
      </w:pPr>
      <w:bookmarkStart w:id="20" w:name="_ref536437859"/>
      <w:bookmarkEnd w:id="20"/>
      <w:r>
        <w:t>Management Packs</w:t>
      </w:r>
    </w:p>
    <w:p w:rsidR="00A80382" w:rsidRDefault="00A80382">
      <w:pPr>
        <w:pStyle w:val="Figure"/>
      </w:pPr>
      <w:r>
        <w:pict>
          <v:shape id="d0e604" o:spid="_x0000_i1043" type="#_x0000_t75" style="width:390pt;height:169.5pt">
            <v:imagedata r:id="rId49" o:title=""/>
          </v:shape>
        </w:pict>
      </w:r>
    </w:p>
    <w:p w:rsidR="00A80382" w:rsidRDefault="00A80382"/>
    <w:p w:rsidR="00A80382" w:rsidRDefault="009B3DAA">
      <w:r>
        <w:t xml:space="preserve">After the Huawei SCOM plug-in is successfully installed, the Manage Package (MP) packages in the red box are displayed in the </w:t>
      </w:r>
      <w:r>
        <w:rPr>
          <w:b/>
        </w:rPr>
        <w:t>Management Packs</w:t>
      </w:r>
      <w:r>
        <w:t xml:space="preserve"> window.</w:t>
      </w:r>
    </w:p>
    <w:p w:rsidR="00A80382" w:rsidRDefault="009B3DAA">
      <w:r>
        <w:t xml:space="preserve">After the MP packages are successfully installed, the nodes in the red box are displayed in the SCOM main window, as shown in </w:t>
      </w:r>
      <w:r w:rsidR="00A80382">
        <w:fldChar w:fldCharType="begin"/>
      </w:r>
      <w:r>
        <w:instrText>REF _ref536437960 \r \h</w:instrText>
      </w:r>
      <w:r w:rsidR="00A80382">
        <w:fldChar w:fldCharType="separate"/>
      </w:r>
      <w:r w:rsidR="000E76DE">
        <w:t>Figure 2-10</w:t>
      </w:r>
      <w:r w:rsidR="00A80382">
        <w:fldChar w:fldCharType="end"/>
      </w:r>
      <w:r>
        <w:t>.</w:t>
      </w:r>
    </w:p>
    <w:p w:rsidR="00A80382" w:rsidRDefault="009B3DAA">
      <w:pPr>
        <w:pStyle w:val="FigureDescription"/>
      </w:pPr>
      <w:bookmarkStart w:id="21" w:name="_ref536437960"/>
      <w:bookmarkEnd w:id="21"/>
      <w:r>
        <w:lastRenderedPageBreak/>
        <w:t>SCOM main window</w:t>
      </w:r>
    </w:p>
    <w:p w:rsidR="00A80382" w:rsidRDefault="00A80382">
      <w:pPr>
        <w:pStyle w:val="Figure"/>
      </w:pPr>
      <w:r>
        <w:pict>
          <v:shape id="d0e619" o:spid="_x0000_i1044" type="#_x0000_t75" style="width:390pt;height:255pt">
            <v:imagedata r:id="rId50" o:title=""/>
          </v:shape>
        </w:pict>
      </w:r>
    </w:p>
    <w:p w:rsidR="00A80382" w:rsidRDefault="00A80382"/>
    <w:p w:rsidR="00A80382" w:rsidRDefault="009B3DAA">
      <w:pPr>
        <w:pStyle w:val="End"/>
      </w:pPr>
      <w:r>
        <w:t>----End</w:t>
      </w:r>
    </w:p>
    <w:p w:rsidR="00A80382" w:rsidRDefault="009B3DAA">
      <w:pPr>
        <w:pStyle w:val="21"/>
      </w:pPr>
      <w:bookmarkStart w:id="22" w:name="_EN-US_TOPIC_0150269752"/>
      <w:bookmarkStart w:id="23" w:name="_EN-US_TOPIC_0150269752-chtext"/>
      <w:bookmarkStart w:id="24" w:name="_Toc39683736"/>
      <w:bookmarkEnd w:id="22"/>
      <w:r>
        <w:t>Uninstalling the Huawei SCOM Plug-in</w:t>
      </w:r>
      <w:bookmarkEnd w:id="23"/>
      <w:bookmarkEnd w:id="24"/>
    </w:p>
    <w:p w:rsidR="00A80382" w:rsidRDefault="009B3DAA">
      <w:pPr>
        <w:pStyle w:val="BlockLabel"/>
      </w:pPr>
      <w:r>
        <w:t>Prerequisites</w:t>
      </w:r>
    </w:p>
    <w:p w:rsidR="00A80382" w:rsidRDefault="009B3DAA">
      <w:r>
        <w:t>You need to close the SCOM window before uninstalling the Huawei SCOM plug-in.</w:t>
      </w:r>
    </w:p>
    <w:p w:rsidR="00A80382" w:rsidRDefault="009B3DAA">
      <w:pPr>
        <w:pStyle w:val="BlockLabel"/>
      </w:pPr>
      <w:r>
        <w:t>Uninstalling the Huawei SCOM Plug-in from the Control Panel</w:t>
      </w:r>
    </w:p>
    <w:p w:rsidR="00A80382" w:rsidRDefault="009B3DAA" w:rsidP="009B3DAA">
      <w:pPr>
        <w:pStyle w:val="Step"/>
        <w:numPr>
          <w:ilvl w:val="6"/>
          <w:numId w:val="46"/>
        </w:numPr>
      </w:pPr>
      <w:r>
        <w:t xml:space="preserve">Choose </w:t>
      </w:r>
      <w:r>
        <w:rPr>
          <w:b/>
        </w:rPr>
        <w:t>Start</w:t>
      </w:r>
      <w:r>
        <w:t xml:space="preserve"> &gt; </w:t>
      </w:r>
      <w:r>
        <w:rPr>
          <w:b/>
        </w:rPr>
        <w:t>Control Panel</w:t>
      </w:r>
      <w:r>
        <w:t xml:space="preserve"> &gt; </w:t>
      </w:r>
      <w:r>
        <w:rPr>
          <w:b/>
        </w:rPr>
        <w:t>Programs and Features</w:t>
      </w:r>
      <w:r>
        <w:t xml:space="preserve"> &gt; </w:t>
      </w:r>
      <w:r>
        <w:rPr>
          <w:b/>
        </w:rPr>
        <w:t>Uninstall a program</w:t>
      </w:r>
      <w:r>
        <w:t>.</w:t>
      </w:r>
    </w:p>
    <w:p w:rsidR="00A80382" w:rsidRDefault="009B3DAA">
      <w:r>
        <w:t xml:space="preserve">The </w:t>
      </w:r>
      <w:r>
        <w:rPr>
          <w:b/>
        </w:rPr>
        <w:t>Uninstall or change a program</w:t>
      </w:r>
      <w:r>
        <w:t xml:space="preserve"> window </w:t>
      </w:r>
      <w:r>
        <w:t xml:space="preserve">is displayed, as shown in </w:t>
      </w:r>
      <w:r w:rsidR="00A80382">
        <w:fldChar w:fldCharType="begin"/>
      </w:r>
      <w:r>
        <w:instrText>REF _ref536438077 \r \h</w:instrText>
      </w:r>
      <w:r w:rsidR="00A80382">
        <w:fldChar w:fldCharType="separate"/>
      </w:r>
      <w:r w:rsidR="000E76DE">
        <w:t>Figure 2-11</w:t>
      </w:r>
      <w:r w:rsidR="00A80382">
        <w:fldChar w:fldCharType="end"/>
      </w:r>
      <w:r>
        <w:t>.</w:t>
      </w:r>
    </w:p>
    <w:p w:rsidR="00A80382" w:rsidRDefault="009B3DAA">
      <w:pPr>
        <w:pStyle w:val="FigureDescription"/>
      </w:pPr>
      <w:bookmarkStart w:id="25" w:name="_ref536438077"/>
      <w:bookmarkEnd w:id="25"/>
      <w:r>
        <w:lastRenderedPageBreak/>
        <w:t>Uninstall or change a program</w:t>
      </w:r>
    </w:p>
    <w:p w:rsidR="00A80382" w:rsidRDefault="00A80382">
      <w:pPr>
        <w:pStyle w:val="Figure"/>
      </w:pPr>
      <w:r>
        <w:pict>
          <v:shape id="d0e687" o:spid="_x0000_i1045" type="#_x0000_t75" style="width:382.5pt;height:154.5pt">
            <v:imagedata r:id="rId51" o:title=""/>
          </v:shape>
        </w:pict>
      </w:r>
    </w:p>
    <w:p w:rsidR="00A80382" w:rsidRDefault="00A80382"/>
    <w:p w:rsidR="00A80382" w:rsidRDefault="009B3DAA">
      <w:pPr>
        <w:pStyle w:val="Step"/>
      </w:pPr>
      <w:r>
        <w:t xml:space="preserve">Double-click the Huawei SCOM plug-in (for example, </w:t>
      </w:r>
      <w:r>
        <w:rPr>
          <w:b/>
        </w:rPr>
        <w:t>Huawei Fusion Director For SCOM plugin x.x.xx</w:t>
      </w:r>
      <w:r>
        <w:t>).</w:t>
      </w:r>
    </w:p>
    <w:p w:rsidR="00A80382" w:rsidRDefault="009B3DAA">
      <w:r>
        <w:t xml:space="preserve">A confirmation dialog box is displayed, as shown in </w:t>
      </w:r>
      <w:r w:rsidR="00A80382">
        <w:fldChar w:fldCharType="begin"/>
      </w:r>
      <w:r>
        <w:instrText>REF _re</w:instrText>
      </w:r>
      <w:r>
        <w:instrText>f536438252 \r \h</w:instrText>
      </w:r>
      <w:r w:rsidR="00A80382">
        <w:fldChar w:fldCharType="separate"/>
      </w:r>
      <w:r w:rsidR="000E76DE">
        <w:t>Figure 2-12</w:t>
      </w:r>
      <w:r w:rsidR="00A80382">
        <w:fldChar w:fldCharType="end"/>
      </w:r>
      <w:r>
        <w:t>.</w:t>
      </w:r>
    </w:p>
    <w:p w:rsidR="00A80382" w:rsidRDefault="009B3DAA">
      <w:pPr>
        <w:pStyle w:val="FigureDescription"/>
      </w:pPr>
      <w:bookmarkStart w:id="26" w:name="_ref536438252"/>
      <w:bookmarkEnd w:id="26"/>
      <w:r>
        <w:t>Dialog box</w:t>
      </w:r>
    </w:p>
    <w:p w:rsidR="00A80382" w:rsidRDefault="00A80382">
      <w:pPr>
        <w:pStyle w:val="Figure"/>
      </w:pPr>
      <w:r>
        <w:pict>
          <v:shape id="d0e705" o:spid="_x0000_i1046" type="#_x0000_t75" style="width:355.5pt;height:122.25pt">
            <v:imagedata r:id="rId52" o:title=""/>
          </v:shape>
        </w:pict>
      </w:r>
    </w:p>
    <w:p w:rsidR="00A80382" w:rsidRDefault="00A80382"/>
    <w:p w:rsidR="00A80382" w:rsidRDefault="009B3DAA">
      <w:pPr>
        <w:pStyle w:val="Step"/>
      </w:pPr>
      <w:r>
        <w:t xml:space="preserve">Click </w:t>
      </w:r>
      <w:r>
        <w:rPr>
          <w:b/>
        </w:rPr>
        <w:t>Yes</w:t>
      </w:r>
      <w:r>
        <w:t>.</w:t>
      </w:r>
    </w:p>
    <w:p w:rsidR="00A80382" w:rsidRDefault="009B3DAA">
      <w:r>
        <w:t xml:space="preserve">The dialog box asking you whether to uninstall IIS Express is displayed, as shown in </w:t>
      </w:r>
      <w:r w:rsidR="00A80382">
        <w:fldChar w:fldCharType="begin"/>
      </w:r>
      <w:r>
        <w:instrText>REF _ref536438437 \r \h</w:instrText>
      </w:r>
      <w:r w:rsidR="00A80382">
        <w:fldChar w:fldCharType="separate"/>
      </w:r>
      <w:r w:rsidR="000E76DE">
        <w:t>Figure 2-13</w:t>
      </w:r>
      <w:r w:rsidR="00A80382">
        <w:fldChar w:fldCharType="end"/>
      </w:r>
      <w:r>
        <w:t>.</w:t>
      </w:r>
    </w:p>
    <w:p w:rsidR="00A80382" w:rsidRDefault="009B3DAA">
      <w:pPr>
        <w:pStyle w:val="FigureDescription"/>
      </w:pPr>
      <w:bookmarkStart w:id="27" w:name="_ref536438437"/>
      <w:bookmarkEnd w:id="27"/>
      <w:r>
        <w:t>Dialog box</w:t>
      </w:r>
    </w:p>
    <w:p w:rsidR="00A80382" w:rsidRDefault="00A80382">
      <w:pPr>
        <w:pStyle w:val="Figure"/>
      </w:pPr>
      <w:r>
        <w:pict>
          <v:shape id="d0e722" o:spid="_x0000_i1047" type="#_x0000_t75" style="width:368.25pt;height:123.75pt">
            <v:imagedata r:id="rId53" o:title=""/>
          </v:shape>
        </w:pict>
      </w:r>
    </w:p>
    <w:p w:rsidR="00A80382" w:rsidRDefault="00A80382"/>
    <w:p w:rsidR="00A80382" w:rsidRDefault="00A80382">
      <w:pPr>
        <w:pStyle w:val="NotesHeading"/>
      </w:pPr>
      <w:r w:rsidRPr="00A80382">
        <w:rPr>
          <w:color w:val="339966"/>
        </w:rPr>
        <w:lastRenderedPageBreak/>
        <w:pict>
          <v:shape id="_x0000_i1048" type="#_x0000_t75" style="width:54pt;height:18.75pt">
            <v:imagedata r:id="rId44" o:title="note"/>
          </v:shape>
        </w:pict>
      </w:r>
    </w:p>
    <w:p w:rsidR="00A80382" w:rsidRDefault="009B3DAA">
      <w:pPr>
        <w:pStyle w:val="NotesTextList"/>
      </w:pPr>
      <w:r>
        <w:t>IIS Express is responsible for the communication between the plug-in and FusionDirector. Uninstalling IIS Express may affect the proper running of other software. Exercise caution when performing this operation.</w:t>
      </w:r>
    </w:p>
    <w:p w:rsidR="00A80382" w:rsidRDefault="009B3DAA">
      <w:pPr>
        <w:pStyle w:val="NotesTextList"/>
      </w:pPr>
      <w:r>
        <w:t>If you uninstall IIS Express, it will be rei</w:t>
      </w:r>
      <w:r>
        <w:t>nstalled when you install the Huawei SCOM plug-in again.</w:t>
      </w:r>
    </w:p>
    <w:p w:rsidR="00A80382" w:rsidRDefault="009B3DAA">
      <w:pPr>
        <w:pStyle w:val="ItemList"/>
      </w:pPr>
      <w:r>
        <w:t xml:space="preserve">If IIS Express needs to be uninstalled, click </w:t>
      </w:r>
      <w:r>
        <w:rPr>
          <w:b/>
        </w:rPr>
        <w:t>Yes</w:t>
      </w:r>
      <w:r>
        <w:t>.</w:t>
      </w:r>
    </w:p>
    <w:p w:rsidR="00A80382" w:rsidRDefault="009B3DAA">
      <w:pPr>
        <w:pStyle w:val="ItemList"/>
      </w:pPr>
      <w:r>
        <w:t xml:space="preserve">If IIS Express does not need to be uninstalled, click </w:t>
      </w:r>
      <w:r>
        <w:rPr>
          <w:b/>
        </w:rPr>
        <w:t>No</w:t>
      </w:r>
      <w:r>
        <w:t>.</w:t>
      </w:r>
    </w:p>
    <w:p w:rsidR="00A80382" w:rsidRDefault="009B3DAA">
      <w:pPr>
        <w:pStyle w:val="Step"/>
      </w:pPr>
      <w:r>
        <w:t xml:space="preserve">Click </w:t>
      </w:r>
      <w:r>
        <w:rPr>
          <w:b/>
        </w:rPr>
        <w:t>Yes</w:t>
      </w:r>
      <w:r>
        <w:t xml:space="preserve"> or </w:t>
      </w:r>
      <w:r>
        <w:rPr>
          <w:b/>
        </w:rPr>
        <w:t>No</w:t>
      </w:r>
      <w:r>
        <w:t>.</w:t>
      </w:r>
    </w:p>
    <w:p w:rsidR="00A80382" w:rsidRDefault="009B3DAA">
      <w:r>
        <w:t xml:space="preserve">The Huawei SCOM plug-in uninstallation starts, as shown in </w:t>
      </w:r>
      <w:r w:rsidR="00A80382">
        <w:fldChar w:fldCharType="begin"/>
      </w:r>
      <w:r>
        <w:instrText>REF _ref536458</w:instrText>
      </w:r>
      <w:r>
        <w:instrText>535 \r \h</w:instrText>
      </w:r>
      <w:r w:rsidR="00A80382">
        <w:fldChar w:fldCharType="separate"/>
      </w:r>
      <w:r w:rsidR="000E76DE">
        <w:t>Figure 2-14</w:t>
      </w:r>
      <w:r w:rsidR="00A80382">
        <w:fldChar w:fldCharType="end"/>
      </w:r>
      <w:r>
        <w:t>.</w:t>
      </w:r>
    </w:p>
    <w:p w:rsidR="00A80382" w:rsidRDefault="009B3DAA">
      <w:pPr>
        <w:pStyle w:val="FigureDescription"/>
      </w:pPr>
      <w:bookmarkStart w:id="28" w:name="_ref536458535"/>
      <w:bookmarkEnd w:id="28"/>
      <w:r>
        <w:t>Uninstalling the Huawei SCOM plug-in</w:t>
      </w:r>
    </w:p>
    <w:p w:rsidR="00A80382" w:rsidRDefault="00A80382">
      <w:pPr>
        <w:pStyle w:val="Figure"/>
      </w:pPr>
      <w:r>
        <w:pict>
          <v:shape id="d0e763" o:spid="_x0000_i1049" type="#_x0000_t75" style="width:378.75pt;height:295.5pt">
            <v:imagedata r:id="rId54" o:title=""/>
          </v:shape>
        </w:pict>
      </w:r>
    </w:p>
    <w:p w:rsidR="00A80382" w:rsidRDefault="00A80382"/>
    <w:p w:rsidR="00A80382" w:rsidRDefault="009B3DAA">
      <w:r>
        <w:t xml:space="preserve">After the uninstallation is complete, the dialog box shown in </w:t>
      </w:r>
      <w:r w:rsidR="00A80382">
        <w:fldChar w:fldCharType="begin"/>
      </w:r>
      <w:r>
        <w:instrText>REF _ref536458544 \r \h</w:instrText>
      </w:r>
      <w:r w:rsidR="00A80382">
        <w:fldChar w:fldCharType="separate"/>
      </w:r>
      <w:r w:rsidR="000E76DE">
        <w:t>Figure 2-15</w:t>
      </w:r>
      <w:r w:rsidR="00A80382">
        <w:fldChar w:fldCharType="end"/>
      </w:r>
      <w:r>
        <w:t xml:space="preserve"> is displayed.</w:t>
      </w:r>
    </w:p>
    <w:p w:rsidR="00A80382" w:rsidRDefault="009B3DAA">
      <w:pPr>
        <w:pStyle w:val="FigureDescription"/>
      </w:pPr>
      <w:bookmarkStart w:id="29" w:name="_ref536458544"/>
      <w:bookmarkEnd w:id="29"/>
      <w:r>
        <w:lastRenderedPageBreak/>
        <w:t>Uninstallation completed</w:t>
      </w:r>
    </w:p>
    <w:p w:rsidR="00A80382" w:rsidRDefault="00A80382">
      <w:pPr>
        <w:pStyle w:val="Figure"/>
      </w:pPr>
      <w:r>
        <w:pict>
          <v:shape id="d0e773" o:spid="_x0000_i1050" type="#_x0000_t75" style="width:348.75pt;height:122.25pt">
            <v:imagedata r:id="rId55" o:title=""/>
          </v:shape>
        </w:pict>
      </w:r>
    </w:p>
    <w:p w:rsidR="00A80382" w:rsidRDefault="00A80382"/>
    <w:p w:rsidR="00A80382" w:rsidRDefault="009B3DAA">
      <w:pPr>
        <w:pStyle w:val="Step"/>
      </w:pPr>
      <w:r>
        <w:t xml:space="preserve">Click </w:t>
      </w:r>
      <w:r>
        <w:rPr>
          <w:b/>
        </w:rPr>
        <w:t>OK</w:t>
      </w:r>
      <w:r>
        <w:t>.</w:t>
      </w:r>
    </w:p>
    <w:p w:rsidR="00A80382" w:rsidRDefault="009B3DAA">
      <w:r>
        <w:t>The Huawei SCOM plug-in is uninstalled.</w:t>
      </w:r>
    </w:p>
    <w:p w:rsidR="00A80382" w:rsidRDefault="009B3DAA">
      <w:pPr>
        <w:pStyle w:val="End"/>
      </w:pPr>
      <w:r>
        <w:t>----End</w:t>
      </w:r>
    </w:p>
    <w:p w:rsidR="00A80382" w:rsidRDefault="009B3DAA">
      <w:pPr>
        <w:pStyle w:val="BlockLabel"/>
      </w:pPr>
      <w:r>
        <w:t>Uninstalling the Huawei SCOM Plug-in from the Installation Directory</w:t>
      </w:r>
    </w:p>
    <w:p w:rsidR="00A80382" w:rsidRDefault="009B3DAA" w:rsidP="009B3DAA">
      <w:pPr>
        <w:pStyle w:val="Step"/>
        <w:numPr>
          <w:ilvl w:val="6"/>
          <w:numId w:val="47"/>
        </w:numPr>
      </w:pPr>
      <w:r>
        <w:t>Go to the installation directory of the Huawei SCOM plug-in (</w:t>
      </w:r>
      <w:r>
        <w:rPr>
          <w:b/>
        </w:rPr>
        <w:t>C:\Program Files\Huawei Fusion Director For SCOM plugin</w:t>
      </w:r>
      <w:r>
        <w:t xml:space="preserve"> by default), as shown in </w:t>
      </w:r>
      <w:r w:rsidR="00A80382">
        <w:fldChar w:fldCharType="begin"/>
      </w:r>
      <w:r>
        <w:instrText>REF _ref536438879 \r \h</w:instrText>
      </w:r>
      <w:r w:rsidR="00A80382">
        <w:fldChar w:fldCharType="separate"/>
      </w:r>
      <w:r w:rsidR="000E76DE">
        <w:t>Figure 2-16</w:t>
      </w:r>
      <w:r w:rsidR="00A80382">
        <w:fldChar w:fldCharType="end"/>
      </w:r>
      <w:r>
        <w:t>.</w:t>
      </w:r>
    </w:p>
    <w:p w:rsidR="00A80382" w:rsidRDefault="009B3DAA">
      <w:pPr>
        <w:pStyle w:val="FigureDescription"/>
      </w:pPr>
      <w:bookmarkStart w:id="30" w:name="_ref536438879"/>
      <w:bookmarkEnd w:id="30"/>
      <w:r>
        <w:t>Installation directory of the Huawei SCOM plug-in</w:t>
      </w:r>
    </w:p>
    <w:p w:rsidR="00A80382" w:rsidRDefault="00A80382">
      <w:pPr>
        <w:pStyle w:val="Figure"/>
      </w:pPr>
      <w:r>
        <w:pict>
          <v:shape id="d0e802" o:spid="_x0000_i1051" type="#_x0000_t75" style="width:390pt;height:153.75pt">
            <v:imagedata r:id="rId56" o:title=""/>
          </v:shape>
        </w:pict>
      </w:r>
    </w:p>
    <w:p w:rsidR="00A80382" w:rsidRDefault="00A80382"/>
    <w:p w:rsidR="00A80382" w:rsidRDefault="009B3DAA">
      <w:pPr>
        <w:pStyle w:val="Step"/>
      </w:pPr>
      <w:r>
        <w:t xml:space="preserve">Double-click </w:t>
      </w:r>
      <w:r>
        <w:rPr>
          <w:b/>
        </w:rPr>
        <w:t>uninst</w:t>
      </w:r>
      <w:r>
        <w:t>.</w:t>
      </w:r>
    </w:p>
    <w:p w:rsidR="00A80382" w:rsidRDefault="009B3DAA">
      <w:r>
        <w:t xml:space="preserve">A confirmation dialog box is displayed, as shown in </w:t>
      </w:r>
      <w:r w:rsidR="00A80382">
        <w:fldChar w:fldCharType="begin"/>
      </w:r>
      <w:r>
        <w:instrText>REF _ref536438927 \r \h</w:instrText>
      </w:r>
      <w:r w:rsidR="00A80382">
        <w:fldChar w:fldCharType="separate"/>
      </w:r>
      <w:r w:rsidR="000E76DE">
        <w:t>Figure 2-17</w:t>
      </w:r>
      <w:r w:rsidR="00A80382">
        <w:fldChar w:fldCharType="end"/>
      </w:r>
      <w:r>
        <w:t>.</w:t>
      </w:r>
    </w:p>
    <w:p w:rsidR="00A80382" w:rsidRDefault="009B3DAA">
      <w:pPr>
        <w:pStyle w:val="FigureDescription"/>
      </w:pPr>
      <w:bookmarkStart w:id="31" w:name="_ref536438927"/>
      <w:bookmarkEnd w:id="31"/>
      <w:r>
        <w:lastRenderedPageBreak/>
        <w:t>Dialog box</w:t>
      </w:r>
    </w:p>
    <w:p w:rsidR="00A80382" w:rsidRDefault="00A80382">
      <w:pPr>
        <w:pStyle w:val="Figure"/>
      </w:pPr>
      <w:r>
        <w:pict>
          <v:shape id="d0e819" o:spid="_x0000_i1052" type="#_x0000_t75" style="width:355.5pt;height:122.25pt">
            <v:imagedata r:id="rId57" o:title=""/>
          </v:shape>
        </w:pict>
      </w:r>
    </w:p>
    <w:p w:rsidR="00A80382" w:rsidRDefault="00A80382"/>
    <w:p w:rsidR="00A80382" w:rsidRDefault="009B3DAA">
      <w:pPr>
        <w:pStyle w:val="Step"/>
      </w:pPr>
      <w:r>
        <w:t xml:space="preserve">Click </w:t>
      </w:r>
      <w:r>
        <w:rPr>
          <w:b/>
        </w:rPr>
        <w:t>Yes</w:t>
      </w:r>
      <w:r>
        <w:t>.</w:t>
      </w:r>
    </w:p>
    <w:p w:rsidR="00A80382" w:rsidRDefault="009B3DAA">
      <w:r>
        <w:t xml:space="preserve">The dialog box asking you whether to uninstall IIS Express is displayed, as shown in </w:t>
      </w:r>
      <w:r w:rsidR="00A80382">
        <w:fldChar w:fldCharType="begin"/>
      </w:r>
      <w:r>
        <w:instrText>REF _en-us_topic_0150269752_ref536438437 \r \h</w:instrText>
      </w:r>
      <w:r w:rsidR="00A80382">
        <w:fldChar w:fldCharType="separate"/>
      </w:r>
      <w:r w:rsidR="000E76DE">
        <w:t>Figure 2-18</w:t>
      </w:r>
      <w:r w:rsidR="00A80382">
        <w:fldChar w:fldCharType="end"/>
      </w:r>
      <w:r>
        <w:t>.</w:t>
      </w:r>
    </w:p>
    <w:p w:rsidR="00A80382" w:rsidRDefault="009B3DAA">
      <w:pPr>
        <w:pStyle w:val="FigureDescription"/>
      </w:pPr>
      <w:bookmarkStart w:id="32" w:name="_en-us_topic_0150269752_ref536438437"/>
      <w:bookmarkEnd w:id="32"/>
      <w:r>
        <w:t>Dialog box</w:t>
      </w:r>
    </w:p>
    <w:p w:rsidR="00A80382" w:rsidRDefault="00A80382">
      <w:pPr>
        <w:pStyle w:val="Figure"/>
      </w:pPr>
      <w:r>
        <w:pict>
          <v:shape id="d0e836" o:spid="_x0000_i1053" type="#_x0000_t75" style="width:368.25pt;height:123.75pt">
            <v:imagedata r:id="rId53" o:title=""/>
          </v:shape>
        </w:pict>
      </w:r>
    </w:p>
    <w:p w:rsidR="00A80382" w:rsidRDefault="00A80382"/>
    <w:p w:rsidR="00A80382" w:rsidRDefault="00A80382">
      <w:pPr>
        <w:pStyle w:val="NotesHeading"/>
      </w:pPr>
      <w:r w:rsidRPr="00A80382">
        <w:rPr>
          <w:color w:val="339966"/>
        </w:rPr>
        <w:pict>
          <v:shape id="_x0000_i1054" type="#_x0000_t75" style="width:54pt;height:18.75pt">
            <v:imagedata r:id="rId44" o:title="note"/>
          </v:shape>
        </w:pict>
      </w:r>
    </w:p>
    <w:p w:rsidR="00A80382" w:rsidRDefault="009B3DAA">
      <w:pPr>
        <w:pStyle w:val="NotesTextList"/>
      </w:pPr>
      <w:r>
        <w:t>IIS Express is responsible for the communication between the plug-in and FusionDirector. Unin</w:t>
      </w:r>
      <w:r>
        <w:t>stalling IIS Express may affect the proper running of other software. Exercise caution when performing this operation.</w:t>
      </w:r>
    </w:p>
    <w:p w:rsidR="00A80382" w:rsidRDefault="009B3DAA">
      <w:pPr>
        <w:pStyle w:val="NotesTextList"/>
      </w:pPr>
      <w:r>
        <w:t>If you uninstall IIS Express, it will be reinstalled when you install the Huawei SCOM plug-in again.</w:t>
      </w:r>
    </w:p>
    <w:p w:rsidR="00A80382" w:rsidRDefault="009B3DAA">
      <w:pPr>
        <w:pStyle w:val="ItemList"/>
      </w:pPr>
      <w:r>
        <w:t>If IIS Express needs to be uninstall</w:t>
      </w:r>
      <w:r>
        <w:t xml:space="preserve">ed, click </w:t>
      </w:r>
      <w:r>
        <w:rPr>
          <w:b/>
        </w:rPr>
        <w:t>Yes</w:t>
      </w:r>
      <w:r>
        <w:t>.</w:t>
      </w:r>
    </w:p>
    <w:p w:rsidR="00A80382" w:rsidRDefault="009B3DAA">
      <w:pPr>
        <w:pStyle w:val="ItemList"/>
      </w:pPr>
      <w:r>
        <w:t xml:space="preserve">If IIS Express does not need to be uninstalled, click </w:t>
      </w:r>
      <w:r>
        <w:rPr>
          <w:b/>
        </w:rPr>
        <w:t>No</w:t>
      </w:r>
      <w:r>
        <w:t>.</w:t>
      </w:r>
    </w:p>
    <w:p w:rsidR="00A80382" w:rsidRDefault="009B3DAA">
      <w:pPr>
        <w:pStyle w:val="Step"/>
      </w:pPr>
      <w:r>
        <w:t xml:space="preserve">Click </w:t>
      </w:r>
      <w:r>
        <w:rPr>
          <w:b/>
        </w:rPr>
        <w:t>Yes</w:t>
      </w:r>
      <w:r>
        <w:t xml:space="preserve"> or </w:t>
      </w:r>
      <w:r>
        <w:rPr>
          <w:b/>
        </w:rPr>
        <w:t>No</w:t>
      </w:r>
      <w:r>
        <w:t>.</w:t>
      </w:r>
    </w:p>
    <w:p w:rsidR="00A80382" w:rsidRDefault="009B3DAA">
      <w:r>
        <w:t xml:space="preserve">The Huawei SCOM plug-in uninstallation starts, as shown in </w:t>
      </w:r>
      <w:r w:rsidR="00A80382">
        <w:fldChar w:fldCharType="begin"/>
      </w:r>
      <w:r>
        <w:instrText>REF _en-us_topic_0150269752_ref536458535 \r \h</w:instrText>
      </w:r>
      <w:r w:rsidR="00A80382">
        <w:fldChar w:fldCharType="separate"/>
      </w:r>
      <w:r w:rsidR="000E76DE">
        <w:t>Figure 2-19</w:t>
      </w:r>
      <w:r w:rsidR="00A80382">
        <w:fldChar w:fldCharType="end"/>
      </w:r>
      <w:r>
        <w:t>.</w:t>
      </w:r>
    </w:p>
    <w:p w:rsidR="00A80382" w:rsidRDefault="009B3DAA">
      <w:pPr>
        <w:pStyle w:val="FigureDescription"/>
      </w:pPr>
      <w:bookmarkStart w:id="33" w:name="_en-us_topic_0150269752_ref536458535"/>
      <w:bookmarkEnd w:id="33"/>
      <w:r>
        <w:lastRenderedPageBreak/>
        <w:t>Uninstalling the Huawei SCOM plug-in</w:t>
      </w:r>
    </w:p>
    <w:p w:rsidR="00A80382" w:rsidRDefault="00A80382">
      <w:pPr>
        <w:pStyle w:val="Figure"/>
      </w:pPr>
      <w:r>
        <w:pict>
          <v:shape id="d0e877" o:spid="_x0000_i1055" type="#_x0000_t75" style="width:378.75pt;height:295.5pt">
            <v:imagedata r:id="rId54" o:title=""/>
          </v:shape>
        </w:pict>
      </w:r>
    </w:p>
    <w:p w:rsidR="00A80382" w:rsidRDefault="00A80382"/>
    <w:p w:rsidR="00A80382" w:rsidRDefault="009B3DAA">
      <w:r>
        <w:t>After</w:t>
      </w:r>
      <w:r>
        <w:t xml:space="preserve"> the uninstallation is complete, the dialog box shown in </w:t>
      </w:r>
      <w:r w:rsidR="00A80382">
        <w:fldChar w:fldCharType="begin"/>
      </w:r>
      <w:r>
        <w:instrText>REF _en-us_topic_0150269752_ref536458544 \r \h</w:instrText>
      </w:r>
      <w:r w:rsidR="00A80382">
        <w:fldChar w:fldCharType="separate"/>
      </w:r>
      <w:r w:rsidR="000E76DE">
        <w:t>Figure 2-20</w:t>
      </w:r>
      <w:r w:rsidR="00A80382">
        <w:fldChar w:fldCharType="end"/>
      </w:r>
      <w:r>
        <w:t xml:space="preserve"> is displayed.</w:t>
      </w:r>
    </w:p>
    <w:p w:rsidR="00A80382" w:rsidRDefault="009B3DAA">
      <w:pPr>
        <w:pStyle w:val="FigureDescription"/>
      </w:pPr>
      <w:bookmarkStart w:id="34" w:name="_en-us_topic_0150269752_ref536458544"/>
      <w:bookmarkEnd w:id="34"/>
      <w:r>
        <w:t>Uninstallation completed</w:t>
      </w:r>
    </w:p>
    <w:p w:rsidR="00A80382" w:rsidRDefault="00A80382">
      <w:pPr>
        <w:pStyle w:val="Figure"/>
      </w:pPr>
      <w:r>
        <w:pict>
          <v:shape id="d0e887" o:spid="_x0000_i1056" type="#_x0000_t75" style="width:348.75pt;height:122.25pt">
            <v:imagedata r:id="rId55" o:title=""/>
          </v:shape>
        </w:pict>
      </w:r>
    </w:p>
    <w:p w:rsidR="00A80382" w:rsidRDefault="00A80382"/>
    <w:p w:rsidR="00A80382" w:rsidRDefault="009B3DAA">
      <w:pPr>
        <w:pStyle w:val="Step"/>
      </w:pPr>
      <w:r>
        <w:t xml:space="preserve">Click </w:t>
      </w:r>
      <w:r>
        <w:rPr>
          <w:b/>
        </w:rPr>
        <w:t>OK</w:t>
      </w:r>
      <w:r>
        <w:t>.</w:t>
      </w:r>
    </w:p>
    <w:p w:rsidR="00A80382" w:rsidRDefault="009B3DAA">
      <w:r>
        <w:t>The Huawei SCOM plug-in is uninstalled.</w:t>
      </w:r>
    </w:p>
    <w:p w:rsidR="00A80382" w:rsidRDefault="009B3DAA">
      <w:pPr>
        <w:pStyle w:val="End"/>
      </w:pPr>
      <w:r>
        <w:t>----End</w:t>
      </w:r>
    </w:p>
    <w:p w:rsidR="00A80382" w:rsidRDefault="00A80382">
      <w:pPr>
        <w:sectPr w:rsidR="00A80382">
          <w:headerReference w:type="even" r:id="rId58"/>
          <w:headerReference w:type="default" r:id="rId59"/>
          <w:footerReference w:type="even" r:id="rId60"/>
          <w:footerReference w:type="default" r:id="rId61"/>
          <w:pgSz w:w="11907" w:h="16840" w:code="9"/>
          <w:pgMar w:top="1701" w:right="1134" w:bottom="1701" w:left="1134" w:header="567" w:footer="567" w:gutter="0"/>
          <w:cols w:space="425"/>
          <w:docGrid w:linePitch="312"/>
        </w:sectPr>
      </w:pPr>
    </w:p>
    <w:p w:rsidR="00A80382" w:rsidRDefault="009B3DAA">
      <w:pPr>
        <w:pStyle w:val="1"/>
      </w:pPr>
      <w:bookmarkStart w:id="35" w:name="_EN-US_TOPIC_0150269678"/>
      <w:bookmarkStart w:id="36" w:name="_EN-US_TOPIC_0150269678-chtext"/>
      <w:bookmarkStart w:id="37" w:name="_Toc39683737"/>
      <w:bookmarkEnd w:id="35"/>
      <w:r>
        <w:lastRenderedPageBreak/>
        <w:t>Configuring FusionDirector</w:t>
      </w:r>
      <w:bookmarkEnd w:id="36"/>
      <w:bookmarkEnd w:id="37"/>
    </w:p>
    <w:p w:rsidR="00A80382" w:rsidRDefault="00A80382">
      <w:hyperlink w:anchor="_EN-US_TOPIC_0150269715" w:tooltip=" " w:history="1">
        <w:r w:rsidR="009B3DAA">
          <w:rPr>
            <w:rStyle w:val="ad"/>
          </w:rPr>
          <w:t>3.1  Adding FusionDirector</w:t>
        </w:r>
      </w:hyperlink>
    </w:p>
    <w:p w:rsidR="00A80382" w:rsidRDefault="00A80382">
      <w:hyperlink w:anchor="_EN-US_TOPIC_0150269745" w:tooltip=" " w:history="1">
        <w:r w:rsidR="009B3DAA">
          <w:rPr>
            <w:rStyle w:val="ad"/>
          </w:rPr>
          <w:t>3.2  Editing FusionDirector</w:t>
        </w:r>
      </w:hyperlink>
    </w:p>
    <w:p w:rsidR="00A80382" w:rsidRDefault="00A80382">
      <w:hyperlink w:anchor="_EN-US_TOPIC_0150269704" w:tooltip=" " w:history="1">
        <w:r w:rsidR="009B3DAA">
          <w:rPr>
            <w:rStyle w:val="ad"/>
          </w:rPr>
          <w:t>3.3  Deleting FusionDirector</w:t>
        </w:r>
      </w:hyperlink>
    </w:p>
    <w:p w:rsidR="00A80382" w:rsidRDefault="009B3DAA" w:rsidP="009B3DAA">
      <w:pPr>
        <w:pStyle w:val="21"/>
        <w:numPr>
          <w:ilvl w:val="1"/>
          <w:numId w:val="39"/>
        </w:numPr>
      </w:pPr>
      <w:bookmarkStart w:id="38" w:name="_EN-US_TOPIC_0150269715"/>
      <w:bookmarkStart w:id="39" w:name="_EN-US_TOPIC_0150269715-chtext"/>
      <w:bookmarkStart w:id="40" w:name="_Toc39683738"/>
      <w:bookmarkEnd w:id="38"/>
      <w:r>
        <w:t>Adding FusionDirector</w:t>
      </w:r>
      <w:bookmarkEnd w:id="39"/>
      <w:bookmarkEnd w:id="40"/>
    </w:p>
    <w:p w:rsidR="00A80382" w:rsidRDefault="00A80382">
      <w:pPr>
        <w:pStyle w:val="NotesHeading"/>
      </w:pPr>
      <w:r w:rsidRPr="00A80382">
        <w:rPr>
          <w:color w:val="339966"/>
        </w:rPr>
        <w:pict>
          <v:shape id="_x0000_i1057" type="#_x0000_t75" style="width:54pt;height:18.75pt">
            <v:imagedata r:id="rId44" o:title="note"/>
          </v:shape>
        </w:pict>
      </w:r>
    </w:p>
    <w:p w:rsidR="00A80382" w:rsidRDefault="009B3DAA">
      <w:pPr>
        <w:pStyle w:val="NotesText"/>
      </w:pPr>
      <w:r>
        <w:t>A maximum of 10 FusionDirector instances can be added.</w:t>
      </w:r>
    </w:p>
    <w:p w:rsidR="00A80382" w:rsidRDefault="009B3DAA" w:rsidP="009B3DAA">
      <w:pPr>
        <w:pStyle w:val="Step"/>
        <w:numPr>
          <w:ilvl w:val="6"/>
          <w:numId w:val="48"/>
        </w:numPr>
      </w:pPr>
      <w:r>
        <w:t xml:space="preserve">Choose </w:t>
      </w:r>
      <w:r>
        <w:rPr>
          <w:b/>
        </w:rPr>
        <w:t>Start</w:t>
      </w:r>
      <w:r>
        <w:t xml:space="preserve"> &gt; </w:t>
      </w:r>
      <w:r w:rsidR="00A80382">
        <w:pict>
          <v:shape id="d0e973" o:spid="_x0000_i1058" type="#_x0000_t75" style="width:21pt;height:21pt">
            <v:imagedata r:id="rId47" o:title=""/>
          </v:shape>
        </w:pict>
      </w:r>
      <w:r>
        <w:t xml:space="preserve"> &gt; </w:t>
      </w:r>
      <w:r>
        <w:rPr>
          <w:b/>
        </w:rPr>
        <w:t>Operations Console</w:t>
      </w:r>
      <w:r>
        <w:t>.</w:t>
      </w:r>
    </w:p>
    <w:p w:rsidR="00A80382" w:rsidRDefault="009B3DAA">
      <w:r>
        <w:t xml:space="preserve">The SCOM main window is displayed, as shown in </w:t>
      </w:r>
      <w:r w:rsidR="00A80382">
        <w:fldChar w:fldCharType="begin"/>
      </w:r>
      <w:r>
        <w:instrText>REF _d0e946 \r \h</w:instrText>
      </w:r>
      <w:r w:rsidR="00A80382">
        <w:fldChar w:fldCharType="separate"/>
      </w:r>
      <w:r w:rsidR="000E76DE">
        <w:t>Figure 3-1</w:t>
      </w:r>
      <w:r w:rsidR="00A80382">
        <w:fldChar w:fldCharType="end"/>
      </w:r>
      <w:r>
        <w:t>.</w:t>
      </w:r>
    </w:p>
    <w:p w:rsidR="00A80382" w:rsidRDefault="009B3DAA">
      <w:pPr>
        <w:pStyle w:val="FigureDescription"/>
      </w:pPr>
      <w:bookmarkStart w:id="41" w:name="_d0e946"/>
      <w:bookmarkEnd w:id="41"/>
      <w:r>
        <w:lastRenderedPageBreak/>
        <w:t>SCOM main window</w:t>
      </w:r>
    </w:p>
    <w:p w:rsidR="00A80382" w:rsidRDefault="00A80382">
      <w:pPr>
        <w:pStyle w:val="Figure"/>
      </w:pPr>
      <w:r>
        <w:pict>
          <v:shape id="d0e988" o:spid="_x0000_i1059" type="#_x0000_t75" style="width:390pt;height:237.75pt">
            <v:imagedata r:id="rId48" o:title=""/>
          </v:shape>
        </w:pict>
      </w:r>
    </w:p>
    <w:p w:rsidR="00A80382" w:rsidRDefault="00A80382"/>
    <w:p w:rsidR="00A80382" w:rsidRDefault="009B3DAA">
      <w:pPr>
        <w:pStyle w:val="Step"/>
      </w:pPr>
      <w:r>
        <w:t xml:space="preserve">Choose </w:t>
      </w:r>
      <w:r>
        <w:rPr>
          <w:b/>
        </w:rPr>
        <w:t>Monitoring</w:t>
      </w:r>
      <w:r>
        <w:t xml:space="preserve"> &gt; </w:t>
      </w:r>
      <w:r>
        <w:rPr>
          <w:b/>
        </w:rPr>
        <w:t>Huawei FusionDirector System</w:t>
      </w:r>
      <w:r>
        <w:t xml:space="preserve"> &gt; </w:t>
      </w:r>
      <w:r>
        <w:rPr>
          <w:b/>
        </w:rPr>
        <w:t>FusionDirector Configure View</w:t>
      </w:r>
      <w:r>
        <w:t>.</w:t>
      </w:r>
    </w:p>
    <w:p w:rsidR="00A80382" w:rsidRDefault="009B3DAA">
      <w:r>
        <w:t xml:space="preserve">The </w:t>
      </w:r>
      <w:r>
        <w:rPr>
          <w:b/>
        </w:rPr>
        <w:t>FusionDirector Configure Dashboard</w:t>
      </w:r>
      <w:r>
        <w:t xml:space="preserve"> window is displayed, as shown in </w:t>
      </w:r>
      <w:r w:rsidR="00A80382">
        <w:fldChar w:fldCharType="begin"/>
      </w:r>
      <w:r>
        <w:instrText>REF _fig8451163813313 \r \h</w:instrText>
      </w:r>
      <w:r w:rsidR="00A80382">
        <w:fldChar w:fldCharType="separate"/>
      </w:r>
      <w:r w:rsidR="000E76DE">
        <w:t>Figure 3-2</w:t>
      </w:r>
      <w:r w:rsidR="00A80382">
        <w:fldChar w:fldCharType="end"/>
      </w:r>
      <w:r>
        <w:t>.</w:t>
      </w:r>
    </w:p>
    <w:p w:rsidR="00A80382" w:rsidRDefault="009B3DAA">
      <w:pPr>
        <w:pStyle w:val="FigureDescription"/>
      </w:pPr>
      <w:bookmarkStart w:id="42" w:name="_fig8451163813313"/>
      <w:bookmarkEnd w:id="42"/>
      <w:r>
        <w:t xml:space="preserve">FusionDirector Configure </w:t>
      </w:r>
      <w:r>
        <w:t>Dashboard</w:t>
      </w:r>
    </w:p>
    <w:p w:rsidR="00A80382" w:rsidRDefault="00A80382">
      <w:pPr>
        <w:pStyle w:val="Figure"/>
      </w:pPr>
      <w:r>
        <w:pict>
          <v:shape id="d0e1014" o:spid="_x0000_i1060" type="#_x0000_t75" style="width:390pt;height:54.75pt">
            <v:imagedata r:id="rId62" o:title=""/>
          </v:shape>
        </w:pict>
      </w:r>
    </w:p>
    <w:p w:rsidR="00A80382" w:rsidRDefault="00A80382"/>
    <w:p w:rsidR="00A80382" w:rsidRDefault="009B3DAA">
      <w:pPr>
        <w:pStyle w:val="Step"/>
      </w:pPr>
      <w:r>
        <w:t xml:space="preserve">Click </w:t>
      </w:r>
      <w:r>
        <w:rPr>
          <w:b/>
        </w:rPr>
        <w:t>Add FusionDirector</w:t>
      </w:r>
      <w:r>
        <w:t>.</w:t>
      </w:r>
    </w:p>
    <w:p w:rsidR="00A80382" w:rsidRDefault="009B3DAA">
      <w:r>
        <w:t xml:space="preserve">The </w:t>
      </w:r>
      <w:r>
        <w:rPr>
          <w:b/>
        </w:rPr>
        <w:t>Add Fusion</w:t>
      </w:r>
      <w:r>
        <w:rPr>
          <w:b/>
        </w:rPr>
        <w:t>Director</w:t>
      </w:r>
      <w:r>
        <w:t xml:space="preserve"> dialog box is displayed, as shown in </w:t>
      </w:r>
      <w:r w:rsidR="00A80382">
        <w:fldChar w:fldCharType="begin"/>
      </w:r>
      <w:r>
        <w:instrText>REF _ref536447502 \r \h</w:instrText>
      </w:r>
      <w:r w:rsidR="00A80382">
        <w:fldChar w:fldCharType="separate"/>
      </w:r>
      <w:r w:rsidR="000E76DE">
        <w:t>Figure 3-3</w:t>
      </w:r>
      <w:r w:rsidR="00A80382">
        <w:fldChar w:fldCharType="end"/>
      </w:r>
      <w:r>
        <w:t>.</w:t>
      </w:r>
    </w:p>
    <w:p w:rsidR="00A80382" w:rsidRDefault="009B3DAA">
      <w:pPr>
        <w:pStyle w:val="FigureDescription"/>
      </w:pPr>
      <w:bookmarkStart w:id="43" w:name="_ref536447502"/>
      <w:bookmarkEnd w:id="43"/>
      <w:r>
        <w:lastRenderedPageBreak/>
        <w:t>Add FusionDirector</w:t>
      </w:r>
    </w:p>
    <w:p w:rsidR="00A80382" w:rsidRDefault="00A80382">
      <w:pPr>
        <w:pStyle w:val="Figure"/>
      </w:pPr>
      <w:r>
        <w:pict>
          <v:shape id="d0e1037" o:spid="_x0000_i1061" type="#_x0000_t75" style="width:4in;height:290.25pt">
            <v:imagedata r:id="rId63" o:title=""/>
          </v:shape>
        </w:pict>
      </w:r>
    </w:p>
    <w:p w:rsidR="00A80382" w:rsidRDefault="00A80382"/>
    <w:p w:rsidR="00A80382" w:rsidRDefault="00A80382">
      <w:r>
        <w:fldChar w:fldCharType="begin"/>
      </w:r>
      <w:r w:rsidR="009B3DAA">
        <w:instrText>REF _ref536447547 \r \h</w:instrText>
      </w:r>
      <w:r>
        <w:fldChar w:fldCharType="separate"/>
      </w:r>
      <w:r w:rsidR="000E76DE">
        <w:t>Table 3-1</w:t>
      </w:r>
      <w:r>
        <w:fldChar w:fldCharType="end"/>
      </w:r>
      <w:r w:rsidR="009B3DAA">
        <w:t xml:space="preserve"> describes the parameters in this dialog box.</w:t>
      </w:r>
    </w:p>
    <w:p w:rsidR="00A80382" w:rsidRDefault="009B3DAA">
      <w:pPr>
        <w:pStyle w:val="TableDescription"/>
      </w:pPr>
      <w:bookmarkStart w:id="44" w:name="_ref536447547"/>
      <w:bookmarkEnd w:id="44"/>
      <w:r>
        <w:t>Parameter descri</w:t>
      </w:r>
      <w:r>
        <w:t>ption</w:t>
      </w:r>
    </w:p>
    <w:tbl>
      <w:tblPr>
        <w:tblStyle w:val="Table"/>
        <w:tblW w:w="7938" w:type="dxa"/>
        <w:tblLayout w:type="fixed"/>
        <w:tblLook w:val="01E0"/>
      </w:tblPr>
      <w:tblGrid>
        <w:gridCol w:w="1202"/>
        <w:gridCol w:w="2246"/>
        <w:gridCol w:w="3128"/>
        <w:gridCol w:w="1362"/>
      </w:tblGrid>
      <w:tr w:rsidR="00A80382" w:rsidTr="00A80382">
        <w:trPr>
          <w:cnfStyle w:val="100000000000"/>
          <w:cantSplit w:val="off"/>
          <w:tblHeader/>
        </w:trPr>
        <w:tc>
          <w:tcPr>
            <w:tcW w:w="757" w:type="pct"/>
            <w:tcBorders>
              <w:top w:val="single" w:sz="6" w:space="0" w:color="000000"/>
              <w:bottom w:val="single" w:sz="6" w:space="0" w:color="000000"/>
              <w:right w:val="single" w:sz="6" w:space="0" w:color="000000"/>
            </w:tcBorders>
          </w:tcPr>
          <w:p w:rsidR="00A80382" w:rsidRDefault="009B3DAA">
            <w:pPr>
              <w:pStyle w:val="TableHeading"/>
            </w:pPr>
            <w:r>
              <w:t>Parameter</w:t>
            </w:r>
          </w:p>
        </w:tc>
        <w:tc>
          <w:tcPr>
            <w:tcW w:w="1414" w:type="pct"/>
            <w:tcBorders>
              <w:top w:val="single" w:sz="6" w:space="0" w:color="000000"/>
              <w:bottom w:val="single" w:sz="6" w:space="0" w:color="000000"/>
              <w:right w:val="single" w:sz="6" w:space="0" w:color="000000"/>
            </w:tcBorders>
          </w:tcPr>
          <w:p w:rsidR="00A80382" w:rsidRDefault="009B3DAA">
            <w:pPr>
              <w:pStyle w:val="TableHeading"/>
            </w:pPr>
            <w:r>
              <w:t>Description</w:t>
            </w:r>
          </w:p>
        </w:tc>
        <w:tc>
          <w:tcPr>
            <w:tcW w:w="1969" w:type="pct"/>
            <w:tcBorders>
              <w:top w:val="single" w:sz="6" w:space="0" w:color="000000"/>
              <w:bottom w:val="single" w:sz="6" w:space="0" w:color="000000"/>
              <w:right w:val="single" w:sz="6" w:space="0" w:color="000000"/>
            </w:tcBorders>
          </w:tcPr>
          <w:p w:rsidR="00A80382" w:rsidRDefault="009B3DAA">
            <w:pPr>
              <w:pStyle w:val="TableHeading"/>
            </w:pPr>
            <w:r>
              <w:t>Value</w:t>
            </w:r>
          </w:p>
        </w:tc>
        <w:tc>
          <w:tcPr>
            <w:tcW w:w="858" w:type="pct"/>
            <w:tcBorders>
              <w:top w:val="single" w:sz="6" w:space="0" w:color="000000"/>
              <w:bottom w:val="single" w:sz="6" w:space="0" w:color="000000"/>
            </w:tcBorders>
          </w:tcPr>
          <w:p w:rsidR="00A80382" w:rsidRDefault="009B3DAA">
            <w:pPr>
              <w:pStyle w:val="TableHeading"/>
            </w:pPr>
            <w:r>
              <w:t>Mandatory</w:t>
            </w:r>
          </w:p>
        </w:tc>
      </w:tr>
      <w:tr w:rsidR="00A80382" w:rsidTr="00A80382">
        <w:trPr>
          <w:cantSplit w:val="off"/>
        </w:trPr>
        <w:tc>
          <w:tcPr>
            <w:tcW w:w="757" w:type="pct"/>
            <w:tcBorders>
              <w:top w:val="single" w:sz="6" w:space="0" w:color="000000"/>
              <w:bottom w:val="single" w:sz="6" w:space="0" w:color="000000"/>
              <w:right w:val="single" w:sz="6" w:space="0" w:color="000000"/>
            </w:tcBorders>
          </w:tcPr>
          <w:p w:rsidR="00A80382" w:rsidRDefault="009B3DAA">
            <w:pPr>
              <w:pStyle w:val="TableText"/>
            </w:pPr>
            <w:r>
              <w:t>FQDN or IP Address</w:t>
            </w:r>
          </w:p>
        </w:tc>
        <w:tc>
          <w:tcPr>
            <w:tcW w:w="1414" w:type="pct"/>
            <w:tcBorders>
              <w:top w:val="single" w:sz="6" w:space="0" w:color="000000"/>
              <w:bottom w:val="single" w:sz="6" w:space="0" w:color="000000"/>
              <w:right w:val="single" w:sz="6" w:space="0" w:color="000000"/>
            </w:tcBorders>
          </w:tcPr>
          <w:p w:rsidR="00A80382" w:rsidRDefault="009B3DAA">
            <w:pPr>
              <w:pStyle w:val="TableText"/>
            </w:pPr>
            <w:r>
              <w:t>FQDN or IP address of FusionDirector.</w:t>
            </w:r>
          </w:p>
        </w:tc>
        <w:tc>
          <w:tcPr>
            <w:tcW w:w="1969" w:type="pct"/>
            <w:tcBorders>
              <w:top w:val="single" w:sz="6" w:space="0" w:color="000000"/>
              <w:bottom w:val="single" w:sz="6" w:space="0" w:color="000000"/>
              <w:right w:val="single" w:sz="6" w:space="0" w:color="000000"/>
            </w:tcBorders>
          </w:tcPr>
          <w:p w:rsidR="00A80382" w:rsidRDefault="009B3DAA">
            <w:pPr>
              <w:pStyle w:val="TableText"/>
            </w:pPr>
            <w:r>
              <w:t>The IP address format is XXX.XXX.XXX.XXX. Each X must be an integer.</w:t>
            </w:r>
          </w:p>
        </w:tc>
        <w:tc>
          <w:tcPr>
            <w:tcW w:w="858" w:type="pct"/>
            <w:tcBorders>
              <w:top w:val="single" w:sz="6" w:space="0" w:color="000000"/>
              <w:bottom w:val="single" w:sz="6" w:space="0" w:color="000000"/>
            </w:tcBorders>
          </w:tcPr>
          <w:p w:rsidR="00A80382" w:rsidRDefault="009B3DAA">
            <w:pPr>
              <w:pStyle w:val="TableText"/>
            </w:pPr>
            <w:r>
              <w:t>Yes</w:t>
            </w:r>
          </w:p>
        </w:tc>
      </w:tr>
      <w:tr w:rsidR="00A80382" w:rsidTr="00A80382">
        <w:trPr>
          <w:cantSplit w:val="off"/>
        </w:trPr>
        <w:tc>
          <w:tcPr>
            <w:tcW w:w="757" w:type="pct"/>
            <w:tcBorders>
              <w:top w:val="single" w:sz="6" w:space="0" w:color="000000"/>
              <w:bottom w:val="single" w:sz="6" w:space="0" w:color="000000"/>
              <w:right w:val="single" w:sz="6" w:space="0" w:color="000000"/>
            </w:tcBorders>
          </w:tcPr>
          <w:p w:rsidR="00A80382" w:rsidRDefault="009B3DAA">
            <w:pPr>
              <w:pStyle w:val="TableText"/>
            </w:pPr>
            <w:r>
              <w:t>Alias Name</w:t>
            </w:r>
          </w:p>
        </w:tc>
        <w:tc>
          <w:tcPr>
            <w:tcW w:w="1414" w:type="pct"/>
            <w:tcBorders>
              <w:top w:val="single" w:sz="6" w:space="0" w:color="000000"/>
              <w:bottom w:val="single" w:sz="6" w:space="0" w:color="000000"/>
              <w:right w:val="single" w:sz="6" w:space="0" w:color="000000"/>
            </w:tcBorders>
          </w:tcPr>
          <w:p w:rsidR="00A80382" w:rsidRDefault="009B3DAA">
            <w:pPr>
              <w:pStyle w:val="TableText"/>
            </w:pPr>
            <w:r>
              <w:t>Customized FusionDirector name.</w:t>
            </w:r>
          </w:p>
        </w:tc>
        <w:tc>
          <w:tcPr>
            <w:tcW w:w="1969" w:type="pct"/>
            <w:tcBorders>
              <w:top w:val="single" w:sz="6" w:space="0" w:color="000000"/>
              <w:bottom w:val="single" w:sz="6" w:space="0" w:color="000000"/>
              <w:right w:val="single" w:sz="6" w:space="0" w:color="000000"/>
            </w:tcBorders>
          </w:tcPr>
          <w:p w:rsidR="00A80382" w:rsidRDefault="009B3DAA">
            <w:pPr>
              <w:pStyle w:val="TableText"/>
            </w:pPr>
            <w:r>
              <w:t>The value is a string of 1 to 100 characters, including letters, digits, underscores (_), hyphens (-), and dots (.).</w:t>
            </w:r>
          </w:p>
        </w:tc>
        <w:tc>
          <w:tcPr>
            <w:tcW w:w="858" w:type="pct"/>
            <w:tcBorders>
              <w:top w:val="single" w:sz="6" w:space="0" w:color="000000"/>
              <w:bottom w:val="single" w:sz="6" w:space="0" w:color="000000"/>
            </w:tcBorders>
          </w:tcPr>
          <w:p w:rsidR="00A80382" w:rsidRDefault="009B3DAA">
            <w:pPr>
              <w:pStyle w:val="TableText"/>
            </w:pPr>
            <w:r>
              <w:t>No</w:t>
            </w:r>
          </w:p>
        </w:tc>
      </w:tr>
      <w:tr w:rsidR="00A80382" w:rsidTr="00A80382">
        <w:trPr>
          <w:cantSplit w:val="off"/>
        </w:trPr>
        <w:tc>
          <w:tcPr>
            <w:tcW w:w="757" w:type="pct"/>
            <w:tcBorders>
              <w:top w:val="single" w:sz="6" w:space="0" w:color="000000"/>
              <w:bottom w:val="single" w:sz="6" w:space="0" w:color="000000"/>
              <w:right w:val="single" w:sz="6" w:space="0" w:color="000000"/>
            </w:tcBorders>
          </w:tcPr>
          <w:p w:rsidR="00A80382" w:rsidRDefault="009B3DAA">
            <w:pPr>
              <w:pStyle w:val="TableText"/>
            </w:pPr>
            <w:r>
              <w:t>Port</w:t>
            </w:r>
          </w:p>
        </w:tc>
        <w:tc>
          <w:tcPr>
            <w:tcW w:w="1414" w:type="pct"/>
            <w:tcBorders>
              <w:top w:val="single" w:sz="6" w:space="0" w:color="000000"/>
              <w:bottom w:val="single" w:sz="6" w:space="0" w:color="000000"/>
              <w:right w:val="single" w:sz="6" w:space="0" w:color="000000"/>
            </w:tcBorders>
          </w:tcPr>
          <w:p w:rsidR="00A80382" w:rsidRDefault="009B3DAA">
            <w:pPr>
              <w:pStyle w:val="TableText"/>
            </w:pPr>
            <w:r>
              <w:t>FusionDirector port number.</w:t>
            </w:r>
          </w:p>
        </w:tc>
        <w:tc>
          <w:tcPr>
            <w:tcW w:w="1969" w:type="pct"/>
            <w:tcBorders>
              <w:top w:val="single" w:sz="6" w:space="0" w:color="000000"/>
              <w:bottom w:val="single" w:sz="6" w:space="0" w:color="000000"/>
              <w:right w:val="single" w:sz="6" w:space="0" w:color="000000"/>
            </w:tcBorders>
          </w:tcPr>
          <w:p w:rsidR="00A80382" w:rsidRDefault="009B3DAA">
            <w:pPr>
              <w:pStyle w:val="TableText"/>
            </w:pPr>
            <w:r>
              <w:t xml:space="preserve">The default value is </w:t>
            </w:r>
            <w:r>
              <w:rPr>
                <w:b/>
              </w:rPr>
              <w:t>443</w:t>
            </w:r>
            <w:r>
              <w:t>.</w:t>
            </w:r>
          </w:p>
        </w:tc>
        <w:tc>
          <w:tcPr>
            <w:tcW w:w="858" w:type="pct"/>
            <w:tcBorders>
              <w:top w:val="single" w:sz="6" w:space="0" w:color="000000"/>
              <w:bottom w:val="single" w:sz="6" w:space="0" w:color="000000"/>
            </w:tcBorders>
          </w:tcPr>
          <w:p w:rsidR="00A80382" w:rsidRDefault="009B3DAA">
            <w:pPr>
              <w:pStyle w:val="TableText"/>
            </w:pPr>
            <w:r>
              <w:t>Yes</w:t>
            </w:r>
          </w:p>
        </w:tc>
      </w:tr>
      <w:tr w:rsidR="00A80382" w:rsidTr="00A80382">
        <w:trPr>
          <w:cantSplit w:val="off"/>
        </w:trPr>
        <w:tc>
          <w:tcPr>
            <w:tcW w:w="757" w:type="pct"/>
            <w:tcBorders>
              <w:top w:val="single" w:sz="6" w:space="0" w:color="000000"/>
              <w:bottom w:val="single" w:sz="6" w:space="0" w:color="000000"/>
              <w:right w:val="single" w:sz="6" w:space="0" w:color="000000"/>
            </w:tcBorders>
          </w:tcPr>
          <w:p w:rsidR="00A80382" w:rsidRDefault="009B3DAA">
            <w:pPr>
              <w:pStyle w:val="TableText"/>
            </w:pPr>
            <w:r>
              <w:t>LoginAccount</w:t>
            </w:r>
          </w:p>
        </w:tc>
        <w:tc>
          <w:tcPr>
            <w:tcW w:w="1414" w:type="pct"/>
            <w:tcBorders>
              <w:top w:val="single" w:sz="6" w:space="0" w:color="000000"/>
              <w:bottom w:val="single" w:sz="6" w:space="0" w:color="000000"/>
              <w:right w:val="single" w:sz="6" w:space="0" w:color="000000"/>
            </w:tcBorders>
          </w:tcPr>
          <w:p w:rsidR="00A80382" w:rsidRDefault="009B3DAA">
            <w:pPr>
              <w:pStyle w:val="TableText"/>
            </w:pPr>
            <w:r>
              <w:t>FusionDirector user name.</w:t>
            </w:r>
          </w:p>
        </w:tc>
        <w:tc>
          <w:tcPr>
            <w:tcW w:w="1969" w:type="pct"/>
            <w:tcBorders>
              <w:top w:val="single" w:sz="6" w:space="0" w:color="000000"/>
              <w:bottom w:val="single" w:sz="6" w:space="0" w:color="000000"/>
              <w:right w:val="single" w:sz="6" w:space="0" w:color="000000"/>
            </w:tcBorders>
          </w:tcPr>
          <w:p w:rsidR="00A80382" w:rsidRDefault="009B3DAA">
            <w:pPr>
              <w:pStyle w:val="TableText"/>
            </w:pPr>
            <w:r>
              <w:t xml:space="preserve">The default value is </w:t>
            </w:r>
            <w:r>
              <w:rPr>
                <w:b/>
              </w:rPr>
              <w:t>rootRedfish</w:t>
            </w:r>
            <w:r>
              <w:t>.</w:t>
            </w:r>
          </w:p>
        </w:tc>
        <w:tc>
          <w:tcPr>
            <w:tcW w:w="858" w:type="pct"/>
            <w:tcBorders>
              <w:top w:val="single" w:sz="6" w:space="0" w:color="000000"/>
              <w:bottom w:val="single" w:sz="6" w:space="0" w:color="000000"/>
            </w:tcBorders>
          </w:tcPr>
          <w:p w:rsidR="00A80382" w:rsidRDefault="009B3DAA">
            <w:pPr>
              <w:pStyle w:val="TableText"/>
            </w:pPr>
            <w:r>
              <w:t>Yes</w:t>
            </w:r>
          </w:p>
        </w:tc>
      </w:tr>
      <w:tr w:rsidR="00A80382" w:rsidTr="00A80382">
        <w:trPr>
          <w:cantSplit w:val="off"/>
        </w:trPr>
        <w:tc>
          <w:tcPr>
            <w:tcW w:w="757" w:type="pct"/>
            <w:tcBorders>
              <w:top w:val="single" w:sz="6" w:space="0" w:color="000000"/>
              <w:bottom w:val="single" w:sz="6" w:space="0" w:color="000000"/>
              <w:right w:val="single" w:sz="6" w:space="0" w:color="000000"/>
            </w:tcBorders>
          </w:tcPr>
          <w:p w:rsidR="00A80382" w:rsidRDefault="009B3DAA">
            <w:pPr>
              <w:pStyle w:val="TableText"/>
            </w:pPr>
            <w:r>
              <w:t>Password</w:t>
            </w:r>
          </w:p>
        </w:tc>
        <w:tc>
          <w:tcPr>
            <w:tcW w:w="1414" w:type="pct"/>
            <w:tcBorders>
              <w:top w:val="single" w:sz="6" w:space="0" w:color="000000"/>
              <w:bottom w:val="single" w:sz="6" w:space="0" w:color="000000"/>
              <w:right w:val="single" w:sz="6" w:space="0" w:color="000000"/>
            </w:tcBorders>
          </w:tcPr>
          <w:p w:rsidR="00A80382" w:rsidRDefault="009B3DAA">
            <w:pPr>
              <w:pStyle w:val="TableText"/>
            </w:pPr>
            <w:r>
              <w:t>FusionDirector password.</w:t>
            </w:r>
          </w:p>
        </w:tc>
        <w:tc>
          <w:tcPr>
            <w:tcW w:w="1969" w:type="pct"/>
            <w:tcBorders>
              <w:top w:val="single" w:sz="6" w:space="0" w:color="000000"/>
              <w:bottom w:val="single" w:sz="6" w:space="0" w:color="000000"/>
              <w:right w:val="single" w:sz="6" w:space="0" w:color="000000"/>
            </w:tcBorders>
          </w:tcPr>
          <w:p w:rsidR="00A80382" w:rsidRDefault="009B3DAA">
            <w:pPr>
              <w:pStyle w:val="TableText"/>
            </w:pPr>
            <w:r>
              <w:t xml:space="preserve">The default value is </w:t>
            </w:r>
            <w:r>
              <w:rPr>
                <w:b/>
              </w:rPr>
              <w:t>Machine@123</w:t>
            </w:r>
            <w:r>
              <w:t>.</w:t>
            </w:r>
          </w:p>
        </w:tc>
        <w:tc>
          <w:tcPr>
            <w:tcW w:w="858" w:type="pct"/>
            <w:tcBorders>
              <w:top w:val="single" w:sz="6" w:space="0" w:color="000000"/>
              <w:bottom w:val="single" w:sz="6" w:space="0" w:color="000000"/>
            </w:tcBorders>
          </w:tcPr>
          <w:p w:rsidR="00A80382" w:rsidRDefault="009B3DAA">
            <w:pPr>
              <w:pStyle w:val="TableText"/>
            </w:pPr>
            <w:r>
              <w:t>Yes</w:t>
            </w:r>
          </w:p>
        </w:tc>
      </w:tr>
      <w:tr w:rsidR="00A80382" w:rsidTr="00A80382">
        <w:trPr>
          <w:cantSplit w:val="off"/>
        </w:trPr>
        <w:tc>
          <w:tcPr>
            <w:tcW w:w="757" w:type="pct"/>
            <w:tcBorders>
              <w:top w:val="single" w:sz="6" w:space="0" w:color="000000"/>
              <w:bottom w:val="single" w:sz="6" w:space="0" w:color="000000"/>
              <w:right w:val="single" w:sz="6" w:space="0" w:color="000000"/>
            </w:tcBorders>
          </w:tcPr>
          <w:p w:rsidR="00A80382" w:rsidRDefault="009B3DAA">
            <w:pPr>
              <w:pStyle w:val="TableText"/>
            </w:pPr>
            <w:r>
              <w:t>Event Account</w:t>
            </w:r>
          </w:p>
        </w:tc>
        <w:tc>
          <w:tcPr>
            <w:tcW w:w="1414" w:type="pct"/>
            <w:tcBorders>
              <w:top w:val="single" w:sz="6" w:space="0" w:color="000000"/>
              <w:bottom w:val="single" w:sz="6" w:space="0" w:color="000000"/>
              <w:right w:val="single" w:sz="6" w:space="0" w:color="000000"/>
            </w:tcBorders>
          </w:tcPr>
          <w:p w:rsidR="00A80382" w:rsidRDefault="009B3DAA">
            <w:pPr>
              <w:pStyle w:val="TableText"/>
            </w:pPr>
            <w:r>
              <w:t>Alarm service account.</w:t>
            </w:r>
          </w:p>
        </w:tc>
        <w:tc>
          <w:tcPr>
            <w:tcW w:w="1969" w:type="pct"/>
            <w:tcBorders>
              <w:top w:val="single" w:sz="6" w:space="0" w:color="000000"/>
              <w:bottom w:val="single" w:sz="6" w:space="0" w:color="000000"/>
              <w:right w:val="single" w:sz="6" w:space="0" w:color="000000"/>
            </w:tcBorders>
          </w:tcPr>
          <w:p w:rsidR="00A80382" w:rsidRDefault="009B3DAA">
            <w:pPr>
              <w:pStyle w:val="TableText"/>
            </w:pPr>
            <w:r>
              <w:t>The value is automatically generated by the system.</w:t>
            </w:r>
          </w:p>
        </w:tc>
        <w:tc>
          <w:tcPr>
            <w:tcW w:w="858" w:type="pct"/>
            <w:tcBorders>
              <w:top w:val="single" w:sz="6" w:space="0" w:color="000000"/>
              <w:bottom w:val="single" w:sz="6" w:space="0" w:color="000000"/>
            </w:tcBorders>
          </w:tcPr>
          <w:p w:rsidR="00A80382" w:rsidRDefault="009B3DAA">
            <w:pPr>
              <w:pStyle w:val="TableText"/>
            </w:pPr>
            <w:r>
              <w:t>Yes</w:t>
            </w:r>
          </w:p>
        </w:tc>
      </w:tr>
      <w:tr w:rsidR="00A80382" w:rsidTr="00A80382">
        <w:trPr>
          <w:cantSplit w:val="off"/>
        </w:trPr>
        <w:tc>
          <w:tcPr>
            <w:tcW w:w="757" w:type="pct"/>
            <w:tcBorders>
              <w:top w:val="single" w:sz="6" w:space="0" w:color="000000"/>
              <w:bottom w:val="single" w:sz="6" w:space="0" w:color="000000"/>
              <w:right w:val="single" w:sz="6" w:space="0" w:color="000000"/>
            </w:tcBorders>
          </w:tcPr>
          <w:p w:rsidR="00A80382" w:rsidRDefault="009B3DAA">
            <w:pPr>
              <w:pStyle w:val="TableText"/>
            </w:pPr>
            <w:r>
              <w:t>Event Password</w:t>
            </w:r>
          </w:p>
        </w:tc>
        <w:tc>
          <w:tcPr>
            <w:tcW w:w="1414" w:type="pct"/>
            <w:tcBorders>
              <w:top w:val="single" w:sz="6" w:space="0" w:color="000000"/>
              <w:bottom w:val="single" w:sz="6" w:space="0" w:color="000000"/>
              <w:right w:val="single" w:sz="6" w:space="0" w:color="000000"/>
            </w:tcBorders>
          </w:tcPr>
          <w:p w:rsidR="00A80382" w:rsidRDefault="009B3DAA">
            <w:pPr>
              <w:pStyle w:val="TableText"/>
            </w:pPr>
            <w:r>
              <w:t>Alarm service password.</w:t>
            </w:r>
          </w:p>
        </w:tc>
        <w:tc>
          <w:tcPr>
            <w:tcW w:w="1969" w:type="pct"/>
            <w:tcBorders>
              <w:top w:val="single" w:sz="6" w:space="0" w:color="000000"/>
              <w:bottom w:val="single" w:sz="6" w:space="0" w:color="000000"/>
              <w:right w:val="single" w:sz="6" w:space="0" w:color="000000"/>
            </w:tcBorders>
          </w:tcPr>
          <w:p w:rsidR="00A80382" w:rsidRDefault="009B3DAA">
            <w:pPr>
              <w:pStyle w:val="TableText"/>
            </w:pPr>
            <w:r>
              <w:t xml:space="preserve">The password contains 8 to 32 characters, including uppercase </w:t>
            </w:r>
            <w:r>
              <w:lastRenderedPageBreak/>
              <w:t>letters, lowercase letters, digits, and special characters.</w:t>
            </w:r>
          </w:p>
          <w:p w:rsidR="00A80382" w:rsidRDefault="009B3DAA">
            <w:pPr>
              <w:pStyle w:val="TableText"/>
            </w:pPr>
            <w:r>
              <w:t>Special characters include '~!@$%^&amp;*()-_=+|[{}];:'"",&lt;&gt;/?.</w:t>
            </w:r>
          </w:p>
        </w:tc>
        <w:tc>
          <w:tcPr>
            <w:tcW w:w="858" w:type="pct"/>
            <w:tcBorders>
              <w:top w:val="single" w:sz="6" w:space="0" w:color="000000"/>
              <w:bottom w:val="single" w:sz="6" w:space="0" w:color="000000"/>
            </w:tcBorders>
          </w:tcPr>
          <w:p w:rsidR="00A80382" w:rsidRDefault="009B3DAA">
            <w:pPr>
              <w:pStyle w:val="TableText"/>
            </w:pPr>
            <w:r>
              <w:lastRenderedPageBreak/>
              <w:t>Yes</w:t>
            </w:r>
          </w:p>
        </w:tc>
      </w:tr>
    </w:tbl>
    <w:p w:rsidR="00A80382" w:rsidRDefault="00A80382"/>
    <w:p w:rsidR="00A80382" w:rsidRDefault="009B3DAA">
      <w:pPr>
        <w:pStyle w:val="Step"/>
      </w:pPr>
      <w:r>
        <w:t xml:space="preserve">Enter FusionDirector information, and click </w:t>
      </w:r>
      <w:r>
        <w:rPr>
          <w:b/>
        </w:rPr>
        <w:t>Test</w:t>
      </w:r>
      <w:r>
        <w:t xml:space="preserve"> to test whether the </w:t>
      </w:r>
      <w:r>
        <w:t>SCOM server can connect to FusionDirector.</w:t>
      </w:r>
    </w:p>
    <w:p w:rsidR="00A80382" w:rsidRDefault="009B3DAA">
      <w:r>
        <w:t xml:space="preserve">If the test is successful, "Connect successful" is displayed, as shown in </w:t>
      </w:r>
      <w:r w:rsidR="00A80382">
        <w:fldChar w:fldCharType="begin"/>
      </w:r>
      <w:r>
        <w:instrText>REF _ref536458597 \r \h</w:instrText>
      </w:r>
      <w:r w:rsidR="00A80382">
        <w:fldChar w:fldCharType="separate"/>
      </w:r>
      <w:r w:rsidR="000E76DE">
        <w:t>Figure 3-4</w:t>
      </w:r>
      <w:r w:rsidR="00A80382">
        <w:fldChar w:fldCharType="end"/>
      </w:r>
      <w:r>
        <w:t>. If the test fails, the failure cause is displayed. Modify FusionDirector information as prompted.</w:t>
      </w:r>
    </w:p>
    <w:p w:rsidR="00A80382" w:rsidRDefault="009B3DAA">
      <w:pPr>
        <w:pStyle w:val="FigureDescription"/>
      </w:pPr>
      <w:bookmarkStart w:id="45" w:name="_ref536458597"/>
      <w:bookmarkEnd w:id="45"/>
      <w:r>
        <w:t>Suc</w:t>
      </w:r>
      <w:r>
        <w:t>cessful test</w:t>
      </w:r>
    </w:p>
    <w:p w:rsidR="00A80382" w:rsidRDefault="00A80382">
      <w:pPr>
        <w:pStyle w:val="Figure"/>
      </w:pPr>
      <w:r>
        <w:pict>
          <v:shape id="d0e1186" o:spid="_x0000_i1062" type="#_x0000_t75" style="width:4in;height:303pt">
            <v:imagedata r:id="rId64" o:title=""/>
          </v:shape>
        </w:pict>
      </w:r>
    </w:p>
    <w:p w:rsidR="00A80382" w:rsidRDefault="00A80382"/>
    <w:p w:rsidR="00A80382" w:rsidRDefault="009B3DAA">
      <w:pPr>
        <w:pStyle w:val="Step"/>
      </w:pPr>
      <w:r>
        <w:t xml:space="preserve">Click </w:t>
      </w:r>
      <w:r>
        <w:rPr>
          <w:b/>
        </w:rPr>
        <w:t>Save</w:t>
      </w:r>
      <w:r>
        <w:t>.</w:t>
      </w:r>
    </w:p>
    <w:p w:rsidR="00A80382" w:rsidRDefault="009B3DAA">
      <w:r>
        <w:t xml:space="preserve">The FusionDirector is added successfully, as shown in </w:t>
      </w:r>
      <w:r w:rsidR="00A80382">
        <w:fldChar w:fldCharType="begin"/>
      </w:r>
      <w:r>
        <w:instrText>REF _ref536448466 \r \h</w:instrText>
      </w:r>
      <w:r w:rsidR="00A80382">
        <w:fldChar w:fldCharType="separate"/>
      </w:r>
      <w:r w:rsidR="000E76DE">
        <w:t>Figure 3-5</w:t>
      </w:r>
      <w:r w:rsidR="00A80382">
        <w:fldChar w:fldCharType="end"/>
      </w:r>
      <w:r>
        <w:t>.</w:t>
      </w:r>
    </w:p>
    <w:p w:rsidR="00A80382" w:rsidRDefault="009B3DAA">
      <w:pPr>
        <w:pStyle w:val="FigureDescription"/>
      </w:pPr>
      <w:bookmarkStart w:id="46" w:name="_ref536448466"/>
      <w:bookmarkEnd w:id="46"/>
      <w:r>
        <w:t>FusionDirector added successfully</w:t>
      </w:r>
    </w:p>
    <w:p w:rsidR="00A80382" w:rsidRDefault="00A80382">
      <w:pPr>
        <w:pStyle w:val="Figure"/>
      </w:pPr>
      <w:r>
        <w:pict>
          <v:shape id="d0e1204" o:spid="_x0000_i1063" type="#_x0000_t75" style="width:390pt;height:50.25pt">
            <v:imagedata r:id="rId65" o:title=""/>
          </v:shape>
        </w:pict>
      </w:r>
    </w:p>
    <w:p w:rsidR="00A80382" w:rsidRDefault="00A80382"/>
    <w:p w:rsidR="00A80382" w:rsidRDefault="009B3DAA">
      <w:pPr>
        <w:pStyle w:val="End"/>
      </w:pPr>
      <w:r>
        <w:lastRenderedPageBreak/>
        <w:t>----End</w:t>
      </w:r>
    </w:p>
    <w:p w:rsidR="00A80382" w:rsidRDefault="009B3DAA">
      <w:pPr>
        <w:pStyle w:val="21"/>
      </w:pPr>
      <w:bookmarkStart w:id="47" w:name="_EN-US_TOPIC_0150269745"/>
      <w:bookmarkStart w:id="48" w:name="_EN-US_TOPIC_0150269745-chtext"/>
      <w:bookmarkStart w:id="49" w:name="_Toc39683739"/>
      <w:bookmarkEnd w:id="47"/>
      <w:r>
        <w:t>Editing FusionDirector</w:t>
      </w:r>
      <w:bookmarkEnd w:id="48"/>
      <w:bookmarkEnd w:id="49"/>
    </w:p>
    <w:p w:rsidR="00A80382" w:rsidRDefault="009B3DAA" w:rsidP="009B3DAA">
      <w:pPr>
        <w:pStyle w:val="Step"/>
        <w:numPr>
          <w:ilvl w:val="6"/>
          <w:numId w:val="49"/>
        </w:numPr>
      </w:pPr>
      <w:r>
        <w:t xml:space="preserve">Choose </w:t>
      </w:r>
      <w:r>
        <w:rPr>
          <w:b/>
        </w:rPr>
        <w:t>Start</w:t>
      </w:r>
      <w:r>
        <w:t xml:space="preserve"> &gt; </w:t>
      </w:r>
      <w:r w:rsidR="00A80382">
        <w:pict>
          <v:shape id="d0e1242" o:spid="_x0000_i1064" type="#_x0000_t75" style="width:21pt;height:21pt">
            <v:imagedata r:id="rId47" o:title=""/>
          </v:shape>
        </w:pict>
      </w:r>
      <w:r>
        <w:t xml:space="preserve"> &gt; </w:t>
      </w:r>
      <w:r>
        <w:rPr>
          <w:b/>
        </w:rPr>
        <w:t>Operations Console</w:t>
      </w:r>
      <w:r>
        <w:t>.</w:t>
      </w:r>
    </w:p>
    <w:p w:rsidR="00A80382" w:rsidRDefault="009B3DAA">
      <w:r>
        <w:t xml:space="preserve">The SCOM main window is displayed, as shown in </w:t>
      </w:r>
      <w:r w:rsidR="00A80382">
        <w:fldChar w:fldCharType="begin"/>
      </w:r>
      <w:r>
        <w:instrText>REF _d0e1209 \r \h</w:instrText>
      </w:r>
      <w:r w:rsidR="00A80382">
        <w:fldChar w:fldCharType="separate"/>
      </w:r>
      <w:r w:rsidR="000E76DE">
        <w:t>Figure 3-6</w:t>
      </w:r>
      <w:r w:rsidR="00A80382">
        <w:fldChar w:fldCharType="end"/>
      </w:r>
      <w:r>
        <w:t>.</w:t>
      </w:r>
    </w:p>
    <w:p w:rsidR="00A80382" w:rsidRDefault="009B3DAA">
      <w:pPr>
        <w:pStyle w:val="FigureDescription"/>
      </w:pPr>
      <w:bookmarkStart w:id="50" w:name="_d0e1209"/>
      <w:bookmarkEnd w:id="50"/>
      <w:r>
        <w:t>SCOM main window</w:t>
      </w:r>
    </w:p>
    <w:p w:rsidR="00A80382" w:rsidRDefault="00A80382">
      <w:pPr>
        <w:pStyle w:val="Figure"/>
      </w:pPr>
      <w:r>
        <w:pict>
          <v:shape id="d0e1257" o:spid="_x0000_i1065" type="#_x0000_t75" style="width:390pt;height:237.75pt">
            <v:imagedata r:id="rId48" o:title=""/>
          </v:shape>
        </w:pict>
      </w:r>
    </w:p>
    <w:p w:rsidR="00A80382" w:rsidRDefault="00A80382"/>
    <w:p w:rsidR="00A80382" w:rsidRDefault="009B3DAA">
      <w:pPr>
        <w:pStyle w:val="Step"/>
      </w:pPr>
      <w:r>
        <w:t xml:space="preserve">Choose </w:t>
      </w:r>
      <w:r>
        <w:rPr>
          <w:b/>
        </w:rPr>
        <w:t>Monitoring</w:t>
      </w:r>
      <w:r>
        <w:t xml:space="preserve"> &gt; </w:t>
      </w:r>
      <w:r>
        <w:rPr>
          <w:b/>
        </w:rPr>
        <w:t>Huawei FusionDirector System</w:t>
      </w:r>
      <w:r>
        <w:t xml:space="preserve"> &gt; </w:t>
      </w:r>
      <w:r>
        <w:rPr>
          <w:b/>
        </w:rPr>
        <w:t>FusionDirector Configure Dashboard</w:t>
      </w:r>
      <w:r>
        <w:t>.</w:t>
      </w:r>
    </w:p>
    <w:p w:rsidR="00A80382" w:rsidRDefault="009B3DAA">
      <w:r>
        <w:t xml:space="preserve">The </w:t>
      </w:r>
      <w:r>
        <w:rPr>
          <w:b/>
        </w:rPr>
        <w:t>FusionDirector Configure Dashboard</w:t>
      </w:r>
      <w:r>
        <w:t xml:space="preserve"> window is displayed, as shown in </w:t>
      </w:r>
      <w:r w:rsidR="00A80382">
        <w:fldChar w:fldCharType="begin"/>
      </w:r>
      <w:r>
        <w:instrText>REF _ref536449023 \r \h</w:instrText>
      </w:r>
      <w:r w:rsidR="00A80382">
        <w:fldChar w:fldCharType="separate"/>
      </w:r>
      <w:r w:rsidR="000E76DE">
        <w:t>Figure 3-7</w:t>
      </w:r>
      <w:r w:rsidR="00A80382">
        <w:fldChar w:fldCharType="end"/>
      </w:r>
      <w:r>
        <w:t>.</w:t>
      </w:r>
    </w:p>
    <w:p w:rsidR="00A80382" w:rsidRDefault="009B3DAA">
      <w:pPr>
        <w:pStyle w:val="FigureDescription"/>
      </w:pPr>
      <w:bookmarkStart w:id="51" w:name="_ref536449023"/>
      <w:bookmarkEnd w:id="51"/>
      <w:r>
        <w:t>FusionDirector Configure Dashboard</w:t>
      </w:r>
    </w:p>
    <w:p w:rsidR="00A80382" w:rsidRDefault="00A80382">
      <w:pPr>
        <w:pStyle w:val="Figure"/>
      </w:pPr>
      <w:r>
        <w:pict>
          <v:shape id="d0e1283" o:spid="_x0000_i1066" type="#_x0000_t75" style="width:390pt;height:50.25pt">
            <v:imagedata r:id="rId65" o:title=""/>
          </v:shape>
        </w:pict>
      </w:r>
    </w:p>
    <w:p w:rsidR="00A80382" w:rsidRDefault="00A80382"/>
    <w:p w:rsidR="00A80382" w:rsidRDefault="00A80382">
      <w:pPr>
        <w:pStyle w:val="NotesHeading"/>
      </w:pPr>
      <w:r w:rsidRPr="00A80382">
        <w:rPr>
          <w:color w:val="339966"/>
        </w:rPr>
        <w:pict>
          <v:shape id="_x0000_i1067" type="#_x0000_t75" style="width:54pt;height:18.75pt">
            <v:imagedata r:id="rId44" o:title="note"/>
          </v:shape>
        </w:pict>
      </w:r>
    </w:p>
    <w:p w:rsidR="00A80382" w:rsidRDefault="009B3DAA">
      <w:pPr>
        <w:pStyle w:val="NotesText"/>
      </w:pPr>
      <w:r>
        <w:t>If the FusionDirector information is empty, no FusionDirector is added.</w:t>
      </w:r>
    </w:p>
    <w:p w:rsidR="00A80382" w:rsidRDefault="009B3DAA">
      <w:pPr>
        <w:pStyle w:val="Step"/>
      </w:pPr>
      <w:r>
        <w:t xml:space="preserve">In the </w:t>
      </w:r>
      <w:r>
        <w:rPr>
          <w:b/>
        </w:rPr>
        <w:t>Operation</w:t>
      </w:r>
      <w:r>
        <w:t xml:space="preserve"> column, click Edit.</w:t>
      </w:r>
    </w:p>
    <w:p w:rsidR="00A80382" w:rsidRDefault="009B3DAA">
      <w:r>
        <w:t xml:space="preserve">The </w:t>
      </w:r>
      <w:r>
        <w:rPr>
          <w:b/>
        </w:rPr>
        <w:t>Edit FusionDirector</w:t>
      </w:r>
      <w:r>
        <w:t xml:space="preserve"> dialog box </w:t>
      </w:r>
      <w:r>
        <w:t xml:space="preserve">is displayed, as shown in </w:t>
      </w:r>
      <w:r w:rsidR="00A80382">
        <w:fldChar w:fldCharType="begin"/>
      </w:r>
      <w:r>
        <w:instrText>REF _ref536449167 \r \h</w:instrText>
      </w:r>
      <w:r w:rsidR="00A80382">
        <w:fldChar w:fldCharType="separate"/>
      </w:r>
      <w:r w:rsidR="000E76DE">
        <w:t>Figure 3-8</w:t>
      </w:r>
      <w:r w:rsidR="00A80382">
        <w:fldChar w:fldCharType="end"/>
      </w:r>
      <w:r>
        <w:t>.</w:t>
      </w:r>
    </w:p>
    <w:p w:rsidR="00A80382" w:rsidRDefault="009B3DAA">
      <w:pPr>
        <w:pStyle w:val="FigureDescription"/>
      </w:pPr>
      <w:bookmarkStart w:id="52" w:name="_ref536449167"/>
      <w:bookmarkEnd w:id="52"/>
      <w:r>
        <w:lastRenderedPageBreak/>
        <w:t>Edit FusionDirector</w:t>
      </w:r>
    </w:p>
    <w:p w:rsidR="00A80382" w:rsidRDefault="00A80382">
      <w:pPr>
        <w:pStyle w:val="Figure"/>
      </w:pPr>
      <w:r>
        <w:pict>
          <v:shape id="d0e1306" o:spid="_x0000_i1068" type="#_x0000_t75" style="width:4in;height:300pt">
            <v:imagedata r:id="rId66" o:title=""/>
          </v:shape>
        </w:pict>
      </w:r>
    </w:p>
    <w:p w:rsidR="00A80382" w:rsidRDefault="00A80382"/>
    <w:p w:rsidR="00A80382" w:rsidRDefault="009B3DAA">
      <w:pPr>
        <w:pStyle w:val="Step"/>
      </w:pPr>
      <w:r>
        <w:t xml:space="preserve">Edit the FusionDirector information according to </w:t>
      </w:r>
      <w:r w:rsidR="00A80382">
        <w:fldChar w:fldCharType="begin"/>
      </w:r>
      <w:r>
        <w:instrText>REF _ref536447547 \r \h</w:instrText>
      </w:r>
      <w:r w:rsidR="00A80382">
        <w:fldChar w:fldCharType="separate"/>
      </w:r>
      <w:r w:rsidR="000E76DE">
        <w:t>Table 3-1</w:t>
      </w:r>
      <w:r w:rsidR="00A80382">
        <w:fldChar w:fldCharType="end"/>
      </w:r>
      <w:r>
        <w:t xml:space="preserve">, and click </w:t>
      </w:r>
      <w:r>
        <w:rPr>
          <w:b/>
        </w:rPr>
        <w:t>Save</w:t>
      </w:r>
      <w:r>
        <w:t>.</w:t>
      </w:r>
    </w:p>
    <w:p w:rsidR="00A80382" w:rsidRDefault="00A80382"/>
    <w:p w:rsidR="00A80382" w:rsidRDefault="00A80382">
      <w:pPr>
        <w:pStyle w:val="CAUTIONHeading"/>
      </w:pPr>
      <w:r>
        <w:pict>
          <v:shape id="_x0000_i1069" type="#_x0000_t75" style="width:74.25pt;height:18.75pt">
            <v:imagedata r:id="rId67" o:title="Notice"/>
          </v:shape>
        </w:pict>
      </w:r>
    </w:p>
    <w:p w:rsidR="00A80382" w:rsidRDefault="009B3DAA">
      <w:pPr>
        <w:pStyle w:val="CAUTIONTextList"/>
      </w:pPr>
      <w:r>
        <w:t>The FusionDirector IP address cannot be modified.</w:t>
      </w:r>
    </w:p>
    <w:p w:rsidR="00A80382" w:rsidRDefault="009B3DAA">
      <w:pPr>
        <w:pStyle w:val="CAUTIONTextList"/>
      </w:pPr>
      <w:r>
        <w:t xml:space="preserve">You can change the FusionDirector user name and password only after selecting </w:t>
      </w:r>
      <w:r>
        <w:rPr>
          <w:b/>
        </w:rPr>
        <w:t>Change Credentials</w:t>
      </w:r>
      <w:r>
        <w:t xml:space="preserve">. After changing the user name and password, click </w:t>
      </w:r>
      <w:r>
        <w:rPr>
          <w:b/>
        </w:rPr>
        <w:t>Test</w:t>
      </w:r>
      <w:r>
        <w:t>.</w:t>
      </w:r>
    </w:p>
    <w:p w:rsidR="00A80382" w:rsidRDefault="009B3DAA">
      <w:r>
        <w:t xml:space="preserve">The FusionDirector is successfully edited, as shown in </w:t>
      </w:r>
      <w:r w:rsidR="00A80382">
        <w:fldChar w:fldCharType="begin"/>
      </w:r>
      <w:r>
        <w:instrText>REF _ref536449476 \r \h</w:instrText>
      </w:r>
      <w:r w:rsidR="00A80382">
        <w:fldChar w:fldCharType="separate"/>
      </w:r>
      <w:r w:rsidR="000E76DE">
        <w:t>Figure 3-9</w:t>
      </w:r>
      <w:r w:rsidR="00A80382">
        <w:fldChar w:fldCharType="end"/>
      </w:r>
      <w:r>
        <w:t>. In this wi</w:t>
      </w:r>
      <w:r>
        <w:t>ndow, you can check whether the modified information is consistent with the target.</w:t>
      </w:r>
    </w:p>
    <w:p w:rsidR="00A80382" w:rsidRDefault="009B3DAA">
      <w:pPr>
        <w:pStyle w:val="FigureDescription"/>
      </w:pPr>
      <w:bookmarkStart w:id="53" w:name="_ref536449476"/>
      <w:bookmarkEnd w:id="53"/>
      <w:r>
        <w:t>Modified FusionDirector information</w:t>
      </w:r>
    </w:p>
    <w:p w:rsidR="00A80382" w:rsidRDefault="00A80382">
      <w:pPr>
        <w:pStyle w:val="Figure"/>
      </w:pPr>
      <w:r>
        <w:pict>
          <v:shape id="d0e1341" o:spid="_x0000_i1070" type="#_x0000_t75" style="width:390pt;height:51pt">
            <v:imagedata r:id="rId68" o:title=""/>
          </v:shape>
        </w:pict>
      </w:r>
    </w:p>
    <w:p w:rsidR="00A80382" w:rsidRDefault="00A80382"/>
    <w:p w:rsidR="00A80382" w:rsidRDefault="009B3DAA">
      <w:pPr>
        <w:pStyle w:val="End"/>
      </w:pPr>
      <w:r>
        <w:t>----End</w:t>
      </w:r>
    </w:p>
    <w:p w:rsidR="00A80382" w:rsidRDefault="009B3DAA">
      <w:pPr>
        <w:pStyle w:val="21"/>
      </w:pPr>
      <w:bookmarkStart w:id="54" w:name="_EN-US_TOPIC_0150269704"/>
      <w:bookmarkStart w:id="55" w:name="_EN-US_TOPIC_0150269704-chtext"/>
      <w:bookmarkStart w:id="56" w:name="_Toc39683740"/>
      <w:bookmarkEnd w:id="54"/>
      <w:r>
        <w:lastRenderedPageBreak/>
        <w:t>Deleting FusionDirector</w:t>
      </w:r>
      <w:bookmarkEnd w:id="55"/>
      <w:bookmarkEnd w:id="56"/>
    </w:p>
    <w:p w:rsidR="00A80382" w:rsidRDefault="009B3DAA" w:rsidP="009B3DAA">
      <w:pPr>
        <w:pStyle w:val="Step"/>
        <w:numPr>
          <w:ilvl w:val="6"/>
          <w:numId w:val="50"/>
        </w:numPr>
      </w:pPr>
      <w:r>
        <w:t xml:space="preserve">Choose </w:t>
      </w:r>
      <w:r>
        <w:rPr>
          <w:b/>
        </w:rPr>
        <w:t>Start</w:t>
      </w:r>
      <w:r>
        <w:t xml:space="preserve"> &gt; </w:t>
      </w:r>
      <w:r w:rsidR="00A80382">
        <w:pict>
          <v:shape id="d0e1379" o:spid="_x0000_i1071" type="#_x0000_t75" style="width:21pt;height:21pt">
            <v:imagedata r:id="rId47" o:title=""/>
          </v:shape>
        </w:pict>
      </w:r>
      <w:r>
        <w:t xml:space="preserve"> &gt; </w:t>
      </w:r>
      <w:r>
        <w:rPr>
          <w:b/>
        </w:rPr>
        <w:t>Operations Console</w:t>
      </w:r>
      <w:r>
        <w:t>.</w:t>
      </w:r>
    </w:p>
    <w:p w:rsidR="00A80382" w:rsidRDefault="009B3DAA">
      <w:r>
        <w:t xml:space="preserve">The SCOM main window is displayed, as shown in </w:t>
      </w:r>
      <w:r w:rsidR="00A80382">
        <w:fldChar w:fldCharType="begin"/>
      </w:r>
      <w:r>
        <w:instrText>REF _d0e1339 \r</w:instrText>
      </w:r>
      <w:r>
        <w:instrText xml:space="preserve"> \h</w:instrText>
      </w:r>
      <w:r w:rsidR="00A80382">
        <w:fldChar w:fldCharType="separate"/>
      </w:r>
      <w:r w:rsidR="000E76DE">
        <w:t>Figure 3-10</w:t>
      </w:r>
      <w:r w:rsidR="00A80382">
        <w:fldChar w:fldCharType="end"/>
      </w:r>
      <w:r>
        <w:t>.</w:t>
      </w:r>
    </w:p>
    <w:p w:rsidR="00A80382" w:rsidRDefault="009B3DAA">
      <w:pPr>
        <w:pStyle w:val="FigureDescription"/>
      </w:pPr>
      <w:bookmarkStart w:id="57" w:name="_d0e1339"/>
      <w:bookmarkEnd w:id="57"/>
      <w:r>
        <w:t>SCOM main window</w:t>
      </w:r>
    </w:p>
    <w:p w:rsidR="00A80382" w:rsidRDefault="00A80382">
      <w:pPr>
        <w:pStyle w:val="Figure"/>
      </w:pPr>
      <w:r>
        <w:pict>
          <v:shape id="d0e1394" o:spid="_x0000_i1072" type="#_x0000_t75" style="width:390pt;height:237.75pt">
            <v:imagedata r:id="rId48" o:title=""/>
          </v:shape>
        </w:pict>
      </w:r>
    </w:p>
    <w:p w:rsidR="00A80382" w:rsidRDefault="00A80382"/>
    <w:p w:rsidR="00A80382" w:rsidRDefault="009B3DAA">
      <w:pPr>
        <w:pStyle w:val="Step"/>
      </w:pPr>
      <w:r>
        <w:t xml:space="preserve">Choose </w:t>
      </w:r>
      <w:r>
        <w:rPr>
          <w:b/>
        </w:rPr>
        <w:t>Monitoring</w:t>
      </w:r>
      <w:r>
        <w:t xml:space="preserve"> &gt; </w:t>
      </w:r>
      <w:r>
        <w:rPr>
          <w:b/>
        </w:rPr>
        <w:t>Huawei FusionDirector System</w:t>
      </w:r>
      <w:r>
        <w:t xml:space="preserve"> &gt; </w:t>
      </w:r>
      <w:r>
        <w:rPr>
          <w:b/>
        </w:rPr>
        <w:t>FusionDirector Configure Dashboard</w:t>
      </w:r>
      <w:r>
        <w:t>.</w:t>
      </w:r>
    </w:p>
    <w:p w:rsidR="00A80382" w:rsidRDefault="009B3DAA">
      <w:r>
        <w:t xml:space="preserve">The </w:t>
      </w:r>
      <w:r>
        <w:rPr>
          <w:b/>
        </w:rPr>
        <w:t>FusionDirector Configure Dashboard</w:t>
      </w:r>
      <w:r>
        <w:t xml:space="preserve"> window is displayed, as shown in </w:t>
      </w:r>
      <w:r w:rsidR="00A80382">
        <w:fldChar w:fldCharType="begin"/>
      </w:r>
      <w:r>
        <w:instrText>REF _en-us_topic_0150269745_ref536449023 \r \h</w:instrText>
      </w:r>
      <w:r w:rsidR="00A80382">
        <w:fldChar w:fldCharType="separate"/>
      </w:r>
      <w:r w:rsidR="000E76DE">
        <w:t>Figure 3-11</w:t>
      </w:r>
      <w:r w:rsidR="00A80382">
        <w:fldChar w:fldCharType="end"/>
      </w:r>
      <w:r>
        <w:t>.</w:t>
      </w:r>
    </w:p>
    <w:p w:rsidR="00A80382" w:rsidRDefault="009B3DAA">
      <w:pPr>
        <w:pStyle w:val="FigureDescription"/>
      </w:pPr>
      <w:bookmarkStart w:id="58" w:name="_en-us_topic_0150269745_ref536449023"/>
      <w:bookmarkEnd w:id="58"/>
      <w:r>
        <w:t>FusionDirector Configure Dashboard</w:t>
      </w:r>
    </w:p>
    <w:p w:rsidR="00A80382" w:rsidRDefault="00A80382">
      <w:pPr>
        <w:pStyle w:val="Figure"/>
      </w:pPr>
      <w:r>
        <w:pict>
          <v:shape id="d0e1420" o:spid="_x0000_i1073" type="#_x0000_t75" style="width:390pt;height:50.25pt">
            <v:imagedata r:id="rId65" o:title=""/>
          </v:shape>
        </w:pict>
      </w:r>
    </w:p>
    <w:p w:rsidR="00A80382" w:rsidRDefault="00A80382"/>
    <w:p w:rsidR="00A80382" w:rsidRDefault="00A80382">
      <w:pPr>
        <w:pStyle w:val="NotesHeading"/>
      </w:pPr>
      <w:r w:rsidRPr="00A80382">
        <w:rPr>
          <w:color w:val="339966"/>
        </w:rPr>
        <w:pict>
          <v:shape id="_x0000_i1074" type="#_x0000_t75" style="width:54pt;height:18.75pt">
            <v:imagedata r:id="rId44" o:title="note"/>
          </v:shape>
        </w:pict>
      </w:r>
    </w:p>
    <w:p w:rsidR="00A80382" w:rsidRDefault="009B3DAA">
      <w:pPr>
        <w:pStyle w:val="NotesText"/>
      </w:pPr>
      <w:r>
        <w:t>If the FusionDirector information is empty, no FusionDirector is added.</w:t>
      </w:r>
    </w:p>
    <w:p w:rsidR="00A80382" w:rsidRDefault="009B3DAA">
      <w:pPr>
        <w:pStyle w:val="Step"/>
      </w:pPr>
      <w:r>
        <w:t xml:space="preserve">In the </w:t>
      </w:r>
      <w:r>
        <w:rPr>
          <w:b/>
        </w:rPr>
        <w:t>Operation</w:t>
      </w:r>
      <w:r>
        <w:t xml:space="preserve"> column, click </w:t>
      </w:r>
      <w:r>
        <w:rPr>
          <w:b/>
        </w:rPr>
        <w:t>Delete</w:t>
      </w:r>
      <w:r>
        <w:t>.</w:t>
      </w:r>
    </w:p>
    <w:p w:rsidR="00A80382" w:rsidRDefault="009B3DAA">
      <w:r>
        <w:t xml:space="preserve">The </w:t>
      </w:r>
      <w:r>
        <w:rPr>
          <w:b/>
        </w:rPr>
        <w:t>Delete FusionDirector</w:t>
      </w:r>
      <w:r>
        <w:t xml:space="preserve"> dialog box is displayed, as shown in </w:t>
      </w:r>
      <w:r w:rsidR="00A80382">
        <w:fldChar w:fldCharType="begin"/>
      </w:r>
      <w:r>
        <w:instrText>REF _ref536449824 \r \h</w:instrText>
      </w:r>
      <w:r w:rsidR="00A80382">
        <w:fldChar w:fldCharType="separate"/>
      </w:r>
      <w:r w:rsidR="000E76DE">
        <w:t>Figure 3-12</w:t>
      </w:r>
      <w:r w:rsidR="00A80382">
        <w:fldChar w:fldCharType="end"/>
      </w:r>
      <w:r>
        <w:t>.</w:t>
      </w:r>
    </w:p>
    <w:p w:rsidR="00A80382" w:rsidRDefault="009B3DAA">
      <w:pPr>
        <w:pStyle w:val="FigureDescription"/>
      </w:pPr>
      <w:bookmarkStart w:id="59" w:name="_ref536449824"/>
      <w:bookmarkEnd w:id="59"/>
      <w:r>
        <w:lastRenderedPageBreak/>
        <w:t>Delete FusionDirector</w:t>
      </w:r>
    </w:p>
    <w:p w:rsidR="00A80382" w:rsidRDefault="00A80382">
      <w:pPr>
        <w:pStyle w:val="Figure"/>
      </w:pPr>
      <w:r>
        <w:pict>
          <v:shape id="d0e1446" o:spid="_x0000_i1075" type="#_x0000_t75" style="width:291.75pt;height:125.25pt">
            <v:imagedata r:id="rId69" o:title=""/>
          </v:shape>
        </w:pict>
      </w:r>
    </w:p>
    <w:p w:rsidR="00A80382" w:rsidRDefault="00A80382"/>
    <w:p w:rsidR="00A80382" w:rsidRDefault="009B3DAA">
      <w:pPr>
        <w:pStyle w:val="Step"/>
      </w:pPr>
      <w:r>
        <w:t xml:space="preserve">Click </w:t>
      </w:r>
      <w:r>
        <w:rPr>
          <w:b/>
        </w:rPr>
        <w:t>OK</w:t>
      </w:r>
      <w:r>
        <w:t>.</w:t>
      </w:r>
    </w:p>
    <w:p w:rsidR="00A80382" w:rsidRDefault="009B3DAA">
      <w:r>
        <w:t xml:space="preserve">The FusionDirector is successfully deleted, as shown in </w:t>
      </w:r>
      <w:r w:rsidR="00A80382">
        <w:fldChar w:fldCharType="begin"/>
      </w:r>
      <w:r>
        <w:instrText>REF _ref536449871 \r \h</w:instrText>
      </w:r>
      <w:r w:rsidR="00A80382">
        <w:fldChar w:fldCharType="separate"/>
      </w:r>
      <w:r w:rsidR="000E76DE">
        <w:t>Figure 3-13</w:t>
      </w:r>
      <w:r w:rsidR="00A80382">
        <w:fldChar w:fldCharType="end"/>
      </w:r>
      <w:r>
        <w:t>. In this window, you can check whether the target FusionDirector is deleted.</w:t>
      </w:r>
    </w:p>
    <w:p w:rsidR="00A80382" w:rsidRDefault="009B3DAA">
      <w:pPr>
        <w:pStyle w:val="FigureDescription"/>
      </w:pPr>
      <w:bookmarkStart w:id="60" w:name="_ref536449871"/>
      <w:bookmarkEnd w:id="60"/>
      <w:r>
        <w:t>FusionDirector deleted successfully</w:t>
      </w:r>
    </w:p>
    <w:p w:rsidR="00A80382" w:rsidRDefault="00A80382">
      <w:pPr>
        <w:pStyle w:val="Figure"/>
      </w:pPr>
      <w:r>
        <w:pict>
          <v:shape id="d0e1463" o:spid="_x0000_i1076" type="#_x0000_t75" style="width:390pt;height:54.75pt">
            <v:imagedata r:id="rId62" o:title=""/>
          </v:shape>
        </w:pict>
      </w:r>
    </w:p>
    <w:p w:rsidR="00A80382" w:rsidRDefault="00A80382"/>
    <w:p w:rsidR="00A80382" w:rsidRDefault="009B3DAA">
      <w:pPr>
        <w:pStyle w:val="End"/>
      </w:pPr>
      <w:r>
        <w:t>----End</w:t>
      </w:r>
    </w:p>
    <w:p w:rsidR="00A80382" w:rsidRDefault="00A80382">
      <w:pPr>
        <w:sectPr w:rsidR="00A80382">
          <w:headerReference w:type="even" r:id="rId70"/>
          <w:headerReference w:type="default" r:id="rId71"/>
          <w:footerReference w:type="even" r:id="rId72"/>
          <w:footerReference w:type="default" r:id="rId73"/>
          <w:pgSz w:w="11907" w:h="16840" w:code="9"/>
          <w:pgMar w:top="1701" w:right="1134" w:bottom="1701" w:left="1134" w:header="567" w:footer="567" w:gutter="0"/>
          <w:cols w:space="425"/>
          <w:docGrid w:linePitch="312"/>
        </w:sectPr>
      </w:pPr>
    </w:p>
    <w:p w:rsidR="00A80382" w:rsidRDefault="009B3DAA">
      <w:pPr>
        <w:pStyle w:val="1"/>
      </w:pPr>
      <w:bookmarkStart w:id="61" w:name="_EN-US_TOPIC_0161143671"/>
      <w:bookmarkStart w:id="62" w:name="_EN-US_TOPIC_0161143671-chtext"/>
      <w:bookmarkStart w:id="63" w:name="_Toc39683741"/>
      <w:bookmarkEnd w:id="61"/>
      <w:r>
        <w:lastRenderedPageBreak/>
        <w:t>Viewing Plug-in System Information</w:t>
      </w:r>
      <w:bookmarkEnd w:id="62"/>
      <w:bookmarkEnd w:id="63"/>
    </w:p>
    <w:p w:rsidR="00A80382" w:rsidRDefault="00A80382">
      <w:hyperlink w:anchor="_EN-US_TOPIC_0161143677" w:tooltip=" " w:history="1">
        <w:r w:rsidR="009B3DAA">
          <w:rPr>
            <w:rStyle w:val="ad"/>
          </w:rPr>
          <w:t>4.1  Viewing the Basic Plug-in System Information and Stat</w:t>
        </w:r>
        <w:r w:rsidR="009B3DAA">
          <w:rPr>
            <w:rStyle w:val="ad"/>
          </w:rPr>
          <w:t>us</w:t>
        </w:r>
      </w:hyperlink>
    </w:p>
    <w:p w:rsidR="00A80382" w:rsidRDefault="00A80382">
      <w:hyperlink w:anchor="_EN-US_TOPIC_0161143678" w:tooltip=" " w:history="1">
        <w:r w:rsidR="009B3DAA">
          <w:rPr>
            <w:rStyle w:val="ad"/>
          </w:rPr>
          <w:t>4.2  Viewing a Plug-in System Event List</w:t>
        </w:r>
      </w:hyperlink>
    </w:p>
    <w:p w:rsidR="00A80382" w:rsidRDefault="00A80382">
      <w:hyperlink w:anchor="_EN-US_TOPIC_0161143679" w:tooltip=" " w:history="1">
        <w:r w:rsidR="009B3DAA">
          <w:rPr>
            <w:rStyle w:val="ad"/>
          </w:rPr>
          <w:t>4.3  Viewing a Plug-in System Alarm List</w:t>
        </w:r>
      </w:hyperlink>
    </w:p>
    <w:p w:rsidR="00A80382" w:rsidRDefault="009B3DAA" w:rsidP="009B3DAA">
      <w:pPr>
        <w:pStyle w:val="21"/>
        <w:numPr>
          <w:ilvl w:val="1"/>
          <w:numId w:val="40"/>
        </w:numPr>
      </w:pPr>
      <w:bookmarkStart w:id="64" w:name="_EN-US_TOPIC_0161143677"/>
      <w:bookmarkStart w:id="65" w:name="_EN-US_TOPIC_0161143677-chtext"/>
      <w:bookmarkStart w:id="66" w:name="_Toc39683742"/>
      <w:bookmarkEnd w:id="64"/>
      <w:r>
        <w:t>Viewing the Basic Plug-in System Information and Status</w:t>
      </w:r>
      <w:bookmarkEnd w:id="65"/>
      <w:bookmarkEnd w:id="66"/>
    </w:p>
    <w:p w:rsidR="00A80382" w:rsidRDefault="009B3DAA" w:rsidP="009B3DAA">
      <w:pPr>
        <w:pStyle w:val="Step"/>
        <w:numPr>
          <w:ilvl w:val="6"/>
          <w:numId w:val="51"/>
        </w:numPr>
      </w:pPr>
      <w:r>
        <w:t xml:space="preserve">Choose </w:t>
      </w:r>
      <w:r>
        <w:rPr>
          <w:b/>
        </w:rPr>
        <w:t>Start</w:t>
      </w:r>
      <w:r>
        <w:t xml:space="preserve"> &gt; </w:t>
      </w:r>
      <w:r w:rsidR="00A80382">
        <w:pict>
          <v:shape id="d0e1537" o:spid="_x0000_i1077" type="#_x0000_t75" style="width:21pt;height:21pt">
            <v:imagedata r:id="rId47" o:title=""/>
          </v:shape>
        </w:pict>
      </w:r>
      <w:r>
        <w:t xml:space="preserve"> &gt; </w:t>
      </w:r>
      <w:r>
        <w:rPr>
          <w:b/>
        </w:rPr>
        <w:t>Operations Console</w:t>
      </w:r>
      <w:r>
        <w:t>.</w:t>
      </w:r>
    </w:p>
    <w:p w:rsidR="00A80382" w:rsidRDefault="009B3DAA">
      <w:r>
        <w:t>The SCOM main window is displayed.</w:t>
      </w:r>
    </w:p>
    <w:p w:rsidR="00A80382" w:rsidRDefault="009B3DAA">
      <w:pPr>
        <w:pStyle w:val="Step"/>
      </w:pPr>
      <w:r>
        <w:t xml:space="preserve">Choose </w:t>
      </w:r>
      <w:r>
        <w:rPr>
          <w:b/>
        </w:rPr>
        <w:t>Monitoring</w:t>
      </w:r>
      <w:r>
        <w:t xml:space="preserve"> &gt; </w:t>
      </w:r>
      <w:r>
        <w:rPr>
          <w:b/>
        </w:rPr>
        <w:t>Huawei FusionDirector System</w:t>
      </w:r>
      <w:r>
        <w:t xml:space="preserve"> &gt; </w:t>
      </w:r>
      <w:r>
        <w:rPr>
          <w:b/>
        </w:rPr>
        <w:t>State View</w:t>
      </w:r>
      <w:r>
        <w:t>.</w:t>
      </w:r>
    </w:p>
    <w:p w:rsidR="00A80382" w:rsidRDefault="009B3DAA">
      <w:r>
        <w:t xml:space="preserve">The </w:t>
      </w:r>
      <w:r>
        <w:rPr>
          <w:b/>
        </w:rPr>
        <w:t>State View</w:t>
      </w:r>
      <w:r>
        <w:t xml:space="preserve"> window is displayed, as shown in </w:t>
      </w:r>
      <w:r w:rsidR="00A80382">
        <w:fldChar w:fldCharType="begin"/>
      </w:r>
      <w:r>
        <w:instrText>REF _fig9825141011323 \r \h</w:instrText>
      </w:r>
      <w:r w:rsidR="00A80382">
        <w:fldChar w:fldCharType="separate"/>
      </w:r>
      <w:r w:rsidR="000E76DE">
        <w:t>Figure 4-1</w:t>
      </w:r>
      <w:r w:rsidR="00A80382">
        <w:fldChar w:fldCharType="end"/>
      </w:r>
      <w:r>
        <w:t>.</w:t>
      </w:r>
    </w:p>
    <w:p w:rsidR="00A80382" w:rsidRDefault="009B3DAA">
      <w:pPr>
        <w:pStyle w:val="FigureDescription"/>
      </w:pPr>
      <w:bookmarkStart w:id="67" w:name="_fig9825141011323"/>
      <w:bookmarkEnd w:id="67"/>
      <w:r>
        <w:lastRenderedPageBreak/>
        <w:t>State View</w:t>
      </w:r>
    </w:p>
    <w:p w:rsidR="00A80382" w:rsidRDefault="00A80382">
      <w:pPr>
        <w:pStyle w:val="Figure"/>
      </w:pPr>
      <w:r>
        <w:pict>
          <v:shape id="d0e1570" o:spid="_x0000_i1078" type="#_x0000_t75" style="width:390pt;height:305.25pt">
            <v:imagedata r:id="rId74" o:title=""/>
          </v:shape>
        </w:pict>
      </w:r>
    </w:p>
    <w:p w:rsidR="00A80382" w:rsidRDefault="00A80382"/>
    <w:p w:rsidR="00A80382" w:rsidRDefault="009B3DAA">
      <w:r>
        <w:t>Each column in this window displays the running status of each function of the plug-in.</w:t>
      </w:r>
    </w:p>
    <w:p w:rsidR="00A80382" w:rsidRDefault="009B3DAA">
      <w:pPr>
        <w:pStyle w:val="ItemList"/>
      </w:pPr>
      <w:r>
        <w:rPr>
          <w:b/>
        </w:rPr>
        <w:t>FusionDirector Appliance EnclosureCollection</w:t>
      </w:r>
      <w:r>
        <w:t>: chassis monitoring function</w:t>
      </w:r>
    </w:p>
    <w:p w:rsidR="00A80382" w:rsidRDefault="009B3DAA">
      <w:pPr>
        <w:pStyle w:val="ItemList"/>
      </w:pPr>
      <w:r>
        <w:rPr>
          <w:b/>
        </w:rPr>
        <w:t>FusionDirector Appliance EventCollection</w:t>
      </w:r>
      <w:r>
        <w:t>: event monitoring function</w:t>
      </w:r>
    </w:p>
    <w:p w:rsidR="00A80382" w:rsidRDefault="009B3DAA">
      <w:pPr>
        <w:pStyle w:val="ItemList"/>
      </w:pPr>
      <w:r>
        <w:t>FusionDirector Appliance F</w:t>
      </w:r>
      <w:r>
        <w:t>usionDirectorCollection: FusionDirector monitoring function</w:t>
      </w:r>
    </w:p>
    <w:p w:rsidR="00A80382" w:rsidRDefault="009B3DAA">
      <w:pPr>
        <w:pStyle w:val="ItemList"/>
      </w:pPr>
      <w:r>
        <w:rPr>
          <w:b/>
        </w:rPr>
        <w:t>FusionDirector Appliance PerformanceCollection</w:t>
      </w:r>
      <w:r>
        <w:t>: performance curve monitoring function</w:t>
      </w:r>
    </w:p>
    <w:p w:rsidR="00A80382" w:rsidRDefault="009B3DAA">
      <w:pPr>
        <w:pStyle w:val="ItemList"/>
      </w:pPr>
      <w:r>
        <w:rPr>
          <w:b/>
        </w:rPr>
        <w:t>FusionDirector Appliance ServerCollection</w:t>
      </w:r>
      <w:r>
        <w:t>: server monitoring function</w:t>
      </w:r>
    </w:p>
    <w:p w:rsidR="00A80382" w:rsidRDefault="009B3DAA">
      <w:r>
        <w:t>You can click anywhere in the row of the</w:t>
      </w:r>
      <w:r>
        <w:t xml:space="preserve"> plug-in in the </w:t>
      </w:r>
      <w:r>
        <w:rPr>
          <w:b/>
        </w:rPr>
        <w:t>State View</w:t>
      </w:r>
      <w:r>
        <w:t xml:space="preserve"> area to view details about the plug-in in the </w:t>
      </w:r>
      <w:r>
        <w:rPr>
          <w:b/>
        </w:rPr>
        <w:t>Detail View</w:t>
      </w:r>
      <w:r>
        <w:t xml:space="preserve"> area.</w:t>
      </w:r>
    </w:p>
    <w:p w:rsidR="00A80382" w:rsidRDefault="00A80382">
      <w:pPr>
        <w:pStyle w:val="NotesHeading"/>
      </w:pPr>
      <w:r w:rsidRPr="00A80382">
        <w:rPr>
          <w:color w:val="339966"/>
        </w:rPr>
        <w:pict>
          <v:shape id="_x0000_i1079" type="#_x0000_t75" style="width:54pt;height:18.75pt">
            <v:imagedata r:id="rId44" o:title="note"/>
          </v:shape>
        </w:pict>
      </w:r>
    </w:p>
    <w:p w:rsidR="00A80382" w:rsidRDefault="009B3DAA">
      <w:pPr>
        <w:pStyle w:val="NotesText"/>
      </w:pPr>
      <w:r>
        <w:t>The component health status is described as follows:</w:t>
      </w:r>
    </w:p>
    <w:p w:rsidR="00A80382" w:rsidRDefault="00A80382">
      <w:pPr>
        <w:pStyle w:val="NotesTextList"/>
      </w:pPr>
      <w:r>
        <w:pict>
          <v:shape id="d0e1612" o:spid="_x0000_i1080" type="#_x0000_t75" style="width:48pt;height:15pt">
            <v:imagedata r:id="rId75" o:title=""/>
          </v:shape>
        </w:pict>
      </w:r>
      <w:r w:rsidR="009B3DAA">
        <w:t>: healthy</w:t>
      </w:r>
    </w:p>
    <w:p w:rsidR="00A80382" w:rsidRDefault="00A80382">
      <w:pPr>
        <w:pStyle w:val="NotesTextList"/>
      </w:pPr>
      <w:r>
        <w:pict>
          <v:shape id="d0e1616" o:spid="_x0000_i1081" type="#_x0000_t75" style="width:54pt;height:15pt">
            <v:imagedata r:id="rId76" o:title=""/>
          </v:shape>
        </w:pict>
      </w:r>
      <w:r w:rsidR="009B3DAA">
        <w:t>: minor alarms</w:t>
      </w:r>
    </w:p>
    <w:p w:rsidR="00A80382" w:rsidRDefault="00A80382">
      <w:pPr>
        <w:pStyle w:val="NotesTextList"/>
      </w:pPr>
      <w:r>
        <w:pict>
          <v:shape id="d0e1620" o:spid="_x0000_i1082" type="#_x0000_t75" style="width:48pt;height:15pt">
            <v:imagedata r:id="rId77" o:title=""/>
          </v:shape>
        </w:pict>
      </w:r>
      <w:r w:rsidR="009B3DAA">
        <w:t>: major or critical alarms</w:t>
      </w:r>
    </w:p>
    <w:p w:rsidR="00A80382" w:rsidRDefault="009B3DAA">
      <w:pPr>
        <w:pStyle w:val="Step"/>
      </w:pPr>
      <w:r>
        <w:t>Set the parameters to be displayed.</w:t>
      </w:r>
    </w:p>
    <w:p w:rsidR="00A80382" w:rsidRDefault="009B3DAA" w:rsidP="009B3DAA">
      <w:pPr>
        <w:pStyle w:val="ItemStep"/>
        <w:numPr>
          <w:ilvl w:val="0"/>
          <w:numId w:val="28"/>
        </w:numPr>
      </w:pPr>
      <w:r>
        <w:t>Right-click a plug-</w:t>
      </w:r>
      <w:r>
        <w:t xml:space="preserve">in name or monitoring status and choose </w:t>
      </w:r>
      <w:r>
        <w:rPr>
          <w:b/>
        </w:rPr>
        <w:t>Personalize View...</w:t>
      </w:r>
      <w:r>
        <w:t xml:space="preserve"> from the shortcut menu.</w:t>
      </w:r>
    </w:p>
    <w:p w:rsidR="00A80382" w:rsidRDefault="009B3DAA">
      <w:pPr>
        <w:pStyle w:val="ItemListText"/>
      </w:pPr>
      <w:r>
        <w:t xml:space="preserve">The </w:t>
      </w:r>
      <w:r>
        <w:rPr>
          <w:b/>
        </w:rPr>
        <w:t>Personalize View</w:t>
      </w:r>
      <w:r>
        <w:t xml:space="preserve"> window is displayed, as shown in </w:t>
      </w:r>
      <w:r w:rsidR="00A80382">
        <w:fldChar w:fldCharType="begin"/>
      </w:r>
      <w:r>
        <w:instrText>REF _fig1532194211367 \r \h</w:instrText>
      </w:r>
      <w:r w:rsidR="00A80382">
        <w:fldChar w:fldCharType="separate"/>
      </w:r>
      <w:r w:rsidR="000E76DE">
        <w:t>Figure 4-2</w:t>
      </w:r>
      <w:r w:rsidR="00A80382">
        <w:fldChar w:fldCharType="end"/>
      </w:r>
      <w:r>
        <w:t>.</w:t>
      </w:r>
    </w:p>
    <w:p w:rsidR="00A80382" w:rsidRDefault="009B3DAA">
      <w:pPr>
        <w:pStyle w:val="FigureDescription"/>
        <w:ind w:left="2126"/>
      </w:pPr>
      <w:bookmarkStart w:id="68" w:name="_fig1532194211367"/>
      <w:bookmarkEnd w:id="68"/>
      <w:r>
        <w:lastRenderedPageBreak/>
        <w:t>Personalize View</w:t>
      </w:r>
    </w:p>
    <w:p w:rsidR="00A80382" w:rsidRDefault="00A80382">
      <w:pPr>
        <w:pStyle w:val="Figure"/>
        <w:ind w:left="2126"/>
      </w:pPr>
      <w:r>
        <w:pict>
          <v:shape id="d0e1645" o:spid="_x0000_i1083" type="#_x0000_t75" style="width:369.75pt;height:240.75pt">
            <v:imagedata r:id="rId78" o:title=""/>
          </v:shape>
        </w:pict>
      </w:r>
    </w:p>
    <w:p w:rsidR="00A80382" w:rsidRDefault="00A80382"/>
    <w:p w:rsidR="00A80382" w:rsidRDefault="009B3DAA" w:rsidP="009B3DAA">
      <w:pPr>
        <w:pStyle w:val="ItemStep"/>
        <w:numPr>
          <w:ilvl w:val="0"/>
          <w:numId w:val="28"/>
        </w:numPr>
      </w:pPr>
      <w:r>
        <w:t xml:space="preserve">Select parameters to be viewed and click </w:t>
      </w:r>
      <w:r>
        <w:rPr>
          <w:b/>
        </w:rPr>
        <w:t>OK</w:t>
      </w:r>
      <w:r>
        <w:t>.</w:t>
      </w:r>
    </w:p>
    <w:p w:rsidR="00A80382" w:rsidRDefault="009B3DAA">
      <w:pPr>
        <w:pStyle w:val="ItemListText"/>
      </w:pPr>
      <w:r>
        <w:t>The parameters to be viewed are modified successfully.</w:t>
      </w:r>
    </w:p>
    <w:p w:rsidR="00A80382" w:rsidRDefault="009B3DAA">
      <w:pPr>
        <w:pStyle w:val="End"/>
      </w:pPr>
      <w:r>
        <w:t>----End</w:t>
      </w:r>
    </w:p>
    <w:p w:rsidR="00A80382" w:rsidRDefault="009B3DAA">
      <w:pPr>
        <w:pStyle w:val="21"/>
      </w:pPr>
      <w:bookmarkStart w:id="69" w:name="_EN-US_TOPIC_0161143678"/>
      <w:bookmarkStart w:id="70" w:name="_EN-US_TOPIC_0161143678-chtext"/>
      <w:bookmarkStart w:id="71" w:name="_Toc39683743"/>
      <w:bookmarkEnd w:id="69"/>
      <w:r>
        <w:t>Viewing a Plug-in System Event List</w:t>
      </w:r>
      <w:bookmarkEnd w:id="70"/>
      <w:bookmarkEnd w:id="71"/>
    </w:p>
    <w:p w:rsidR="00A80382" w:rsidRDefault="009B3DAA" w:rsidP="009B3DAA">
      <w:pPr>
        <w:pStyle w:val="Step"/>
        <w:numPr>
          <w:ilvl w:val="6"/>
          <w:numId w:val="52"/>
        </w:numPr>
      </w:pPr>
      <w:r>
        <w:t xml:space="preserve">Choose </w:t>
      </w:r>
      <w:r>
        <w:rPr>
          <w:b/>
        </w:rPr>
        <w:t>Start</w:t>
      </w:r>
      <w:r>
        <w:t xml:space="preserve"> &gt; </w:t>
      </w:r>
      <w:r w:rsidR="00A80382">
        <w:pict>
          <v:shape id="d0e1690" o:spid="_x0000_i1084" type="#_x0000_t75" style="width:21pt;height:21pt">
            <v:imagedata r:id="rId47" o:title=""/>
          </v:shape>
        </w:pict>
      </w:r>
      <w:r>
        <w:t xml:space="preserve"> &gt; </w:t>
      </w:r>
      <w:r>
        <w:rPr>
          <w:b/>
        </w:rPr>
        <w:t>Operations Console</w:t>
      </w:r>
      <w:r>
        <w:t>.</w:t>
      </w:r>
    </w:p>
    <w:p w:rsidR="00A80382" w:rsidRDefault="009B3DAA">
      <w:r>
        <w:t>The SCOM main window is displayed.</w:t>
      </w:r>
    </w:p>
    <w:p w:rsidR="00A80382" w:rsidRDefault="009B3DAA">
      <w:pPr>
        <w:pStyle w:val="Step"/>
      </w:pPr>
      <w:r>
        <w:t xml:space="preserve">Choose </w:t>
      </w:r>
      <w:r>
        <w:rPr>
          <w:b/>
        </w:rPr>
        <w:t>Monitoring</w:t>
      </w:r>
      <w:r>
        <w:t xml:space="preserve"> &gt; </w:t>
      </w:r>
      <w:r>
        <w:rPr>
          <w:b/>
        </w:rPr>
        <w:t>Huawei FusionDirector System</w:t>
      </w:r>
      <w:r>
        <w:t xml:space="preserve"> &gt; </w:t>
      </w:r>
      <w:r>
        <w:rPr>
          <w:b/>
        </w:rPr>
        <w:t>Event View</w:t>
      </w:r>
      <w:r>
        <w:t>.</w:t>
      </w:r>
    </w:p>
    <w:p w:rsidR="00A80382" w:rsidRDefault="009B3DAA">
      <w:r>
        <w:t xml:space="preserve">The </w:t>
      </w:r>
      <w:r>
        <w:rPr>
          <w:b/>
        </w:rPr>
        <w:t>Event View</w:t>
      </w:r>
      <w:r>
        <w:t xml:space="preserve"> windo</w:t>
      </w:r>
      <w:r>
        <w:t xml:space="preserve">w is displayed. You can click the event to be viewed to view the details of the event in the </w:t>
      </w:r>
      <w:r>
        <w:rPr>
          <w:b/>
        </w:rPr>
        <w:t>Event Data</w:t>
      </w:r>
      <w:r>
        <w:t xml:space="preserve"> area, as shown in </w:t>
      </w:r>
      <w:r w:rsidR="00A80382">
        <w:fldChar w:fldCharType="begin"/>
      </w:r>
      <w:r>
        <w:instrText>REF _fig15201252138 \r \h</w:instrText>
      </w:r>
      <w:r w:rsidR="00A80382">
        <w:fldChar w:fldCharType="separate"/>
      </w:r>
      <w:r w:rsidR="000E76DE">
        <w:t>Figure 4-3</w:t>
      </w:r>
      <w:r w:rsidR="00A80382">
        <w:fldChar w:fldCharType="end"/>
      </w:r>
      <w:r>
        <w:t>.</w:t>
      </w:r>
    </w:p>
    <w:p w:rsidR="00A80382" w:rsidRDefault="009B3DAA">
      <w:pPr>
        <w:pStyle w:val="FigureDescription"/>
      </w:pPr>
      <w:bookmarkStart w:id="72" w:name="_fig15201252138"/>
      <w:bookmarkEnd w:id="72"/>
      <w:r>
        <w:lastRenderedPageBreak/>
        <w:t>Event View</w:t>
      </w:r>
    </w:p>
    <w:p w:rsidR="00A80382" w:rsidRDefault="00A80382">
      <w:pPr>
        <w:pStyle w:val="Figure"/>
      </w:pPr>
      <w:r>
        <w:pict>
          <v:shape id="d0e1725" o:spid="_x0000_i1085" type="#_x0000_t75" style="width:390pt;height:375pt">
            <v:imagedata r:id="rId79" o:title=""/>
          </v:shape>
        </w:pict>
      </w:r>
    </w:p>
    <w:p w:rsidR="00A80382" w:rsidRDefault="00A80382"/>
    <w:p w:rsidR="00A80382" w:rsidRDefault="00A80382">
      <w:r>
        <w:fldChar w:fldCharType="begin"/>
      </w:r>
      <w:r w:rsidR="009B3DAA">
        <w:instrText>REF _table5622050122312 \r \h</w:instrText>
      </w:r>
      <w:r>
        <w:fldChar w:fldCharType="separate"/>
      </w:r>
      <w:r w:rsidR="000E76DE">
        <w:t>Table 4-1</w:t>
      </w:r>
      <w:r>
        <w:fldChar w:fldCharType="end"/>
      </w:r>
      <w:r w:rsidR="009B3DAA">
        <w:t xml:space="preserve"> describes the parameters.</w:t>
      </w:r>
    </w:p>
    <w:p w:rsidR="00A80382" w:rsidRDefault="009B3DAA">
      <w:pPr>
        <w:pStyle w:val="TableDescription"/>
      </w:pPr>
      <w:bookmarkStart w:id="73" w:name="_table5622050122312"/>
      <w:bookmarkEnd w:id="73"/>
      <w:r>
        <w:t>Parameter description</w:t>
      </w:r>
    </w:p>
    <w:tbl>
      <w:tblPr>
        <w:tblStyle w:val="Table"/>
        <w:tblW w:w="7938" w:type="dxa"/>
        <w:tblLayout w:type="fixed"/>
        <w:tblLook w:val="01E0"/>
      </w:tblPr>
      <w:tblGrid>
        <w:gridCol w:w="2483"/>
        <w:gridCol w:w="5455"/>
      </w:tblGrid>
      <w:tr w:rsidR="00A80382" w:rsidTr="00A80382">
        <w:trPr>
          <w:cnfStyle w:val="100000000000"/>
          <w:cantSplit w:val="off"/>
          <w:tblHeader/>
        </w:trPr>
        <w:tc>
          <w:tcPr>
            <w:tcW w:w="1564" w:type="pct"/>
            <w:tcBorders>
              <w:top w:val="single" w:sz="6" w:space="0" w:color="000000"/>
              <w:bottom w:val="single" w:sz="6" w:space="0" w:color="000000"/>
              <w:right w:val="single" w:sz="6" w:space="0" w:color="000000"/>
            </w:tcBorders>
          </w:tcPr>
          <w:p w:rsidR="00A80382" w:rsidRDefault="009B3DAA">
            <w:pPr>
              <w:pStyle w:val="TableHeading"/>
            </w:pPr>
            <w:r>
              <w:t>Parameter</w:t>
            </w:r>
          </w:p>
        </w:tc>
        <w:tc>
          <w:tcPr>
            <w:tcW w:w="3435" w:type="pct"/>
            <w:tcBorders>
              <w:top w:val="single" w:sz="6" w:space="0" w:color="000000"/>
              <w:bottom w:val="single" w:sz="6" w:space="0" w:color="000000"/>
            </w:tcBorders>
          </w:tcPr>
          <w:p w:rsidR="00A80382" w:rsidRDefault="009B3DAA">
            <w:pPr>
              <w:pStyle w:val="TableHeading"/>
            </w:pPr>
            <w:r>
              <w:t>Description</w:t>
            </w:r>
          </w:p>
        </w:tc>
      </w:tr>
      <w:tr w:rsidR="00A80382" w:rsidTr="00A80382">
        <w:trPr>
          <w:cantSplit w:val="off"/>
        </w:trPr>
        <w:tc>
          <w:tcPr>
            <w:tcW w:w="1564" w:type="pct"/>
            <w:tcBorders>
              <w:top w:val="single" w:sz="6" w:space="0" w:color="000000"/>
              <w:bottom w:val="single" w:sz="6" w:space="0" w:color="000000"/>
              <w:right w:val="single" w:sz="6" w:space="0" w:color="000000"/>
            </w:tcBorders>
          </w:tcPr>
          <w:p w:rsidR="00A80382" w:rsidRDefault="009B3DAA">
            <w:pPr>
              <w:pStyle w:val="TableText"/>
            </w:pPr>
            <w:r>
              <w:t>Level</w:t>
            </w:r>
          </w:p>
        </w:tc>
        <w:tc>
          <w:tcPr>
            <w:tcW w:w="3435" w:type="pct"/>
            <w:tcBorders>
              <w:top w:val="single" w:sz="6" w:space="0" w:color="000000"/>
              <w:bottom w:val="single" w:sz="6" w:space="0" w:color="000000"/>
            </w:tcBorders>
          </w:tcPr>
          <w:p w:rsidR="00A80382" w:rsidRDefault="009B3DAA">
            <w:pPr>
              <w:pStyle w:val="TableText"/>
            </w:pPr>
            <w:r>
              <w:t>Event type. The options are as follows:</w:t>
            </w:r>
          </w:p>
          <w:p w:rsidR="00A80382" w:rsidRDefault="009B3DAA">
            <w:pPr>
              <w:pStyle w:val="ItemListinTable"/>
            </w:pPr>
            <w:r>
              <w:rPr>
                <w:b/>
              </w:rPr>
              <w:t>Information</w:t>
            </w:r>
            <w:r>
              <w:t>: running event</w:t>
            </w:r>
          </w:p>
          <w:p w:rsidR="00A80382" w:rsidRDefault="009B3DAA">
            <w:pPr>
              <w:pStyle w:val="ItemListinTable"/>
            </w:pPr>
            <w:r>
              <w:rPr>
                <w:b/>
              </w:rPr>
              <w:t>Warning</w:t>
            </w:r>
            <w:r>
              <w:t>: minor alarm</w:t>
            </w:r>
          </w:p>
          <w:p w:rsidR="00A80382" w:rsidRDefault="009B3DAA">
            <w:pPr>
              <w:pStyle w:val="ItemListinTable"/>
            </w:pPr>
            <w:r>
              <w:rPr>
                <w:b/>
              </w:rPr>
              <w:t>Error</w:t>
            </w:r>
            <w:r>
              <w:t>: major or critical alarm</w:t>
            </w:r>
          </w:p>
        </w:tc>
      </w:tr>
      <w:tr w:rsidR="00A80382" w:rsidTr="00A80382">
        <w:trPr>
          <w:cantSplit w:val="off"/>
        </w:trPr>
        <w:tc>
          <w:tcPr>
            <w:tcW w:w="1564" w:type="pct"/>
            <w:tcBorders>
              <w:top w:val="single" w:sz="6" w:space="0" w:color="000000"/>
              <w:bottom w:val="single" w:sz="6" w:space="0" w:color="000000"/>
              <w:right w:val="single" w:sz="6" w:space="0" w:color="000000"/>
            </w:tcBorders>
          </w:tcPr>
          <w:p w:rsidR="00A80382" w:rsidRDefault="009B3DAA">
            <w:pPr>
              <w:pStyle w:val="TableText"/>
            </w:pPr>
            <w:r>
              <w:t>Date and Time</w:t>
            </w:r>
          </w:p>
        </w:tc>
        <w:tc>
          <w:tcPr>
            <w:tcW w:w="3435" w:type="pct"/>
            <w:tcBorders>
              <w:top w:val="single" w:sz="6" w:space="0" w:color="000000"/>
              <w:bottom w:val="single" w:sz="6" w:space="0" w:color="000000"/>
            </w:tcBorders>
          </w:tcPr>
          <w:p w:rsidR="00A80382" w:rsidRDefault="009B3DAA">
            <w:pPr>
              <w:pStyle w:val="TableText"/>
            </w:pPr>
            <w:r>
              <w:t>Date and time when the event is generated.</w:t>
            </w:r>
          </w:p>
        </w:tc>
      </w:tr>
      <w:tr w:rsidR="00A80382" w:rsidTr="00A80382">
        <w:trPr>
          <w:cantSplit w:val="off"/>
        </w:trPr>
        <w:tc>
          <w:tcPr>
            <w:tcW w:w="1564" w:type="pct"/>
            <w:tcBorders>
              <w:top w:val="single" w:sz="6" w:space="0" w:color="000000"/>
              <w:bottom w:val="single" w:sz="6" w:space="0" w:color="000000"/>
              <w:right w:val="single" w:sz="6" w:space="0" w:color="000000"/>
            </w:tcBorders>
          </w:tcPr>
          <w:p w:rsidR="00A80382" w:rsidRDefault="009B3DAA">
            <w:pPr>
              <w:pStyle w:val="TableText"/>
            </w:pPr>
            <w:r>
              <w:t>Source</w:t>
            </w:r>
          </w:p>
        </w:tc>
        <w:tc>
          <w:tcPr>
            <w:tcW w:w="3435" w:type="pct"/>
            <w:tcBorders>
              <w:top w:val="single" w:sz="6" w:space="0" w:color="000000"/>
              <w:bottom w:val="single" w:sz="6" w:space="0" w:color="000000"/>
            </w:tcBorders>
          </w:tcPr>
          <w:p w:rsidR="00A80382" w:rsidRDefault="009B3DAA">
            <w:pPr>
              <w:pStyle w:val="TableText"/>
            </w:pPr>
            <w:r>
              <w:t>Event source, which is the component where the event is generated.</w:t>
            </w:r>
          </w:p>
        </w:tc>
      </w:tr>
      <w:tr w:rsidR="00A80382" w:rsidTr="00A80382">
        <w:trPr>
          <w:cantSplit w:val="off"/>
        </w:trPr>
        <w:tc>
          <w:tcPr>
            <w:tcW w:w="1564" w:type="pct"/>
            <w:tcBorders>
              <w:top w:val="single" w:sz="6" w:space="0" w:color="000000"/>
              <w:bottom w:val="single" w:sz="6" w:space="0" w:color="000000"/>
              <w:right w:val="single" w:sz="6" w:space="0" w:color="000000"/>
            </w:tcBorders>
          </w:tcPr>
          <w:p w:rsidR="00A80382" w:rsidRDefault="009B3DAA">
            <w:pPr>
              <w:pStyle w:val="TableText"/>
            </w:pPr>
            <w:r>
              <w:t>Name</w:t>
            </w:r>
          </w:p>
        </w:tc>
        <w:tc>
          <w:tcPr>
            <w:tcW w:w="3435" w:type="pct"/>
            <w:tcBorders>
              <w:top w:val="single" w:sz="6" w:space="0" w:color="000000"/>
              <w:bottom w:val="single" w:sz="6" w:space="0" w:color="000000"/>
            </w:tcBorders>
          </w:tcPr>
          <w:p w:rsidR="00A80382" w:rsidRDefault="009B3DAA">
            <w:pPr>
              <w:pStyle w:val="TableText"/>
            </w:pPr>
            <w:r>
              <w:t>Device where the event is generated.</w:t>
            </w:r>
          </w:p>
        </w:tc>
      </w:tr>
      <w:tr w:rsidR="00A80382" w:rsidTr="00A80382">
        <w:trPr>
          <w:cantSplit w:val="off"/>
        </w:trPr>
        <w:tc>
          <w:tcPr>
            <w:tcW w:w="1564" w:type="pct"/>
            <w:tcBorders>
              <w:top w:val="single" w:sz="6" w:space="0" w:color="000000"/>
              <w:bottom w:val="single" w:sz="6" w:space="0" w:color="000000"/>
              <w:right w:val="single" w:sz="6" w:space="0" w:color="000000"/>
            </w:tcBorders>
          </w:tcPr>
          <w:p w:rsidR="00A80382" w:rsidRDefault="009B3DAA">
            <w:pPr>
              <w:pStyle w:val="TableText"/>
            </w:pPr>
            <w:r>
              <w:t>User</w:t>
            </w:r>
          </w:p>
        </w:tc>
        <w:tc>
          <w:tcPr>
            <w:tcW w:w="3435" w:type="pct"/>
            <w:tcBorders>
              <w:top w:val="single" w:sz="6" w:space="0" w:color="000000"/>
              <w:bottom w:val="single" w:sz="6" w:space="0" w:color="000000"/>
            </w:tcBorders>
          </w:tcPr>
          <w:p w:rsidR="00A80382" w:rsidRDefault="009B3DAA">
            <w:pPr>
              <w:pStyle w:val="TableText"/>
            </w:pPr>
            <w:r>
              <w:t>Current user.</w:t>
            </w:r>
          </w:p>
        </w:tc>
      </w:tr>
      <w:tr w:rsidR="00A80382" w:rsidTr="00A80382">
        <w:trPr>
          <w:cantSplit w:val="off"/>
        </w:trPr>
        <w:tc>
          <w:tcPr>
            <w:tcW w:w="1564" w:type="pct"/>
            <w:tcBorders>
              <w:top w:val="single" w:sz="6" w:space="0" w:color="000000"/>
              <w:bottom w:val="single" w:sz="6" w:space="0" w:color="000000"/>
              <w:right w:val="single" w:sz="6" w:space="0" w:color="000000"/>
            </w:tcBorders>
          </w:tcPr>
          <w:p w:rsidR="00A80382" w:rsidRDefault="009B3DAA">
            <w:pPr>
              <w:pStyle w:val="TableText"/>
            </w:pPr>
            <w:r>
              <w:lastRenderedPageBreak/>
              <w:t>Event Number</w:t>
            </w:r>
          </w:p>
        </w:tc>
        <w:tc>
          <w:tcPr>
            <w:tcW w:w="3435" w:type="pct"/>
            <w:tcBorders>
              <w:top w:val="single" w:sz="6" w:space="0" w:color="000000"/>
              <w:bottom w:val="single" w:sz="6" w:space="0" w:color="000000"/>
            </w:tcBorders>
          </w:tcPr>
          <w:p w:rsidR="00A80382" w:rsidRDefault="009B3DAA">
            <w:pPr>
              <w:pStyle w:val="TableText"/>
            </w:pPr>
            <w:r>
              <w:t>Event number.</w:t>
            </w:r>
          </w:p>
        </w:tc>
      </w:tr>
      <w:tr w:rsidR="00A80382" w:rsidTr="00A80382">
        <w:trPr>
          <w:cantSplit w:val="off"/>
        </w:trPr>
        <w:tc>
          <w:tcPr>
            <w:tcW w:w="1564" w:type="pct"/>
            <w:tcBorders>
              <w:top w:val="single" w:sz="6" w:space="0" w:color="000000"/>
              <w:bottom w:val="single" w:sz="6" w:space="0" w:color="000000"/>
              <w:right w:val="single" w:sz="6" w:space="0" w:color="000000"/>
            </w:tcBorders>
          </w:tcPr>
          <w:p w:rsidR="00A80382" w:rsidRDefault="009B3DAA">
            <w:pPr>
              <w:pStyle w:val="TableText"/>
            </w:pPr>
            <w:r>
              <w:t>Log Name</w:t>
            </w:r>
          </w:p>
        </w:tc>
        <w:tc>
          <w:tcPr>
            <w:tcW w:w="3435" w:type="pct"/>
            <w:tcBorders>
              <w:top w:val="single" w:sz="6" w:space="0" w:color="000000"/>
              <w:bottom w:val="single" w:sz="6" w:space="0" w:color="000000"/>
            </w:tcBorders>
          </w:tcPr>
          <w:p w:rsidR="00A80382" w:rsidRDefault="009B3DAA">
            <w:pPr>
              <w:pStyle w:val="TableText"/>
            </w:pPr>
            <w:r>
              <w:t>Event name.</w:t>
            </w:r>
          </w:p>
        </w:tc>
      </w:tr>
      <w:tr w:rsidR="00A80382" w:rsidTr="00A80382">
        <w:trPr>
          <w:cantSplit w:val="off"/>
        </w:trPr>
        <w:tc>
          <w:tcPr>
            <w:tcW w:w="1564" w:type="pct"/>
            <w:tcBorders>
              <w:top w:val="single" w:sz="6" w:space="0" w:color="000000"/>
              <w:bottom w:val="single" w:sz="6" w:space="0" w:color="000000"/>
              <w:right w:val="single" w:sz="6" w:space="0" w:color="000000"/>
            </w:tcBorders>
          </w:tcPr>
          <w:p w:rsidR="00A80382" w:rsidRDefault="009B3DAA">
            <w:pPr>
              <w:pStyle w:val="TableText"/>
            </w:pPr>
            <w:r>
              <w:t>Logging Computer</w:t>
            </w:r>
          </w:p>
        </w:tc>
        <w:tc>
          <w:tcPr>
            <w:tcW w:w="3435" w:type="pct"/>
            <w:tcBorders>
              <w:top w:val="single" w:sz="6" w:space="0" w:color="000000"/>
              <w:bottom w:val="single" w:sz="6" w:space="0" w:color="000000"/>
            </w:tcBorders>
          </w:tcPr>
          <w:p w:rsidR="00A80382" w:rsidRDefault="009B3DAA">
            <w:pPr>
              <w:pStyle w:val="TableText"/>
            </w:pPr>
            <w:r>
              <w:t>Current login device.</w:t>
            </w:r>
          </w:p>
        </w:tc>
      </w:tr>
      <w:tr w:rsidR="00A80382" w:rsidTr="00A80382">
        <w:trPr>
          <w:cantSplit w:val="off"/>
        </w:trPr>
        <w:tc>
          <w:tcPr>
            <w:tcW w:w="1564" w:type="pct"/>
            <w:tcBorders>
              <w:top w:val="single" w:sz="6" w:space="0" w:color="000000"/>
              <w:bottom w:val="single" w:sz="6" w:space="0" w:color="000000"/>
              <w:right w:val="single" w:sz="6" w:space="0" w:color="000000"/>
            </w:tcBorders>
          </w:tcPr>
          <w:p w:rsidR="00A80382" w:rsidRDefault="009B3DAA">
            <w:pPr>
              <w:pStyle w:val="TableText"/>
            </w:pPr>
            <w:r>
              <w:t>Rule Name</w:t>
            </w:r>
          </w:p>
        </w:tc>
        <w:tc>
          <w:tcPr>
            <w:tcW w:w="3435" w:type="pct"/>
            <w:tcBorders>
              <w:top w:val="single" w:sz="6" w:space="0" w:color="000000"/>
              <w:bottom w:val="single" w:sz="6" w:space="0" w:color="000000"/>
            </w:tcBorders>
          </w:tcPr>
          <w:p w:rsidR="00A80382" w:rsidRDefault="009B3DAA">
            <w:pPr>
              <w:pStyle w:val="TableText"/>
            </w:pPr>
            <w:r>
              <w:t>Rule name.</w:t>
            </w:r>
          </w:p>
        </w:tc>
      </w:tr>
    </w:tbl>
    <w:p w:rsidR="00A80382" w:rsidRDefault="00A80382"/>
    <w:p w:rsidR="00A80382" w:rsidRDefault="009B3DAA">
      <w:pPr>
        <w:pStyle w:val="End"/>
      </w:pPr>
      <w:r>
        <w:t>----End</w:t>
      </w:r>
    </w:p>
    <w:p w:rsidR="00A80382" w:rsidRDefault="009B3DAA">
      <w:pPr>
        <w:pStyle w:val="21"/>
      </w:pPr>
      <w:bookmarkStart w:id="74" w:name="_EN-US_TOPIC_0161143679"/>
      <w:bookmarkStart w:id="75" w:name="_EN-US_TOPIC_0161143679-chtext"/>
      <w:bookmarkStart w:id="76" w:name="_Toc39683744"/>
      <w:bookmarkEnd w:id="74"/>
      <w:r>
        <w:t>Viewing a Plug-in System Alarm List</w:t>
      </w:r>
      <w:bookmarkEnd w:id="75"/>
      <w:bookmarkEnd w:id="76"/>
    </w:p>
    <w:p w:rsidR="00A80382" w:rsidRDefault="009B3DAA" w:rsidP="009B3DAA">
      <w:pPr>
        <w:pStyle w:val="Step"/>
        <w:numPr>
          <w:ilvl w:val="6"/>
          <w:numId w:val="53"/>
        </w:numPr>
      </w:pPr>
      <w:r>
        <w:t xml:space="preserve">Choose </w:t>
      </w:r>
      <w:r>
        <w:rPr>
          <w:b/>
        </w:rPr>
        <w:t>Start</w:t>
      </w:r>
      <w:r>
        <w:t xml:space="preserve"> &gt; </w:t>
      </w:r>
      <w:r w:rsidR="00A80382">
        <w:pict>
          <v:shape id="d0e1863" o:spid="_x0000_i1086" type="#_x0000_t75" style="width:21pt;height:21pt">
            <v:imagedata r:id="rId47" o:title=""/>
          </v:shape>
        </w:pict>
      </w:r>
      <w:r>
        <w:t xml:space="preserve"> &gt; </w:t>
      </w:r>
      <w:r>
        <w:rPr>
          <w:b/>
        </w:rPr>
        <w:t>Operations Console</w:t>
      </w:r>
      <w:r>
        <w:t>.</w:t>
      </w:r>
    </w:p>
    <w:p w:rsidR="00A80382" w:rsidRDefault="009B3DAA">
      <w:r>
        <w:t>The SCOM main window is displayed.</w:t>
      </w:r>
    </w:p>
    <w:p w:rsidR="00A80382" w:rsidRDefault="009B3DAA">
      <w:pPr>
        <w:pStyle w:val="Step"/>
      </w:pPr>
      <w:r>
        <w:t xml:space="preserve">Choose </w:t>
      </w:r>
      <w:r>
        <w:rPr>
          <w:b/>
        </w:rPr>
        <w:t>Monitoring</w:t>
      </w:r>
      <w:r>
        <w:t xml:space="preserve"> &gt; </w:t>
      </w:r>
      <w:r>
        <w:rPr>
          <w:b/>
        </w:rPr>
        <w:t>Huawei FusionDirector System</w:t>
      </w:r>
      <w:r>
        <w:t xml:space="preserve"> &gt; </w:t>
      </w:r>
      <w:r>
        <w:rPr>
          <w:b/>
        </w:rPr>
        <w:t>Alert View</w:t>
      </w:r>
      <w:r>
        <w:t>.</w:t>
      </w:r>
    </w:p>
    <w:p w:rsidR="00A80382" w:rsidRDefault="009B3DAA">
      <w:r>
        <w:t xml:space="preserve">The </w:t>
      </w:r>
      <w:r>
        <w:rPr>
          <w:b/>
        </w:rPr>
        <w:t>Alert View</w:t>
      </w:r>
      <w:r>
        <w:t xml:space="preserve"> window is displayed. You can click an alarm to view its details, as shown in </w:t>
      </w:r>
      <w:r w:rsidR="00A80382">
        <w:fldChar w:fldCharType="begin"/>
      </w:r>
      <w:r>
        <w:instrText>REF _d0e1820 \r \h</w:instrText>
      </w:r>
      <w:r w:rsidR="00A80382">
        <w:fldChar w:fldCharType="separate"/>
      </w:r>
      <w:r w:rsidR="000E76DE">
        <w:t>Figure 4-4</w:t>
      </w:r>
      <w:r w:rsidR="00A80382">
        <w:fldChar w:fldCharType="end"/>
      </w:r>
      <w:r>
        <w:t>.</w:t>
      </w:r>
    </w:p>
    <w:p w:rsidR="00A80382" w:rsidRDefault="009B3DAA">
      <w:pPr>
        <w:pStyle w:val="FigureDescription"/>
      </w:pPr>
      <w:bookmarkStart w:id="77" w:name="_d0e1820"/>
      <w:bookmarkEnd w:id="77"/>
      <w:r>
        <w:t>Alert View</w:t>
      </w:r>
    </w:p>
    <w:p w:rsidR="00A80382" w:rsidRDefault="00A80382">
      <w:pPr>
        <w:pStyle w:val="Figure"/>
      </w:pPr>
      <w:r>
        <w:pict>
          <v:shape id="d0e1896" o:spid="_x0000_i1087" type="#_x0000_t75" style="width:390pt;height:244.5pt">
            <v:imagedata r:id="rId80" o:title=""/>
          </v:shape>
        </w:pict>
      </w:r>
    </w:p>
    <w:p w:rsidR="00A80382" w:rsidRDefault="00A80382"/>
    <w:p w:rsidR="00A80382" w:rsidRDefault="00A80382">
      <w:r>
        <w:fldChar w:fldCharType="begin"/>
      </w:r>
      <w:r w:rsidR="009B3DAA">
        <w:instrText>REF _table13716346920 \r \h</w:instrText>
      </w:r>
      <w:r>
        <w:fldChar w:fldCharType="separate"/>
      </w:r>
      <w:r w:rsidR="000E76DE">
        <w:t>Table 4-2</w:t>
      </w:r>
      <w:r>
        <w:fldChar w:fldCharType="end"/>
      </w:r>
      <w:r w:rsidR="009B3DAA">
        <w:t xml:space="preserve"> describes the parameters.</w:t>
      </w:r>
    </w:p>
    <w:p w:rsidR="00A80382" w:rsidRDefault="009B3DAA">
      <w:pPr>
        <w:pStyle w:val="TableDescription"/>
      </w:pPr>
      <w:bookmarkStart w:id="78" w:name="_table13716346920"/>
      <w:bookmarkEnd w:id="78"/>
      <w:r>
        <w:lastRenderedPageBreak/>
        <w:t>Parameter description</w:t>
      </w:r>
    </w:p>
    <w:tbl>
      <w:tblPr>
        <w:tblStyle w:val="Table"/>
        <w:tblW w:w="7938" w:type="dxa"/>
        <w:tblLayout w:type="fixed"/>
        <w:tblLook w:val="01E0"/>
      </w:tblPr>
      <w:tblGrid>
        <w:gridCol w:w="2381"/>
        <w:gridCol w:w="5557"/>
      </w:tblGrid>
      <w:tr w:rsidR="00A80382" w:rsidTr="00A80382">
        <w:trPr>
          <w:cnfStyle w:val="100000000000"/>
          <w:cantSplit w:val="off"/>
          <w:tblHeader/>
        </w:trPr>
        <w:tc>
          <w:tcPr>
            <w:tcW w:w="1500" w:type="pct"/>
            <w:tcBorders>
              <w:top w:val="single" w:sz="6" w:space="0" w:color="000000"/>
              <w:bottom w:val="single" w:sz="6" w:space="0" w:color="000000"/>
              <w:right w:val="single" w:sz="6" w:space="0" w:color="000000"/>
            </w:tcBorders>
          </w:tcPr>
          <w:p w:rsidR="00A80382" w:rsidRDefault="009B3DAA">
            <w:pPr>
              <w:pStyle w:val="TableHeading"/>
            </w:pPr>
            <w:r>
              <w:t>Parameter</w:t>
            </w:r>
          </w:p>
        </w:tc>
        <w:tc>
          <w:tcPr>
            <w:tcW w:w="3500" w:type="pct"/>
            <w:tcBorders>
              <w:top w:val="single" w:sz="6" w:space="0" w:color="000000"/>
              <w:bottom w:val="single" w:sz="6" w:space="0" w:color="000000"/>
            </w:tcBorders>
          </w:tcPr>
          <w:p w:rsidR="00A80382" w:rsidRDefault="009B3DAA">
            <w:pPr>
              <w:pStyle w:val="TableHeading"/>
            </w:pPr>
            <w:r>
              <w:t>Description</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lcon</w:t>
            </w:r>
          </w:p>
        </w:tc>
        <w:tc>
          <w:tcPr>
            <w:tcW w:w="3500" w:type="pct"/>
            <w:tcBorders>
              <w:top w:val="single" w:sz="6" w:space="0" w:color="000000"/>
              <w:bottom w:val="single" w:sz="6" w:space="0" w:color="000000"/>
            </w:tcBorders>
          </w:tcPr>
          <w:p w:rsidR="00A80382" w:rsidRDefault="009B3DAA">
            <w:pPr>
              <w:pStyle w:val="TableText"/>
            </w:pPr>
            <w:r>
              <w:t>Alarm type. The options are as follows:</w:t>
            </w:r>
          </w:p>
          <w:p w:rsidR="00A80382" w:rsidRDefault="009B3DAA">
            <w:pPr>
              <w:pStyle w:val="ItemListinTable"/>
            </w:pPr>
            <w:r>
              <w:rPr>
                <w:b/>
              </w:rPr>
              <w:t>Warning</w:t>
            </w:r>
            <w:r>
              <w:t>: minor alarm</w:t>
            </w:r>
          </w:p>
          <w:p w:rsidR="00A80382" w:rsidRDefault="009B3DAA">
            <w:pPr>
              <w:pStyle w:val="ItemListinTable"/>
            </w:pPr>
            <w:r>
              <w:rPr>
                <w:b/>
              </w:rPr>
              <w:t>Critical</w:t>
            </w:r>
            <w:r>
              <w:t>: major or critical alarm</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Path</w:t>
            </w:r>
          </w:p>
        </w:tc>
        <w:tc>
          <w:tcPr>
            <w:tcW w:w="3500" w:type="pct"/>
            <w:tcBorders>
              <w:top w:val="single" w:sz="6" w:space="0" w:color="000000"/>
              <w:bottom w:val="single" w:sz="6" w:space="0" w:color="000000"/>
            </w:tcBorders>
          </w:tcPr>
          <w:p w:rsidR="00A80382" w:rsidRDefault="009B3DAA">
            <w:pPr>
              <w:pStyle w:val="TableText"/>
            </w:pPr>
            <w:r>
              <w:t>Sensor that generates the alarm.</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Source</w:t>
            </w:r>
          </w:p>
        </w:tc>
        <w:tc>
          <w:tcPr>
            <w:tcW w:w="3500" w:type="pct"/>
            <w:tcBorders>
              <w:top w:val="single" w:sz="6" w:space="0" w:color="000000"/>
              <w:bottom w:val="single" w:sz="6" w:space="0" w:color="000000"/>
            </w:tcBorders>
          </w:tcPr>
          <w:p w:rsidR="00A80382" w:rsidRDefault="009B3DAA">
            <w:pPr>
              <w:pStyle w:val="TableText"/>
            </w:pPr>
            <w:r>
              <w:t>Device where the alarm is generated.</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Maintenance Mode</w:t>
            </w:r>
          </w:p>
        </w:tc>
        <w:tc>
          <w:tcPr>
            <w:tcW w:w="3500" w:type="pct"/>
            <w:tcBorders>
              <w:top w:val="single" w:sz="6" w:space="0" w:color="000000"/>
              <w:bottom w:val="single" w:sz="6" w:space="0" w:color="000000"/>
            </w:tcBorders>
          </w:tcPr>
          <w:p w:rsidR="00A80382" w:rsidRDefault="009B3DAA">
            <w:pPr>
              <w:pStyle w:val="TableText"/>
            </w:pPr>
            <w:r>
              <w:t>Maintenance mode.</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Name</w:t>
            </w:r>
          </w:p>
        </w:tc>
        <w:tc>
          <w:tcPr>
            <w:tcW w:w="3500" w:type="pct"/>
            <w:tcBorders>
              <w:top w:val="single" w:sz="6" w:space="0" w:color="000000"/>
              <w:bottom w:val="single" w:sz="6" w:space="0" w:color="000000"/>
            </w:tcBorders>
          </w:tcPr>
          <w:p w:rsidR="00A80382" w:rsidRDefault="009B3DAA">
            <w:pPr>
              <w:pStyle w:val="TableText"/>
            </w:pPr>
            <w:r>
              <w:t>Alarm name.</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Resolution State</w:t>
            </w:r>
          </w:p>
        </w:tc>
        <w:tc>
          <w:tcPr>
            <w:tcW w:w="3500" w:type="pct"/>
            <w:tcBorders>
              <w:top w:val="single" w:sz="6" w:space="0" w:color="000000"/>
              <w:bottom w:val="single" w:sz="6" w:space="0" w:color="000000"/>
            </w:tcBorders>
          </w:tcPr>
          <w:p w:rsidR="00A80382" w:rsidRDefault="009B3DAA">
            <w:pPr>
              <w:pStyle w:val="TableText"/>
            </w:pPr>
            <w:r>
              <w:t>Handling status.</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Created</w:t>
            </w:r>
          </w:p>
        </w:tc>
        <w:tc>
          <w:tcPr>
            <w:tcW w:w="3500" w:type="pct"/>
            <w:tcBorders>
              <w:top w:val="single" w:sz="6" w:space="0" w:color="000000"/>
              <w:bottom w:val="single" w:sz="6" w:space="0" w:color="000000"/>
            </w:tcBorders>
          </w:tcPr>
          <w:p w:rsidR="00A80382" w:rsidRDefault="009B3DAA">
            <w:pPr>
              <w:pStyle w:val="TableText"/>
            </w:pPr>
            <w:r>
              <w:t>Time when the alarm is generated.</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Age</w:t>
            </w:r>
          </w:p>
        </w:tc>
        <w:tc>
          <w:tcPr>
            <w:tcW w:w="3500" w:type="pct"/>
            <w:tcBorders>
              <w:top w:val="single" w:sz="6" w:space="0" w:color="000000"/>
              <w:bottom w:val="single" w:sz="6" w:space="0" w:color="000000"/>
            </w:tcBorders>
          </w:tcPr>
          <w:p w:rsidR="00A80382" w:rsidRDefault="009B3DAA">
            <w:pPr>
              <w:pStyle w:val="TableText"/>
            </w:pPr>
            <w:r>
              <w:t>Duration of the alarm.</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Owner</w:t>
            </w:r>
          </w:p>
        </w:tc>
        <w:tc>
          <w:tcPr>
            <w:tcW w:w="3500" w:type="pct"/>
            <w:tcBorders>
              <w:top w:val="single" w:sz="6" w:space="0" w:color="000000"/>
              <w:bottom w:val="single" w:sz="6" w:space="0" w:color="000000"/>
            </w:tcBorders>
          </w:tcPr>
          <w:p w:rsidR="00A80382" w:rsidRDefault="009B3DAA">
            <w:pPr>
              <w:pStyle w:val="TableText"/>
            </w:pPr>
            <w:r>
              <w:t>Owner.</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Priority</w:t>
            </w:r>
          </w:p>
        </w:tc>
        <w:tc>
          <w:tcPr>
            <w:tcW w:w="3500" w:type="pct"/>
            <w:tcBorders>
              <w:top w:val="single" w:sz="6" w:space="0" w:color="000000"/>
              <w:bottom w:val="single" w:sz="6" w:space="0" w:color="000000"/>
            </w:tcBorders>
          </w:tcPr>
          <w:p w:rsidR="00A80382" w:rsidRDefault="009B3DAA">
            <w:pPr>
              <w:pStyle w:val="TableText"/>
            </w:pPr>
            <w:r>
              <w:t>Priority.</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Latency</w:t>
            </w:r>
          </w:p>
        </w:tc>
        <w:tc>
          <w:tcPr>
            <w:tcW w:w="3500" w:type="pct"/>
            <w:tcBorders>
              <w:top w:val="single" w:sz="6" w:space="0" w:color="000000"/>
              <w:bottom w:val="single" w:sz="6" w:space="0" w:color="000000"/>
            </w:tcBorders>
          </w:tcPr>
          <w:p w:rsidR="00A80382" w:rsidRDefault="009B3DAA">
            <w:pPr>
              <w:pStyle w:val="TableText"/>
            </w:pPr>
            <w:r>
              <w:t>Latency.</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Description</w:t>
            </w:r>
          </w:p>
        </w:tc>
        <w:tc>
          <w:tcPr>
            <w:tcW w:w="3500" w:type="pct"/>
            <w:tcBorders>
              <w:top w:val="single" w:sz="6" w:space="0" w:color="000000"/>
              <w:bottom w:val="single" w:sz="6" w:space="0" w:color="000000"/>
            </w:tcBorders>
          </w:tcPr>
          <w:p w:rsidR="00A80382" w:rsidRDefault="009B3DAA">
            <w:pPr>
              <w:pStyle w:val="TableText"/>
            </w:pPr>
            <w:r>
              <w:t>Alarm description.</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Class</w:t>
            </w:r>
          </w:p>
        </w:tc>
        <w:tc>
          <w:tcPr>
            <w:tcW w:w="3500" w:type="pct"/>
            <w:tcBorders>
              <w:top w:val="single" w:sz="6" w:space="0" w:color="000000"/>
              <w:bottom w:val="single" w:sz="6" w:space="0" w:color="000000"/>
            </w:tcBorders>
          </w:tcPr>
          <w:p w:rsidR="00A80382" w:rsidRDefault="009B3DAA">
            <w:pPr>
              <w:pStyle w:val="TableText"/>
            </w:pPr>
            <w:r>
              <w:t>Alarm type.</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Time in State</w:t>
            </w:r>
          </w:p>
        </w:tc>
        <w:tc>
          <w:tcPr>
            <w:tcW w:w="3500" w:type="pct"/>
            <w:tcBorders>
              <w:top w:val="single" w:sz="6" w:space="0" w:color="000000"/>
              <w:bottom w:val="single" w:sz="6" w:space="0" w:color="000000"/>
            </w:tcBorders>
          </w:tcPr>
          <w:p w:rsidR="00A80382" w:rsidRDefault="009B3DAA">
            <w:pPr>
              <w:pStyle w:val="TableText"/>
            </w:pPr>
            <w:r>
              <w:t>Alarm duration.</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Repeat Count</w:t>
            </w:r>
          </w:p>
        </w:tc>
        <w:tc>
          <w:tcPr>
            <w:tcW w:w="3500" w:type="pct"/>
            <w:tcBorders>
              <w:top w:val="single" w:sz="6" w:space="0" w:color="000000"/>
              <w:bottom w:val="single" w:sz="6" w:space="0" w:color="000000"/>
            </w:tcBorders>
          </w:tcPr>
          <w:p w:rsidR="00A80382" w:rsidRDefault="009B3DAA">
            <w:pPr>
              <w:pStyle w:val="TableText"/>
            </w:pPr>
            <w:r>
              <w:t>Number of repeated occurrence times.</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Custom Field 1</w:t>
            </w:r>
          </w:p>
        </w:tc>
        <w:tc>
          <w:tcPr>
            <w:tcW w:w="3500" w:type="pct"/>
            <w:tcBorders>
              <w:top w:val="single" w:sz="6" w:space="0" w:color="000000"/>
              <w:bottom w:val="single" w:sz="6" w:space="0" w:color="000000"/>
            </w:tcBorders>
          </w:tcPr>
          <w:p w:rsidR="00A80382" w:rsidRDefault="009B3DAA">
            <w:pPr>
              <w:pStyle w:val="TableText"/>
            </w:pPr>
            <w:r>
              <w:t>Alarm type.</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Custom Field 2</w:t>
            </w:r>
          </w:p>
        </w:tc>
        <w:tc>
          <w:tcPr>
            <w:tcW w:w="3500" w:type="pct"/>
            <w:tcBorders>
              <w:top w:val="single" w:sz="6" w:space="0" w:color="000000"/>
              <w:bottom w:val="single" w:sz="6" w:space="0" w:color="000000"/>
            </w:tcBorders>
          </w:tcPr>
          <w:p w:rsidR="00A80382" w:rsidRDefault="009B3DAA">
            <w:pPr>
              <w:pStyle w:val="TableText"/>
            </w:pPr>
            <w:r>
              <w:t>Alarm code.</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Custom Field 3</w:t>
            </w:r>
          </w:p>
        </w:tc>
        <w:tc>
          <w:tcPr>
            <w:tcW w:w="3500" w:type="pct"/>
            <w:tcBorders>
              <w:top w:val="single" w:sz="6" w:space="0" w:color="000000"/>
              <w:bottom w:val="single" w:sz="6" w:space="0" w:color="000000"/>
            </w:tcBorders>
          </w:tcPr>
          <w:p w:rsidR="00A80382" w:rsidRDefault="009B3DAA">
            <w:pPr>
              <w:pStyle w:val="TableText"/>
            </w:pPr>
            <w:r>
              <w:t>Alarm name.</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Custom Field 4</w:t>
            </w:r>
          </w:p>
        </w:tc>
        <w:tc>
          <w:tcPr>
            <w:tcW w:w="3500" w:type="pct"/>
            <w:tcBorders>
              <w:top w:val="single" w:sz="6" w:space="0" w:color="000000"/>
              <w:bottom w:val="single" w:sz="6" w:space="0" w:color="000000"/>
            </w:tcBorders>
          </w:tcPr>
          <w:p w:rsidR="00A80382" w:rsidRDefault="009B3DAA">
            <w:pPr>
              <w:pStyle w:val="TableText"/>
            </w:pPr>
            <w:r>
              <w:t>Possible cause.</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Custom Field 5</w:t>
            </w:r>
          </w:p>
        </w:tc>
        <w:tc>
          <w:tcPr>
            <w:tcW w:w="3500" w:type="pct"/>
            <w:tcBorders>
              <w:top w:val="single" w:sz="6" w:space="0" w:color="000000"/>
              <w:bottom w:val="single" w:sz="6" w:space="0" w:color="000000"/>
            </w:tcBorders>
          </w:tcPr>
          <w:p w:rsidR="00A80382" w:rsidRDefault="009B3DAA">
            <w:pPr>
              <w:pStyle w:val="TableText"/>
            </w:pPr>
            <w:r>
              <w:t>Remarks.</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Custom Field 6</w:t>
            </w:r>
          </w:p>
        </w:tc>
        <w:tc>
          <w:tcPr>
            <w:tcW w:w="3500" w:type="pct"/>
            <w:tcBorders>
              <w:top w:val="single" w:sz="6" w:space="0" w:color="000000"/>
              <w:bottom w:val="single" w:sz="6" w:space="0" w:color="000000"/>
            </w:tcBorders>
          </w:tcPr>
          <w:p w:rsidR="00A80382" w:rsidRDefault="009B3DAA">
            <w:pPr>
              <w:pStyle w:val="TableText"/>
            </w:pPr>
            <w:r>
              <w:t>Alarm clearance suggestion.</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Custom Field 7</w:t>
            </w:r>
          </w:p>
        </w:tc>
        <w:tc>
          <w:tcPr>
            <w:tcW w:w="3500" w:type="pct"/>
            <w:tcBorders>
              <w:top w:val="single" w:sz="6" w:space="0" w:color="000000"/>
              <w:bottom w:val="single" w:sz="6" w:space="0" w:color="000000"/>
            </w:tcBorders>
          </w:tcPr>
          <w:p w:rsidR="00A80382" w:rsidRDefault="009B3DAA">
            <w:pPr>
              <w:pStyle w:val="TableText"/>
            </w:pPr>
            <w:r>
              <w:t>Alarm occurrence time.</w:t>
            </w:r>
          </w:p>
        </w:tc>
      </w:tr>
    </w:tbl>
    <w:p w:rsidR="00A80382" w:rsidRDefault="009B3DAA">
      <w:pPr>
        <w:pStyle w:val="End"/>
      </w:pPr>
      <w:r>
        <w:t>----End</w:t>
      </w:r>
    </w:p>
    <w:p w:rsidR="00A80382" w:rsidRDefault="00A80382">
      <w:pPr>
        <w:sectPr w:rsidR="00A80382">
          <w:headerReference w:type="even" r:id="rId81"/>
          <w:headerReference w:type="default" r:id="rId82"/>
          <w:footerReference w:type="even" r:id="rId83"/>
          <w:footerReference w:type="default" r:id="rId84"/>
          <w:pgSz w:w="11907" w:h="16840" w:code="9"/>
          <w:pgMar w:top="1701" w:right="1134" w:bottom="1701" w:left="1134" w:header="567" w:footer="567" w:gutter="0"/>
          <w:cols w:space="425"/>
          <w:docGrid w:linePitch="312"/>
        </w:sectPr>
      </w:pPr>
    </w:p>
    <w:p w:rsidR="00A80382" w:rsidRDefault="009B3DAA">
      <w:pPr>
        <w:pStyle w:val="1"/>
      </w:pPr>
      <w:bookmarkStart w:id="79" w:name="_EN-US_TOPIC_0150269749"/>
      <w:bookmarkStart w:id="80" w:name="_EN-US_TOPIC_0150269749-chtext"/>
      <w:bookmarkStart w:id="81" w:name="_Toc39683745"/>
      <w:bookmarkEnd w:id="79"/>
      <w:r>
        <w:lastRenderedPageBreak/>
        <w:t>Viewing Chassis Information</w:t>
      </w:r>
      <w:bookmarkEnd w:id="80"/>
      <w:bookmarkEnd w:id="81"/>
    </w:p>
    <w:p w:rsidR="00A80382" w:rsidRDefault="00A80382">
      <w:hyperlink w:anchor="_EN-US_TOPIC_0150269668" w:tooltip=" " w:history="1">
        <w:r w:rsidR="009B3DAA">
          <w:rPr>
            <w:rStyle w:val="ad"/>
          </w:rPr>
          <w:t>5.1  Viewing the Basic Chassis Information and Status</w:t>
        </w:r>
      </w:hyperlink>
    </w:p>
    <w:p w:rsidR="00A80382" w:rsidRDefault="00A80382">
      <w:hyperlink w:anchor="_EN-US_TOPIC_0150269717" w:tooltip=" " w:history="1">
        <w:r w:rsidR="009B3DAA">
          <w:rPr>
            <w:rStyle w:val="ad"/>
          </w:rPr>
          <w:t>5.2  Viewing a Chassis Topology</w:t>
        </w:r>
      </w:hyperlink>
    </w:p>
    <w:p w:rsidR="00A80382" w:rsidRDefault="00A80382">
      <w:hyperlink w:anchor="_EN-US_TOPIC_0150269720" w:tooltip=" " w:history="1">
        <w:r w:rsidR="009B3DAA">
          <w:rPr>
            <w:rStyle w:val="ad"/>
          </w:rPr>
          <w:t>5.3  Viewing a Chassis Alarm List</w:t>
        </w:r>
      </w:hyperlink>
    </w:p>
    <w:p w:rsidR="00A80382" w:rsidRDefault="009B3DAA" w:rsidP="009B3DAA">
      <w:pPr>
        <w:pStyle w:val="21"/>
        <w:numPr>
          <w:ilvl w:val="1"/>
          <w:numId w:val="41"/>
        </w:numPr>
      </w:pPr>
      <w:bookmarkStart w:id="82" w:name="_EN-US_TOPIC_0150269668"/>
      <w:bookmarkStart w:id="83" w:name="_EN-US_TOPIC_0150269668-chtext"/>
      <w:bookmarkStart w:id="84" w:name="_Toc39683746"/>
      <w:bookmarkEnd w:id="82"/>
      <w:r>
        <w:t>Viewing the Basic Chassis Information an</w:t>
      </w:r>
      <w:r>
        <w:t>d Status</w:t>
      </w:r>
      <w:bookmarkEnd w:id="83"/>
      <w:bookmarkEnd w:id="84"/>
    </w:p>
    <w:p w:rsidR="00A80382" w:rsidRDefault="009B3DAA" w:rsidP="009B3DAA">
      <w:pPr>
        <w:pStyle w:val="Step"/>
        <w:numPr>
          <w:ilvl w:val="6"/>
          <w:numId w:val="54"/>
        </w:numPr>
      </w:pPr>
      <w:r>
        <w:t xml:space="preserve">Choose </w:t>
      </w:r>
      <w:r>
        <w:rPr>
          <w:b/>
        </w:rPr>
        <w:t>Start</w:t>
      </w:r>
      <w:r>
        <w:t xml:space="preserve"> &gt; </w:t>
      </w:r>
      <w:r w:rsidR="00A80382">
        <w:pict>
          <v:shape id="d0e2154" o:spid="_x0000_i1088" type="#_x0000_t75" style="width:21pt;height:21pt">
            <v:imagedata r:id="rId47" o:title=""/>
          </v:shape>
        </w:pict>
      </w:r>
      <w:r>
        <w:t xml:space="preserve"> &gt; </w:t>
      </w:r>
      <w:r>
        <w:rPr>
          <w:b/>
        </w:rPr>
        <w:t>Operations Console</w:t>
      </w:r>
      <w:r>
        <w:t>.</w:t>
      </w:r>
    </w:p>
    <w:p w:rsidR="00A80382" w:rsidRDefault="009B3DAA">
      <w:r>
        <w:t>The SCOM main window is displayed.</w:t>
      </w:r>
    </w:p>
    <w:p w:rsidR="00A80382" w:rsidRDefault="009B3DAA">
      <w:pPr>
        <w:pStyle w:val="Step"/>
      </w:pPr>
      <w:r>
        <w:t xml:space="preserve">Choose </w:t>
      </w:r>
      <w:r>
        <w:rPr>
          <w:b/>
        </w:rPr>
        <w:t>Monitoring</w:t>
      </w:r>
      <w:r>
        <w:t xml:space="preserve"> &gt; </w:t>
      </w:r>
      <w:r>
        <w:rPr>
          <w:b/>
        </w:rPr>
        <w:t>Huawei FusionDirector System</w:t>
      </w:r>
      <w:r>
        <w:t xml:space="preserve"> &gt; </w:t>
      </w:r>
      <w:r>
        <w:rPr>
          <w:b/>
        </w:rPr>
        <w:t>Huawei Enclosures</w:t>
      </w:r>
      <w:r>
        <w:t xml:space="preserve"> &gt; </w:t>
      </w:r>
      <w:r>
        <w:rPr>
          <w:b/>
        </w:rPr>
        <w:t>State View</w:t>
      </w:r>
      <w:r>
        <w:t>.</w:t>
      </w:r>
    </w:p>
    <w:p w:rsidR="00A80382" w:rsidRDefault="009B3DAA">
      <w:r>
        <w:t xml:space="preserve">The </w:t>
      </w:r>
      <w:r>
        <w:rPr>
          <w:b/>
        </w:rPr>
        <w:t>State View</w:t>
      </w:r>
      <w:r>
        <w:t xml:space="preserve"> window is displayed, as shown in </w:t>
      </w:r>
      <w:r w:rsidR="00A80382">
        <w:fldChar w:fldCharType="begin"/>
      </w:r>
      <w:r>
        <w:instrText>REF _ref536452357 \r \h</w:instrText>
      </w:r>
      <w:r w:rsidR="00A80382">
        <w:fldChar w:fldCharType="separate"/>
      </w:r>
      <w:r w:rsidR="000E76DE">
        <w:t>Figure 5-1</w:t>
      </w:r>
      <w:r w:rsidR="00A80382">
        <w:fldChar w:fldCharType="end"/>
      </w:r>
      <w:r>
        <w:t>. In this window, the managed chassis are displayed in different rows and monitoring parameters of chassis are displayed in different columns.</w:t>
      </w:r>
    </w:p>
    <w:p w:rsidR="00A80382" w:rsidRDefault="009B3DAA">
      <w:pPr>
        <w:pStyle w:val="FigureDescription"/>
      </w:pPr>
      <w:bookmarkStart w:id="85" w:name="_ref536452357"/>
      <w:bookmarkEnd w:id="85"/>
      <w:r>
        <w:lastRenderedPageBreak/>
        <w:t>State View</w:t>
      </w:r>
    </w:p>
    <w:p w:rsidR="00A80382" w:rsidRDefault="00A80382">
      <w:pPr>
        <w:pStyle w:val="Figure"/>
      </w:pPr>
      <w:r>
        <w:pict>
          <v:shape id="d0e2190" o:spid="_x0000_i1089" type="#_x0000_t75" style="width:390.75pt;height:258pt">
            <v:imagedata r:id="rId85" o:title=""/>
          </v:shape>
        </w:pict>
      </w:r>
    </w:p>
    <w:p w:rsidR="00A80382" w:rsidRDefault="00A80382"/>
    <w:p w:rsidR="00A80382" w:rsidRDefault="009B3DAA">
      <w:r>
        <w:t xml:space="preserve">In the </w:t>
      </w:r>
      <w:r>
        <w:rPr>
          <w:b/>
        </w:rPr>
        <w:t>State View</w:t>
      </w:r>
      <w:r>
        <w:t xml:space="preserve"> area, you can click any position in the row of a chassis to view details about th</w:t>
      </w:r>
      <w:r>
        <w:t xml:space="preserve">e chassis in the </w:t>
      </w:r>
      <w:r>
        <w:rPr>
          <w:b/>
        </w:rPr>
        <w:t>Detail View</w:t>
      </w:r>
      <w:r>
        <w:t xml:space="preserve"> area.</w:t>
      </w:r>
    </w:p>
    <w:p w:rsidR="00A80382" w:rsidRDefault="00A80382">
      <w:pPr>
        <w:pStyle w:val="NotesHeading"/>
      </w:pPr>
      <w:r w:rsidRPr="00A80382">
        <w:rPr>
          <w:color w:val="339966"/>
        </w:rPr>
        <w:pict>
          <v:shape id="_x0000_i1090" type="#_x0000_t75" style="width:54pt;height:18.75pt">
            <v:imagedata r:id="rId44" o:title="note"/>
          </v:shape>
        </w:pict>
      </w:r>
    </w:p>
    <w:p w:rsidR="00A80382" w:rsidRDefault="009B3DAA">
      <w:pPr>
        <w:pStyle w:val="NotesText"/>
      </w:pPr>
      <w:r>
        <w:t>The chassis health status is described as follows:</w:t>
      </w:r>
    </w:p>
    <w:p w:rsidR="00A80382" w:rsidRDefault="00A80382">
      <w:pPr>
        <w:pStyle w:val="NotesTextList"/>
      </w:pPr>
      <w:r>
        <w:pict>
          <v:shape id="d0e2207" o:spid="_x0000_i1091" type="#_x0000_t75" style="width:48pt;height:15pt">
            <v:imagedata r:id="rId75" o:title=""/>
          </v:shape>
        </w:pict>
      </w:r>
      <w:r w:rsidR="009B3DAA">
        <w:t>: healthy</w:t>
      </w:r>
    </w:p>
    <w:p w:rsidR="00A80382" w:rsidRDefault="00A80382">
      <w:pPr>
        <w:pStyle w:val="NotesTextList"/>
      </w:pPr>
      <w:r>
        <w:pict>
          <v:shape id="d0e2211" o:spid="_x0000_i1092" type="#_x0000_t75" style="width:54pt;height:15pt">
            <v:imagedata r:id="rId76" o:title=""/>
          </v:shape>
        </w:pict>
      </w:r>
      <w:r w:rsidR="009B3DAA">
        <w:t>: minor alarms</w:t>
      </w:r>
    </w:p>
    <w:p w:rsidR="00A80382" w:rsidRDefault="00A80382">
      <w:pPr>
        <w:pStyle w:val="NotesTextList"/>
      </w:pPr>
      <w:r>
        <w:pict>
          <v:shape id="d0e2215" o:spid="_x0000_i1093" type="#_x0000_t75" style="width:48pt;height:15pt">
            <v:imagedata r:id="rId77" o:title=""/>
          </v:shape>
        </w:pict>
      </w:r>
      <w:r w:rsidR="009B3DAA">
        <w:t>: major or critical alarms</w:t>
      </w:r>
    </w:p>
    <w:p w:rsidR="00A80382" w:rsidRDefault="009B3DAA">
      <w:pPr>
        <w:pStyle w:val="Step"/>
      </w:pPr>
      <w:bookmarkStart w:id="86" w:name="d0e2136"/>
      <w:bookmarkEnd w:id="86"/>
      <w:r>
        <w:t>Set the parameters to be displayed.</w:t>
      </w:r>
    </w:p>
    <w:p w:rsidR="00A80382" w:rsidRDefault="009B3DAA" w:rsidP="009B3DAA">
      <w:pPr>
        <w:pStyle w:val="ItemStep"/>
        <w:numPr>
          <w:ilvl w:val="0"/>
          <w:numId w:val="29"/>
        </w:numPr>
      </w:pPr>
      <w:r>
        <w:t xml:space="preserve">Right-click a chassis name and choose </w:t>
      </w:r>
      <w:r>
        <w:rPr>
          <w:b/>
        </w:rPr>
        <w:t>Personalize View...</w:t>
      </w:r>
      <w:r>
        <w:t xml:space="preserve"> from the shortcut m</w:t>
      </w:r>
      <w:r>
        <w:t>enu.</w:t>
      </w:r>
    </w:p>
    <w:p w:rsidR="00A80382" w:rsidRDefault="009B3DAA">
      <w:pPr>
        <w:pStyle w:val="ItemListText"/>
      </w:pPr>
      <w:r>
        <w:t xml:space="preserve">The </w:t>
      </w:r>
      <w:r>
        <w:rPr>
          <w:b/>
        </w:rPr>
        <w:t>Personalize View</w:t>
      </w:r>
      <w:r>
        <w:t xml:space="preserve"> window is displayed, as shown in </w:t>
      </w:r>
      <w:r w:rsidR="00A80382">
        <w:fldChar w:fldCharType="begin"/>
      </w:r>
      <w:r>
        <w:instrText>REF _ref536452806 \r \h</w:instrText>
      </w:r>
      <w:r w:rsidR="00A80382">
        <w:fldChar w:fldCharType="separate"/>
      </w:r>
      <w:r w:rsidR="000E76DE">
        <w:t>Figure 5-2</w:t>
      </w:r>
      <w:r w:rsidR="00A80382">
        <w:fldChar w:fldCharType="end"/>
      </w:r>
      <w:r>
        <w:t>.</w:t>
      </w:r>
    </w:p>
    <w:p w:rsidR="00A80382" w:rsidRDefault="009B3DAA">
      <w:pPr>
        <w:pStyle w:val="FigureDescription"/>
        <w:ind w:left="2126"/>
      </w:pPr>
      <w:bookmarkStart w:id="87" w:name="_ref536452806"/>
      <w:bookmarkEnd w:id="87"/>
      <w:r>
        <w:lastRenderedPageBreak/>
        <w:t>Personalize View</w:t>
      </w:r>
    </w:p>
    <w:p w:rsidR="00A80382" w:rsidRDefault="00A80382">
      <w:pPr>
        <w:pStyle w:val="Figure"/>
        <w:ind w:left="2126"/>
      </w:pPr>
      <w:r>
        <w:pict>
          <v:shape id="d0e2240" o:spid="_x0000_i1094" type="#_x0000_t75" style="width:369.75pt;height:241.5pt">
            <v:imagedata r:id="rId86" o:title=""/>
          </v:shape>
        </w:pict>
      </w:r>
    </w:p>
    <w:p w:rsidR="00A80382" w:rsidRDefault="00A80382"/>
    <w:p w:rsidR="00A80382" w:rsidRDefault="009B3DAA" w:rsidP="009B3DAA">
      <w:pPr>
        <w:pStyle w:val="ItemStep"/>
        <w:numPr>
          <w:ilvl w:val="0"/>
          <w:numId w:val="29"/>
        </w:numPr>
      </w:pPr>
      <w:r>
        <w:t xml:space="preserve">Select parameters to be viewed and click </w:t>
      </w:r>
      <w:r>
        <w:rPr>
          <w:b/>
        </w:rPr>
        <w:t>OK</w:t>
      </w:r>
      <w:r>
        <w:t>.</w:t>
      </w:r>
    </w:p>
    <w:p w:rsidR="00A80382" w:rsidRDefault="009B3DAA">
      <w:pPr>
        <w:pStyle w:val="ItemListText"/>
      </w:pPr>
      <w:r>
        <w:t>The parameters to be viewed are modified successfully.</w:t>
      </w:r>
    </w:p>
    <w:p w:rsidR="00A80382" w:rsidRDefault="00A80382">
      <w:pPr>
        <w:pStyle w:val="ItemListText"/>
      </w:pPr>
      <w:r>
        <w:fldChar w:fldCharType="begin"/>
      </w:r>
      <w:r w:rsidR="009B3DAA">
        <w:instrText>REF _table52911859155317 \r \h</w:instrText>
      </w:r>
      <w:r>
        <w:fldChar w:fldCharType="separate"/>
      </w:r>
      <w:r w:rsidR="000E76DE">
        <w:t>Table 5-1</w:t>
      </w:r>
      <w:r>
        <w:fldChar w:fldCharType="end"/>
      </w:r>
      <w:r w:rsidR="009B3DAA">
        <w:t xml:space="preserve"> describes the parameters that can be viewed by the Huawei SCOM plug-in.</w:t>
      </w:r>
    </w:p>
    <w:p w:rsidR="00A80382" w:rsidRDefault="009B3DAA">
      <w:pPr>
        <w:pStyle w:val="TableDescription"/>
      </w:pPr>
      <w:bookmarkStart w:id="88" w:name="_table52911859155317"/>
      <w:bookmarkEnd w:id="88"/>
      <w:r>
        <w:t>Components and parameters that can be viewed</w:t>
      </w:r>
    </w:p>
    <w:tbl>
      <w:tblPr>
        <w:tblStyle w:val="Table"/>
        <w:tblW w:w="7938" w:type="dxa"/>
        <w:tblLayout w:type="fixed"/>
        <w:tblLook w:val="01E0"/>
      </w:tblPr>
      <w:tblGrid>
        <w:gridCol w:w="3107"/>
        <w:gridCol w:w="4831"/>
      </w:tblGrid>
      <w:tr w:rsidR="00A80382" w:rsidTr="00A80382">
        <w:trPr>
          <w:cnfStyle w:val="100000000000"/>
          <w:cantSplit w:val="off"/>
          <w:tblHeader/>
        </w:trPr>
        <w:tc>
          <w:tcPr>
            <w:tcW w:w="1957" w:type="pct"/>
            <w:tcBorders>
              <w:top w:val="single" w:sz="6" w:space="0" w:color="000000"/>
              <w:bottom w:val="single" w:sz="6" w:space="0" w:color="000000"/>
              <w:right w:val="single" w:sz="6" w:space="0" w:color="000000"/>
            </w:tcBorders>
          </w:tcPr>
          <w:p w:rsidR="00A80382" w:rsidRDefault="009B3DAA">
            <w:pPr>
              <w:pStyle w:val="TableHeading"/>
            </w:pPr>
            <w:r>
              <w:t>Parameter</w:t>
            </w:r>
          </w:p>
        </w:tc>
        <w:tc>
          <w:tcPr>
            <w:tcW w:w="3042" w:type="pct"/>
            <w:tcBorders>
              <w:top w:val="single" w:sz="6" w:space="0" w:color="000000"/>
              <w:bottom w:val="single" w:sz="6" w:space="0" w:color="000000"/>
            </w:tcBorders>
          </w:tcPr>
          <w:p w:rsidR="00A80382" w:rsidRDefault="009B3DAA">
            <w:pPr>
              <w:pStyle w:val="TableHeading"/>
            </w:pPr>
            <w:r>
              <w:t>Description</w:t>
            </w:r>
          </w:p>
        </w:tc>
      </w:tr>
      <w:tr w:rsidR="00A80382" w:rsidTr="00A80382">
        <w:trPr>
          <w:cantSplit w:val="off"/>
        </w:trPr>
        <w:tc>
          <w:tcPr>
            <w:tcW w:w="1957" w:type="pct"/>
            <w:tcBorders>
              <w:top w:val="single" w:sz="6" w:space="0" w:color="000000"/>
              <w:bottom w:val="single" w:sz="6" w:space="0" w:color="000000"/>
              <w:right w:val="single" w:sz="6" w:space="0" w:color="000000"/>
            </w:tcBorders>
          </w:tcPr>
          <w:p w:rsidR="00A80382" w:rsidRDefault="009B3DAA">
            <w:pPr>
              <w:pStyle w:val="TableText"/>
            </w:pPr>
            <w:r>
              <w:t>State</w:t>
            </w:r>
          </w:p>
        </w:tc>
        <w:tc>
          <w:tcPr>
            <w:tcW w:w="3042" w:type="pct"/>
            <w:tcBorders>
              <w:top w:val="single" w:sz="6" w:space="0" w:color="000000"/>
              <w:bottom w:val="single" w:sz="6" w:space="0" w:color="000000"/>
            </w:tcBorders>
          </w:tcPr>
          <w:p w:rsidR="00A80382" w:rsidRDefault="009B3DAA">
            <w:pPr>
              <w:pStyle w:val="TableText"/>
            </w:pPr>
            <w:r>
              <w:t>Chassis presence status.</w:t>
            </w:r>
          </w:p>
        </w:tc>
      </w:tr>
      <w:tr w:rsidR="00A80382" w:rsidTr="00A80382">
        <w:trPr>
          <w:cantSplit w:val="off"/>
        </w:trPr>
        <w:tc>
          <w:tcPr>
            <w:tcW w:w="1957" w:type="pct"/>
            <w:tcBorders>
              <w:top w:val="single" w:sz="6" w:space="0" w:color="000000"/>
              <w:bottom w:val="single" w:sz="6" w:space="0" w:color="000000"/>
              <w:right w:val="single" w:sz="6" w:space="0" w:color="000000"/>
            </w:tcBorders>
          </w:tcPr>
          <w:p w:rsidR="00A80382" w:rsidRDefault="009B3DAA">
            <w:pPr>
              <w:pStyle w:val="TableText"/>
            </w:pPr>
            <w:r>
              <w:t>Name</w:t>
            </w:r>
          </w:p>
        </w:tc>
        <w:tc>
          <w:tcPr>
            <w:tcW w:w="3042" w:type="pct"/>
            <w:tcBorders>
              <w:top w:val="single" w:sz="6" w:space="0" w:color="000000"/>
              <w:bottom w:val="single" w:sz="6" w:space="0" w:color="000000"/>
            </w:tcBorders>
          </w:tcPr>
          <w:p w:rsidR="00A80382" w:rsidRDefault="009B3DAA">
            <w:pPr>
              <w:pStyle w:val="TableText"/>
            </w:pPr>
            <w:r>
              <w:t>Server name.</w:t>
            </w:r>
          </w:p>
        </w:tc>
      </w:tr>
      <w:tr w:rsidR="00A80382" w:rsidTr="00A80382">
        <w:trPr>
          <w:cantSplit w:val="off"/>
        </w:trPr>
        <w:tc>
          <w:tcPr>
            <w:tcW w:w="1957" w:type="pct"/>
            <w:tcBorders>
              <w:top w:val="single" w:sz="6" w:space="0" w:color="000000"/>
              <w:bottom w:val="single" w:sz="6" w:space="0" w:color="000000"/>
              <w:right w:val="single" w:sz="6" w:space="0" w:color="000000"/>
            </w:tcBorders>
          </w:tcPr>
          <w:p w:rsidR="00A80382" w:rsidRDefault="009B3DAA">
            <w:pPr>
              <w:pStyle w:val="TableText"/>
            </w:pPr>
            <w:r>
              <w:t>Type</w:t>
            </w:r>
          </w:p>
        </w:tc>
        <w:tc>
          <w:tcPr>
            <w:tcW w:w="3042" w:type="pct"/>
            <w:tcBorders>
              <w:top w:val="single" w:sz="6" w:space="0" w:color="000000"/>
              <w:bottom w:val="single" w:sz="6" w:space="0" w:color="000000"/>
            </w:tcBorders>
          </w:tcPr>
          <w:p w:rsidR="00A80382" w:rsidRDefault="009B3DAA">
            <w:pPr>
              <w:pStyle w:val="TableText"/>
            </w:pPr>
            <w:r>
              <w:t>Server model.</w:t>
            </w:r>
          </w:p>
        </w:tc>
      </w:tr>
      <w:tr w:rsidR="00A80382" w:rsidTr="00A80382">
        <w:trPr>
          <w:cantSplit w:val="off"/>
        </w:trPr>
        <w:tc>
          <w:tcPr>
            <w:tcW w:w="1957" w:type="pct"/>
            <w:tcBorders>
              <w:top w:val="single" w:sz="6" w:space="0" w:color="000000"/>
              <w:bottom w:val="single" w:sz="6" w:space="0" w:color="000000"/>
              <w:right w:val="single" w:sz="6" w:space="0" w:color="000000"/>
            </w:tcBorders>
          </w:tcPr>
          <w:p w:rsidR="00A80382" w:rsidRDefault="009B3DAA">
            <w:pPr>
              <w:pStyle w:val="TableText"/>
            </w:pPr>
            <w:r>
              <w:t>Hostname</w:t>
            </w:r>
          </w:p>
        </w:tc>
        <w:tc>
          <w:tcPr>
            <w:tcW w:w="3042" w:type="pct"/>
            <w:tcBorders>
              <w:top w:val="single" w:sz="6" w:space="0" w:color="000000"/>
              <w:bottom w:val="single" w:sz="6" w:space="0" w:color="000000"/>
            </w:tcBorders>
          </w:tcPr>
          <w:p w:rsidR="00A80382" w:rsidRDefault="009B3DAA">
            <w:pPr>
              <w:pStyle w:val="TableText"/>
            </w:pPr>
            <w:r>
              <w:t>Host name.</w:t>
            </w:r>
          </w:p>
        </w:tc>
      </w:tr>
      <w:tr w:rsidR="00A80382" w:rsidTr="00A80382">
        <w:trPr>
          <w:cantSplit w:val="off"/>
        </w:trPr>
        <w:tc>
          <w:tcPr>
            <w:tcW w:w="1957" w:type="pct"/>
            <w:tcBorders>
              <w:top w:val="single" w:sz="6" w:space="0" w:color="000000"/>
              <w:bottom w:val="single" w:sz="6" w:space="0" w:color="000000"/>
              <w:right w:val="single" w:sz="6" w:space="0" w:color="000000"/>
            </w:tcBorders>
          </w:tcPr>
          <w:p w:rsidR="00A80382" w:rsidRDefault="009B3DAA">
            <w:pPr>
              <w:pStyle w:val="TableText"/>
            </w:pPr>
            <w:r>
              <w:t>StateReason</w:t>
            </w:r>
          </w:p>
        </w:tc>
        <w:tc>
          <w:tcPr>
            <w:tcW w:w="3042" w:type="pct"/>
            <w:tcBorders>
              <w:top w:val="single" w:sz="6" w:space="0" w:color="000000"/>
              <w:bottom w:val="single" w:sz="6" w:space="0" w:color="000000"/>
            </w:tcBorders>
          </w:tcPr>
          <w:p w:rsidR="00A80382" w:rsidRDefault="009B3DAA">
            <w:pPr>
              <w:pStyle w:val="TableText"/>
            </w:pPr>
            <w:r>
              <w:t>Reason of the chassis presence status.</w:t>
            </w:r>
          </w:p>
        </w:tc>
      </w:tr>
      <w:tr w:rsidR="00A80382" w:rsidTr="00A80382">
        <w:trPr>
          <w:cantSplit w:val="off"/>
        </w:trPr>
        <w:tc>
          <w:tcPr>
            <w:tcW w:w="1957" w:type="pct"/>
            <w:tcBorders>
              <w:top w:val="single" w:sz="6" w:space="0" w:color="000000"/>
              <w:bottom w:val="single" w:sz="6" w:space="0" w:color="000000"/>
              <w:right w:val="single" w:sz="6" w:space="0" w:color="000000"/>
            </w:tcBorders>
          </w:tcPr>
          <w:p w:rsidR="00A80382" w:rsidRDefault="009B3DAA">
            <w:pPr>
              <w:pStyle w:val="TableText"/>
            </w:pPr>
            <w:r>
              <w:t>SerialNumber</w:t>
            </w:r>
          </w:p>
        </w:tc>
        <w:tc>
          <w:tcPr>
            <w:tcW w:w="3042" w:type="pct"/>
            <w:tcBorders>
              <w:top w:val="single" w:sz="6" w:space="0" w:color="000000"/>
              <w:bottom w:val="single" w:sz="6" w:space="0" w:color="000000"/>
            </w:tcBorders>
          </w:tcPr>
          <w:p w:rsidR="00A80382" w:rsidRDefault="009B3DAA">
            <w:pPr>
              <w:pStyle w:val="TableText"/>
            </w:pPr>
            <w:r>
              <w:t>Serial number.</w:t>
            </w:r>
          </w:p>
        </w:tc>
      </w:tr>
      <w:tr w:rsidR="00A80382" w:rsidTr="00A80382">
        <w:trPr>
          <w:cantSplit w:val="off"/>
        </w:trPr>
        <w:tc>
          <w:tcPr>
            <w:tcW w:w="1957" w:type="pct"/>
            <w:tcBorders>
              <w:top w:val="single" w:sz="6" w:space="0" w:color="000000"/>
              <w:bottom w:val="single" w:sz="6" w:space="0" w:color="000000"/>
              <w:right w:val="single" w:sz="6" w:space="0" w:color="000000"/>
            </w:tcBorders>
          </w:tcPr>
          <w:p w:rsidR="00A80382" w:rsidRDefault="009B3DAA">
            <w:pPr>
              <w:pStyle w:val="TableText"/>
            </w:pPr>
            <w:r>
              <w:t>PartNumber</w:t>
            </w:r>
          </w:p>
        </w:tc>
        <w:tc>
          <w:tcPr>
            <w:tcW w:w="3042" w:type="pct"/>
            <w:tcBorders>
              <w:top w:val="single" w:sz="6" w:space="0" w:color="000000"/>
              <w:bottom w:val="single" w:sz="6" w:space="0" w:color="000000"/>
            </w:tcBorders>
          </w:tcPr>
          <w:p w:rsidR="00A80382" w:rsidRDefault="009B3DAA">
            <w:pPr>
              <w:pStyle w:val="TableText"/>
            </w:pPr>
            <w:r>
              <w:t>Component number.</w:t>
            </w:r>
          </w:p>
        </w:tc>
      </w:tr>
      <w:tr w:rsidR="00A80382" w:rsidTr="00A80382">
        <w:trPr>
          <w:cantSplit w:val="off"/>
        </w:trPr>
        <w:tc>
          <w:tcPr>
            <w:tcW w:w="1957" w:type="pct"/>
            <w:tcBorders>
              <w:top w:val="single" w:sz="6" w:space="0" w:color="000000"/>
              <w:bottom w:val="single" w:sz="6" w:space="0" w:color="000000"/>
              <w:right w:val="single" w:sz="6" w:space="0" w:color="000000"/>
            </w:tcBorders>
          </w:tcPr>
          <w:p w:rsidR="00A80382" w:rsidRDefault="009B3DAA">
            <w:pPr>
              <w:pStyle w:val="TableText"/>
            </w:pPr>
            <w:r>
              <w:t>Health</w:t>
            </w:r>
          </w:p>
        </w:tc>
        <w:tc>
          <w:tcPr>
            <w:tcW w:w="3042" w:type="pct"/>
            <w:tcBorders>
              <w:top w:val="single" w:sz="6" w:space="0" w:color="000000"/>
              <w:bottom w:val="single" w:sz="6" w:space="0" w:color="000000"/>
            </w:tcBorders>
          </w:tcPr>
          <w:p w:rsidR="00A80382" w:rsidRDefault="009B3DAA">
            <w:pPr>
              <w:pStyle w:val="TableText"/>
            </w:pPr>
            <w:r>
              <w:t>Chassis health status.</w:t>
            </w:r>
          </w:p>
        </w:tc>
      </w:tr>
      <w:tr w:rsidR="00A80382" w:rsidTr="00A80382">
        <w:trPr>
          <w:cantSplit w:val="off"/>
        </w:trPr>
        <w:tc>
          <w:tcPr>
            <w:tcW w:w="1957" w:type="pct"/>
            <w:tcBorders>
              <w:top w:val="single" w:sz="6" w:space="0" w:color="000000"/>
              <w:bottom w:val="single" w:sz="6" w:space="0" w:color="000000"/>
              <w:right w:val="single" w:sz="6" w:space="0" w:color="000000"/>
            </w:tcBorders>
          </w:tcPr>
          <w:p w:rsidR="00A80382" w:rsidRDefault="009B3DAA">
            <w:pPr>
              <w:pStyle w:val="TableText"/>
            </w:pPr>
            <w:r>
              <w:t>FirmwareVersion</w:t>
            </w:r>
          </w:p>
        </w:tc>
        <w:tc>
          <w:tcPr>
            <w:tcW w:w="3042" w:type="pct"/>
            <w:tcBorders>
              <w:top w:val="single" w:sz="6" w:space="0" w:color="000000"/>
              <w:bottom w:val="single" w:sz="6" w:space="0" w:color="000000"/>
            </w:tcBorders>
          </w:tcPr>
          <w:p w:rsidR="00A80382" w:rsidRDefault="009B3DAA">
            <w:pPr>
              <w:pStyle w:val="TableText"/>
            </w:pPr>
            <w:r>
              <w:t>HMM version.</w:t>
            </w:r>
          </w:p>
        </w:tc>
      </w:tr>
      <w:tr w:rsidR="00A80382" w:rsidTr="00A80382">
        <w:trPr>
          <w:cantSplit w:val="off"/>
        </w:trPr>
        <w:tc>
          <w:tcPr>
            <w:tcW w:w="1957" w:type="pct"/>
            <w:tcBorders>
              <w:top w:val="single" w:sz="6" w:space="0" w:color="000000"/>
              <w:bottom w:val="single" w:sz="6" w:space="0" w:color="000000"/>
              <w:right w:val="single" w:sz="6" w:space="0" w:color="000000"/>
            </w:tcBorders>
          </w:tcPr>
          <w:p w:rsidR="00A80382" w:rsidRDefault="009B3DAA">
            <w:pPr>
              <w:pStyle w:val="TableText"/>
            </w:pPr>
            <w:r>
              <w:t>ProductName</w:t>
            </w:r>
          </w:p>
        </w:tc>
        <w:tc>
          <w:tcPr>
            <w:tcW w:w="3042" w:type="pct"/>
            <w:tcBorders>
              <w:top w:val="single" w:sz="6" w:space="0" w:color="000000"/>
              <w:bottom w:val="single" w:sz="6" w:space="0" w:color="000000"/>
            </w:tcBorders>
          </w:tcPr>
          <w:p w:rsidR="00A80382" w:rsidRDefault="009B3DAA">
            <w:pPr>
              <w:pStyle w:val="TableText"/>
            </w:pPr>
            <w:r>
              <w:t>Product name.</w:t>
            </w:r>
          </w:p>
        </w:tc>
      </w:tr>
      <w:tr w:rsidR="00A80382" w:rsidTr="00A80382">
        <w:trPr>
          <w:cantSplit w:val="off"/>
        </w:trPr>
        <w:tc>
          <w:tcPr>
            <w:tcW w:w="1957" w:type="pct"/>
            <w:tcBorders>
              <w:top w:val="single" w:sz="6" w:space="0" w:color="000000"/>
              <w:bottom w:val="single" w:sz="6" w:space="0" w:color="000000"/>
              <w:right w:val="single" w:sz="6" w:space="0" w:color="000000"/>
            </w:tcBorders>
          </w:tcPr>
          <w:p w:rsidR="00A80382" w:rsidRDefault="009B3DAA">
            <w:pPr>
              <w:pStyle w:val="TableText"/>
            </w:pPr>
            <w:r>
              <w:t>FanSpeedAdjustmentMode</w:t>
            </w:r>
          </w:p>
        </w:tc>
        <w:tc>
          <w:tcPr>
            <w:tcW w:w="3042" w:type="pct"/>
            <w:tcBorders>
              <w:top w:val="single" w:sz="6" w:space="0" w:color="000000"/>
              <w:bottom w:val="single" w:sz="6" w:space="0" w:color="000000"/>
            </w:tcBorders>
          </w:tcPr>
          <w:p w:rsidR="00A80382" w:rsidRDefault="009B3DAA">
            <w:pPr>
              <w:pStyle w:val="TableText"/>
            </w:pPr>
            <w:r>
              <w:t>Fan speed adjustment mode.</w:t>
            </w:r>
          </w:p>
        </w:tc>
      </w:tr>
      <w:tr w:rsidR="00A80382" w:rsidTr="00A80382">
        <w:trPr>
          <w:cantSplit w:val="off"/>
        </w:trPr>
        <w:tc>
          <w:tcPr>
            <w:tcW w:w="1957" w:type="pct"/>
            <w:tcBorders>
              <w:top w:val="single" w:sz="6" w:space="0" w:color="000000"/>
              <w:bottom w:val="single" w:sz="6" w:space="0" w:color="000000"/>
              <w:right w:val="single" w:sz="6" w:space="0" w:color="000000"/>
            </w:tcBorders>
          </w:tcPr>
          <w:p w:rsidR="00A80382" w:rsidRDefault="009B3DAA">
            <w:pPr>
              <w:pStyle w:val="TableText"/>
            </w:pPr>
            <w:r>
              <w:t>HMMFloatIPv4Address</w:t>
            </w:r>
          </w:p>
        </w:tc>
        <w:tc>
          <w:tcPr>
            <w:tcW w:w="3042" w:type="pct"/>
            <w:tcBorders>
              <w:top w:val="single" w:sz="6" w:space="0" w:color="000000"/>
              <w:bottom w:val="single" w:sz="6" w:space="0" w:color="000000"/>
            </w:tcBorders>
          </w:tcPr>
          <w:p w:rsidR="00A80382" w:rsidRDefault="009B3DAA">
            <w:pPr>
              <w:pStyle w:val="TableText"/>
            </w:pPr>
            <w:r>
              <w:t>HMM floating IP address.</w:t>
            </w:r>
          </w:p>
        </w:tc>
      </w:tr>
    </w:tbl>
    <w:p w:rsidR="00A80382" w:rsidRDefault="00A80382"/>
    <w:p w:rsidR="00A80382" w:rsidRDefault="009B3DAA">
      <w:pPr>
        <w:pStyle w:val="End"/>
      </w:pPr>
      <w:r>
        <w:lastRenderedPageBreak/>
        <w:t>----End</w:t>
      </w:r>
    </w:p>
    <w:p w:rsidR="00A80382" w:rsidRDefault="009B3DAA">
      <w:pPr>
        <w:pStyle w:val="21"/>
      </w:pPr>
      <w:bookmarkStart w:id="89" w:name="_EN-US_TOPIC_0150269717"/>
      <w:bookmarkStart w:id="90" w:name="_EN-US_TOPIC_0150269717-chtext"/>
      <w:bookmarkStart w:id="91" w:name="_Toc39683747"/>
      <w:bookmarkEnd w:id="89"/>
      <w:r>
        <w:t>Viewing a Chassis Topology</w:t>
      </w:r>
      <w:bookmarkEnd w:id="90"/>
      <w:bookmarkEnd w:id="91"/>
    </w:p>
    <w:p w:rsidR="00A80382" w:rsidRDefault="009B3DAA" w:rsidP="009B3DAA">
      <w:pPr>
        <w:pStyle w:val="Step"/>
        <w:numPr>
          <w:ilvl w:val="6"/>
          <w:numId w:val="55"/>
        </w:numPr>
      </w:pPr>
      <w:r>
        <w:t xml:space="preserve">Choose </w:t>
      </w:r>
      <w:r>
        <w:rPr>
          <w:b/>
        </w:rPr>
        <w:t>Start</w:t>
      </w:r>
      <w:r>
        <w:t xml:space="preserve"> &gt; </w:t>
      </w:r>
      <w:r w:rsidR="00A80382">
        <w:pict>
          <v:shape id="d0e2389" o:spid="_x0000_i1095" type="#_x0000_t75" style="width:21pt;height:21pt">
            <v:imagedata r:id="rId47" o:title=""/>
          </v:shape>
        </w:pict>
      </w:r>
      <w:r>
        <w:t xml:space="preserve"> &gt; </w:t>
      </w:r>
      <w:r>
        <w:rPr>
          <w:b/>
        </w:rPr>
        <w:t>Operations Console</w:t>
      </w:r>
      <w:r>
        <w:t>.</w:t>
      </w:r>
    </w:p>
    <w:p w:rsidR="00A80382" w:rsidRDefault="009B3DAA">
      <w:r>
        <w:t>The SCOM main window is displayed.</w:t>
      </w:r>
    </w:p>
    <w:p w:rsidR="00A80382" w:rsidRDefault="009B3DAA">
      <w:pPr>
        <w:pStyle w:val="Step"/>
      </w:pPr>
      <w:r>
        <w:t xml:space="preserve">Choose </w:t>
      </w:r>
      <w:r>
        <w:rPr>
          <w:b/>
        </w:rPr>
        <w:t>Monitoring</w:t>
      </w:r>
      <w:r>
        <w:t xml:space="preserve"> &gt; </w:t>
      </w:r>
      <w:r>
        <w:rPr>
          <w:b/>
        </w:rPr>
        <w:t>Huawei FusionDirector System</w:t>
      </w:r>
      <w:r>
        <w:t xml:space="preserve"> &gt; </w:t>
      </w:r>
      <w:r>
        <w:rPr>
          <w:b/>
        </w:rPr>
        <w:t>Huawei Enclosures</w:t>
      </w:r>
      <w:r>
        <w:t xml:space="preserve"> &gt; </w:t>
      </w:r>
      <w:r>
        <w:rPr>
          <w:b/>
        </w:rPr>
        <w:t>Diagram View</w:t>
      </w:r>
      <w:r>
        <w:t>.</w:t>
      </w:r>
    </w:p>
    <w:p w:rsidR="00A80382" w:rsidRDefault="009B3DAA">
      <w:r>
        <w:t xml:space="preserve">The </w:t>
      </w:r>
      <w:r>
        <w:rPr>
          <w:b/>
        </w:rPr>
        <w:t>Diagram View</w:t>
      </w:r>
      <w:r>
        <w:t xml:space="preserve"> window is displayed, as shown in </w:t>
      </w:r>
      <w:r w:rsidR="00A80382">
        <w:fldChar w:fldCharType="begin"/>
      </w:r>
      <w:r>
        <w:instrText>REF _ref536459156 \r \h</w:instrText>
      </w:r>
      <w:r w:rsidR="00A80382">
        <w:fldChar w:fldCharType="separate"/>
      </w:r>
      <w:r w:rsidR="000E76DE">
        <w:t>Figure 5-3</w:t>
      </w:r>
      <w:r w:rsidR="00A80382">
        <w:fldChar w:fldCharType="end"/>
      </w:r>
      <w:r>
        <w:t>.</w:t>
      </w:r>
    </w:p>
    <w:p w:rsidR="00A80382" w:rsidRDefault="009B3DAA">
      <w:pPr>
        <w:pStyle w:val="FigureDescription"/>
      </w:pPr>
      <w:bookmarkStart w:id="92" w:name="_ref536459156"/>
      <w:bookmarkEnd w:id="92"/>
      <w:r>
        <w:lastRenderedPageBreak/>
        <w:t>Diagram View</w:t>
      </w:r>
    </w:p>
    <w:p w:rsidR="00A80382" w:rsidRDefault="00A80382">
      <w:pPr>
        <w:pStyle w:val="Figure"/>
      </w:pPr>
      <w:r>
        <w:pict>
          <v:shape id="d0e2425" o:spid="_x0000_i1096" type="#_x0000_t75" style="width:390pt;height:473.25pt">
            <v:imagedata r:id="rId87" o:title=""/>
          </v:shape>
        </w:pict>
      </w:r>
    </w:p>
    <w:p w:rsidR="00A80382" w:rsidRDefault="00A80382"/>
    <w:p w:rsidR="00A80382" w:rsidRDefault="00A80382">
      <w:pPr>
        <w:pStyle w:val="NotesHeading"/>
      </w:pPr>
      <w:r w:rsidRPr="00A80382">
        <w:rPr>
          <w:color w:val="339966"/>
        </w:rPr>
        <w:pict>
          <v:shape id="_x0000_i1097" type="#_x0000_t75" style="width:54pt;height:18.75pt">
            <v:imagedata r:id="rId44" o:title="note"/>
          </v:shape>
        </w:pict>
      </w:r>
    </w:p>
    <w:p w:rsidR="00A80382" w:rsidRDefault="009B3DAA">
      <w:pPr>
        <w:pStyle w:val="NotesText"/>
      </w:pPr>
      <w:r>
        <w:t>If the topology is not refreshed in time, you can perform the following steps to refresh it:</w:t>
      </w:r>
    </w:p>
    <w:p w:rsidR="00A80382" w:rsidRDefault="009B3DAA" w:rsidP="009B3DAA">
      <w:pPr>
        <w:pStyle w:val="NotesTextStep"/>
        <w:numPr>
          <w:ilvl w:val="6"/>
          <w:numId w:val="30"/>
        </w:numPr>
      </w:pPr>
      <w:r>
        <w:t>Open the CLI of the SCOM server.</w:t>
      </w:r>
    </w:p>
    <w:p w:rsidR="00A80382" w:rsidRDefault="009B3DAA" w:rsidP="009B3DAA">
      <w:pPr>
        <w:pStyle w:val="NotesTextStep"/>
        <w:numPr>
          <w:ilvl w:val="6"/>
          <w:numId w:val="30"/>
        </w:numPr>
      </w:pPr>
      <w:r>
        <w:t>Access the SCOM installation</w:t>
      </w:r>
      <w:r>
        <w:t xml:space="preserve"> path (</w:t>
      </w:r>
      <w:r>
        <w:rPr>
          <w:b/>
        </w:rPr>
        <w:t>C:\Program Files\System Center Operations Manager 2012\Console</w:t>
      </w:r>
      <w:r>
        <w:t>) on the CLI.</w:t>
      </w:r>
    </w:p>
    <w:p w:rsidR="00A80382" w:rsidRDefault="009B3DAA" w:rsidP="009B3DAA">
      <w:pPr>
        <w:pStyle w:val="NotesTextStep"/>
        <w:numPr>
          <w:ilvl w:val="6"/>
          <w:numId w:val="30"/>
        </w:numPr>
      </w:pPr>
      <w:r>
        <w:t>Run the following command to refresh the SCOM window:</w:t>
      </w:r>
    </w:p>
    <w:p w:rsidR="00A80382" w:rsidRDefault="009B3DAA">
      <w:pPr>
        <w:pStyle w:val="NotesTextListText"/>
      </w:pPr>
      <w:r>
        <w:rPr>
          <w:b/>
        </w:rPr>
        <w:t>Microsoft.EnterpriseManagement.Monitoring.Console.exe" /clearcache</w:t>
      </w:r>
    </w:p>
    <w:p w:rsidR="00A80382" w:rsidRDefault="009B3DAA">
      <w:pPr>
        <w:pStyle w:val="End"/>
      </w:pPr>
      <w:r>
        <w:t>----End</w:t>
      </w:r>
    </w:p>
    <w:p w:rsidR="00A80382" w:rsidRDefault="009B3DAA">
      <w:pPr>
        <w:pStyle w:val="21"/>
      </w:pPr>
      <w:bookmarkStart w:id="93" w:name="_EN-US_TOPIC_0150269720"/>
      <w:bookmarkStart w:id="94" w:name="_EN-US_TOPIC_0150269720-chtext"/>
      <w:bookmarkStart w:id="95" w:name="_Toc39683748"/>
      <w:bookmarkEnd w:id="93"/>
      <w:r>
        <w:lastRenderedPageBreak/>
        <w:t>Viewing a Chassis Alarm List</w:t>
      </w:r>
      <w:bookmarkEnd w:id="94"/>
      <w:bookmarkEnd w:id="95"/>
    </w:p>
    <w:p w:rsidR="00A80382" w:rsidRDefault="009B3DAA" w:rsidP="009B3DAA">
      <w:pPr>
        <w:pStyle w:val="Step"/>
        <w:numPr>
          <w:ilvl w:val="6"/>
          <w:numId w:val="56"/>
        </w:numPr>
      </w:pPr>
      <w:r>
        <w:t xml:space="preserve">Choose </w:t>
      </w:r>
      <w:r>
        <w:rPr>
          <w:b/>
        </w:rPr>
        <w:t>Start</w:t>
      </w:r>
      <w:r>
        <w:t xml:space="preserve"> &gt; </w:t>
      </w:r>
      <w:r w:rsidR="00A80382">
        <w:pict>
          <v:shape id="d0e2481" o:spid="_x0000_i1098" type="#_x0000_t75" style="width:21pt;height:21pt">
            <v:imagedata r:id="rId47" o:title=""/>
          </v:shape>
        </w:pict>
      </w:r>
      <w:r>
        <w:t xml:space="preserve"> &gt; </w:t>
      </w:r>
      <w:r>
        <w:rPr>
          <w:b/>
        </w:rPr>
        <w:t>Operations Console</w:t>
      </w:r>
      <w:r>
        <w:t>.</w:t>
      </w:r>
    </w:p>
    <w:p w:rsidR="00A80382" w:rsidRDefault="009B3DAA">
      <w:r>
        <w:t>The SCOM main window is displayed.</w:t>
      </w:r>
    </w:p>
    <w:p w:rsidR="00A80382" w:rsidRDefault="009B3DAA">
      <w:pPr>
        <w:pStyle w:val="Step"/>
      </w:pPr>
      <w:r>
        <w:t xml:space="preserve">Choose </w:t>
      </w:r>
      <w:r>
        <w:rPr>
          <w:b/>
        </w:rPr>
        <w:t>Monitoring</w:t>
      </w:r>
      <w:r>
        <w:t xml:space="preserve"> &gt; </w:t>
      </w:r>
      <w:r>
        <w:rPr>
          <w:b/>
        </w:rPr>
        <w:t>Huawei FusionDirector System</w:t>
      </w:r>
      <w:r>
        <w:t xml:space="preserve"> &gt; </w:t>
      </w:r>
      <w:r>
        <w:rPr>
          <w:b/>
        </w:rPr>
        <w:t>Huawei Enclosures</w:t>
      </w:r>
      <w:r>
        <w:t xml:space="preserve"> &gt; </w:t>
      </w:r>
      <w:r>
        <w:rPr>
          <w:b/>
        </w:rPr>
        <w:t>Alert View</w:t>
      </w:r>
      <w:r>
        <w:t>.</w:t>
      </w:r>
    </w:p>
    <w:p w:rsidR="00A80382" w:rsidRDefault="009B3DAA">
      <w:r>
        <w:t xml:space="preserve">In the </w:t>
      </w:r>
      <w:r>
        <w:rPr>
          <w:b/>
        </w:rPr>
        <w:t>Alert View</w:t>
      </w:r>
      <w:r>
        <w:t xml:space="preserve"> window that is displayed, click an alarm to view its details, as shown in </w:t>
      </w:r>
      <w:r w:rsidR="00A80382">
        <w:fldChar w:fldCharType="begin"/>
      </w:r>
      <w:r>
        <w:instrText>REF _ref536454843 \r \</w:instrText>
      </w:r>
      <w:r>
        <w:instrText>h</w:instrText>
      </w:r>
      <w:r w:rsidR="00A80382">
        <w:fldChar w:fldCharType="separate"/>
      </w:r>
      <w:r w:rsidR="000E76DE">
        <w:t>Figure 5-4</w:t>
      </w:r>
      <w:r w:rsidR="00A80382">
        <w:fldChar w:fldCharType="end"/>
      </w:r>
      <w:r>
        <w:t>.</w:t>
      </w:r>
    </w:p>
    <w:p w:rsidR="00A80382" w:rsidRDefault="00A80382">
      <w:pPr>
        <w:pStyle w:val="NotesHeading"/>
      </w:pPr>
      <w:r w:rsidRPr="00A80382">
        <w:rPr>
          <w:color w:val="339966"/>
        </w:rPr>
        <w:pict>
          <v:shape id="_x0000_i1099" type="#_x0000_t75" style="width:54pt;height:18.75pt">
            <v:imagedata r:id="rId44" o:title="note"/>
          </v:shape>
        </w:pict>
      </w:r>
    </w:p>
    <w:p w:rsidR="00A80382" w:rsidRDefault="009B3DAA">
      <w:pPr>
        <w:pStyle w:val="NotesText"/>
      </w:pPr>
      <w:r>
        <w:t>The FusionDirector that is added for the first time synchronously displays historical alarms that are not cleared.</w:t>
      </w:r>
    </w:p>
    <w:p w:rsidR="00A80382" w:rsidRDefault="009B3DAA">
      <w:pPr>
        <w:pStyle w:val="FigureDescription"/>
      </w:pPr>
      <w:bookmarkStart w:id="96" w:name="_ref536454843"/>
      <w:bookmarkEnd w:id="96"/>
      <w:r>
        <w:t>Alert View</w:t>
      </w:r>
    </w:p>
    <w:p w:rsidR="00A80382" w:rsidRDefault="00A80382">
      <w:pPr>
        <w:pStyle w:val="Figure"/>
      </w:pPr>
      <w:r>
        <w:pict>
          <v:shape id="d0e2520" o:spid="_x0000_i1100" type="#_x0000_t75" style="width:390pt;height:239.25pt">
            <v:imagedata r:id="rId88" o:title=""/>
          </v:shape>
        </w:pict>
      </w:r>
    </w:p>
    <w:p w:rsidR="00A80382" w:rsidRDefault="00A80382"/>
    <w:p w:rsidR="00A80382" w:rsidRDefault="00A80382">
      <w:r>
        <w:fldChar w:fldCharType="begin"/>
      </w:r>
      <w:r w:rsidR="009B3DAA">
        <w:instrText>REF _ref536454879 \r \h</w:instrText>
      </w:r>
      <w:r>
        <w:fldChar w:fldCharType="separate"/>
      </w:r>
      <w:r w:rsidR="000E76DE">
        <w:t>Table 5-2</w:t>
      </w:r>
      <w:r>
        <w:fldChar w:fldCharType="end"/>
      </w:r>
      <w:r w:rsidR="009B3DAA">
        <w:t xml:space="preserve"> describes the parameters.</w:t>
      </w:r>
    </w:p>
    <w:p w:rsidR="00A80382" w:rsidRDefault="009B3DAA">
      <w:pPr>
        <w:pStyle w:val="TableDescription"/>
      </w:pPr>
      <w:bookmarkStart w:id="97" w:name="_ref536454879"/>
      <w:bookmarkEnd w:id="97"/>
      <w:r>
        <w:t>Parameter description</w:t>
      </w:r>
    </w:p>
    <w:tbl>
      <w:tblPr>
        <w:tblStyle w:val="Table"/>
        <w:tblW w:w="7938" w:type="dxa"/>
        <w:tblLayout w:type="fixed"/>
        <w:tblLook w:val="01E0"/>
      </w:tblPr>
      <w:tblGrid>
        <w:gridCol w:w="2381"/>
        <w:gridCol w:w="5557"/>
      </w:tblGrid>
      <w:tr w:rsidR="00A80382" w:rsidTr="00A80382">
        <w:trPr>
          <w:cnfStyle w:val="100000000000"/>
          <w:cantSplit w:val="off"/>
          <w:tblHeader/>
        </w:trPr>
        <w:tc>
          <w:tcPr>
            <w:tcW w:w="1500" w:type="pct"/>
            <w:tcBorders>
              <w:top w:val="single" w:sz="6" w:space="0" w:color="000000"/>
              <w:bottom w:val="single" w:sz="6" w:space="0" w:color="000000"/>
              <w:right w:val="single" w:sz="6" w:space="0" w:color="000000"/>
            </w:tcBorders>
          </w:tcPr>
          <w:p w:rsidR="00A80382" w:rsidRDefault="009B3DAA">
            <w:pPr>
              <w:pStyle w:val="TableHeading"/>
            </w:pPr>
            <w:r>
              <w:t>Parameter</w:t>
            </w:r>
          </w:p>
        </w:tc>
        <w:tc>
          <w:tcPr>
            <w:tcW w:w="3500" w:type="pct"/>
            <w:tcBorders>
              <w:top w:val="single" w:sz="6" w:space="0" w:color="000000"/>
              <w:bottom w:val="single" w:sz="6" w:space="0" w:color="000000"/>
            </w:tcBorders>
          </w:tcPr>
          <w:p w:rsidR="00A80382" w:rsidRDefault="009B3DAA">
            <w:pPr>
              <w:pStyle w:val="TableHeading"/>
            </w:pPr>
            <w:r>
              <w:t>Description</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lcon</w:t>
            </w:r>
          </w:p>
        </w:tc>
        <w:tc>
          <w:tcPr>
            <w:tcW w:w="3500" w:type="pct"/>
            <w:tcBorders>
              <w:top w:val="single" w:sz="6" w:space="0" w:color="000000"/>
              <w:bottom w:val="single" w:sz="6" w:space="0" w:color="000000"/>
            </w:tcBorders>
          </w:tcPr>
          <w:p w:rsidR="00A80382" w:rsidRDefault="009B3DAA">
            <w:pPr>
              <w:pStyle w:val="TableText"/>
            </w:pPr>
            <w:r>
              <w:t>Alarm type. The options are as follows:</w:t>
            </w:r>
          </w:p>
          <w:p w:rsidR="00A80382" w:rsidRDefault="009B3DAA">
            <w:pPr>
              <w:pStyle w:val="ItemListinTable"/>
            </w:pPr>
            <w:r>
              <w:rPr>
                <w:b/>
              </w:rPr>
              <w:t>Warning</w:t>
            </w:r>
            <w:r>
              <w:t>: minor alarm</w:t>
            </w:r>
          </w:p>
          <w:p w:rsidR="00A80382" w:rsidRDefault="009B3DAA">
            <w:pPr>
              <w:pStyle w:val="ItemListinTable"/>
            </w:pPr>
            <w:r>
              <w:rPr>
                <w:b/>
              </w:rPr>
              <w:t>Critical</w:t>
            </w:r>
            <w:r>
              <w:t>: major or critical alarm</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Path</w:t>
            </w:r>
          </w:p>
        </w:tc>
        <w:tc>
          <w:tcPr>
            <w:tcW w:w="3500" w:type="pct"/>
            <w:tcBorders>
              <w:top w:val="single" w:sz="6" w:space="0" w:color="000000"/>
              <w:bottom w:val="single" w:sz="6" w:space="0" w:color="000000"/>
            </w:tcBorders>
          </w:tcPr>
          <w:p w:rsidR="00A80382" w:rsidRDefault="009B3DAA">
            <w:pPr>
              <w:pStyle w:val="TableText"/>
            </w:pPr>
            <w:r>
              <w:t>Sensor that generates the alarm.</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Source</w:t>
            </w:r>
          </w:p>
        </w:tc>
        <w:tc>
          <w:tcPr>
            <w:tcW w:w="3500" w:type="pct"/>
            <w:tcBorders>
              <w:top w:val="single" w:sz="6" w:space="0" w:color="000000"/>
              <w:bottom w:val="single" w:sz="6" w:space="0" w:color="000000"/>
            </w:tcBorders>
          </w:tcPr>
          <w:p w:rsidR="00A80382" w:rsidRDefault="009B3DAA">
            <w:pPr>
              <w:pStyle w:val="TableText"/>
            </w:pPr>
            <w:r>
              <w:t>Device where the alarm is generated.</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Maintenance Mode</w:t>
            </w:r>
          </w:p>
        </w:tc>
        <w:tc>
          <w:tcPr>
            <w:tcW w:w="3500" w:type="pct"/>
            <w:tcBorders>
              <w:top w:val="single" w:sz="6" w:space="0" w:color="000000"/>
              <w:bottom w:val="single" w:sz="6" w:space="0" w:color="000000"/>
            </w:tcBorders>
          </w:tcPr>
          <w:p w:rsidR="00A80382" w:rsidRDefault="009B3DAA">
            <w:pPr>
              <w:pStyle w:val="TableText"/>
            </w:pPr>
            <w:r>
              <w:t>Maintenance mode.</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lastRenderedPageBreak/>
              <w:t>Name</w:t>
            </w:r>
          </w:p>
        </w:tc>
        <w:tc>
          <w:tcPr>
            <w:tcW w:w="3500" w:type="pct"/>
            <w:tcBorders>
              <w:top w:val="single" w:sz="6" w:space="0" w:color="000000"/>
              <w:bottom w:val="single" w:sz="6" w:space="0" w:color="000000"/>
            </w:tcBorders>
          </w:tcPr>
          <w:p w:rsidR="00A80382" w:rsidRDefault="009B3DAA">
            <w:pPr>
              <w:pStyle w:val="TableText"/>
            </w:pPr>
            <w:r>
              <w:t>Alarm name.</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Resolution State</w:t>
            </w:r>
          </w:p>
        </w:tc>
        <w:tc>
          <w:tcPr>
            <w:tcW w:w="3500" w:type="pct"/>
            <w:tcBorders>
              <w:top w:val="single" w:sz="6" w:space="0" w:color="000000"/>
              <w:bottom w:val="single" w:sz="6" w:space="0" w:color="000000"/>
            </w:tcBorders>
          </w:tcPr>
          <w:p w:rsidR="00A80382" w:rsidRDefault="009B3DAA">
            <w:pPr>
              <w:pStyle w:val="TableText"/>
            </w:pPr>
            <w:r>
              <w:t>Handling status.</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Created</w:t>
            </w:r>
          </w:p>
        </w:tc>
        <w:tc>
          <w:tcPr>
            <w:tcW w:w="3500" w:type="pct"/>
            <w:tcBorders>
              <w:top w:val="single" w:sz="6" w:space="0" w:color="000000"/>
              <w:bottom w:val="single" w:sz="6" w:space="0" w:color="000000"/>
            </w:tcBorders>
          </w:tcPr>
          <w:p w:rsidR="00A80382" w:rsidRDefault="009B3DAA">
            <w:pPr>
              <w:pStyle w:val="TableText"/>
            </w:pPr>
            <w:r>
              <w:t>Time when the alarm is generated.</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Age</w:t>
            </w:r>
          </w:p>
        </w:tc>
        <w:tc>
          <w:tcPr>
            <w:tcW w:w="3500" w:type="pct"/>
            <w:tcBorders>
              <w:top w:val="single" w:sz="6" w:space="0" w:color="000000"/>
              <w:bottom w:val="single" w:sz="6" w:space="0" w:color="000000"/>
            </w:tcBorders>
          </w:tcPr>
          <w:p w:rsidR="00A80382" w:rsidRDefault="009B3DAA">
            <w:pPr>
              <w:pStyle w:val="TableText"/>
            </w:pPr>
            <w:r>
              <w:t>Duration of the alarm.</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Owner</w:t>
            </w:r>
          </w:p>
        </w:tc>
        <w:tc>
          <w:tcPr>
            <w:tcW w:w="3500" w:type="pct"/>
            <w:tcBorders>
              <w:top w:val="single" w:sz="6" w:space="0" w:color="000000"/>
              <w:bottom w:val="single" w:sz="6" w:space="0" w:color="000000"/>
            </w:tcBorders>
          </w:tcPr>
          <w:p w:rsidR="00A80382" w:rsidRDefault="009B3DAA">
            <w:pPr>
              <w:pStyle w:val="TableText"/>
            </w:pPr>
            <w:r>
              <w:t>Owner.</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Priority</w:t>
            </w:r>
          </w:p>
        </w:tc>
        <w:tc>
          <w:tcPr>
            <w:tcW w:w="3500" w:type="pct"/>
            <w:tcBorders>
              <w:top w:val="single" w:sz="6" w:space="0" w:color="000000"/>
              <w:bottom w:val="single" w:sz="6" w:space="0" w:color="000000"/>
            </w:tcBorders>
          </w:tcPr>
          <w:p w:rsidR="00A80382" w:rsidRDefault="009B3DAA">
            <w:pPr>
              <w:pStyle w:val="TableText"/>
            </w:pPr>
            <w:r>
              <w:t>Priority.</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Latency</w:t>
            </w:r>
          </w:p>
        </w:tc>
        <w:tc>
          <w:tcPr>
            <w:tcW w:w="3500" w:type="pct"/>
            <w:tcBorders>
              <w:top w:val="single" w:sz="6" w:space="0" w:color="000000"/>
              <w:bottom w:val="single" w:sz="6" w:space="0" w:color="000000"/>
            </w:tcBorders>
          </w:tcPr>
          <w:p w:rsidR="00A80382" w:rsidRDefault="009B3DAA">
            <w:pPr>
              <w:pStyle w:val="TableText"/>
            </w:pPr>
            <w:r>
              <w:t>Latency.</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Description</w:t>
            </w:r>
          </w:p>
        </w:tc>
        <w:tc>
          <w:tcPr>
            <w:tcW w:w="3500" w:type="pct"/>
            <w:tcBorders>
              <w:top w:val="single" w:sz="6" w:space="0" w:color="000000"/>
              <w:bottom w:val="single" w:sz="6" w:space="0" w:color="000000"/>
            </w:tcBorders>
          </w:tcPr>
          <w:p w:rsidR="00A80382" w:rsidRDefault="009B3DAA">
            <w:pPr>
              <w:pStyle w:val="TableText"/>
            </w:pPr>
            <w:r>
              <w:t>Alarm description.</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Class</w:t>
            </w:r>
          </w:p>
        </w:tc>
        <w:tc>
          <w:tcPr>
            <w:tcW w:w="3500" w:type="pct"/>
            <w:tcBorders>
              <w:top w:val="single" w:sz="6" w:space="0" w:color="000000"/>
              <w:bottom w:val="single" w:sz="6" w:space="0" w:color="000000"/>
            </w:tcBorders>
          </w:tcPr>
          <w:p w:rsidR="00A80382" w:rsidRDefault="009B3DAA">
            <w:pPr>
              <w:pStyle w:val="TableText"/>
            </w:pPr>
            <w:r>
              <w:t>Alarm type.</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Time in State</w:t>
            </w:r>
          </w:p>
        </w:tc>
        <w:tc>
          <w:tcPr>
            <w:tcW w:w="3500" w:type="pct"/>
            <w:tcBorders>
              <w:top w:val="single" w:sz="6" w:space="0" w:color="000000"/>
              <w:bottom w:val="single" w:sz="6" w:space="0" w:color="000000"/>
            </w:tcBorders>
          </w:tcPr>
          <w:p w:rsidR="00A80382" w:rsidRDefault="009B3DAA">
            <w:pPr>
              <w:pStyle w:val="TableText"/>
            </w:pPr>
            <w:r>
              <w:t>Alarm duration.</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Repeat Count</w:t>
            </w:r>
          </w:p>
        </w:tc>
        <w:tc>
          <w:tcPr>
            <w:tcW w:w="3500" w:type="pct"/>
            <w:tcBorders>
              <w:top w:val="single" w:sz="6" w:space="0" w:color="000000"/>
              <w:bottom w:val="single" w:sz="6" w:space="0" w:color="000000"/>
            </w:tcBorders>
          </w:tcPr>
          <w:p w:rsidR="00A80382" w:rsidRDefault="009B3DAA">
            <w:pPr>
              <w:pStyle w:val="TableText"/>
            </w:pPr>
            <w:r>
              <w:t>Number of repeated occurrence times.</w:t>
            </w:r>
          </w:p>
        </w:tc>
      </w:tr>
    </w:tbl>
    <w:p w:rsidR="00A80382" w:rsidRDefault="009B3DAA">
      <w:pPr>
        <w:pStyle w:val="End"/>
      </w:pPr>
      <w:r>
        <w:t>----End</w:t>
      </w:r>
    </w:p>
    <w:p w:rsidR="00A80382" w:rsidRDefault="00A80382">
      <w:pPr>
        <w:sectPr w:rsidR="00A80382">
          <w:headerReference w:type="even" r:id="rId89"/>
          <w:headerReference w:type="default" r:id="rId90"/>
          <w:footerReference w:type="even" r:id="rId91"/>
          <w:footerReference w:type="default" r:id="rId92"/>
          <w:pgSz w:w="11907" w:h="16840" w:code="9"/>
          <w:pgMar w:top="1701" w:right="1134" w:bottom="1701" w:left="1134" w:header="567" w:footer="567" w:gutter="0"/>
          <w:cols w:space="425"/>
          <w:docGrid w:linePitch="312"/>
        </w:sectPr>
      </w:pPr>
    </w:p>
    <w:p w:rsidR="00A80382" w:rsidRDefault="009B3DAA">
      <w:pPr>
        <w:pStyle w:val="1"/>
      </w:pPr>
      <w:bookmarkStart w:id="98" w:name="_EN-US_TOPIC_0150269733"/>
      <w:bookmarkStart w:id="99" w:name="_EN-US_TOPIC_0150269733-chtext"/>
      <w:bookmarkStart w:id="100" w:name="_Toc39683749"/>
      <w:bookmarkEnd w:id="98"/>
      <w:r>
        <w:lastRenderedPageBreak/>
        <w:t>Viewing Server Information</w:t>
      </w:r>
      <w:bookmarkEnd w:id="99"/>
      <w:bookmarkEnd w:id="100"/>
    </w:p>
    <w:p w:rsidR="00A80382" w:rsidRDefault="00A80382">
      <w:hyperlink w:anchor="_EN-US_TOPIC_0150269760" w:tooltip=" " w:history="1">
        <w:r w:rsidR="009B3DAA">
          <w:rPr>
            <w:rStyle w:val="ad"/>
          </w:rPr>
          <w:t>6.1  V</w:t>
        </w:r>
        <w:r w:rsidR="009B3DAA">
          <w:rPr>
            <w:rStyle w:val="ad"/>
          </w:rPr>
          <w:t>iewing the Basic Server Information and Status</w:t>
        </w:r>
      </w:hyperlink>
    </w:p>
    <w:p w:rsidR="00A80382" w:rsidRDefault="00A80382">
      <w:hyperlink w:anchor="_EN-US_TOPIC_0150269708" w:tooltip=" " w:history="1">
        <w:r w:rsidR="009B3DAA">
          <w:rPr>
            <w:rStyle w:val="ad"/>
          </w:rPr>
          <w:t>6.2  Viewing a Server Topology</w:t>
        </w:r>
      </w:hyperlink>
    </w:p>
    <w:p w:rsidR="00A80382" w:rsidRDefault="00A80382">
      <w:hyperlink w:anchor="_EN-US_TOPIC_0152007578" w:tooltip=" " w:history="1">
        <w:r w:rsidR="009B3DAA">
          <w:rPr>
            <w:rStyle w:val="ad"/>
          </w:rPr>
          <w:t>6.3  Viewing a Server Alarm List</w:t>
        </w:r>
      </w:hyperlink>
    </w:p>
    <w:p w:rsidR="00A80382" w:rsidRDefault="00A80382">
      <w:hyperlink w:anchor="_EN-US_TOPIC_0161143672" w:tooltip=" " w:history="1">
        <w:r w:rsidR="009B3DAA">
          <w:rPr>
            <w:rStyle w:val="ad"/>
          </w:rPr>
          <w:t>6</w:t>
        </w:r>
        <w:r w:rsidR="009B3DAA">
          <w:rPr>
            <w:rStyle w:val="ad"/>
          </w:rPr>
          <w:t>.4  Viewing Server Performance Curves</w:t>
        </w:r>
      </w:hyperlink>
    </w:p>
    <w:p w:rsidR="00A80382" w:rsidRDefault="009B3DAA" w:rsidP="009B3DAA">
      <w:pPr>
        <w:pStyle w:val="21"/>
        <w:numPr>
          <w:ilvl w:val="1"/>
          <w:numId w:val="42"/>
        </w:numPr>
      </w:pPr>
      <w:bookmarkStart w:id="101" w:name="_EN-US_TOPIC_0150269760"/>
      <w:bookmarkStart w:id="102" w:name="_EN-US_TOPIC_0150269760-chtext"/>
      <w:bookmarkStart w:id="103" w:name="_Toc39683750"/>
      <w:bookmarkEnd w:id="101"/>
      <w:r>
        <w:t>Viewing the Basic Server Information and Status</w:t>
      </w:r>
      <w:bookmarkEnd w:id="102"/>
      <w:bookmarkEnd w:id="103"/>
    </w:p>
    <w:p w:rsidR="00A80382" w:rsidRDefault="009B3DAA" w:rsidP="009B3DAA">
      <w:pPr>
        <w:pStyle w:val="Step"/>
        <w:numPr>
          <w:ilvl w:val="6"/>
          <w:numId w:val="57"/>
        </w:numPr>
      </w:pPr>
      <w:r>
        <w:t xml:space="preserve">Choose </w:t>
      </w:r>
      <w:r>
        <w:rPr>
          <w:b/>
        </w:rPr>
        <w:t>Start</w:t>
      </w:r>
      <w:r>
        <w:t xml:space="preserve"> &gt; </w:t>
      </w:r>
      <w:r w:rsidR="00A80382">
        <w:pict>
          <v:shape id="d0e2733" o:spid="_x0000_i1101" type="#_x0000_t75" style="width:21pt;height:21pt">
            <v:imagedata r:id="rId47" o:title=""/>
          </v:shape>
        </w:pict>
      </w:r>
      <w:r>
        <w:t xml:space="preserve"> &gt; </w:t>
      </w:r>
      <w:r>
        <w:rPr>
          <w:b/>
        </w:rPr>
        <w:t>Operations Console</w:t>
      </w:r>
      <w:r>
        <w:t>.</w:t>
      </w:r>
    </w:p>
    <w:p w:rsidR="00A80382" w:rsidRDefault="009B3DAA">
      <w:r>
        <w:t>The SCOM main window is displayed.</w:t>
      </w:r>
    </w:p>
    <w:p w:rsidR="00A80382" w:rsidRDefault="009B3DAA">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State View</w:t>
      </w:r>
      <w:r>
        <w:t>.</w:t>
      </w:r>
    </w:p>
    <w:p w:rsidR="00A80382" w:rsidRDefault="009B3DAA">
      <w:r>
        <w:t xml:space="preserve">The </w:t>
      </w:r>
      <w:r>
        <w:rPr>
          <w:b/>
        </w:rPr>
        <w:t>State View</w:t>
      </w:r>
      <w:r>
        <w:t xml:space="preserve"> window is displayed, as shown in </w:t>
      </w:r>
      <w:r w:rsidR="00A80382">
        <w:fldChar w:fldCharType="begin"/>
      </w:r>
      <w:r>
        <w:instrText>REF _ref536455567 \r \h</w:instrText>
      </w:r>
      <w:r w:rsidR="00A80382">
        <w:fldChar w:fldCharType="separate"/>
      </w:r>
      <w:r w:rsidR="000E76DE">
        <w:t>Figure 6-1</w:t>
      </w:r>
      <w:r w:rsidR="00A80382">
        <w:fldChar w:fldCharType="end"/>
      </w:r>
      <w:r>
        <w:t>. In this window, the managed servers are displayed in different rows and status monitoring parameters of monitored components on each server are displayed in different columns.</w:t>
      </w:r>
    </w:p>
    <w:p w:rsidR="00A80382" w:rsidRDefault="009B3DAA">
      <w:pPr>
        <w:pStyle w:val="FigureDescription"/>
      </w:pPr>
      <w:bookmarkStart w:id="104" w:name="_ref536455567"/>
      <w:bookmarkEnd w:id="104"/>
      <w:r>
        <w:lastRenderedPageBreak/>
        <w:t>State Vi</w:t>
      </w:r>
      <w:r>
        <w:t>ew</w:t>
      </w:r>
    </w:p>
    <w:p w:rsidR="00A80382" w:rsidRDefault="00A80382">
      <w:pPr>
        <w:pStyle w:val="Figure"/>
      </w:pPr>
      <w:r>
        <w:pict>
          <v:shape id="d0e2769" o:spid="_x0000_i1102" type="#_x0000_t75" style="width:390pt;height:274.5pt">
            <v:imagedata r:id="rId93" o:title=""/>
          </v:shape>
        </w:pict>
      </w:r>
    </w:p>
    <w:p w:rsidR="00A80382" w:rsidRDefault="00A80382"/>
    <w:p w:rsidR="00A80382" w:rsidRDefault="009B3DAA">
      <w:r>
        <w:t xml:space="preserve">In the </w:t>
      </w:r>
      <w:r>
        <w:rPr>
          <w:b/>
        </w:rPr>
        <w:t>State View</w:t>
      </w:r>
      <w:r>
        <w:t xml:space="preserve"> area, you can click any position in the row of a server to view details about the server in the </w:t>
      </w:r>
      <w:r>
        <w:rPr>
          <w:b/>
        </w:rPr>
        <w:t>Detail View</w:t>
      </w:r>
      <w:r>
        <w:t xml:space="preserve"> area.</w:t>
      </w:r>
    </w:p>
    <w:p w:rsidR="00A80382" w:rsidRDefault="00A80382">
      <w:pPr>
        <w:pStyle w:val="NotesHeading"/>
      </w:pPr>
      <w:r w:rsidRPr="00A80382">
        <w:rPr>
          <w:color w:val="339966"/>
        </w:rPr>
        <w:pict>
          <v:shape id="_x0000_i1103" type="#_x0000_t75" style="width:54pt;height:18.75pt">
            <v:imagedata r:id="rId44" o:title="note"/>
          </v:shape>
        </w:pict>
      </w:r>
    </w:p>
    <w:p w:rsidR="00A80382" w:rsidRDefault="009B3DAA">
      <w:pPr>
        <w:pStyle w:val="NotesText"/>
      </w:pPr>
      <w:r>
        <w:t>The server health status is described as follows:</w:t>
      </w:r>
    </w:p>
    <w:p w:rsidR="00A80382" w:rsidRDefault="00A80382">
      <w:pPr>
        <w:pStyle w:val="NotesTextList"/>
      </w:pPr>
      <w:r>
        <w:pict>
          <v:shape id="d0e2786" o:spid="_x0000_i1104" type="#_x0000_t75" style="width:48pt;height:15pt">
            <v:imagedata r:id="rId75" o:title=""/>
          </v:shape>
        </w:pict>
      </w:r>
      <w:r w:rsidR="009B3DAA">
        <w:t>: healthy</w:t>
      </w:r>
    </w:p>
    <w:p w:rsidR="00A80382" w:rsidRDefault="00A80382">
      <w:pPr>
        <w:pStyle w:val="NotesTextList"/>
      </w:pPr>
      <w:r>
        <w:pict>
          <v:shape id="d0e2790" o:spid="_x0000_i1105" type="#_x0000_t75" style="width:54pt;height:15pt">
            <v:imagedata r:id="rId76" o:title=""/>
          </v:shape>
        </w:pict>
      </w:r>
      <w:r w:rsidR="009B3DAA">
        <w:t>: minor alarms</w:t>
      </w:r>
    </w:p>
    <w:p w:rsidR="00A80382" w:rsidRDefault="00A80382">
      <w:pPr>
        <w:pStyle w:val="NotesTextList"/>
      </w:pPr>
      <w:r>
        <w:pict>
          <v:shape id="d0e2794" o:spid="_x0000_i1106" type="#_x0000_t75" style="width:48pt;height:15pt">
            <v:imagedata r:id="rId77" o:title=""/>
          </v:shape>
        </w:pict>
      </w:r>
      <w:r w:rsidR="009B3DAA">
        <w:t>: major or critical alarms</w:t>
      </w:r>
    </w:p>
    <w:p w:rsidR="00A80382" w:rsidRDefault="009B3DAA">
      <w:pPr>
        <w:pStyle w:val="Step"/>
      </w:pPr>
      <w:r>
        <w:t>Set the par</w:t>
      </w:r>
      <w:r>
        <w:t xml:space="preserve">ameters to be displayed. For details, see </w:t>
      </w:r>
      <w:hyperlink w:anchor="d0e2136" w:tooltip=" " w:history="1">
        <w:r>
          <w:rPr>
            <w:rStyle w:val="ad"/>
          </w:rPr>
          <w:t>Step 3</w:t>
        </w:r>
      </w:hyperlink>
      <w:r>
        <w:t xml:space="preserve"> in </w:t>
      </w:r>
      <w:r w:rsidR="00A80382">
        <w:fldChar w:fldCharType="begin"/>
      </w:r>
      <w:r>
        <w:instrText>REF _EN-US_TOPIC_0150269668 \r \h</w:instrText>
      </w:r>
      <w:r w:rsidR="00A80382">
        <w:fldChar w:fldCharType="separate"/>
      </w:r>
      <w:r w:rsidR="000E76DE">
        <w:t xml:space="preserve">5.1 </w:t>
      </w:r>
      <w:r w:rsidR="00A80382">
        <w:fldChar w:fldCharType="end"/>
      </w:r>
      <w:r w:rsidR="00A80382">
        <w:fldChar w:fldCharType="begin"/>
      </w:r>
      <w:r>
        <w:instrText>REF _EN-US_TOPIC_0150269668-chtext \h</w:instrText>
      </w:r>
      <w:r w:rsidR="00A80382">
        <w:fldChar w:fldCharType="separate"/>
      </w:r>
      <w:r w:rsidR="000E76DE">
        <w:t>Viewing the Basic Chassis Information and Status</w:t>
      </w:r>
      <w:r w:rsidR="00A80382">
        <w:fldChar w:fldCharType="end"/>
      </w:r>
      <w:r>
        <w:t>.</w:t>
      </w:r>
    </w:p>
    <w:p w:rsidR="00A80382" w:rsidRDefault="00A80382">
      <w:r>
        <w:fldChar w:fldCharType="begin"/>
      </w:r>
      <w:r w:rsidR="009B3DAA">
        <w:instrText>REF _table15854353716 \r \h</w:instrText>
      </w:r>
      <w:r>
        <w:fldChar w:fldCharType="separate"/>
      </w:r>
      <w:r w:rsidR="000E76DE">
        <w:t>Table 6-1</w:t>
      </w:r>
      <w:r>
        <w:fldChar w:fldCharType="end"/>
      </w:r>
      <w:r w:rsidR="009B3DAA">
        <w:t xml:space="preserve"> describes server parameters that can be monitored by the Huawei SCOM plug-in.</w:t>
      </w:r>
    </w:p>
    <w:p w:rsidR="00A80382" w:rsidRDefault="009B3DAA">
      <w:pPr>
        <w:pStyle w:val="TableDescription"/>
      </w:pPr>
      <w:bookmarkStart w:id="105" w:name="_table15854353716"/>
      <w:bookmarkEnd w:id="105"/>
      <w:r>
        <w:t>Parameter description</w:t>
      </w:r>
    </w:p>
    <w:tbl>
      <w:tblPr>
        <w:tblStyle w:val="Table"/>
        <w:tblW w:w="7938" w:type="dxa"/>
        <w:tblLayout w:type="fixed"/>
        <w:tblLook w:val="01E0"/>
      </w:tblPr>
      <w:tblGrid>
        <w:gridCol w:w="2524"/>
        <w:gridCol w:w="5414"/>
      </w:tblGrid>
      <w:tr w:rsidR="00A80382" w:rsidTr="00A80382">
        <w:trPr>
          <w:cnfStyle w:val="100000000000"/>
          <w:cantSplit w:val="off"/>
          <w:tblHeader/>
        </w:trPr>
        <w:tc>
          <w:tcPr>
            <w:tcW w:w="1590" w:type="pct"/>
            <w:tcBorders>
              <w:top w:val="single" w:sz="6" w:space="0" w:color="000000"/>
              <w:bottom w:val="single" w:sz="6" w:space="0" w:color="000000"/>
              <w:right w:val="single" w:sz="6" w:space="0" w:color="000000"/>
            </w:tcBorders>
          </w:tcPr>
          <w:p w:rsidR="00A80382" w:rsidRDefault="009B3DAA">
            <w:pPr>
              <w:pStyle w:val="TableHeading"/>
            </w:pPr>
            <w:r>
              <w:t>Parameter</w:t>
            </w:r>
          </w:p>
        </w:tc>
        <w:tc>
          <w:tcPr>
            <w:tcW w:w="3410" w:type="pct"/>
            <w:tcBorders>
              <w:top w:val="single" w:sz="6" w:space="0" w:color="000000"/>
              <w:bottom w:val="single" w:sz="6" w:space="0" w:color="000000"/>
            </w:tcBorders>
          </w:tcPr>
          <w:p w:rsidR="00A80382" w:rsidRDefault="009B3DAA">
            <w:pPr>
              <w:pStyle w:val="TableHeading"/>
            </w:pPr>
            <w:r>
              <w:t>Description</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State</w:t>
            </w:r>
          </w:p>
        </w:tc>
        <w:tc>
          <w:tcPr>
            <w:tcW w:w="3410" w:type="pct"/>
            <w:tcBorders>
              <w:top w:val="single" w:sz="6" w:space="0" w:color="000000"/>
              <w:bottom w:val="single" w:sz="6" w:space="0" w:color="000000"/>
            </w:tcBorders>
          </w:tcPr>
          <w:p w:rsidR="00A80382" w:rsidRDefault="009B3DAA">
            <w:pPr>
              <w:pStyle w:val="TableText"/>
            </w:pPr>
            <w:r>
              <w:t>Server presence status.</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Model</w:t>
            </w:r>
          </w:p>
        </w:tc>
        <w:tc>
          <w:tcPr>
            <w:tcW w:w="3410" w:type="pct"/>
            <w:tcBorders>
              <w:top w:val="single" w:sz="6" w:space="0" w:color="000000"/>
              <w:bottom w:val="single" w:sz="6" w:space="0" w:color="000000"/>
            </w:tcBorders>
          </w:tcPr>
          <w:p w:rsidR="00A80382" w:rsidRDefault="009B3DAA">
            <w:pPr>
              <w:pStyle w:val="TableText"/>
            </w:pPr>
            <w:r>
              <w:t>Server model.</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SerialNumber</w:t>
            </w:r>
          </w:p>
        </w:tc>
        <w:tc>
          <w:tcPr>
            <w:tcW w:w="3410" w:type="pct"/>
            <w:tcBorders>
              <w:top w:val="single" w:sz="6" w:space="0" w:color="000000"/>
              <w:bottom w:val="single" w:sz="6" w:space="0" w:color="000000"/>
            </w:tcBorders>
          </w:tcPr>
          <w:p w:rsidR="00A80382" w:rsidRDefault="009B3DAA">
            <w:pPr>
              <w:pStyle w:val="TableText"/>
            </w:pPr>
            <w:r>
              <w:t>Serial number.</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Tag</w:t>
            </w:r>
          </w:p>
        </w:tc>
        <w:tc>
          <w:tcPr>
            <w:tcW w:w="3410" w:type="pct"/>
            <w:tcBorders>
              <w:top w:val="single" w:sz="6" w:space="0" w:color="000000"/>
              <w:bottom w:val="single" w:sz="6" w:space="0" w:color="000000"/>
            </w:tcBorders>
          </w:tcPr>
          <w:p w:rsidR="00A80382" w:rsidRDefault="009B3DAA">
            <w:pPr>
              <w:pStyle w:val="TableText"/>
            </w:pPr>
            <w:r>
              <w:t>Server tag.</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AssetTag</w:t>
            </w:r>
          </w:p>
        </w:tc>
        <w:tc>
          <w:tcPr>
            <w:tcW w:w="3410" w:type="pct"/>
            <w:tcBorders>
              <w:top w:val="single" w:sz="6" w:space="0" w:color="000000"/>
              <w:bottom w:val="single" w:sz="6" w:space="0" w:color="000000"/>
            </w:tcBorders>
          </w:tcPr>
          <w:p w:rsidR="00A80382" w:rsidRDefault="009B3DAA">
            <w:pPr>
              <w:pStyle w:val="TableText"/>
            </w:pPr>
            <w:r>
              <w:t>Asset tag.</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lastRenderedPageBreak/>
              <w:t>BMCVersion</w:t>
            </w:r>
          </w:p>
        </w:tc>
        <w:tc>
          <w:tcPr>
            <w:tcW w:w="3410" w:type="pct"/>
            <w:tcBorders>
              <w:top w:val="single" w:sz="6" w:space="0" w:color="000000"/>
              <w:bottom w:val="single" w:sz="6" w:space="0" w:color="000000"/>
            </w:tcBorders>
          </w:tcPr>
          <w:p w:rsidR="00A80382" w:rsidRDefault="009B3DAA">
            <w:pPr>
              <w:pStyle w:val="TableText"/>
            </w:pPr>
            <w:r>
              <w:t>iBMC version.</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BiosVersion</w:t>
            </w:r>
          </w:p>
        </w:tc>
        <w:tc>
          <w:tcPr>
            <w:tcW w:w="3410" w:type="pct"/>
            <w:tcBorders>
              <w:top w:val="single" w:sz="6" w:space="0" w:color="000000"/>
              <w:bottom w:val="single" w:sz="6" w:space="0" w:color="000000"/>
            </w:tcBorders>
          </w:tcPr>
          <w:p w:rsidR="00A80382" w:rsidRDefault="009B3DAA">
            <w:pPr>
              <w:pStyle w:val="TableText"/>
            </w:pPr>
            <w:r>
              <w:t>BIOS version.</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PowerState</w:t>
            </w:r>
          </w:p>
        </w:tc>
        <w:tc>
          <w:tcPr>
            <w:tcW w:w="3410" w:type="pct"/>
            <w:tcBorders>
              <w:top w:val="single" w:sz="6" w:space="0" w:color="000000"/>
              <w:bottom w:val="single" w:sz="6" w:space="0" w:color="000000"/>
            </w:tcBorders>
          </w:tcPr>
          <w:p w:rsidR="00A80382" w:rsidRDefault="009B3DAA">
            <w:pPr>
              <w:pStyle w:val="TableText"/>
            </w:pPr>
            <w:r>
              <w:t>Power status.</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Health</w:t>
            </w:r>
          </w:p>
        </w:tc>
        <w:tc>
          <w:tcPr>
            <w:tcW w:w="3410" w:type="pct"/>
            <w:tcBorders>
              <w:top w:val="single" w:sz="6" w:space="0" w:color="000000"/>
              <w:bottom w:val="single" w:sz="6" w:space="0" w:color="000000"/>
            </w:tcBorders>
          </w:tcPr>
          <w:p w:rsidR="00A80382" w:rsidRDefault="009B3DAA">
            <w:pPr>
              <w:pStyle w:val="TableText"/>
            </w:pPr>
            <w:r>
              <w:t>Server health status.</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HostName</w:t>
            </w:r>
          </w:p>
        </w:tc>
        <w:tc>
          <w:tcPr>
            <w:tcW w:w="3410" w:type="pct"/>
            <w:tcBorders>
              <w:top w:val="single" w:sz="6" w:space="0" w:color="000000"/>
              <w:bottom w:val="single" w:sz="6" w:space="0" w:color="000000"/>
            </w:tcBorders>
          </w:tcPr>
          <w:p w:rsidR="00A80382" w:rsidRDefault="009B3DAA">
            <w:pPr>
              <w:pStyle w:val="TableText"/>
            </w:pPr>
            <w:r>
              <w:t>Host name.</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TotalSystemMemory/GiB</w:t>
            </w:r>
          </w:p>
        </w:tc>
        <w:tc>
          <w:tcPr>
            <w:tcW w:w="3410" w:type="pct"/>
            <w:tcBorders>
              <w:top w:val="single" w:sz="6" w:space="0" w:color="000000"/>
              <w:bottom w:val="single" w:sz="6" w:space="0" w:color="000000"/>
            </w:tcBorders>
          </w:tcPr>
          <w:p w:rsidR="00A80382" w:rsidRDefault="009B3DAA">
            <w:pPr>
              <w:pStyle w:val="TableText"/>
            </w:pPr>
            <w:r>
              <w:t>Memory size.</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TotalSystemStorage/GiB</w:t>
            </w:r>
          </w:p>
        </w:tc>
        <w:tc>
          <w:tcPr>
            <w:tcW w:w="3410" w:type="pct"/>
            <w:tcBorders>
              <w:top w:val="single" w:sz="6" w:space="0" w:color="000000"/>
              <w:bottom w:val="single" w:sz="6" w:space="0" w:color="000000"/>
            </w:tcBorders>
          </w:tcPr>
          <w:p w:rsidR="00A80382" w:rsidRDefault="009B3DAA">
            <w:pPr>
              <w:pStyle w:val="TableText"/>
            </w:pPr>
            <w:r>
              <w:t>Storage size.</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ProcessorInfo</w:t>
            </w:r>
          </w:p>
        </w:tc>
        <w:tc>
          <w:tcPr>
            <w:tcW w:w="3410" w:type="pct"/>
            <w:tcBorders>
              <w:top w:val="single" w:sz="6" w:space="0" w:color="000000"/>
              <w:bottom w:val="single" w:sz="6" w:space="0" w:color="000000"/>
            </w:tcBorders>
          </w:tcPr>
          <w:p w:rsidR="00A80382" w:rsidRDefault="009B3DAA">
            <w:pPr>
              <w:pStyle w:val="TableText"/>
            </w:pPr>
            <w:r>
              <w:t>CPU information.</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StateReason</w:t>
            </w:r>
          </w:p>
        </w:tc>
        <w:tc>
          <w:tcPr>
            <w:tcW w:w="3410" w:type="pct"/>
            <w:tcBorders>
              <w:top w:val="single" w:sz="6" w:space="0" w:color="000000"/>
              <w:bottom w:val="single" w:sz="6" w:space="0" w:color="000000"/>
            </w:tcBorders>
          </w:tcPr>
          <w:p w:rsidR="00A80382" w:rsidRDefault="009B3DAA">
            <w:pPr>
              <w:pStyle w:val="TableText"/>
            </w:pPr>
            <w:r>
              <w:t>Reason of the server presence status.</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iBMCIPv4Address</w:t>
            </w:r>
          </w:p>
        </w:tc>
        <w:tc>
          <w:tcPr>
            <w:tcW w:w="3410" w:type="pct"/>
            <w:tcBorders>
              <w:top w:val="single" w:sz="6" w:space="0" w:color="000000"/>
              <w:bottom w:val="single" w:sz="6" w:space="0" w:color="000000"/>
            </w:tcBorders>
          </w:tcPr>
          <w:p w:rsidR="00A80382" w:rsidRDefault="009B3DAA">
            <w:pPr>
              <w:pStyle w:val="TableText"/>
            </w:pPr>
            <w:r>
              <w:t>iBMC IP address.</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ProfileModel</w:t>
            </w:r>
          </w:p>
        </w:tc>
        <w:tc>
          <w:tcPr>
            <w:tcW w:w="3410" w:type="pct"/>
            <w:tcBorders>
              <w:top w:val="single" w:sz="6" w:space="0" w:color="000000"/>
              <w:bottom w:val="single" w:sz="6" w:space="0" w:color="000000"/>
            </w:tcBorders>
          </w:tcPr>
          <w:p w:rsidR="00A80382" w:rsidRDefault="009B3DAA">
            <w:pPr>
              <w:pStyle w:val="TableText"/>
            </w:pPr>
            <w:r>
              <w:t>Configuration file type.</w:t>
            </w:r>
          </w:p>
        </w:tc>
      </w:tr>
      <w:tr w:rsidR="00A80382" w:rsidTr="00A80382">
        <w:trPr>
          <w:cantSplit w:val="off"/>
        </w:trPr>
        <w:tc>
          <w:tcPr>
            <w:tcW w:w="1590" w:type="pct"/>
            <w:tcBorders>
              <w:top w:val="single" w:sz="6" w:space="0" w:color="000000"/>
              <w:bottom w:val="single" w:sz="6" w:space="0" w:color="000000"/>
              <w:right w:val="single" w:sz="6" w:space="0" w:color="000000"/>
            </w:tcBorders>
          </w:tcPr>
          <w:p w:rsidR="00A80382" w:rsidRDefault="009B3DAA">
            <w:pPr>
              <w:pStyle w:val="TableText"/>
            </w:pPr>
            <w:r>
              <w:t>UUID</w:t>
            </w:r>
          </w:p>
        </w:tc>
        <w:tc>
          <w:tcPr>
            <w:tcW w:w="3410" w:type="pct"/>
            <w:tcBorders>
              <w:top w:val="single" w:sz="6" w:space="0" w:color="000000"/>
              <w:bottom w:val="single" w:sz="6" w:space="0" w:color="000000"/>
            </w:tcBorders>
          </w:tcPr>
          <w:p w:rsidR="00A80382" w:rsidRDefault="009B3DAA">
            <w:pPr>
              <w:pStyle w:val="TableText"/>
            </w:pPr>
            <w:r>
              <w:t>UUID</w:t>
            </w:r>
          </w:p>
        </w:tc>
      </w:tr>
    </w:tbl>
    <w:p w:rsidR="00A80382" w:rsidRDefault="00A80382"/>
    <w:p w:rsidR="00A80382" w:rsidRDefault="009B3DAA">
      <w:pPr>
        <w:pStyle w:val="End"/>
      </w:pPr>
      <w:r>
        <w:t>----End</w:t>
      </w:r>
    </w:p>
    <w:p w:rsidR="00A80382" w:rsidRDefault="009B3DAA">
      <w:pPr>
        <w:pStyle w:val="21"/>
      </w:pPr>
      <w:bookmarkStart w:id="106" w:name="_EN-US_TOPIC_0150269708"/>
      <w:bookmarkStart w:id="107" w:name="_EN-US_TOPIC_0150269708-chtext"/>
      <w:bookmarkStart w:id="108" w:name="_Toc39683751"/>
      <w:bookmarkEnd w:id="106"/>
      <w:r>
        <w:t>Viewing a Server Topology</w:t>
      </w:r>
      <w:bookmarkEnd w:id="107"/>
      <w:bookmarkEnd w:id="108"/>
    </w:p>
    <w:p w:rsidR="00A80382" w:rsidRDefault="009B3DAA" w:rsidP="009B3DAA">
      <w:pPr>
        <w:pStyle w:val="Step"/>
        <w:numPr>
          <w:ilvl w:val="6"/>
          <w:numId w:val="58"/>
        </w:numPr>
      </w:pPr>
      <w:r>
        <w:t xml:space="preserve">Choose </w:t>
      </w:r>
      <w:r>
        <w:rPr>
          <w:b/>
        </w:rPr>
        <w:t>Start</w:t>
      </w:r>
      <w:r>
        <w:t xml:space="preserve"> &gt; </w:t>
      </w:r>
      <w:r w:rsidR="00A80382">
        <w:pict>
          <v:shape id="d0e2981" o:spid="_x0000_i1107" type="#_x0000_t75" style="width:21pt;height:21pt">
            <v:imagedata r:id="rId47" o:title=""/>
          </v:shape>
        </w:pict>
      </w:r>
      <w:r>
        <w:t xml:space="preserve"> &gt; </w:t>
      </w:r>
      <w:r>
        <w:rPr>
          <w:b/>
        </w:rPr>
        <w:t>Operations Console</w:t>
      </w:r>
      <w:r>
        <w:t>.</w:t>
      </w:r>
    </w:p>
    <w:p w:rsidR="00A80382" w:rsidRDefault="009B3DAA">
      <w:r>
        <w:t>The SCOM main window is displayed.</w:t>
      </w:r>
    </w:p>
    <w:p w:rsidR="00A80382" w:rsidRDefault="009B3DAA">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Diagram View</w:t>
      </w:r>
      <w:r>
        <w:t>.</w:t>
      </w:r>
    </w:p>
    <w:p w:rsidR="00A80382" w:rsidRDefault="009B3DAA">
      <w:r>
        <w:t xml:space="preserve">The </w:t>
      </w:r>
      <w:r>
        <w:rPr>
          <w:b/>
        </w:rPr>
        <w:t>Diagram View</w:t>
      </w:r>
      <w:r>
        <w:t xml:space="preserve"> window is displayed, as shown in </w:t>
      </w:r>
      <w:r w:rsidR="00A80382">
        <w:fldChar w:fldCharType="begin"/>
      </w:r>
      <w:r>
        <w:instrText>REF _ref536456254 \r \h</w:instrText>
      </w:r>
      <w:r w:rsidR="00A80382">
        <w:fldChar w:fldCharType="separate"/>
      </w:r>
      <w:r w:rsidR="000E76DE">
        <w:t>Figure 6-2</w:t>
      </w:r>
      <w:r w:rsidR="00A80382">
        <w:fldChar w:fldCharType="end"/>
      </w:r>
      <w:r>
        <w:t>.</w:t>
      </w:r>
    </w:p>
    <w:p w:rsidR="00A80382" w:rsidRDefault="009B3DAA">
      <w:pPr>
        <w:pStyle w:val="FigureDescription"/>
      </w:pPr>
      <w:bookmarkStart w:id="109" w:name="_ref536456254"/>
      <w:bookmarkEnd w:id="109"/>
      <w:r>
        <w:lastRenderedPageBreak/>
        <w:t>Diagram View</w:t>
      </w:r>
    </w:p>
    <w:p w:rsidR="00A80382" w:rsidRDefault="00A80382">
      <w:pPr>
        <w:pStyle w:val="Figure"/>
      </w:pPr>
      <w:r>
        <w:pict>
          <v:shape id="d0e3017" o:spid="_x0000_i1108" type="#_x0000_t75" style="width:390pt;height:267pt">
            <v:imagedata r:id="rId94" o:title=""/>
          </v:shape>
        </w:pict>
      </w:r>
    </w:p>
    <w:p w:rsidR="00A80382" w:rsidRDefault="00A80382"/>
    <w:p w:rsidR="00A80382" w:rsidRDefault="00A80382">
      <w:pPr>
        <w:pStyle w:val="NotesHeading"/>
      </w:pPr>
      <w:r w:rsidRPr="00A80382">
        <w:rPr>
          <w:color w:val="339966"/>
        </w:rPr>
        <w:pict>
          <v:shape id="_x0000_i1109" type="#_x0000_t75" style="width:54pt;height:18.75pt">
            <v:imagedata r:id="rId44" o:title="note"/>
          </v:shape>
        </w:pict>
      </w:r>
    </w:p>
    <w:p w:rsidR="00A80382" w:rsidRDefault="009B3DAA">
      <w:pPr>
        <w:pStyle w:val="NotesText"/>
      </w:pPr>
      <w:r>
        <w:t xml:space="preserve">If the topology is not refreshed </w:t>
      </w:r>
      <w:r>
        <w:t>in time, you can perform the following steps to refresh it:</w:t>
      </w:r>
    </w:p>
    <w:p w:rsidR="00A80382" w:rsidRDefault="009B3DAA" w:rsidP="009B3DAA">
      <w:pPr>
        <w:pStyle w:val="NotesTextStep"/>
        <w:numPr>
          <w:ilvl w:val="6"/>
          <w:numId w:val="31"/>
        </w:numPr>
      </w:pPr>
      <w:r>
        <w:t>Open the CLI of the SCOM server.</w:t>
      </w:r>
    </w:p>
    <w:p w:rsidR="00A80382" w:rsidRDefault="009B3DAA" w:rsidP="009B3DAA">
      <w:pPr>
        <w:pStyle w:val="NotesTextStep"/>
        <w:numPr>
          <w:ilvl w:val="6"/>
          <w:numId w:val="31"/>
        </w:numPr>
      </w:pPr>
      <w:r>
        <w:t>Access the SCOM installation path (</w:t>
      </w:r>
      <w:r>
        <w:rPr>
          <w:b/>
        </w:rPr>
        <w:t>C:\Program Files\System Center Operations Manager 2012\Console</w:t>
      </w:r>
      <w:r>
        <w:t>) on the CLI.</w:t>
      </w:r>
    </w:p>
    <w:p w:rsidR="00A80382" w:rsidRDefault="009B3DAA" w:rsidP="009B3DAA">
      <w:pPr>
        <w:pStyle w:val="NotesTextStep"/>
        <w:numPr>
          <w:ilvl w:val="6"/>
          <w:numId w:val="31"/>
        </w:numPr>
      </w:pPr>
      <w:r>
        <w:t>Run the following command to refresh the SCOM window</w:t>
      </w:r>
      <w:r>
        <w:t>:</w:t>
      </w:r>
    </w:p>
    <w:p w:rsidR="00A80382" w:rsidRDefault="009B3DAA">
      <w:pPr>
        <w:pStyle w:val="NotesTextListText"/>
      </w:pPr>
      <w:r>
        <w:rPr>
          <w:b/>
        </w:rPr>
        <w:t>Microsoft.EnterpriseManagement.Monitoring.Console.exe" /clearcache</w:t>
      </w:r>
    </w:p>
    <w:p w:rsidR="00A80382" w:rsidRDefault="009B3DAA">
      <w:pPr>
        <w:pStyle w:val="End"/>
      </w:pPr>
      <w:r>
        <w:t>----End</w:t>
      </w:r>
    </w:p>
    <w:p w:rsidR="00A80382" w:rsidRDefault="009B3DAA">
      <w:pPr>
        <w:pStyle w:val="21"/>
      </w:pPr>
      <w:bookmarkStart w:id="110" w:name="_EN-US_TOPIC_0152007578"/>
      <w:bookmarkStart w:id="111" w:name="_EN-US_TOPIC_0152007578-chtext"/>
      <w:bookmarkStart w:id="112" w:name="_Toc39683752"/>
      <w:bookmarkEnd w:id="110"/>
      <w:r>
        <w:t>Viewing a Server Alarm List</w:t>
      </w:r>
      <w:bookmarkEnd w:id="111"/>
      <w:bookmarkEnd w:id="112"/>
    </w:p>
    <w:p w:rsidR="00A80382" w:rsidRDefault="009B3DAA" w:rsidP="009B3DAA">
      <w:pPr>
        <w:pStyle w:val="Step"/>
        <w:numPr>
          <w:ilvl w:val="6"/>
          <w:numId w:val="59"/>
        </w:numPr>
      </w:pPr>
      <w:r>
        <w:t xml:space="preserve">Choose </w:t>
      </w:r>
      <w:r>
        <w:rPr>
          <w:b/>
        </w:rPr>
        <w:t>Start</w:t>
      </w:r>
      <w:r>
        <w:t xml:space="preserve"> &gt; </w:t>
      </w:r>
      <w:r w:rsidR="00A80382">
        <w:pict>
          <v:shape id="d0e3073" o:spid="_x0000_i1110" type="#_x0000_t75" style="width:21pt;height:21pt">
            <v:imagedata r:id="rId47" o:title=""/>
          </v:shape>
        </w:pict>
      </w:r>
      <w:r>
        <w:t xml:space="preserve"> &gt; </w:t>
      </w:r>
      <w:r>
        <w:rPr>
          <w:b/>
        </w:rPr>
        <w:t>Operations Console</w:t>
      </w:r>
      <w:r>
        <w:t>.</w:t>
      </w:r>
    </w:p>
    <w:p w:rsidR="00A80382" w:rsidRDefault="009B3DAA">
      <w:r>
        <w:t>The SCOM main window is displayed.</w:t>
      </w:r>
    </w:p>
    <w:p w:rsidR="00A80382" w:rsidRDefault="009B3DAA">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Alert View</w:t>
      </w:r>
      <w:r>
        <w:t>.</w:t>
      </w:r>
    </w:p>
    <w:p w:rsidR="00A80382" w:rsidRDefault="009B3DAA">
      <w:r>
        <w:t xml:space="preserve">In the </w:t>
      </w:r>
      <w:r>
        <w:rPr>
          <w:b/>
        </w:rPr>
        <w:t>Alert View</w:t>
      </w:r>
      <w:r>
        <w:t xml:space="preserve"> window that is displayed, click an alarm to view its details, as shown in </w:t>
      </w:r>
      <w:r w:rsidR="00A80382">
        <w:fldChar w:fldCharType="begin"/>
      </w:r>
      <w:r>
        <w:instrText>REF _ref536456873 \r \h</w:instrText>
      </w:r>
      <w:r w:rsidR="00A80382">
        <w:fldChar w:fldCharType="separate"/>
      </w:r>
      <w:r w:rsidR="000E76DE">
        <w:t>Figure 6-3</w:t>
      </w:r>
      <w:r w:rsidR="00A80382">
        <w:fldChar w:fldCharType="end"/>
      </w:r>
      <w:r>
        <w:t>.</w:t>
      </w:r>
    </w:p>
    <w:p w:rsidR="00A80382" w:rsidRDefault="00A80382">
      <w:pPr>
        <w:pStyle w:val="NotesHeading"/>
      </w:pPr>
      <w:r w:rsidRPr="00A80382">
        <w:rPr>
          <w:color w:val="339966"/>
        </w:rPr>
        <w:pict>
          <v:shape id="_x0000_i1111" type="#_x0000_t75" style="width:54pt;height:18.75pt">
            <v:imagedata r:id="rId44" o:title="note"/>
          </v:shape>
        </w:pict>
      </w:r>
    </w:p>
    <w:p w:rsidR="00A80382" w:rsidRDefault="009B3DAA">
      <w:pPr>
        <w:pStyle w:val="NotesText"/>
      </w:pPr>
      <w:r>
        <w:t>The FusionDirector that is added for the first time synchronously displays historical alarms that are not cleare</w:t>
      </w:r>
      <w:r>
        <w:t>d.</w:t>
      </w:r>
    </w:p>
    <w:p w:rsidR="00A80382" w:rsidRDefault="009B3DAA">
      <w:pPr>
        <w:pStyle w:val="FigureDescription"/>
      </w:pPr>
      <w:bookmarkStart w:id="113" w:name="_ref536456873"/>
      <w:bookmarkEnd w:id="113"/>
      <w:r>
        <w:lastRenderedPageBreak/>
        <w:t>Alert View</w:t>
      </w:r>
    </w:p>
    <w:p w:rsidR="00A80382" w:rsidRDefault="00A80382">
      <w:pPr>
        <w:pStyle w:val="Figure"/>
      </w:pPr>
      <w:r>
        <w:pict>
          <v:shape id="d0e3112" o:spid="_x0000_i1112" type="#_x0000_t75" style="width:390pt;height:224.25pt">
            <v:imagedata r:id="rId95" o:title=""/>
          </v:shape>
        </w:pict>
      </w:r>
    </w:p>
    <w:p w:rsidR="00A80382" w:rsidRDefault="00A80382"/>
    <w:p w:rsidR="00A80382" w:rsidRDefault="00A80382">
      <w:r>
        <w:fldChar w:fldCharType="begin"/>
      </w:r>
      <w:r w:rsidR="009B3DAA">
        <w:instrText>REF _ref536458646 \r \h</w:instrText>
      </w:r>
      <w:r>
        <w:fldChar w:fldCharType="separate"/>
      </w:r>
      <w:r w:rsidR="000E76DE">
        <w:t>Table 6-2</w:t>
      </w:r>
      <w:r>
        <w:fldChar w:fldCharType="end"/>
      </w:r>
      <w:r w:rsidR="009B3DAA">
        <w:t xml:space="preserve"> describes the parameters.</w:t>
      </w:r>
    </w:p>
    <w:p w:rsidR="00A80382" w:rsidRDefault="009B3DAA">
      <w:pPr>
        <w:pStyle w:val="TableDescription"/>
      </w:pPr>
      <w:bookmarkStart w:id="114" w:name="_ref536458646"/>
      <w:bookmarkEnd w:id="114"/>
      <w:r>
        <w:t>Parameter description</w:t>
      </w:r>
    </w:p>
    <w:tbl>
      <w:tblPr>
        <w:tblStyle w:val="Table"/>
        <w:tblW w:w="7938" w:type="dxa"/>
        <w:tblLayout w:type="fixed"/>
        <w:tblLook w:val="01E0"/>
      </w:tblPr>
      <w:tblGrid>
        <w:gridCol w:w="2381"/>
        <w:gridCol w:w="5557"/>
      </w:tblGrid>
      <w:tr w:rsidR="00A80382" w:rsidTr="00A80382">
        <w:trPr>
          <w:cnfStyle w:val="100000000000"/>
          <w:cantSplit w:val="off"/>
          <w:tblHeader/>
        </w:trPr>
        <w:tc>
          <w:tcPr>
            <w:tcW w:w="1500" w:type="pct"/>
            <w:tcBorders>
              <w:top w:val="single" w:sz="6" w:space="0" w:color="000000"/>
              <w:bottom w:val="single" w:sz="6" w:space="0" w:color="000000"/>
              <w:right w:val="single" w:sz="6" w:space="0" w:color="000000"/>
            </w:tcBorders>
          </w:tcPr>
          <w:p w:rsidR="00A80382" w:rsidRDefault="009B3DAA">
            <w:pPr>
              <w:pStyle w:val="TableHeading"/>
            </w:pPr>
            <w:r>
              <w:t>Parameter</w:t>
            </w:r>
          </w:p>
        </w:tc>
        <w:tc>
          <w:tcPr>
            <w:tcW w:w="3500" w:type="pct"/>
            <w:tcBorders>
              <w:top w:val="single" w:sz="6" w:space="0" w:color="000000"/>
              <w:bottom w:val="single" w:sz="6" w:space="0" w:color="000000"/>
            </w:tcBorders>
          </w:tcPr>
          <w:p w:rsidR="00A80382" w:rsidRDefault="009B3DAA">
            <w:pPr>
              <w:pStyle w:val="TableHeading"/>
            </w:pPr>
            <w:r>
              <w:t>Description</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lcon</w:t>
            </w:r>
          </w:p>
        </w:tc>
        <w:tc>
          <w:tcPr>
            <w:tcW w:w="3500" w:type="pct"/>
            <w:tcBorders>
              <w:top w:val="single" w:sz="6" w:space="0" w:color="000000"/>
              <w:bottom w:val="single" w:sz="6" w:space="0" w:color="000000"/>
            </w:tcBorders>
          </w:tcPr>
          <w:p w:rsidR="00A80382" w:rsidRDefault="009B3DAA">
            <w:pPr>
              <w:pStyle w:val="TableText"/>
            </w:pPr>
            <w:r>
              <w:t>Alarm type. The options are as follows:</w:t>
            </w:r>
          </w:p>
          <w:p w:rsidR="00A80382" w:rsidRDefault="009B3DAA">
            <w:pPr>
              <w:pStyle w:val="ItemListinTable"/>
            </w:pPr>
            <w:r>
              <w:rPr>
                <w:b/>
              </w:rPr>
              <w:t>Warning</w:t>
            </w:r>
            <w:r>
              <w:t>: minor alarm</w:t>
            </w:r>
          </w:p>
          <w:p w:rsidR="00A80382" w:rsidRDefault="009B3DAA">
            <w:pPr>
              <w:pStyle w:val="ItemListinTable"/>
            </w:pPr>
            <w:r>
              <w:rPr>
                <w:b/>
              </w:rPr>
              <w:t>Critical</w:t>
            </w:r>
            <w:r>
              <w:t>: major or critical alarm</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Path</w:t>
            </w:r>
          </w:p>
        </w:tc>
        <w:tc>
          <w:tcPr>
            <w:tcW w:w="3500" w:type="pct"/>
            <w:tcBorders>
              <w:top w:val="single" w:sz="6" w:space="0" w:color="000000"/>
              <w:bottom w:val="single" w:sz="6" w:space="0" w:color="000000"/>
            </w:tcBorders>
          </w:tcPr>
          <w:p w:rsidR="00A80382" w:rsidRDefault="009B3DAA">
            <w:pPr>
              <w:pStyle w:val="TableText"/>
            </w:pPr>
            <w:r>
              <w:t>Sensor that generates the alarm.</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Source</w:t>
            </w:r>
          </w:p>
        </w:tc>
        <w:tc>
          <w:tcPr>
            <w:tcW w:w="3500" w:type="pct"/>
            <w:tcBorders>
              <w:top w:val="single" w:sz="6" w:space="0" w:color="000000"/>
              <w:bottom w:val="single" w:sz="6" w:space="0" w:color="000000"/>
            </w:tcBorders>
          </w:tcPr>
          <w:p w:rsidR="00A80382" w:rsidRDefault="009B3DAA">
            <w:pPr>
              <w:pStyle w:val="TableText"/>
            </w:pPr>
            <w:r>
              <w:t>Device where the alarm is generated.</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Maintenance Mode</w:t>
            </w:r>
          </w:p>
        </w:tc>
        <w:tc>
          <w:tcPr>
            <w:tcW w:w="3500" w:type="pct"/>
            <w:tcBorders>
              <w:top w:val="single" w:sz="6" w:space="0" w:color="000000"/>
              <w:bottom w:val="single" w:sz="6" w:space="0" w:color="000000"/>
            </w:tcBorders>
          </w:tcPr>
          <w:p w:rsidR="00A80382" w:rsidRDefault="009B3DAA">
            <w:pPr>
              <w:pStyle w:val="TableText"/>
            </w:pPr>
            <w:r>
              <w:t>Maintenance mode.</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Name</w:t>
            </w:r>
          </w:p>
        </w:tc>
        <w:tc>
          <w:tcPr>
            <w:tcW w:w="3500" w:type="pct"/>
            <w:tcBorders>
              <w:top w:val="single" w:sz="6" w:space="0" w:color="000000"/>
              <w:bottom w:val="single" w:sz="6" w:space="0" w:color="000000"/>
            </w:tcBorders>
          </w:tcPr>
          <w:p w:rsidR="00A80382" w:rsidRDefault="009B3DAA">
            <w:pPr>
              <w:pStyle w:val="TableText"/>
            </w:pPr>
            <w:r>
              <w:t>Alarm name.</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Resolution State</w:t>
            </w:r>
          </w:p>
        </w:tc>
        <w:tc>
          <w:tcPr>
            <w:tcW w:w="3500" w:type="pct"/>
            <w:tcBorders>
              <w:top w:val="single" w:sz="6" w:space="0" w:color="000000"/>
              <w:bottom w:val="single" w:sz="6" w:space="0" w:color="000000"/>
            </w:tcBorders>
          </w:tcPr>
          <w:p w:rsidR="00A80382" w:rsidRDefault="009B3DAA">
            <w:pPr>
              <w:pStyle w:val="TableText"/>
            </w:pPr>
            <w:r>
              <w:t>Handling status.</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Created</w:t>
            </w:r>
          </w:p>
        </w:tc>
        <w:tc>
          <w:tcPr>
            <w:tcW w:w="3500" w:type="pct"/>
            <w:tcBorders>
              <w:top w:val="single" w:sz="6" w:space="0" w:color="000000"/>
              <w:bottom w:val="single" w:sz="6" w:space="0" w:color="000000"/>
            </w:tcBorders>
          </w:tcPr>
          <w:p w:rsidR="00A80382" w:rsidRDefault="009B3DAA">
            <w:pPr>
              <w:pStyle w:val="TableText"/>
            </w:pPr>
            <w:r>
              <w:t>Time when the alarm is generated.</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Age</w:t>
            </w:r>
          </w:p>
        </w:tc>
        <w:tc>
          <w:tcPr>
            <w:tcW w:w="3500" w:type="pct"/>
            <w:tcBorders>
              <w:top w:val="single" w:sz="6" w:space="0" w:color="000000"/>
              <w:bottom w:val="single" w:sz="6" w:space="0" w:color="000000"/>
            </w:tcBorders>
          </w:tcPr>
          <w:p w:rsidR="00A80382" w:rsidRDefault="009B3DAA">
            <w:pPr>
              <w:pStyle w:val="TableText"/>
            </w:pPr>
            <w:r>
              <w:t>Duration of the alarm.</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Owner</w:t>
            </w:r>
          </w:p>
        </w:tc>
        <w:tc>
          <w:tcPr>
            <w:tcW w:w="3500" w:type="pct"/>
            <w:tcBorders>
              <w:top w:val="single" w:sz="6" w:space="0" w:color="000000"/>
              <w:bottom w:val="single" w:sz="6" w:space="0" w:color="000000"/>
            </w:tcBorders>
          </w:tcPr>
          <w:p w:rsidR="00A80382" w:rsidRDefault="009B3DAA">
            <w:pPr>
              <w:pStyle w:val="TableText"/>
            </w:pPr>
            <w:r>
              <w:t>Owner.</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Priority</w:t>
            </w:r>
          </w:p>
        </w:tc>
        <w:tc>
          <w:tcPr>
            <w:tcW w:w="3500" w:type="pct"/>
            <w:tcBorders>
              <w:top w:val="single" w:sz="6" w:space="0" w:color="000000"/>
              <w:bottom w:val="single" w:sz="6" w:space="0" w:color="000000"/>
            </w:tcBorders>
          </w:tcPr>
          <w:p w:rsidR="00A80382" w:rsidRDefault="009B3DAA">
            <w:pPr>
              <w:pStyle w:val="TableText"/>
            </w:pPr>
            <w:r>
              <w:t>Priority.</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Latency</w:t>
            </w:r>
          </w:p>
        </w:tc>
        <w:tc>
          <w:tcPr>
            <w:tcW w:w="3500" w:type="pct"/>
            <w:tcBorders>
              <w:top w:val="single" w:sz="6" w:space="0" w:color="000000"/>
              <w:bottom w:val="single" w:sz="6" w:space="0" w:color="000000"/>
            </w:tcBorders>
          </w:tcPr>
          <w:p w:rsidR="00A80382" w:rsidRDefault="009B3DAA">
            <w:pPr>
              <w:pStyle w:val="TableText"/>
            </w:pPr>
            <w:r>
              <w:t>Latency.</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Description</w:t>
            </w:r>
          </w:p>
        </w:tc>
        <w:tc>
          <w:tcPr>
            <w:tcW w:w="3500" w:type="pct"/>
            <w:tcBorders>
              <w:top w:val="single" w:sz="6" w:space="0" w:color="000000"/>
              <w:bottom w:val="single" w:sz="6" w:space="0" w:color="000000"/>
            </w:tcBorders>
          </w:tcPr>
          <w:p w:rsidR="00A80382" w:rsidRDefault="009B3DAA">
            <w:pPr>
              <w:pStyle w:val="TableText"/>
            </w:pPr>
            <w:r>
              <w:t>Alarm description.</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Class</w:t>
            </w:r>
          </w:p>
        </w:tc>
        <w:tc>
          <w:tcPr>
            <w:tcW w:w="3500" w:type="pct"/>
            <w:tcBorders>
              <w:top w:val="single" w:sz="6" w:space="0" w:color="000000"/>
              <w:bottom w:val="single" w:sz="6" w:space="0" w:color="000000"/>
            </w:tcBorders>
          </w:tcPr>
          <w:p w:rsidR="00A80382" w:rsidRDefault="009B3DAA">
            <w:pPr>
              <w:pStyle w:val="TableText"/>
            </w:pPr>
            <w:r>
              <w:t>Alarm type.</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t>Time in State</w:t>
            </w:r>
          </w:p>
        </w:tc>
        <w:tc>
          <w:tcPr>
            <w:tcW w:w="3500" w:type="pct"/>
            <w:tcBorders>
              <w:top w:val="single" w:sz="6" w:space="0" w:color="000000"/>
              <w:bottom w:val="single" w:sz="6" w:space="0" w:color="000000"/>
            </w:tcBorders>
          </w:tcPr>
          <w:p w:rsidR="00A80382" w:rsidRDefault="009B3DAA">
            <w:pPr>
              <w:pStyle w:val="TableText"/>
            </w:pPr>
            <w:r>
              <w:t>Alarm duration.</w:t>
            </w:r>
          </w:p>
        </w:tc>
      </w:tr>
      <w:tr w:rsidR="00A80382" w:rsidTr="00A80382">
        <w:trPr>
          <w:cantSplit w:val="off"/>
        </w:trPr>
        <w:tc>
          <w:tcPr>
            <w:tcW w:w="1500" w:type="pct"/>
            <w:tcBorders>
              <w:top w:val="single" w:sz="6" w:space="0" w:color="000000"/>
              <w:bottom w:val="single" w:sz="6" w:space="0" w:color="000000"/>
              <w:right w:val="single" w:sz="6" w:space="0" w:color="000000"/>
            </w:tcBorders>
          </w:tcPr>
          <w:p w:rsidR="00A80382" w:rsidRDefault="009B3DAA">
            <w:pPr>
              <w:pStyle w:val="TableText"/>
            </w:pPr>
            <w:r>
              <w:lastRenderedPageBreak/>
              <w:t>Repeat Count</w:t>
            </w:r>
          </w:p>
        </w:tc>
        <w:tc>
          <w:tcPr>
            <w:tcW w:w="3500" w:type="pct"/>
            <w:tcBorders>
              <w:top w:val="single" w:sz="6" w:space="0" w:color="000000"/>
              <w:bottom w:val="single" w:sz="6" w:space="0" w:color="000000"/>
            </w:tcBorders>
          </w:tcPr>
          <w:p w:rsidR="00A80382" w:rsidRDefault="009B3DAA">
            <w:pPr>
              <w:pStyle w:val="TableText"/>
            </w:pPr>
            <w:r>
              <w:t>Number of repeated occurrence times.</w:t>
            </w:r>
          </w:p>
        </w:tc>
      </w:tr>
    </w:tbl>
    <w:p w:rsidR="00A80382" w:rsidRDefault="00A80382"/>
    <w:p w:rsidR="00A80382" w:rsidRDefault="009B3DAA">
      <w:pPr>
        <w:pStyle w:val="End"/>
      </w:pPr>
      <w:r>
        <w:t>----End</w:t>
      </w:r>
    </w:p>
    <w:p w:rsidR="00A80382" w:rsidRDefault="009B3DAA">
      <w:pPr>
        <w:pStyle w:val="21"/>
      </w:pPr>
      <w:bookmarkStart w:id="115" w:name="_EN-US_TOPIC_0161143672"/>
      <w:bookmarkStart w:id="116" w:name="_EN-US_TOPIC_0161143672-chtext"/>
      <w:bookmarkStart w:id="117" w:name="_Toc39683753"/>
      <w:bookmarkEnd w:id="115"/>
      <w:r>
        <w:t>Viewing Server Performance Curves</w:t>
      </w:r>
      <w:bookmarkEnd w:id="116"/>
      <w:bookmarkEnd w:id="117"/>
    </w:p>
    <w:p w:rsidR="00A80382" w:rsidRDefault="009B3DAA">
      <w:r>
        <w:t xml:space="preserve">You can view performance curves only of servers whose </w:t>
      </w:r>
      <w:r>
        <w:rPr>
          <w:b/>
        </w:rPr>
        <w:t>ServerState</w:t>
      </w:r>
      <w:r>
        <w:t xml:space="preserve"> is </w:t>
      </w:r>
      <w:r>
        <w:rPr>
          <w:b/>
        </w:rPr>
        <w:t>Ready</w:t>
      </w:r>
      <w:r>
        <w:t>.</w:t>
      </w:r>
    </w:p>
    <w:p w:rsidR="00A80382" w:rsidRDefault="009B3DAA" w:rsidP="009B3DAA">
      <w:pPr>
        <w:pStyle w:val="31"/>
        <w:numPr>
          <w:ilvl w:val="2"/>
          <w:numId w:val="43"/>
        </w:numPr>
      </w:pPr>
      <w:bookmarkStart w:id="118" w:name="_EN-US_TOPIC_0161143673-chtext"/>
      <w:bookmarkStart w:id="119" w:name="_Toc39683754"/>
      <w:r>
        <w:t>Viewing the CPU Usage</w:t>
      </w:r>
      <w:bookmarkEnd w:id="118"/>
      <w:bookmarkEnd w:id="119"/>
    </w:p>
    <w:p w:rsidR="00A80382" w:rsidRDefault="009B3DAA" w:rsidP="009B3DAA">
      <w:pPr>
        <w:pStyle w:val="Step"/>
        <w:numPr>
          <w:ilvl w:val="6"/>
          <w:numId w:val="60"/>
        </w:numPr>
      </w:pPr>
      <w:r>
        <w:t xml:space="preserve">Choose </w:t>
      </w:r>
      <w:r>
        <w:rPr>
          <w:b/>
        </w:rPr>
        <w:t>Start</w:t>
      </w:r>
      <w:r>
        <w:t xml:space="preserve"> &gt; </w:t>
      </w:r>
      <w:r w:rsidR="00A80382">
        <w:pict>
          <v:shape id="d0e3323" o:spid="_x0000_i1113" type="#_x0000_t75" style="width:21pt;height:21pt">
            <v:imagedata r:id="rId47" o:title=""/>
          </v:shape>
        </w:pict>
      </w:r>
      <w:r>
        <w:t xml:space="preserve"> &gt; </w:t>
      </w:r>
      <w:r>
        <w:rPr>
          <w:b/>
        </w:rPr>
        <w:t>Operations Console</w:t>
      </w:r>
      <w:r>
        <w:t>.</w:t>
      </w:r>
    </w:p>
    <w:p w:rsidR="00A80382" w:rsidRDefault="009B3DAA">
      <w:r>
        <w:t>The SCOM main window is displayed.</w:t>
      </w:r>
    </w:p>
    <w:p w:rsidR="00A80382" w:rsidRDefault="009B3DAA">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Performance View</w:t>
      </w:r>
      <w:r>
        <w:t xml:space="preserve"> &gt; </w:t>
      </w:r>
      <w:r>
        <w:rPr>
          <w:b/>
        </w:rPr>
        <w:t>CPU Usage(%)</w:t>
      </w:r>
      <w:r>
        <w:t>.</w:t>
      </w:r>
    </w:p>
    <w:p w:rsidR="00A80382" w:rsidRDefault="009B3DAA">
      <w:r>
        <w:t xml:space="preserve">The </w:t>
      </w:r>
      <w:r>
        <w:rPr>
          <w:b/>
        </w:rPr>
        <w:t>CPU Usage(%)</w:t>
      </w:r>
      <w:r>
        <w:t xml:space="preserve"> window is displayed, as shown in </w:t>
      </w:r>
      <w:r w:rsidR="00A80382">
        <w:fldChar w:fldCharType="begin"/>
      </w:r>
      <w:r>
        <w:instrText>REF _d0e3252 \r \h</w:instrText>
      </w:r>
      <w:r w:rsidR="00A80382">
        <w:fldChar w:fldCharType="separate"/>
      </w:r>
      <w:r w:rsidR="000E76DE">
        <w:t>Figure 6-4</w:t>
      </w:r>
      <w:r w:rsidR="00A80382">
        <w:fldChar w:fldCharType="end"/>
      </w:r>
      <w:r>
        <w:t>.</w:t>
      </w:r>
    </w:p>
    <w:p w:rsidR="00A80382" w:rsidRDefault="009B3DAA">
      <w:pPr>
        <w:pStyle w:val="FigureDescription"/>
      </w:pPr>
      <w:bookmarkStart w:id="120" w:name="_d0e3252"/>
      <w:bookmarkEnd w:id="120"/>
      <w:r>
        <w:t>CPU Usage(%)</w:t>
      </w:r>
    </w:p>
    <w:p w:rsidR="00A80382" w:rsidRDefault="00A80382">
      <w:pPr>
        <w:pStyle w:val="Figure"/>
      </w:pPr>
      <w:r>
        <w:pict>
          <v:shape id="d0e3363" o:spid="_x0000_i1114" type="#_x0000_t75" style="width:390pt;height:226.5pt">
            <v:imagedata r:id="rId96" o:title=""/>
          </v:shape>
        </w:pict>
      </w:r>
    </w:p>
    <w:p w:rsidR="00A80382" w:rsidRDefault="00A80382"/>
    <w:p w:rsidR="00A80382" w:rsidRDefault="009B3DAA">
      <w:pPr>
        <w:pStyle w:val="Step"/>
      </w:pPr>
      <w:r>
        <w:t xml:space="preserve">Select servers in the </w:t>
      </w:r>
      <w:r>
        <w:rPr>
          <w:b/>
        </w:rPr>
        <w:t>Legend</w:t>
      </w:r>
      <w:r>
        <w:t xml:space="preserve"> area to view the CPU usage curves of the servers.</w:t>
      </w:r>
    </w:p>
    <w:p w:rsidR="00A80382" w:rsidRDefault="009B3DAA">
      <w:pPr>
        <w:pStyle w:val="End"/>
      </w:pPr>
      <w:r>
        <w:t>----End</w:t>
      </w:r>
    </w:p>
    <w:p w:rsidR="00A80382" w:rsidRDefault="009B3DAA">
      <w:pPr>
        <w:pStyle w:val="31"/>
      </w:pPr>
      <w:bookmarkStart w:id="121" w:name="_EN-US_TOPIC_0161143675-chtext"/>
      <w:bookmarkStart w:id="122" w:name="_Toc39683755"/>
      <w:r>
        <w:lastRenderedPageBreak/>
        <w:t>Viewing the Air Inlet Temperature</w:t>
      </w:r>
      <w:bookmarkEnd w:id="121"/>
      <w:bookmarkEnd w:id="122"/>
    </w:p>
    <w:p w:rsidR="00A80382" w:rsidRDefault="009B3DAA" w:rsidP="009B3DAA">
      <w:pPr>
        <w:pStyle w:val="Step"/>
        <w:numPr>
          <w:ilvl w:val="6"/>
          <w:numId w:val="61"/>
        </w:numPr>
      </w:pPr>
      <w:r>
        <w:t xml:space="preserve">Choose </w:t>
      </w:r>
      <w:r>
        <w:rPr>
          <w:b/>
        </w:rPr>
        <w:t>Start</w:t>
      </w:r>
      <w:r>
        <w:t xml:space="preserve"> &gt; </w:t>
      </w:r>
      <w:r w:rsidR="00A80382">
        <w:pict>
          <v:shape id="d0e3401" o:spid="_x0000_i1115" type="#_x0000_t75" style="width:21pt;height:21pt">
            <v:imagedata r:id="rId47" o:title=""/>
          </v:shape>
        </w:pict>
      </w:r>
      <w:r>
        <w:t xml:space="preserve"> &gt; </w:t>
      </w:r>
      <w:r>
        <w:rPr>
          <w:b/>
        </w:rPr>
        <w:t>Operations Console</w:t>
      </w:r>
      <w:r>
        <w:t>.</w:t>
      </w:r>
    </w:p>
    <w:p w:rsidR="00A80382" w:rsidRDefault="009B3DAA">
      <w:r>
        <w:t>The SCOM main window is displayed.</w:t>
      </w:r>
    </w:p>
    <w:p w:rsidR="00A80382" w:rsidRDefault="009B3DAA">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Performance View</w:t>
      </w:r>
      <w:r>
        <w:t xml:space="preserve"> &gt; </w:t>
      </w:r>
      <w:r>
        <w:rPr>
          <w:b/>
        </w:rPr>
        <w:t>Inlet Temp(Centigrade)</w:t>
      </w:r>
      <w:r>
        <w:t>.</w:t>
      </w:r>
    </w:p>
    <w:p w:rsidR="00A80382" w:rsidRDefault="009B3DAA">
      <w:r>
        <w:t xml:space="preserve">The </w:t>
      </w:r>
      <w:r>
        <w:rPr>
          <w:b/>
        </w:rPr>
        <w:t>Inlet Temp(Centigrade)</w:t>
      </w:r>
      <w:r>
        <w:t xml:space="preserve"> window is displayed, as shown in </w:t>
      </w:r>
      <w:r w:rsidR="00A80382">
        <w:fldChar w:fldCharType="begin"/>
      </w:r>
      <w:r>
        <w:instrText>REF _d0e3328 \r \h</w:instrText>
      </w:r>
      <w:r w:rsidR="00A80382">
        <w:fldChar w:fldCharType="separate"/>
      </w:r>
      <w:r w:rsidR="000E76DE">
        <w:t>Figure 6-5</w:t>
      </w:r>
      <w:r w:rsidR="00A80382">
        <w:fldChar w:fldCharType="end"/>
      </w:r>
      <w:r>
        <w:t>.</w:t>
      </w:r>
    </w:p>
    <w:p w:rsidR="00A80382" w:rsidRDefault="009B3DAA">
      <w:pPr>
        <w:pStyle w:val="FigureDescription"/>
      </w:pPr>
      <w:bookmarkStart w:id="123" w:name="_d0e3328"/>
      <w:bookmarkEnd w:id="123"/>
      <w:r>
        <w:t>Inlet Temp(Centigrade)</w:t>
      </w:r>
    </w:p>
    <w:p w:rsidR="00A80382" w:rsidRDefault="00A80382">
      <w:pPr>
        <w:pStyle w:val="Figure"/>
      </w:pPr>
      <w:r>
        <w:pict>
          <v:shape id="d0e3440" o:spid="_x0000_i1116" type="#_x0000_t75" style="width:389.25pt;height:226.5pt">
            <v:imagedata r:id="rId97" o:title=""/>
          </v:shape>
        </w:pict>
      </w:r>
    </w:p>
    <w:p w:rsidR="00A80382" w:rsidRDefault="00A80382"/>
    <w:p w:rsidR="00A80382" w:rsidRDefault="009B3DAA">
      <w:pPr>
        <w:pStyle w:val="Step"/>
      </w:pPr>
      <w:r>
        <w:t xml:space="preserve">Select servers in the </w:t>
      </w:r>
      <w:r>
        <w:rPr>
          <w:b/>
        </w:rPr>
        <w:t>Legend</w:t>
      </w:r>
      <w:r>
        <w:t xml:space="preserve"> area to view the air inlet temperature curves of the servers.</w:t>
      </w:r>
    </w:p>
    <w:p w:rsidR="00A80382" w:rsidRDefault="009B3DAA">
      <w:pPr>
        <w:pStyle w:val="End"/>
      </w:pPr>
      <w:r>
        <w:t>----End</w:t>
      </w:r>
    </w:p>
    <w:p w:rsidR="00A80382" w:rsidRDefault="009B3DAA">
      <w:pPr>
        <w:pStyle w:val="31"/>
      </w:pPr>
      <w:bookmarkStart w:id="124" w:name="_EN-US_TOPIC_0161143676-chtext"/>
      <w:bookmarkStart w:id="125" w:name="_Toc39683756"/>
      <w:r>
        <w:t>Viewing the PSU Power</w:t>
      </w:r>
      <w:bookmarkEnd w:id="124"/>
      <w:bookmarkEnd w:id="125"/>
    </w:p>
    <w:p w:rsidR="00A80382" w:rsidRDefault="009B3DAA" w:rsidP="009B3DAA">
      <w:pPr>
        <w:pStyle w:val="Step"/>
        <w:numPr>
          <w:ilvl w:val="6"/>
          <w:numId w:val="62"/>
        </w:numPr>
      </w:pPr>
      <w:r>
        <w:t xml:space="preserve">Choose </w:t>
      </w:r>
      <w:r>
        <w:rPr>
          <w:b/>
        </w:rPr>
        <w:t>Start</w:t>
      </w:r>
      <w:r>
        <w:t xml:space="preserve"> &gt; </w:t>
      </w:r>
      <w:r w:rsidR="00A80382">
        <w:pict>
          <v:shape id="d0e3478" o:spid="_x0000_i1117" type="#_x0000_t75" style="width:21pt;height:21pt">
            <v:imagedata r:id="rId47" o:title=""/>
          </v:shape>
        </w:pict>
      </w:r>
      <w:r>
        <w:t xml:space="preserve"> &gt; </w:t>
      </w:r>
      <w:r>
        <w:rPr>
          <w:b/>
        </w:rPr>
        <w:t>Operations Console</w:t>
      </w:r>
      <w:r>
        <w:t>.</w:t>
      </w:r>
    </w:p>
    <w:p w:rsidR="00A80382" w:rsidRDefault="009B3DAA">
      <w:r>
        <w:t>The SCOM main window is displayed.</w:t>
      </w:r>
    </w:p>
    <w:p w:rsidR="00A80382" w:rsidRDefault="009B3DAA">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Performance View</w:t>
      </w:r>
      <w:r>
        <w:t xml:space="preserve"> &gt; </w:t>
      </w:r>
      <w:r>
        <w:rPr>
          <w:b/>
        </w:rPr>
        <w:t>Power Consumed(Watts)</w:t>
      </w:r>
      <w:r>
        <w:t>.</w:t>
      </w:r>
    </w:p>
    <w:p w:rsidR="00A80382" w:rsidRDefault="009B3DAA">
      <w:r>
        <w:t xml:space="preserve">The </w:t>
      </w:r>
      <w:r>
        <w:rPr>
          <w:b/>
        </w:rPr>
        <w:t>Power Consumed(Watts)</w:t>
      </w:r>
      <w:r>
        <w:t xml:space="preserve"> window is displayed, as shown in </w:t>
      </w:r>
      <w:r w:rsidR="00A80382">
        <w:fldChar w:fldCharType="begin"/>
      </w:r>
      <w:r>
        <w:instrText>REF _d0e3404 \r \h</w:instrText>
      </w:r>
      <w:r w:rsidR="00A80382">
        <w:fldChar w:fldCharType="separate"/>
      </w:r>
      <w:r w:rsidR="000E76DE">
        <w:t>Figure 6-6</w:t>
      </w:r>
      <w:r w:rsidR="00A80382">
        <w:fldChar w:fldCharType="end"/>
      </w:r>
      <w:r>
        <w:t>.</w:t>
      </w:r>
    </w:p>
    <w:p w:rsidR="00A80382" w:rsidRDefault="009B3DAA">
      <w:pPr>
        <w:pStyle w:val="FigureDescription"/>
      </w:pPr>
      <w:bookmarkStart w:id="126" w:name="_d0e3404"/>
      <w:bookmarkEnd w:id="126"/>
      <w:r>
        <w:lastRenderedPageBreak/>
        <w:t>Power Consumed(Watts)</w:t>
      </w:r>
    </w:p>
    <w:p w:rsidR="00A80382" w:rsidRDefault="00A80382">
      <w:pPr>
        <w:pStyle w:val="Figure"/>
      </w:pPr>
      <w:r>
        <w:pict>
          <v:shape id="d0e3517" o:spid="_x0000_i1118" type="#_x0000_t75" style="width:390pt;height:227.25pt">
            <v:imagedata r:id="rId98" o:title=""/>
          </v:shape>
        </w:pict>
      </w:r>
    </w:p>
    <w:p w:rsidR="00A80382" w:rsidRDefault="00A80382"/>
    <w:p w:rsidR="00A80382" w:rsidRDefault="009B3DAA">
      <w:pPr>
        <w:pStyle w:val="Step"/>
      </w:pPr>
      <w:r>
        <w:t xml:space="preserve">Select servers in the </w:t>
      </w:r>
      <w:r>
        <w:rPr>
          <w:b/>
        </w:rPr>
        <w:t>Legend</w:t>
      </w:r>
      <w:r>
        <w:t xml:space="preserve"> area to view the PSU</w:t>
      </w:r>
      <w:r>
        <w:t xml:space="preserve"> power curves of the servers.</w:t>
      </w:r>
    </w:p>
    <w:p w:rsidR="00A80382" w:rsidRDefault="009B3DAA">
      <w:pPr>
        <w:pStyle w:val="End"/>
      </w:pPr>
      <w:r>
        <w:t>----End</w:t>
      </w:r>
    </w:p>
    <w:p w:rsidR="00A80382" w:rsidRDefault="00A80382">
      <w:pPr>
        <w:sectPr w:rsidR="00A80382">
          <w:headerReference w:type="even" r:id="rId99"/>
          <w:headerReference w:type="default" r:id="rId100"/>
          <w:footerReference w:type="even" r:id="rId101"/>
          <w:footerReference w:type="default" r:id="rId102"/>
          <w:pgSz w:w="11907" w:h="16840" w:code="9"/>
          <w:pgMar w:top="1701" w:right="1134" w:bottom="1701" w:left="1134" w:header="567" w:footer="567" w:gutter="0"/>
          <w:cols w:space="425"/>
          <w:docGrid w:linePitch="312"/>
        </w:sectPr>
      </w:pPr>
    </w:p>
    <w:p w:rsidR="00A80382" w:rsidRDefault="009B3DAA">
      <w:pPr>
        <w:pStyle w:val="1"/>
      </w:pPr>
      <w:bookmarkStart w:id="127" w:name="_EN-US_TOPIC_0156741485"/>
      <w:bookmarkStart w:id="128" w:name="_EN-US_TOPIC_0156741485-chtext"/>
      <w:bookmarkStart w:id="129" w:name="_Toc39683757"/>
      <w:bookmarkEnd w:id="127"/>
      <w:r>
        <w:lastRenderedPageBreak/>
        <w:t>FAQs</w:t>
      </w:r>
      <w:bookmarkEnd w:id="128"/>
      <w:bookmarkEnd w:id="129"/>
    </w:p>
    <w:p w:rsidR="00A80382" w:rsidRDefault="00A80382">
      <w:hyperlink w:anchor="_EN-US_TOPIC_0169287151" w:tooltip=" " w:history="1">
        <w:r w:rsidR="009B3DAA">
          <w:rPr>
            <w:rStyle w:val="ad"/>
          </w:rPr>
          <w:t>7.1  How Do I Fix a Communication Failure Cause</w:t>
        </w:r>
        <w:r w:rsidR="009B3DAA">
          <w:rPr>
            <w:rStyle w:val="ad"/>
          </w:rPr>
          <w:t>d by an Incorrect Default FusionDirector Certificate?</w:t>
        </w:r>
      </w:hyperlink>
    </w:p>
    <w:p w:rsidR="00A80382" w:rsidRDefault="00A80382">
      <w:hyperlink w:anchor="_EN-US_TOPIC_0190315509" w:tooltip=" " w:history="1">
        <w:r w:rsidR="009B3DAA">
          <w:rPr>
            <w:rStyle w:val="ad"/>
          </w:rPr>
          <w:t>7.2  How Do I Replace the Server Certificate?</w:t>
        </w:r>
      </w:hyperlink>
    </w:p>
    <w:p w:rsidR="00A80382" w:rsidRDefault="009B3DAA" w:rsidP="009B3DAA">
      <w:pPr>
        <w:pStyle w:val="21"/>
        <w:numPr>
          <w:ilvl w:val="1"/>
          <w:numId w:val="44"/>
        </w:numPr>
      </w:pPr>
      <w:bookmarkStart w:id="130" w:name="_EN-US_TOPIC_0169287151"/>
      <w:bookmarkStart w:id="131" w:name="_EN-US_TOPIC_0169287151-chtext"/>
      <w:bookmarkStart w:id="132" w:name="_Toc39683758"/>
      <w:bookmarkEnd w:id="130"/>
      <w:r>
        <w:t>How Do I Fix a Communication Failure Caused by an Incorrect Default FusionDirector Certificate?</w:t>
      </w:r>
      <w:bookmarkEnd w:id="131"/>
      <w:bookmarkEnd w:id="132"/>
    </w:p>
    <w:p w:rsidR="00A80382" w:rsidRDefault="009B3DAA">
      <w:pPr>
        <w:pStyle w:val="BlockLabel"/>
      </w:pPr>
      <w:r>
        <w:t>Symptom</w:t>
      </w:r>
    </w:p>
    <w:p w:rsidR="00A80382" w:rsidRDefault="009B3DAA">
      <w:r>
        <w:t>If the default FusionDirector certificate is modified or replaced after this plug-in is added to FusionDirector, the plug-in fails to communicate with FusionDirector.</w:t>
      </w:r>
    </w:p>
    <w:p w:rsidR="00A80382" w:rsidRDefault="009B3DAA">
      <w:pPr>
        <w:pStyle w:val="BlockLabel"/>
      </w:pPr>
      <w:r>
        <w:t>Solution</w:t>
      </w:r>
    </w:p>
    <w:p w:rsidR="00A80382" w:rsidRDefault="009B3DAA">
      <w:r>
        <w:t>Manually upload the modified or replaced Fusion Director certificate. The follow</w:t>
      </w:r>
      <w:r>
        <w:t>ing procedure uses upload of the FusionDirector certificate as an example.</w:t>
      </w:r>
    </w:p>
    <w:p w:rsidR="00A80382" w:rsidRDefault="009B3DAA">
      <w:pPr>
        <w:pStyle w:val="ItemList"/>
      </w:pPr>
      <w:r>
        <w:t>Uploading the Root Certificate</w:t>
      </w:r>
    </w:p>
    <w:p w:rsidR="00A80382" w:rsidRDefault="009B3DAA" w:rsidP="009B3DAA">
      <w:pPr>
        <w:pStyle w:val="SubItemStep"/>
        <w:numPr>
          <w:ilvl w:val="1"/>
          <w:numId w:val="32"/>
        </w:numPr>
      </w:pPr>
      <w:r>
        <w:t xml:space="preserve">Double-click the root certificate </w:t>
      </w:r>
      <w:r>
        <w:rPr>
          <w:b/>
        </w:rPr>
        <w:t>HuaweiEquipmentRootCA</w:t>
      </w:r>
      <w:r>
        <w:t xml:space="preserve"> of Huawei FusionDirector.</w:t>
      </w:r>
    </w:p>
    <w:p w:rsidR="00A80382" w:rsidRDefault="009B3DAA">
      <w:pPr>
        <w:pStyle w:val="SubItemListText"/>
      </w:pPr>
      <w:r>
        <w:t xml:space="preserve">The </w:t>
      </w:r>
      <w:r>
        <w:rPr>
          <w:b/>
        </w:rPr>
        <w:t>Certificate</w:t>
      </w:r>
      <w:r>
        <w:t xml:space="preserve"> window is displayed, as shown in </w:t>
      </w:r>
      <w:r w:rsidR="00A80382">
        <w:fldChar w:fldCharType="begin"/>
      </w:r>
      <w:r>
        <w:instrText>REF _fig195692055115115 \r \h</w:instrText>
      </w:r>
      <w:r w:rsidR="00A80382">
        <w:fldChar w:fldCharType="separate"/>
      </w:r>
      <w:r w:rsidR="000E76DE">
        <w:t>Figure 7-1</w:t>
      </w:r>
      <w:r w:rsidR="00A80382">
        <w:fldChar w:fldCharType="end"/>
      </w:r>
      <w:r>
        <w:t>.</w:t>
      </w:r>
    </w:p>
    <w:p w:rsidR="00A80382" w:rsidRDefault="009B3DAA">
      <w:pPr>
        <w:pStyle w:val="FigureDescription"/>
        <w:ind w:left="2551"/>
      </w:pPr>
      <w:bookmarkStart w:id="133" w:name="_fig195692055115115"/>
      <w:bookmarkEnd w:id="133"/>
      <w:r>
        <w:lastRenderedPageBreak/>
        <w:t>Certificate</w:t>
      </w:r>
    </w:p>
    <w:p w:rsidR="00A80382" w:rsidRDefault="00A80382">
      <w:pPr>
        <w:pStyle w:val="Figure"/>
        <w:ind w:left="2551"/>
      </w:pPr>
      <w:r>
        <w:pict>
          <v:shape id="d0e3614" o:spid="_x0000_i1119" type="#_x0000_t75" style="width:304.5pt;height:381pt">
            <v:imagedata r:id="rId103" o:title=""/>
          </v:shape>
        </w:pict>
      </w:r>
    </w:p>
    <w:p w:rsidR="00A80382" w:rsidRDefault="00A80382"/>
    <w:p w:rsidR="00A80382" w:rsidRDefault="009B3DAA" w:rsidP="009B3DAA">
      <w:pPr>
        <w:pStyle w:val="SubItemStep"/>
        <w:numPr>
          <w:ilvl w:val="1"/>
          <w:numId w:val="32"/>
        </w:numPr>
      </w:pPr>
      <w:r>
        <w:t xml:space="preserve">Click </w:t>
      </w:r>
      <w:r>
        <w:rPr>
          <w:b/>
        </w:rPr>
        <w:t>Install Certificate...</w:t>
      </w:r>
      <w:r>
        <w:t>.</w:t>
      </w:r>
    </w:p>
    <w:p w:rsidR="00A80382" w:rsidRDefault="009B3DAA">
      <w:pPr>
        <w:pStyle w:val="SubItemListText"/>
      </w:pPr>
      <w:r>
        <w:t xml:space="preserve">The </w:t>
      </w:r>
      <w:r>
        <w:rPr>
          <w:b/>
        </w:rPr>
        <w:t>Certificate Import Wizard</w:t>
      </w:r>
      <w:r>
        <w:t xml:space="preserve"> window is displayed, as shown in </w:t>
      </w:r>
      <w:r w:rsidR="00A80382">
        <w:fldChar w:fldCharType="begin"/>
      </w:r>
      <w:r>
        <w:instrText>REF _fig139513556537 \r \h</w:instrText>
      </w:r>
      <w:r w:rsidR="00A80382">
        <w:fldChar w:fldCharType="separate"/>
      </w:r>
      <w:r w:rsidR="000E76DE">
        <w:t>Figure 7-2</w:t>
      </w:r>
      <w:r w:rsidR="00A80382">
        <w:fldChar w:fldCharType="end"/>
      </w:r>
      <w:r>
        <w:t>.</w:t>
      </w:r>
    </w:p>
    <w:p w:rsidR="00A80382" w:rsidRDefault="009B3DAA">
      <w:pPr>
        <w:pStyle w:val="FigureDescription"/>
        <w:ind w:left="2551"/>
      </w:pPr>
      <w:bookmarkStart w:id="134" w:name="_fig139513556537"/>
      <w:bookmarkEnd w:id="134"/>
      <w:r>
        <w:lastRenderedPageBreak/>
        <w:t>Certificate Import Wizard</w:t>
      </w:r>
    </w:p>
    <w:p w:rsidR="00A80382" w:rsidRDefault="00A80382">
      <w:pPr>
        <w:pStyle w:val="Figure"/>
        <w:ind w:left="2551"/>
      </w:pPr>
      <w:r>
        <w:pict>
          <v:shape id="d0e3633" o:spid="_x0000_i1120" type="#_x0000_t75" style="width:350.25pt;height:333.75pt">
            <v:imagedata r:id="rId104" o:title=""/>
          </v:shape>
        </w:pict>
      </w:r>
    </w:p>
    <w:p w:rsidR="00A80382" w:rsidRDefault="00A80382"/>
    <w:p w:rsidR="00A80382" w:rsidRDefault="009B3DAA" w:rsidP="009B3DAA">
      <w:pPr>
        <w:pStyle w:val="SubItemStep"/>
        <w:numPr>
          <w:ilvl w:val="1"/>
          <w:numId w:val="32"/>
        </w:numPr>
      </w:pPr>
      <w:r>
        <w:t xml:space="preserve">Select </w:t>
      </w:r>
      <w:r>
        <w:rPr>
          <w:b/>
        </w:rPr>
        <w:t>Local Machine</w:t>
      </w:r>
      <w:r>
        <w:t xml:space="preserve"> and click </w:t>
      </w:r>
      <w:r>
        <w:rPr>
          <w:b/>
        </w:rPr>
        <w:t>Nex</w:t>
      </w:r>
      <w:r>
        <w:rPr>
          <w:b/>
        </w:rPr>
        <w:t>t</w:t>
      </w:r>
      <w:r>
        <w:t>.</w:t>
      </w:r>
    </w:p>
    <w:p w:rsidR="00A80382" w:rsidRDefault="009B3DAA">
      <w:pPr>
        <w:pStyle w:val="SubItemListText"/>
      </w:pPr>
      <w:r>
        <w:t xml:space="preserve">The </w:t>
      </w:r>
      <w:r>
        <w:rPr>
          <w:b/>
        </w:rPr>
        <w:t>Certificate Store</w:t>
      </w:r>
      <w:r>
        <w:t xml:space="preserve"> window is displayed, as shown in </w:t>
      </w:r>
      <w:r w:rsidR="00A80382">
        <w:fldChar w:fldCharType="begin"/>
      </w:r>
      <w:r>
        <w:instrText>REF _fig1632665711211 \r \h</w:instrText>
      </w:r>
      <w:r w:rsidR="00A80382">
        <w:fldChar w:fldCharType="separate"/>
      </w:r>
      <w:r w:rsidR="000E76DE">
        <w:t>Figure 7-3</w:t>
      </w:r>
      <w:r w:rsidR="00A80382">
        <w:fldChar w:fldCharType="end"/>
      </w:r>
      <w:r>
        <w:t>.</w:t>
      </w:r>
    </w:p>
    <w:p w:rsidR="00A80382" w:rsidRDefault="009B3DAA">
      <w:pPr>
        <w:pStyle w:val="FigureDescription"/>
        <w:ind w:left="2551"/>
      </w:pPr>
      <w:bookmarkStart w:id="135" w:name="_fig1632665711211"/>
      <w:bookmarkEnd w:id="135"/>
      <w:r>
        <w:lastRenderedPageBreak/>
        <w:t>Certificate Stone</w:t>
      </w:r>
    </w:p>
    <w:p w:rsidR="00A80382" w:rsidRDefault="00A80382">
      <w:pPr>
        <w:pStyle w:val="Figure"/>
        <w:ind w:left="2551"/>
      </w:pPr>
      <w:r>
        <w:pict>
          <v:shape id="d0e3655" o:spid="_x0000_i1121" type="#_x0000_t75" style="width:350.25pt;height:336.75pt">
            <v:imagedata r:id="rId105" o:title=""/>
          </v:shape>
        </w:pict>
      </w:r>
    </w:p>
    <w:p w:rsidR="00A80382" w:rsidRDefault="00A80382"/>
    <w:p w:rsidR="00A80382" w:rsidRDefault="009B3DAA" w:rsidP="009B3DAA">
      <w:pPr>
        <w:pStyle w:val="SubItemStep"/>
        <w:numPr>
          <w:ilvl w:val="1"/>
          <w:numId w:val="32"/>
        </w:numPr>
      </w:pPr>
      <w:r>
        <w:t xml:space="preserve">Select </w:t>
      </w:r>
      <w:r>
        <w:rPr>
          <w:b/>
        </w:rPr>
        <w:t>Place all Certificates in following store</w:t>
      </w:r>
      <w:r>
        <w:t>.</w:t>
      </w:r>
    </w:p>
    <w:p w:rsidR="00A80382" w:rsidRDefault="009B3DAA" w:rsidP="009B3DAA">
      <w:pPr>
        <w:pStyle w:val="SubItemStep"/>
        <w:numPr>
          <w:ilvl w:val="1"/>
          <w:numId w:val="32"/>
        </w:numPr>
      </w:pPr>
      <w:r>
        <w:t xml:space="preserve">Click </w:t>
      </w:r>
      <w:r>
        <w:rPr>
          <w:b/>
        </w:rPr>
        <w:t>Browse…</w:t>
      </w:r>
      <w:r>
        <w:t xml:space="preserve">, select </w:t>
      </w:r>
      <w:r>
        <w:rPr>
          <w:b/>
        </w:rPr>
        <w:t>Trusted Root Certification Authorities</w:t>
      </w:r>
      <w:r>
        <w:t xml:space="preserve">, and click </w:t>
      </w:r>
      <w:r>
        <w:rPr>
          <w:b/>
        </w:rPr>
        <w:t>Next</w:t>
      </w:r>
      <w:r>
        <w:t>.</w:t>
      </w:r>
    </w:p>
    <w:p w:rsidR="00A80382" w:rsidRDefault="009B3DAA">
      <w:pPr>
        <w:pStyle w:val="SubItemListText"/>
      </w:pPr>
      <w:r>
        <w:t xml:space="preserve">The </w:t>
      </w:r>
      <w:r>
        <w:rPr>
          <w:b/>
        </w:rPr>
        <w:t>Com</w:t>
      </w:r>
      <w:r>
        <w:rPr>
          <w:b/>
        </w:rPr>
        <w:t>pleting the Certificate Import Wizard</w:t>
      </w:r>
      <w:r>
        <w:t xml:space="preserve"> window is displayed, as shown in </w:t>
      </w:r>
      <w:r w:rsidR="00A80382">
        <w:fldChar w:fldCharType="begin"/>
      </w:r>
      <w:r>
        <w:instrText>REF _fig19322145581718 \r \h</w:instrText>
      </w:r>
      <w:r w:rsidR="00A80382">
        <w:fldChar w:fldCharType="separate"/>
      </w:r>
      <w:r w:rsidR="000E76DE">
        <w:t>Figure 7-4</w:t>
      </w:r>
      <w:r w:rsidR="00A80382">
        <w:fldChar w:fldCharType="end"/>
      </w:r>
      <w:r>
        <w:t>.</w:t>
      </w:r>
    </w:p>
    <w:p w:rsidR="00A80382" w:rsidRDefault="009B3DAA">
      <w:pPr>
        <w:pStyle w:val="FigureDescription"/>
        <w:ind w:left="2551"/>
      </w:pPr>
      <w:bookmarkStart w:id="136" w:name="_fig19322145581718"/>
      <w:bookmarkEnd w:id="136"/>
      <w:r>
        <w:lastRenderedPageBreak/>
        <w:t>Completing the Certificate Import Wizard</w:t>
      </w:r>
    </w:p>
    <w:p w:rsidR="00A80382" w:rsidRDefault="00A80382">
      <w:pPr>
        <w:pStyle w:val="Figure"/>
        <w:ind w:left="2551"/>
      </w:pPr>
      <w:r>
        <w:pict>
          <v:shape id="d0e3686" o:spid="_x0000_i1122" type="#_x0000_t75" style="width:350.25pt;height:337.5pt">
            <v:imagedata r:id="rId106" o:title=""/>
          </v:shape>
        </w:pict>
      </w:r>
    </w:p>
    <w:p w:rsidR="00A80382" w:rsidRDefault="00A80382"/>
    <w:p w:rsidR="00A80382" w:rsidRDefault="009B3DAA" w:rsidP="009B3DAA">
      <w:pPr>
        <w:pStyle w:val="SubItemStep"/>
        <w:numPr>
          <w:ilvl w:val="1"/>
          <w:numId w:val="32"/>
        </w:numPr>
      </w:pPr>
      <w:r>
        <w:t xml:space="preserve">Click </w:t>
      </w:r>
      <w:r>
        <w:rPr>
          <w:b/>
        </w:rPr>
        <w:t>Finish</w:t>
      </w:r>
      <w:r>
        <w:t>.</w:t>
      </w:r>
    </w:p>
    <w:p w:rsidR="00A80382" w:rsidRDefault="009B3DAA">
      <w:pPr>
        <w:pStyle w:val="SubItemListText"/>
      </w:pPr>
      <w:r>
        <w:t xml:space="preserve">A dialog box indicating import success is displayed, as shown in </w:t>
      </w:r>
      <w:r w:rsidR="00A80382">
        <w:fldChar w:fldCharType="begin"/>
      </w:r>
      <w:r>
        <w:instrText>REF _fig9557752151913 \r \h</w:instrText>
      </w:r>
      <w:r w:rsidR="00A80382">
        <w:fldChar w:fldCharType="separate"/>
      </w:r>
      <w:r w:rsidR="000E76DE">
        <w:t>Figure 7-5</w:t>
      </w:r>
      <w:r w:rsidR="00A80382">
        <w:fldChar w:fldCharType="end"/>
      </w:r>
      <w:r>
        <w:t>.</w:t>
      </w:r>
    </w:p>
    <w:p w:rsidR="00A80382" w:rsidRDefault="009B3DAA">
      <w:pPr>
        <w:pStyle w:val="FigureDescription"/>
        <w:ind w:left="2551"/>
      </w:pPr>
      <w:bookmarkStart w:id="137" w:name="_fig9557752151913"/>
      <w:bookmarkEnd w:id="137"/>
      <w:r>
        <w:t>Import success</w:t>
      </w:r>
    </w:p>
    <w:p w:rsidR="00A80382" w:rsidRDefault="00A80382">
      <w:pPr>
        <w:pStyle w:val="Figure"/>
        <w:ind w:left="2551"/>
      </w:pPr>
      <w:r>
        <w:pict>
          <v:shape id="d0e3702" o:spid="_x0000_i1123" type="#_x0000_t75" style="width:192.75pt;height:124.5pt">
            <v:imagedata r:id="rId107" o:title=""/>
          </v:shape>
        </w:pict>
      </w:r>
    </w:p>
    <w:p w:rsidR="00A80382" w:rsidRDefault="00A80382"/>
    <w:p w:rsidR="00A80382" w:rsidRDefault="009B3DAA" w:rsidP="009B3DAA">
      <w:pPr>
        <w:pStyle w:val="SubItemStep"/>
        <w:numPr>
          <w:ilvl w:val="1"/>
          <w:numId w:val="32"/>
        </w:numPr>
      </w:pPr>
      <w:r>
        <w:t xml:space="preserve">Click </w:t>
      </w:r>
      <w:r>
        <w:rPr>
          <w:b/>
        </w:rPr>
        <w:t>OK</w:t>
      </w:r>
      <w:r>
        <w:t>.</w:t>
      </w:r>
    </w:p>
    <w:p w:rsidR="00A80382" w:rsidRDefault="009B3DAA" w:rsidP="009B3DAA">
      <w:pPr>
        <w:pStyle w:val="SubItemStep"/>
        <w:numPr>
          <w:ilvl w:val="1"/>
          <w:numId w:val="32"/>
        </w:numPr>
      </w:pPr>
      <w:r>
        <w:t xml:space="preserve">On the </w:t>
      </w:r>
      <w:r w:rsidR="00A80382">
        <w:fldChar w:fldCharType="begin"/>
      </w:r>
      <w:r>
        <w:instrText>REF _fig195692055115115 \r \h</w:instrText>
      </w:r>
      <w:r w:rsidR="00A80382">
        <w:fldChar w:fldCharType="separate"/>
      </w:r>
      <w:r w:rsidR="000E76DE">
        <w:t>Figure 7-1</w:t>
      </w:r>
      <w:r w:rsidR="00A80382">
        <w:fldChar w:fldCharType="end"/>
      </w:r>
      <w:r>
        <w:t xml:space="preserve"> page, click </w:t>
      </w:r>
      <w:r>
        <w:rPr>
          <w:b/>
        </w:rPr>
        <w:t>OK</w:t>
      </w:r>
      <w:r>
        <w:t>. The certificate is imported.</w:t>
      </w:r>
    </w:p>
    <w:p w:rsidR="00A80382" w:rsidRDefault="009B3DAA">
      <w:pPr>
        <w:pStyle w:val="ItemList"/>
      </w:pPr>
      <w:r>
        <w:t>Uploading the Product Certificate</w:t>
      </w:r>
    </w:p>
    <w:p w:rsidR="00A80382" w:rsidRDefault="009B3DAA" w:rsidP="009B3DAA">
      <w:pPr>
        <w:pStyle w:val="SubItemStep"/>
        <w:numPr>
          <w:ilvl w:val="1"/>
          <w:numId w:val="33"/>
        </w:numPr>
      </w:pPr>
      <w:r>
        <w:lastRenderedPageBreak/>
        <w:t xml:space="preserve">Double-click the product certificate </w:t>
      </w:r>
      <w:r>
        <w:rPr>
          <w:b/>
        </w:rPr>
        <w:t>HuaweiITProductCA</w:t>
      </w:r>
      <w:r>
        <w:t xml:space="preserve"> of Huawei FusionDirector.</w:t>
      </w:r>
    </w:p>
    <w:p w:rsidR="00A80382" w:rsidRDefault="009B3DAA">
      <w:pPr>
        <w:pStyle w:val="SubItemListText"/>
      </w:pPr>
      <w:r>
        <w:t xml:space="preserve">The </w:t>
      </w:r>
      <w:r>
        <w:rPr>
          <w:b/>
        </w:rPr>
        <w:t>Certificate</w:t>
      </w:r>
      <w:r>
        <w:t xml:space="preserve"> window is displayed, as shown in </w:t>
      </w:r>
      <w:r w:rsidR="00A80382">
        <w:fldChar w:fldCharType="begin"/>
      </w:r>
      <w:r>
        <w:instrText>REF _fig5642143242216 \r \h</w:instrText>
      </w:r>
      <w:r w:rsidR="00A80382">
        <w:fldChar w:fldCharType="separate"/>
      </w:r>
      <w:r w:rsidR="000E76DE">
        <w:t>Figure 7-6</w:t>
      </w:r>
      <w:r w:rsidR="00A80382">
        <w:fldChar w:fldCharType="end"/>
      </w:r>
      <w:r>
        <w:t>.</w:t>
      </w:r>
    </w:p>
    <w:p w:rsidR="00A80382" w:rsidRDefault="009B3DAA">
      <w:pPr>
        <w:pStyle w:val="FigureDescription"/>
        <w:ind w:left="2551"/>
      </w:pPr>
      <w:bookmarkStart w:id="138" w:name="_fig5642143242216"/>
      <w:bookmarkEnd w:id="138"/>
      <w:r>
        <w:t>Certificate</w:t>
      </w:r>
    </w:p>
    <w:p w:rsidR="00A80382" w:rsidRDefault="00A80382">
      <w:pPr>
        <w:pStyle w:val="Figure"/>
        <w:ind w:left="2551"/>
      </w:pPr>
      <w:r>
        <w:pict>
          <v:shape id="d0e3740" o:spid="_x0000_i1124" type="#_x0000_t75" style="width:312pt;height:389.25pt">
            <v:imagedata r:id="rId108" o:title=""/>
          </v:shape>
        </w:pict>
      </w:r>
    </w:p>
    <w:p w:rsidR="00A80382" w:rsidRDefault="00A80382"/>
    <w:p w:rsidR="00A80382" w:rsidRDefault="009B3DAA" w:rsidP="009B3DAA">
      <w:pPr>
        <w:pStyle w:val="SubItemStep"/>
        <w:numPr>
          <w:ilvl w:val="1"/>
          <w:numId w:val="33"/>
        </w:numPr>
      </w:pPr>
      <w:r>
        <w:t xml:space="preserve">Click </w:t>
      </w:r>
      <w:r>
        <w:rPr>
          <w:b/>
        </w:rPr>
        <w:t>Install Certificate...</w:t>
      </w:r>
      <w:r>
        <w:t>.</w:t>
      </w:r>
    </w:p>
    <w:p w:rsidR="00A80382" w:rsidRDefault="009B3DAA">
      <w:pPr>
        <w:pStyle w:val="SubItemListText"/>
      </w:pPr>
      <w:r>
        <w:t xml:space="preserve">The </w:t>
      </w:r>
      <w:r>
        <w:rPr>
          <w:b/>
        </w:rPr>
        <w:t>Certificate Import Wizard</w:t>
      </w:r>
      <w:r>
        <w:t xml:space="preserve"> window is displayed, as shown in </w:t>
      </w:r>
      <w:r w:rsidR="00A80382">
        <w:fldChar w:fldCharType="begin"/>
      </w:r>
      <w:r>
        <w:instrText>REF _en-us_topic_0169287151_fi</w:instrText>
      </w:r>
      <w:r>
        <w:instrText>g139513556537 \r \h</w:instrText>
      </w:r>
      <w:r w:rsidR="00A80382">
        <w:fldChar w:fldCharType="separate"/>
      </w:r>
      <w:r w:rsidR="000E76DE">
        <w:t>Figure 7-7</w:t>
      </w:r>
      <w:r w:rsidR="00A80382">
        <w:fldChar w:fldCharType="end"/>
      </w:r>
      <w:r>
        <w:t>.</w:t>
      </w:r>
    </w:p>
    <w:p w:rsidR="00A80382" w:rsidRDefault="009B3DAA">
      <w:pPr>
        <w:pStyle w:val="FigureDescription"/>
        <w:ind w:left="2551"/>
      </w:pPr>
      <w:bookmarkStart w:id="139" w:name="_en-us_topic_0169287151_fig139513556537"/>
      <w:bookmarkEnd w:id="139"/>
      <w:r>
        <w:lastRenderedPageBreak/>
        <w:t>Certificate Import Wizard</w:t>
      </w:r>
    </w:p>
    <w:p w:rsidR="00A80382" w:rsidRDefault="00A80382">
      <w:pPr>
        <w:pStyle w:val="Figure"/>
        <w:ind w:left="2551"/>
      </w:pPr>
      <w:r>
        <w:pict>
          <v:shape id="d0e3759" o:spid="_x0000_i1125" type="#_x0000_t75" style="width:350.25pt;height:333.75pt">
            <v:imagedata r:id="rId104" o:title=""/>
          </v:shape>
        </w:pict>
      </w:r>
    </w:p>
    <w:p w:rsidR="00A80382" w:rsidRDefault="00A80382"/>
    <w:p w:rsidR="00A80382" w:rsidRDefault="009B3DAA" w:rsidP="009B3DAA">
      <w:pPr>
        <w:pStyle w:val="SubItemStep"/>
        <w:numPr>
          <w:ilvl w:val="1"/>
          <w:numId w:val="33"/>
        </w:numPr>
      </w:pPr>
      <w:r>
        <w:t xml:space="preserve">Select </w:t>
      </w:r>
      <w:r>
        <w:rPr>
          <w:b/>
        </w:rPr>
        <w:t>Local Machine</w:t>
      </w:r>
      <w:r>
        <w:t xml:space="preserve"> and click </w:t>
      </w:r>
      <w:r>
        <w:rPr>
          <w:b/>
        </w:rPr>
        <w:t>Next</w:t>
      </w:r>
      <w:r>
        <w:t>.</w:t>
      </w:r>
    </w:p>
    <w:p w:rsidR="00A80382" w:rsidRDefault="009B3DAA">
      <w:pPr>
        <w:pStyle w:val="SubItemListText"/>
      </w:pPr>
      <w:r>
        <w:t xml:space="preserve">The </w:t>
      </w:r>
      <w:r>
        <w:rPr>
          <w:b/>
        </w:rPr>
        <w:t>Certificate Store</w:t>
      </w:r>
      <w:r>
        <w:t xml:space="preserve"> window is displayed, as shown in </w:t>
      </w:r>
      <w:r w:rsidR="00A80382">
        <w:fldChar w:fldCharType="begin"/>
      </w:r>
      <w:r>
        <w:instrText>REF _fig464303218228 \r \h</w:instrText>
      </w:r>
      <w:r w:rsidR="00A80382">
        <w:fldChar w:fldCharType="separate"/>
      </w:r>
      <w:r w:rsidR="000E76DE">
        <w:t>Figure 7-8</w:t>
      </w:r>
      <w:r w:rsidR="00A80382">
        <w:fldChar w:fldCharType="end"/>
      </w:r>
      <w:r>
        <w:t>.</w:t>
      </w:r>
    </w:p>
    <w:p w:rsidR="00A80382" w:rsidRDefault="009B3DAA">
      <w:pPr>
        <w:pStyle w:val="FigureDescription"/>
        <w:ind w:left="2551"/>
      </w:pPr>
      <w:bookmarkStart w:id="140" w:name="_fig464303218228"/>
      <w:bookmarkEnd w:id="140"/>
      <w:r>
        <w:lastRenderedPageBreak/>
        <w:t>Certificate Store</w:t>
      </w:r>
    </w:p>
    <w:p w:rsidR="00A80382" w:rsidRDefault="00A80382">
      <w:pPr>
        <w:pStyle w:val="Figure"/>
        <w:ind w:left="2551"/>
      </w:pPr>
      <w:r>
        <w:pict>
          <v:shape id="d0e3781" o:spid="_x0000_i1126" type="#_x0000_t75" style="width:349.5pt;height:336.75pt">
            <v:imagedata r:id="rId109" o:title=""/>
          </v:shape>
        </w:pict>
      </w:r>
    </w:p>
    <w:p w:rsidR="00A80382" w:rsidRDefault="00A80382"/>
    <w:p w:rsidR="00A80382" w:rsidRDefault="009B3DAA" w:rsidP="009B3DAA">
      <w:pPr>
        <w:pStyle w:val="SubItemStep"/>
        <w:numPr>
          <w:ilvl w:val="1"/>
          <w:numId w:val="33"/>
        </w:numPr>
      </w:pPr>
      <w:r>
        <w:t xml:space="preserve">Select </w:t>
      </w:r>
      <w:r>
        <w:rPr>
          <w:b/>
        </w:rPr>
        <w:t>Place all Certificates in follow</w:t>
      </w:r>
      <w:r>
        <w:rPr>
          <w:b/>
        </w:rPr>
        <w:t>ing store</w:t>
      </w:r>
      <w:r>
        <w:t>.</w:t>
      </w:r>
    </w:p>
    <w:p w:rsidR="00A80382" w:rsidRDefault="009B3DAA" w:rsidP="009B3DAA">
      <w:pPr>
        <w:pStyle w:val="SubItemStep"/>
        <w:numPr>
          <w:ilvl w:val="1"/>
          <w:numId w:val="33"/>
        </w:numPr>
      </w:pPr>
      <w:r>
        <w:t xml:space="preserve">Click </w:t>
      </w:r>
      <w:r>
        <w:rPr>
          <w:b/>
        </w:rPr>
        <w:t>Browse…</w:t>
      </w:r>
      <w:r>
        <w:t xml:space="preserve">, select </w:t>
      </w:r>
      <w:r>
        <w:rPr>
          <w:b/>
        </w:rPr>
        <w:t>Intermediate Certification Authorities</w:t>
      </w:r>
      <w:r>
        <w:t xml:space="preserve">, and click </w:t>
      </w:r>
      <w:r>
        <w:rPr>
          <w:b/>
        </w:rPr>
        <w:t>Next</w:t>
      </w:r>
      <w:r>
        <w:t>.</w:t>
      </w:r>
    </w:p>
    <w:p w:rsidR="00A80382" w:rsidRDefault="009B3DAA">
      <w:pPr>
        <w:pStyle w:val="SubItemListText"/>
      </w:pPr>
      <w:r>
        <w:t xml:space="preserve">The </w:t>
      </w:r>
      <w:r>
        <w:rPr>
          <w:b/>
        </w:rPr>
        <w:t>Completing the Certificate Import Wizard</w:t>
      </w:r>
      <w:r>
        <w:t xml:space="preserve"> window is displayed, as shown in </w:t>
      </w:r>
      <w:r w:rsidR="00A80382">
        <w:fldChar w:fldCharType="begin"/>
      </w:r>
      <w:r>
        <w:instrText>REF _fig15643132102217 \r \h</w:instrText>
      </w:r>
      <w:r w:rsidR="00A80382">
        <w:fldChar w:fldCharType="separate"/>
      </w:r>
      <w:r w:rsidR="000E76DE">
        <w:t>Figure 7-9</w:t>
      </w:r>
      <w:r w:rsidR="00A80382">
        <w:fldChar w:fldCharType="end"/>
      </w:r>
      <w:r>
        <w:t>.</w:t>
      </w:r>
    </w:p>
    <w:p w:rsidR="00A80382" w:rsidRDefault="009B3DAA">
      <w:pPr>
        <w:pStyle w:val="FigureDescription"/>
        <w:ind w:left="2551"/>
      </w:pPr>
      <w:bookmarkStart w:id="141" w:name="_fig15643132102217"/>
      <w:bookmarkEnd w:id="141"/>
      <w:r>
        <w:lastRenderedPageBreak/>
        <w:t>Completing the Certificate Import Wizard</w:t>
      </w:r>
    </w:p>
    <w:p w:rsidR="00A80382" w:rsidRDefault="00A80382">
      <w:pPr>
        <w:pStyle w:val="Figure"/>
        <w:ind w:left="2551"/>
      </w:pPr>
      <w:r>
        <w:pict>
          <v:shape id="d0e3812" o:spid="_x0000_i1127" type="#_x0000_t75" style="width:350.25pt;height:336.75pt">
            <v:imagedata r:id="rId110" o:title=""/>
          </v:shape>
        </w:pict>
      </w:r>
    </w:p>
    <w:p w:rsidR="00A80382" w:rsidRDefault="00A80382"/>
    <w:p w:rsidR="00A80382" w:rsidRDefault="009B3DAA" w:rsidP="009B3DAA">
      <w:pPr>
        <w:pStyle w:val="SubItemStep"/>
        <w:numPr>
          <w:ilvl w:val="1"/>
          <w:numId w:val="33"/>
        </w:numPr>
      </w:pPr>
      <w:r>
        <w:t xml:space="preserve">Click </w:t>
      </w:r>
      <w:r>
        <w:rPr>
          <w:b/>
        </w:rPr>
        <w:t>Finish</w:t>
      </w:r>
      <w:r>
        <w:t>.</w:t>
      </w:r>
    </w:p>
    <w:p w:rsidR="00A80382" w:rsidRDefault="009B3DAA">
      <w:pPr>
        <w:pStyle w:val="SubItemListText"/>
      </w:pPr>
      <w:r>
        <w:t xml:space="preserve">A dialog box indicating import success is displayed, as shown in </w:t>
      </w:r>
      <w:r w:rsidR="00A80382">
        <w:fldChar w:fldCharType="begin"/>
      </w:r>
      <w:r>
        <w:instrText>REF _d0e3689 \r \h</w:instrText>
      </w:r>
      <w:r w:rsidR="00A80382">
        <w:fldChar w:fldCharType="separate"/>
      </w:r>
      <w:r w:rsidR="000E76DE">
        <w:t>Figure 7-10</w:t>
      </w:r>
      <w:r w:rsidR="00A80382">
        <w:fldChar w:fldCharType="end"/>
      </w:r>
      <w:r>
        <w:t>.</w:t>
      </w:r>
    </w:p>
    <w:p w:rsidR="00A80382" w:rsidRDefault="009B3DAA">
      <w:pPr>
        <w:pStyle w:val="FigureDescription"/>
        <w:ind w:left="2551"/>
      </w:pPr>
      <w:bookmarkStart w:id="142" w:name="_d0e3689"/>
      <w:bookmarkEnd w:id="142"/>
      <w:r>
        <w:t>Import success</w:t>
      </w:r>
    </w:p>
    <w:p w:rsidR="00A80382" w:rsidRDefault="00A80382">
      <w:pPr>
        <w:pStyle w:val="Figure"/>
        <w:ind w:left="2551"/>
      </w:pPr>
      <w:r>
        <w:pict>
          <v:shape id="d0e3828" o:spid="_x0000_i1128" type="#_x0000_t75" style="width:192.75pt;height:124.5pt">
            <v:imagedata r:id="rId107" o:title=""/>
          </v:shape>
        </w:pict>
      </w:r>
    </w:p>
    <w:p w:rsidR="00A80382" w:rsidRDefault="00A80382"/>
    <w:p w:rsidR="00A80382" w:rsidRDefault="009B3DAA" w:rsidP="009B3DAA">
      <w:pPr>
        <w:pStyle w:val="SubItemStep"/>
        <w:numPr>
          <w:ilvl w:val="1"/>
          <w:numId w:val="33"/>
        </w:numPr>
      </w:pPr>
      <w:r>
        <w:t xml:space="preserve">Click </w:t>
      </w:r>
      <w:r>
        <w:rPr>
          <w:b/>
        </w:rPr>
        <w:t>OK</w:t>
      </w:r>
      <w:r>
        <w:t>.</w:t>
      </w:r>
    </w:p>
    <w:p w:rsidR="00A80382" w:rsidRDefault="009B3DAA" w:rsidP="009B3DAA">
      <w:pPr>
        <w:pStyle w:val="SubItemStep"/>
        <w:numPr>
          <w:ilvl w:val="1"/>
          <w:numId w:val="33"/>
        </w:numPr>
      </w:pPr>
      <w:r>
        <w:t xml:space="preserve">On the </w:t>
      </w:r>
      <w:r w:rsidR="00A80382">
        <w:fldChar w:fldCharType="begin"/>
      </w:r>
      <w:r>
        <w:instrText>REF _fig5642143242216 \r \h</w:instrText>
      </w:r>
      <w:r w:rsidR="00A80382">
        <w:fldChar w:fldCharType="separate"/>
      </w:r>
      <w:r w:rsidR="000E76DE">
        <w:t>Figure 7-6</w:t>
      </w:r>
      <w:r w:rsidR="00A80382">
        <w:fldChar w:fldCharType="end"/>
      </w:r>
      <w:r>
        <w:t xml:space="preserve"> page, click </w:t>
      </w:r>
      <w:r>
        <w:rPr>
          <w:b/>
        </w:rPr>
        <w:t>OK</w:t>
      </w:r>
      <w:r>
        <w:t>. The certificate is imported.</w:t>
      </w:r>
    </w:p>
    <w:p w:rsidR="00A80382" w:rsidRDefault="009B3DAA">
      <w:pPr>
        <w:pStyle w:val="21"/>
      </w:pPr>
      <w:bookmarkStart w:id="143" w:name="_EN-US_TOPIC_0190315509"/>
      <w:bookmarkStart w:id="144" w:name="_EN-US_TOPIC_0190315509-chtext"/>
      <w:bookmarkStart w:id="145" w:name="_Toc39683759"/>
      <w:bookmarkEnd w:id="143"/>
      <w:r>
        <w:lastRenderedPageBreak/>
        <w:t>How Do I Replace the S</w:t>
      </w:r>
      <w:r>
        <w:t>erver Certificate?</w:t>
      </w:r>
      <w:bookmarkEnd w:id="144"/>
      <w:bookmarkEnd w:id="145"/>
    </w:p>
    <w:p w:rsidR="00A80382" w:rsidRDefault="009B3DAA" w:rsidP="009B3DAA">
      <w:pPr>
        <w:pStyle w:val="Step"/>
        <w:numPr>
          <w:ilvl w:val="6"/>
          <w:numId w:val="63"/>
        </w:numPr>
      </w:pPr>
      <w:r>
        <w:t>Import the root certificate on the FusionDirector WebUI.</w:t>
      </w:r>
    </w:p>
    <w:p w:rsidR="00A80382" w:rsidRDefault="009B3DAA" w:rsidP="009B3DAA">
      <w:pPr>
        <w:pStyle w:val="ItemStep"/>
        <w:numPr>
          <w:ilvl w:val="0"/>
          <w:numId w:val="34"/>
        </w:numPr>
      </w:pPr>
      <w:r>
        <w:t xml:space="preserve">Choose </w:t>
      </w:r>
      <w:r>
        <w:rPr>
          <w:b/>
        </w:rPr>
        <w:t>System Settings</w:t>
      </w:r>
      <w:r>
        <w:t xml:space="preserve"> &gt; </w:t>
      </w:r>
      <w:r>
        <w:rPr>
          <w:b/>
        </w:rPr>
        <w:t>Security</w:t>
      </w:r>
      <w:r>
        <w:t xml:space="preserve"> &gt; </w:t>
      </w:r>
      <w:r>
        <w:rPr>
          <w:b/>
        </w:rPr>
        <w:t>Certificates</w:t>
      </w:r>
      <w:r>
        <w:t xml:space="preserve">. The </w:t>
      </w:r>
      <w:r>
        <w:rPr>
          <w:b/>
        </w:rPr>
        <w:t>Certificate</w:t>
      </w:r>
      <w:r>
        <w:t xml:space="preserve"> page is displayed, as shown by (1) in </w:t>
      </w:r>
      <w:r w:rsidR="00A80382">
        <w:fldChar w:fldCharType="begin"/>
      </w:r>
      <w:r>
        <w:instrText>REF _fig1285714541137 \r \h</w:instrText>
      </w:r>
      <w:r w:rsidR="00A80382">
        <w:fldChar w:fldCharType="separate"/>
      </w:r>
      <w:r w:rsidR="000E76DE">
        <w:t>Figure 7-11</w:t>
      </w:r>
      <w:r w:rsidR="00A80382">
        <w:fldChar w:fldCharType="end"/>
      </w:r>
      <w:r>
        <w:t>.</w:t>
      </w:r>
    </w:p>
    <w:p w:rsidR="00A80382" w:rsidRDefault="009B3DAA">
      <w:pPr>
        <w:pStyle w:val="FigureDescription"/>
        <w:ind w:left="2126"/>
      </w:pPr>
      <w:bookmarkStart w:id="146" w:name="_fig1285714541137"/>
      <w:bookmarkEnd w:id="146"/>
      <w:r>
        <w:t>Importing the root certificate</w:t>
      </w:r>
    </w:p>
    <w:p w:rsidR="00A80382" w:rsidRDefault="00A80382">
      <w:pPr>
        <w:pStyle w:val="Figure"/>
        <w:ind w:left="2126"/>
      </w:pPr>
      <w:r>
        <w:pict>
          <v:shape id="d0e3898" o:spid="_x0000_i1129" type="#_x0000_t75" style="width:369.75pt;height:114.75pt">
            <v:imagedata r:id="rId111" o:title=""/>
          </v:shape>
        </w:pict>
      </w:r>
    </w:p>
    <w:p w:rsidR="00A80382" w:rsidRDefault="00A80382"/>
    <w:p w:rsidR="00A80382" w:rsidRDefault="009B3DAA" w:rsidP="009B3DAA">
      <w:pPr>
        <w:pStyle w:val="ItemStep"/>
        <w:numPr>
          <w:ilvl w:val="0"/>
          <w:numId w:val="34"/>
        </w:numPr>
      </w:pPr>
      <w:r>
        <w:t xml:space="preserve">Choose </w:t>
      </w:r>
      <w:r>
        <w:rPr>
          <w:b/>
        </w:rPr>
        <w:t>Root Certificate</w:t>
      </w:r>
      <w:r>
        <w:t xml:space="preserve">, as shown by (2) in </w:t>
      </w:r>
      <w:r w:rsidR="00A80382">
        <w:fldChar w:fldCharType="begin"/>
      </w:r>
      <w:r>
        <w:instrText>REF _fig1285714541137 \r \h</w:instrText>
      </w:r>
      <w:r w:rsidR="00A80382">
        <w:fldChar w:fldCharType="separate"/>
      </w:r>
      <w:r w:rsidR="000E76DE">
        <w:t>Figure 7-11</w:t>
      </w:r>
      <w:r w:rsidR="00A80382">
        <w:fldChar w:fldCharType="end"/>
      </w:r>
      <w:r>
        <w:t>.</w:t>
      </w:r>
    </w:p>
    <w:p w:rsidR="00A80382" w:rsidRDefault="009B3DAA" w:rsidP="009B3DAA">
      <w:pPr>
        <w:pStyle w:val="ItemStep"/>
        <w:numPr>
          <w:ilvl w:val="0"/>
          <w:numId w:val="34"/>
        </w:numPr>
      </w:pPr>
      <w:r>
        <w:t xml:space="preserve">On the </w:t>
      </w:r>
      <w:r>
        <w:rPr>
          <w:b/>
        </w:rPr>
        <w:t>Root Certificate</w:t>
      </w:r>
      <w:r>
        <w:t xml:space="preserve"> page, click </w:t>
      </w:r>
      <w:r>
        <w:rPr>
          <w:b/>
        </w:rPr>
        <w:t>Upload</w:t>
      </w:r>
      <w:r>
        <w:t xml:space="preserve">, as shown by (3) in </w:t>
      </w:r>
      <w:r w:rsidR="00A80382">
        <w:fldChar w:fldCharType="begin"/>
      </w:r>
      <w:r>
        <w:instrText>REF _fig1285714541137 \r \h</w:instrText>
      </w:r>
      <w:r w:rsidR="00A80382">
        <w:fldChar w:fldCharType="separate"/>
      </w:r>
      <w:r w:rsidR="000E76DE">
        <w:t>Figure 7-11</w:t>
      </w:r>
      <w:r w:rsidR="00A80382">
        <w:fldChar w:fldCharType="end"/>
      </w:r>
      <w:r>
        <w:t>.</w:t>
      </w:r>
    </w:p>
    <w:p w:rsidR="00A80382" w:rsidRDefault="009B3DAA">
      <w:pPr>
        <w:pStyle w:val="ItemListText"/>
      </w:pPr>
      <w:r>
        <w:t xml:space="preserve">The </w:t>
      </w:r>
      <w:r>
        <w:rPr>
          <w:b/>
        </w:rPr>
        <w:t>Upload Root Certificate</w:t>
      </w:r>
      <w:r>
        <w:t xml:space="preserve"> dialog box is displayed.</w:t>
      </w:r>
    </w:p>
    <w:p w:rsidR="00A80382" w:rsidRDefault="009B3DAA" w:rsidP="009B3DAA">
      <w:pPr>
        <w:pStyle w:val="ItemStep"/>
        <w:numPr>
          <w:ilvl w:val="0"/>
          <w:numId w:val="34"/>
        </w:numPr>
      </w:pPr>
      <w:r>
        <w:t>Select th</w:t>
      </w:r>
      <w:r>
        <w:t xml:space="preserve">e root certificate to be imported and click </w:t>
      </w:r>
      <w:r>
        <w:rPr>
          <w:b/>
        </w:rPr>
        <w:t>OK</w:t>
      </w:r>
      <w:r>
        <w:t xml:space="preserve">, as shown by (4) and (5) in </w:t>
      </w:r>
      <w:r w:rsidR="00A80382">
        <w:fldChar w:fldCharType="begin"/>
      </w:r>
      <w:r>
        <w:instrText>REF _fig1285714541137 \r \h</w:instrText>
      </w:r>
      <w:r w:rsidR="00A80382">
        <w:fldChar w:fldCharType="separate"/>
      </w:r>
      <w:r w:rsidR="000E76DE">
        <w:t>Figure 7-11</w:t>
      </w:r>
      <w:r w:rsidR="00A80382">
        <w:fldChar w:fldCharType="end"/>
      </w:r>
      <w:r>
        <w:t>.</w:t>
      </w:r>
    </w:p>
    <w:p w:rsidR="00A80382" w:rsidRDefault="009B3DAA">
      <w:pPr>
        <w:pStyle w:val="Step"/>
      </w:pPr>
      <w:r>
        <w:t xml:space="preserve">In the SCOM plug-in environment, save the server certificate to be imported to the following path, as shown in </w:t>
      </w:r>
      <w:r w:rsidR="00A80382">
        <w:fldChar w:fldCharType="begin"/>
      </w:r>
      <w:r>
        <w:instrText>REF _fig487482055820 \r \h</w:instrText>
      </w:r>
      <w:r w:rsidR="00A80382">
        <w:fldChar w:fldCharType="separate"/>
      </w:r>
      <w:r w:rsidR="000E76DE">
        <w:t>Figure 7-12</w:t>
      </w:r>
      <w:r w:rsidR="00A80382">
        <w:fldChar w:fldCharType="end"/>
      </w:r>
      <w:r>
        <w:t>.</w:t>
      </w:r>
    </w:p>
    <w:p w:rsidR="00A80382" w:rsidRDefault="009B3DAA">
      <w:r>
        <w:rPr>
          <w:b/>
        </w:rPr>
        <w:t>C:\Program Files\Huawei Fusion Director For SCOM plugin\Certs</w:t>
      </w:r>
    </w:p>
    <w:p w:rsidR="00A80382" w:rsidRDefault="009B3DAA">
      <w:pPr>
        <w:pStyle w:val="FigureDescription"/>
      </w:pPr>
      <w:bookmarkStart w:id="147" w:name="_fig487482055820"/>
      <w:bookmarkEnd w:id="147"/>
      <w:r>
        <w:lastRenderedPageBreak/>
        <w:t>Certificate path</w:t>
      </w:r>
    </w:p>
    <w:p w:rsidR="00A80382" w:rsidRDefault="00A80382">
      <w:pPr>
        <w:pStyle w:val="Figure"/>
      </w:pPr>
      <w:r>
        <w:pict>
          <v:shape id="d0e3948" o:spid="_x0000_i1130" type="#_x0000_t75" style="width:379.5pt;height:255pt">
            <v:imagedata r:id="rId112" o:title=""/>
          </v:shape>
        </w:pict>
      </w:r>
    </w:p>
    <w:p w:rsidR="00A80382" w:rsidRDefault="00A80382"/>
    <w:p w:rsidR="00A80382" w:rsidRDefault="009B3DAA">
      <w:pPr>
        <w:pStyle w:val="Step"/>
      </w:pPr>
      <w:r>
        <w:t>Double-click the certificate to start the installation.</w:t>
      </w:r>
    </w:p>
    <w:p w:rsidR="00A80382" w:rsidRDefault="009B3DAA">
      <w:r>
        <w:t xml:space="preserve">The </w:t>
      </w:r>
      <w:r>
        <w:rPr>
          <w:b/>
        </w:rPr>
        <w:t>Welcome to the Certificate Import Wizard</w:t>
      </w:r>
      <w:r>
        <w:t xml:space="preserve"> page is displayed, as shown in </w:t>
      </w:r>
      <w:r w:rsidR="00A80382">
        <w:fldChar w:fldCharType="begin"/>
      </w:r>
      <w:r>
        <w:instrText>REF _fig5606999144 \r \h</w:instrText>
      </w:r>
      <w:r w:rsidR="00A80382">
        <w:fldChar w:fldCharType="separate"/>
      </w:r>
      <w:r w:rsidR="000E76DE">
        <w:t>Figure 7-13</w:t>
      </w:r>
      <w:r w:rsidR="00A80382">
        <w:fldChar w:fldCharType="end"/>
      </w:r>
      <w:r>
        <w:t>.</w:t>
      </w:r>
    </w:p>
    <w:p w:rsidR="00A80382" w:rsidRDefault="009B3DAA">
      <w:pPr>
        <w:pStyle w:val="FigureDescription"/>
      </w:pPr>
      <w:bookmarkStart w:id="148" w:name="_fig5606999144"/>
      <w:bookmarkEnd w:id="148"/>
      <w:r>
        <w:lastRenderedPageBreak/>
        <w:t>Welcome to the Certificate Import Wizard page</w:t>
      </w:r>
    </w:p>
    <w:p w:rsidR="00A80382" w:rsidRDefault="00A80382">
      <w:pPr>
        <w:pStyle w:val="Figure"/>
      </w:pPr>
      <w:r>
        <w:pict>
          <v:shape id="d0e3965" o:spid="_x0000_i1131" type="#_x0000_t75" style="width:380.25pt;height:364.5pt">
            <v:imagedata r:id="rId113" o:title=""/>
          </v:shape>
        </w:pict>
      </w:r>
    </w:p>
    <w:p w:rsidR="00A80382" w:rsidRDefault="00A80382"/>
    <w:p w:rsidR="00A80382" w:rsidRDefault="009B3DAA">
      <w:pPr>
        <w:pStyle w:val="Step"/>
      </w:pPr>
      <w:r>
        <w:t xml:space="preserve">Select </w:t>
      </w:r>
      <w:r>
        <w:rPr>
          <w:b/>
        </w:rPr>
        <w:t>Local Machine</w:t>
      </w:r>
      <w:r>
        <w:t xml:space="preserve"> and click </w:t>
      </w:r>
      <w:r>
        <w:rPr>
          <w:b/>
        </w:rPr>
        <w:t>Next</w:t>
      </w:r>
      <w:r>
        <w:t>.</w:t>
      </w:r>
    </w:p>
    <w:p w:rsidR="00A80382" w:rsidRDefault="009B3DAA">
      <w:r>
        <w:t xml:space="preserve">The </w:t>
      </w:r>
      <w:r>
        <w:rPr>
          <w:b/>
        </w:rPr>
        <w:t>File to Import</w:t>
      </w:r>
      <w:r>
        <w:t xml:space="preserve"> page is displayed, as shown in </w:t>
      </w:r>
      <w:r w:rsidR="00A80382">
        <w:fldChar w:fldCharType="begin"/>
      </w:r>
      <w:r>
        <w:instrText>REF _fig014275901912 \r \h</w:instrText>
      </w:r>
      <w:r w:rsidR="00A80382">
        <w:fldChar w:fldCharType="separate"/>
      </w:r>
      <w:r w:rsidR="000E76DE">
        <w:t>Figure 7-14</w:t>
      </w:r>
      <w:r w:rsidR="00A80382">
        <w:fldChar w:fldCharType="end"/>
      </w:r>
      <w:r>
        <w:t>.</w:t>
      </w:r>
    </w:p>
    <w:p w:rsidR="00A80382" w:rsidRDefault="009B3DAA">
      <w:pPr>
        <w:pStyle w:val="FigureDescription"/>
      </w:pPr>
      <w:bookmarkStart w:id="149" w:name="_fig014275901912"/>
      <w:bookmarkEnd w:id="149"/>
      <w:r>
        <w:lastRenderedPageBreak/>
        <w:t>File to Import page</w:t>
      </w:r>
    </w:p>
    <w:p w:rsidR="00A80382" w:rsidRDefault="00A80382">
      <w:pPr>
        <w:pStyle w:val="Figure"/>
      </w:pPr>
      <w:r>
        <w:pict>
          <v:shape id="d0e3988" o:spid="_x0000_i1132" type="#_x0000_t75" style="width:380.25pt;height:365.25pt">
            <v:imagedata r:id="rId114" o:title=""/>
          </v:shape>
        </w:pict>
      </w:r>
    </w:p>
    <w:p w:rsidR="00A80382" w:rsidRDefault="00A80382"/>
    <w:p w:rsidR="00A80382" w:rsidRDefault="009B3DAA">
      <w:pPr>
        <w:pStyle w:val="Step"/>
      </w:pPr>
      <w:r>
        <w:t xml:space="preserve">Retain the default file path and click </w:t>
      </w:r>
      <w:r>
        <w:rPr>
          <w:b/>
        </w:rPr>
        <w:t>Next</w:t>
      </w:r>
      <w:r>
        <w:t>.</w:t>
      </w:r>
    </w:p>
    <w:p w:rsidR="00A80382" w:rsidRDefault="009B3DAA">
      <w:r>
        <w:t xml:space="preserve">The </w:t>
      </w:r>
      <w:r>
        <w:rPr>
          <w:b/>
        </w:rPr>
        <w:t>Private key protection</w:t>
      </w:r>
      <w:r>
        <w:t xml:space="preserve"> page is displayed, as shown in </w:t>
      </w:r>
      <w:r w:rsidR="00A80382">
        <w:fldChar w:fldCharType="begin"/>
      </w:r>
      <w:r>
        <w:instrText>REF _fig4419616124610 \r \h</w:instrText>
      </w:r>
      <w:r w:rsidR="00A80382">
        <w:fldChar w:fldCharType="separate"/>
      </w:r>
      <w:r w:rsidR="000E76DE">
        <w:t>Figure 7-15</w:t>
      </w:r>
      <w:r w:rsidR="00A80382">
        <w:fldChar w:fldCharType="end"/>
      </w:r>
      <w:r>
        <w:t>.</w:t>
      </w:r>
    </w:p>
    <w:p w:rsidR="00A80382" w:rsidRDefault="009B3DAA">
      <w:pPr>
        <w:pStyle w:val="FigureDescription"/>
      </w:pPr>
      <w:bookmarkStart w:id="150" w:name="_fig4419616124610"/>
      <w:bookmarkEnd w:id="150"/>
      <w:r>
        <w:lastRenderedPageBreak/>
        <w:t>Private key protection page</w:t>
      </w:r>
    </w:p>
    <w:p w:rsidR="00A80382" w:rsidRDefault="00A80382">
      <w:pPr>
        <w:pStyle w:val="Figure"/>
      </w:pPr>
      <w:r>
        <w:pict>
          <v:shape id="d0e4007" o:spid="_x0000_i1133" type="#_x0000_t75" style="width:380.25pt;height:364.5pt">
            <v:imagedata r:id="rId115" o:title=""/>
          </v:shape>
        </w:pict>
      </w:r>
    </w:p>
    <w:p w:rsidR="00A80382" w:rsidRDefault="00A80382"/>
    <w:p w:rsidR="00A80382" w:rsidRDefault="009B3DAA">
      <w:pPr>
        <w:pStyle w:val="Step"/>
      </w:pPr>
      <w:r>
        <w:t xml:space="preserve">Enter the password (which is set by the user during certificate generation) and click </w:t>
      </w:r>
      <w:r>
        <w:rPr>
          <w:b/>
        </w:rPr>
        <w:t>Next</w:t>
      </w:r>
      <w:r>
        <w:t>.</w:t>
      </w:r>
    </w:p>
    <w:p w:rsidR="00A80382" w:rsidRDefault="009B3DAA">
      <w:r>
        <w:t xml:space="preserve">The </w:t>
      </w:r>
      <w:r>
        <w:rPr>
          <w:b/>
        </w:rPr>
        <w:t>Certificate Store</w:t>
      </w:r>
      <w:r>
        <w:t xml:space="preserve"> page is displayed, as shown in </w:t>
      </w:r>
      <w:r w:rsidR="00A80382">
        <w:fldChar w:fldCharType="begin"/>
      </w:r>
      <w:r>
        <w:instrText>REF _fig129511431840 \r \h</w:instrText>
      </w:r>
      <w:r w:rsidR="00A80382">
        <w:fldChar w:fldCharType="separate"/>
      </w:r>
      <w:r w:rsidR="000E76DE">
        <w:t>Figure 7-16</w:t>
      </w:r>
      <w:r w:rsidR="00A80382">
        <w:fldChar w:fldCharType="end"/>
      </w:r>
      <w:r>
        <w:t>.</w:t>
      </w:r>
    </w:p>
    <w:p w:rsidR="00A80382" w:rsidRDefault="009B3DAA">
      <w:pPr>
        <w:pStyle w:val="FigureDescription"/>
      </w:pPr>
      <w:bookmarkStart w:id="151" w:name="_fig129511431840"/>
      <w:bookmarkEnd w:id="151"/>
      <w:r>
        <w:lastRenderedPageBreak/>
        <w:t>Certificate Store page 1</w:t>
      </w:r>
    </w:p>
    <w:p w:rsidR="00A80382" w:rsidRDefault="00A80382">
      <w:pPr>
        <w:pStyle w:val="Figure"/>
      </w:pPr>
      <w:r>
        <w:pict>
          <v:shape id="d0e4027" o:spid="_x0000_i1134" type="#_x0000_t75" style="width:380.25pt;height:363pt">
            <v:imagedata r:id="rId116" o:title=""/>
          </v:shape>
        </w:pict>
      </w:r>
    </w:p>
    <w:p w:rsidR="00A80382" w:rsidRDefault="00A80382"/>
    <w:p w:rsidR="00A80382" w:rsidRDefault="009B3DAA">
      <w:pPr>
        <w:pStyle w:val="Step"/>
      </w:pPr>
      <w:r>
        <w:t xml:space="preserve">On the </w:t>
      </w:r>
      <w:r>
        <w:rPr>
          <w:b/>
        </w:rPr>
        <w:t>Certificate Store</w:t>
      </w:r>
      <w:r>
        <w:t xml:space="preserve"> page:</w:t>
      </w:r>
    </w:p>
    <w:p w:rsidR="00A80382" w:rsidRDefault="009B3DAA" w:rsidP="009B3DAA">
      <w:pPr>
        <w:pStyle w:val="ItemStep"/>
        <w:numPr>
          <w:ilvl w:val="0"/>
          <w:numId w:val="35"/>
        </w:numPr>
      </w:pPr>
      <w:r>
        <w:t xml:space="preserve">Select </w:t>
      </w:r>
      <w:r>
        <w:rPr>
          <w:b/>
        </w:rPr>
        <w:t>Place all certificates in the following store</w:t>
      </w:r>
      <w:r>
        <w:t xml:space="preserve">, as shown by (1) in </w:t>
      </w:r>
      <w:r w:rsidR="00A80382">
        <w:fldChar w:fldCharType="begin"/>
      </w:r>
      <w:r>
        <w:instrText>REF _fig662473634117 \r \h</w:instrText>
      </w:r>
      <w:r w:rsidR="00A80382">
        <w:fldChar w:fldCharType="separate"/>
      </w:r>
      <w:r w:rsidR="000E76DE">
        <w:t>Figure 7-17</w:t>
      </w:r>
      <w:r w:rsidR="00A80382">
        <w:fldChar w:fldCharType="end"/>
      </w:r>
      <w:r>
        <w:t>.</w:t>
      </w:r>
    </w:p>
    <w:p w:rsidR="00A80382" w:rsidRDefault="009B3DAA">
      <w:pPr>
        <w:pStyle w:val="FigureDescription"/>
        <w:ind w:left="2126"/>
      </w:pPr>
      <w:bookmarkStart w:id="152" w:name="_fig662473634117"/>
      <w:bookmarkEnd w:id="152"/>
      <w:r>
        <w:lastRenderedPageBreak/>
        <w:t>Certific</w:t>
      </w:r>
      <w:r>
        <w:t>ate Store page 2</w:t>
      </w:r>
    </w:p>
    <w:p w:rsidR="00A80382" w:rsidRDefault="00A80382">
      <w:pPr>
        <w:pStyle w:val="Figure"/>
        <w:ind w:left="2126"/>
      </w:pPr>
      <w:r>
        <w:pict>
          <v:shape id="d0e4048" o:spid="_x0000_i1135" type="#_x0000_t75" style="width:369.75pt;height:391.5pt">
            <v:imagedata r:id="rId117" o:title=""/>
          </v:shape>
        </w:pict>
      </w:r>
    </w:p>
    <w:p w:rsidR="00A80382" w:rsidRDefault="00A80382"/>
    <w:p w:rsidR="00A80382" w:rsidRDefault="009B3DAA" w:rsidP="009B3DAA">
      <w:pPr>
        <w:pStyle w:val="ItemStep"/>
        <w:numPr>
          <w:ilvl w:val="0"/>
          <w:numId w:val="35"/>
        </w:numPr>
      </w:pPr>
      <w:r>
        <w:t xml:space="preserve">Click </w:t>
      </w:r>
      <w:r>
        <w:rPr>
          <w:b/>
        </w:rPr>
        <w:t>Browse</w:t>
      </w:r>
      <w:r>
        <w:t xml:space="preserve">, as shown by (2) in </w:t>
      </w:r>
      <w:r w:rsidR="00A80382">
        <w:fldChar w:fldCharType="begin"/>
      </w:r>
      <w:r>
        <w:instrText>REF _fig662473634117 \r \h</w:instrText>
      </w:r>
      <w:r w:rsidR="00A80382">
        <w:fldChar w:fldCharType="separate"/>
      </w:r>
      <w:r w:rsidR="000E76DE">
        <w:t>Figure 7-17</w:t>
      </w:r>
      <w:r w:rsidR="00A80382">
        <w:fldChar w:fldCharType="end"/>
      </w:r>
      <w:r>
        <w:t>.</w:t>
      </w:r>
    </w:p>
    <w:p w:rsidR="00A80382" w:rsidRDefault="009B3DAA">
      <w:pPr>
        <w:pStyle w:val="ItemListText"/>
      </w:pPr>
      <w:r>
        <w:t xml:space="preserve">The </w:t>
      </w:r>
      <w:r>
        <w:rPr>
          <w:b/>
        </w:rPr>
        <w:t>Select Certificate Store</w:t>
      </w:r>
      <w:r>
        <w:t xml:space="preserve"> dialog box is displayed.</w:t>
      </w:r>
    </w:p>
    <w:p w:rsidR="00A80382" w:rsidRDefault="009B3DAA" w:rsidP="009B3DAA">
      <w:pPr>
        <w:pStyle w:val="ItemStep"/>
        <w:numPr>
          <w:ilvl w:val="0"/>
          <w:numId w:val="35"/>
        </w:numPr>
      </w:pPr>
      <w:r>
        <w:t xml:space="preserve">Select Personal, as shown by (3) in </w:t>
      </w:r>
      <w:r w:rsidR="00A80382">
        <w:fldChar w:fldCharType="begin"/>
      </w:r>
      <w:r>
        <w:instrText>REF _fig662473634117 \r \h</w:instrText>
      </w:r>
      <w:r w:rsidR="00A80382">
        <w:fldChar w:fldCharType="separate"/>
      </w:r>
      <w:r w:rsidR="000E76DE">
        <w:t>Figure 7-17</w:t>
      </w:r>
      <w:r w:rsidR="00A80382">
        <w:fldChar w:fldCharType="end"/>
      </w:r>
      <w:r>
        <w:t>.</w:t>
      </w:r>
    </w:p>
    <w:p w:rsidR="00A80382" w:rsidRDefault="009B3DAA" w:rsidP="009B3DAA">
      <w:pPr>
        <w:pStyle w:val="ItemStep"/>
        <w:numPr>
          <w:ilvl w:val="0"/>
          <w:numId w:val="35"/>
        </w:numPr>
      </w:pPr>
      <w:r>
        <w:t xml:space="preserve">Click </w:t>
      </w:r>
      <w:r>
        <w:rPr>
          <w:b/>
        </w:rPr>
        <w:t>OK</w:t>
      </w:r>
      <w:r>
        <w:t xml:space="preserve">, as shown by (4) in </w:t>
      </w:r>
      <w:r w:rsidR="00A80382">
        <w:fldChar w:fldCharType="begin"/>
      </w:r>
      <w:r>
        <w:instrText>REF _fig662473634117 \r \h</w:instrText>
      </w:r>
      <w:r w:rsidR="00A80382">
        <w:fldChar w:fldCharType="separate"/>
      </w:r>
      <w:r w:rsidR="000E76DE">
        <w:t>Figure 7-17</w:t>
      </w:r>
      <w:r w:rsidR="00A80382">
        <w:fldChar w:fldCharType="end"/>
      </w:r>
      <w:r>
        <w:t>.</w:t>
      </w:r>
    </w:p>
    <w:p w:rsidR="00A80382" w:rsidRDefault="009B3DAA" w:rsidP="009B3DAA">
      <w:pPr>
        <w:pStyle w:val="ItemStep"/>
        <w:numPr>
          <w:ilvl w:val="0"/>
          <w:numId w:val="35"/>
        </w:numPr>
      </w:pPr>
      <w:r>
        <w:t xml:space="preserve">Click </w:t>
      </w:r>
      <w:r>
        <w:rPr>
          <w:b/>
        </w:rPr>
        <w:t>Next</w:t>
      </w:r>
      <w:r>
        <w:t xml:space="preserve">, as shown by (5) in </w:t>
      </w:r>
      <w:r w:rsidR="00A80382">
        <w:fldChar w:fldCharType="begin"/>
      </w:r>
      <w:r>
        <w:instrText>REF _fig662473634117 \r \h</w:instrText>
      </w:r>
      <w:r w:rsidR="00A80382">
        <w:fldChar w:fldCharType="separate"/>
      </w:r>
      <w:r w:rsidR="000E76DE">
        <w:t>Figure 7-17</w:t>
      </w:r>
      <w:r w:rsidR="00A80382">
        <w:fldChar w:fldCharType="end"/>
      </w:r>
      <w:r>
        <w:t>.</w:t>
      </w:r>
    </w:p>
    <w:p w:rsidR="00A80382" w:rsidRDefault="009B3DAA">
      <w:pPr>
        <w:pStyle w:val="ItemListText"/>
      </w:pPr>
      <w:r>
        <w:t xml:space="preserve">The </w:t>
      </w:r>
      <w:r>
        <w:rPr>
          <w:b/>
        </w:rPr>
        <w:t>Completing the Certificate Import Wizard</w:t>
      </w:r>
      <w:r>
        <w:t xml:space="preserve"> page is displayed, as shown in </w:t>
      </w:r>
      <w:r w:rsidR="00A80382">
        <w:fldChar w:fldCharType="begin"/>
      </w:r>
      <w:r>
        <w:instrText>REF _fig2041523024411 \r \h</w:instrText>
      </w:r>
      <w:r w:rsidR="00A80382">
        <w:fldChar w:fldCharType="separate"/>
      </w:r>
      <w:r w:rsidR="000E76DE">
        <w:t>Figure 7-18</w:t>
      </w:r>
      <w:r w:rsidR="00A80382">
        <w:fldChar w:fldCharType="end"/>
      </w:r>
      <w:r>
        <w:t>.</w:t>
      </w:r>
    </w:p>
    <w:p w:rsidR="00A80382" w:rsidRDefault="009B3DAA">
      <w:pPr>
        <w:pStyle w:val="FigureDescription"/>
        <w:ind w:left="2126"/>
      </w:pPr>
      <w:bookmarkStart w:id="153" w:name="_fig2041523024411"/>
      <w:bookmarkEnd w:id="153"/>
      <w:r>
        <w:lastRenderedPageBreak/>
        <w:t>Completing the Certifi</w:t>
      </w:r>
      <w:r>
        <w:t>cate Import Wizard page</w:t>
      </w:r>
    </w:p>
    <w:p w:rsidR="00A80382" w:rsidRDefault="00A80382">
      <w:pPr>
        <w:pStyle w:val="Figure"/>
        <w:ind w:left="2126"/>
      </w:pPr>
      <w:r>
        <w:pict>
          <v:shape id="d0e4099" o:spid="_x0000_i1136" type="#_x0000_t75" style="width:364.5pt;height:349.5pt">
            <v:imagedata r:id="rId118" o:title=""/>
          </v:shape>
        </w:pict>
      </w:r>
    </w:p>
    <w:p w:rsidR="00A80382" w:rsidRDefault="00A80382"/>
    <w:p w:rsidR="00A80382" w:rsidRDefault="009B3DAA">
      <w:pPr>
        <w:pStyle w:val="Step"/>
      </w:pPr>
      <w:r>
        <w:t xml:space="preserve">Click </w:t>
      </w:r>
      <w:r>
        <w:rPr>
          <w:b/>
        </w:rPr>
        <w:t>Finish</w:t>
      </w:r>
      <w:r>
        <w:t xml:space="preserve"> to import the certificate.</w:t>
      </w:r>
    </w:p>
    <w:p w:rsidR="00A80382" w:rsidRDefault="009B3DAA">
      <w:r>
        <w:t xml:space="preserve">A dialog box is displayed indicating that the certificate is successfully imported, as shown in </w:t>
      </w:r>
      <w:r w:rsidR="00A80382">
        <w:fldChar w:fldCharType="begin"/>
      </w:r>
      <w:r>
        <w:instrText>REF _d0e3960 \r \h</w:instrText>
      </w:r>
      <w:r w:rsidR="00A80382">
        <w:fldChar w:fldCharType="separate"/>
      </w:r>
      <w:r w:rsidR="000E76DE">
        <w:t>Figure 7-19</w:t>
      </w:r>
      <w:r w:rsidR="00A80382">
        <w:fldChar w:fldCharType="end"/>
      </w:r>
      <w:r>
        <w:t>.</w:t>
      </w:r>
    </w:p>
    <w:p w:rsidR="00A80382" w:rsidRDefault="009B3DAA">
      <w:pPr>
        <w:pStyle w:val="FigureDescription"/>
      </w:pPr>
      <w:bookmarkStart w:id="154" w:name="_d0e3960"/>
      <w:bookmarkEnd w:id="154"/>
      <w:r>
        <w:t>Imported successfully</w:t>
      </w:r>
    </w:p>
    <w:p w:rsidR="00A80382" w:rsidRDefault="00A80382">
      <w:pPr>
        <w:pStyle w:val="Figure"/>
      </w:pPr>
      <w:r>
        <w:pict>
          <v:shape id="d0e4115" o:spid="_x0000_i1137" type="#_x0000_t75" style="width:192.75pt;height:124.5pt">
            <v:imagedata r:id="rId107" o:title=""/>
          </v:shape>
        </w:pict>
      </w:r>
    </w:p>
    <w:p w:rsidR="00A80382" w:rsidRDefault="00A80382"/>
    <w:p w:rsidR="00A80382" w:rsidRDefault="009B3DAA">
      <w:pPr>
        <w:pStyle w:val="Step"/>
      </w:pPr>
      <w:r>
        <w:t xml:space="preserve">Click </w:t>
      </w:r>
      <w:r>
        <w:rPr>
          <w:b/>
        </w:rPr>
        <w:t>OK</w:t>
      </w:r>
      <w:r>
        <w:t>.</w:t>
      </w:r>
    </w:p>
    <w:p w:rsidR="00A80382" w:rsidRDefault="009B3DAA">
      <w:pPr>
        <w:pStyle w:val="Step"/>
      </w:pPr>
      <w:r>
        <w:t>Run the following comman</w:t>
      </w:r>
      <w:r>
        <w:t>d to delete the existed certificate:</w:t>
      </w:r>
    </w:p>
    <w:p w:rsidR="00A80382" w:rsidRDefault="009B3DAA">
      <w:r>
        <w:rPr>
          <w:b/>
        </w:rPr>
        <w:lastRenderedPageBreak/>
        <w:t>netsh http delete sslcert ipport=0.0.0.0:</w:t>
      </w:r>
      <w:r>
        <w:rPr>
          <w:i/>
        </w:rPr>
        <w:t>Port</w:t>
      </w:r>
    </w:p>
    <w:p w:rsidR="00A80382" w:rsidRDefault="00A80382">
      <w:pPr>
        <w:pStyle w:val="NotesHeading"/>
      </w:pPr>
      <w:r w:rsidRPr="00A80382">
        <w:rPr>
          <w:color w:val="339966"/>
        </w:rPr>
        <w:pict>
          <v:shape id="_x0000_i1138" type="#_x0000_t75" style="width:54pt;height:18.75pt">
            <v:imagedata r:id="rId44" o:title="note"/>
          </v:shape>
        </w:pict>
      </w:r>
    </w:p>
    <w:p w:rsidR="00A80382" w:rsidRDefault="009B3DAA">
      <w:pPr>
        <w:pStyle w:val="NotesText"/>
      </w:pPr>
      <w:r>
        <w:rPr>
          <w:i/>
        </w:rPr>
        <w:t>Port</w:t>
      </w:r>
      <w:r>
        <w:t xml:space="preserve"> indicates the port number set during the SCOM plug-in installation.</w:t>
      </w:r>
    </w:p>
    <w:p w:rsidR="00A80382" w:rsidRDefault="009B3DAA">
      <w:r>
        <w:t>For example, run the following command:</w:t>
      </w:r>
    </w:p>
    <w:p w:rsidR="00A80382" w:rsidRDefault="009B3DAA">
      <w:r>
        <w:rPr>
          <w:b/>
        </w:rPr>
        <w:t>netsh http delete sslcert ipport=0.0.0.0:44301</w:t>
      </w:r>
    </w:p>
    <w:p w:rsidR="00A80382" w:rsidRDefault="009B3DAA">
      <w:r>
        <w:t xml:space="preserve">The "SSL Certificate successfully deleted" information is returned, as shown in </w:t>
      </w:r>
      <w:r w:rsidR="00A80382">
        <w:fldChar w:fldCharType="begin"/>
      </w:r>
      <w:r>
        <w:instrText>REF _fig8395314101613 \r \h</w:instrText>
      </w:r>
      <w:r w:rsidR="00A80382">
        <w:fldChar w:fldCharType="separate"/>
      </w:r>
      <w:r w:rsidR="000E76DE">
        <w:t>Figure 7-20</w:t>
      </w:r>
      <w:r w:rsidR="00A80382">
        <w:fldChar w:fldCharType="end"/>
      </w:r>
      <w:r>
        <w:t>.</w:t>
      </w:r>
    </w:p>
    <w:p w:rsidR="00A80382" w:rsidRDefault="009B3DAA">
      <w:pPr>
        <w:pStyle w:val="FigureDescription"/>
      </w:pPr>
      <w:bookmarkStart w:id="155" w:name="_fig8395314101613"/>
      <w:bookmarkEnd w:id="155"/>
      <w:r>
        <w:t>Returned information 1</w:t>
      </w:r>
    </w:p>
    <w:p w:rsidR="00A80382" w:rsidRDefault="00A80382">
      <w:pPr>
        <w:pStyle w:val="Figure"/>
      </w:pPr>
      <w:r>
        <w:pict>
          <v:shape id="d0e4153" o:spid="_x0000_i1139" type="#_x0000_t75" style="width:393.75pt;height:109.5pt">
            <v:imagedata r:id="rId119" o:title=""/>
          </v:shape>
        </w:pict>
      </w:r>
    </w:p>
    <w:p w:rsidR="00A80382" w:rsidRDefault="00A80382"/>
    <w:p w:rsidR="00A80382" w:rsidRDefault="009B3DAA">
      <w:pPr>
        <w:pStyle w:val="Step"/>
      </w:pPr>
      <w:r>
        <w:t>Copy the certificate thumbprint.</w:t>
      </w:r>
    </w:p>
    <w:p w:rsidR="00A80382" w:rsidRDefault="009B3DAA" w:rsidP="009B3DAA">
      <w:pPr>
        <w:pStyle w:val="ItemStep"/>
        <w:numPr>
          <w:ilvl w:val="0"/>
          <w:numId w:val="36"/>
        </w:numPr>
      </w:pPr>
      <w:r>
        <w:t>In the server certificate list, locate and open the page for manually importing the certificate.</w:t>
      </w:r>
    </w:p>
    <w:p w:rsidR="00A80382" w:rsidRDefault="009B3DAA" w:rsidP="009B3DAA">
      <w:pPr>
        <w:pStyle w:val="ItemStep"/>
        <w:numPr>
          <w:ilvl w:val="0"/>
          <w:numId w:val="36"/>
        </w:numPr>
      </w:pPr>
      <w:r>
        <w:t xml:space="preserve">On the </w:t>
      </w:r>
      <w:r>
        <w:rPr>
          <w:b/>
        </w:rPr>
        <w:t>Details</w:t>
      </w:r>
      <w:r>
        <w:t xml:space="preserve"> tab page, find and click </w:t>
      </w:r>
      <w:r>
        <w:rPr>
          <w:b/>
        </w:rPr>
        <w:t>Thumbprint</w:t>
      </w:r>
      <w:r>
        <w:t>.</w:t>
      </w:r>
    </w:p>
    <w:p w:rsidR="00A80382" w:rsidRDefault="009B3DAA" w:rsidP="009B3DAA">
      <w:pPr>
        <w:pStyle w:val="ItemStep"/>
        <w:numPr>
          <w:ilvl w:val="0"/>
          <w:numId w:val="36"/>
        </w:numPr>
      </w:pPr>
      <w:r>
        <w:t xml:space="preserve">Copy the displayed certificate fingerprint, as shown in </w:t>
      </w:r>
      <w:r w:rsidR="00A80382">
        <w:fldChar w:fldCharType="begin"/>
      </w:r>
      <w:r>
        <w:instrText>REF _fig373714106215 \r \h</w:instrText>
      </w:r>
      <w:r w:rsidR="00A80382">
        <w:fldChar w:fldCharType="separate"/>
      </w:r>
      <w:r w:rsidR="000E76DE">
        <w:t>Figure 7-21</w:t>
      </w:r>
      <w:r w:rsidR="00A80382">
        <w:fldChar w:fldCharType="end"/>
      </w:r>
      <w:r>
        <w:t>.</w:t>
      </w:r>
    </w:p>
    <w:p w:rsidR="00A80382" w:rsidRDefault="009B3DAA">
      <w:pPr>
        <w:pStyle w:val="FigureDescription"/>
        <w:ind w:left="2126"/>
      </w:pPr>
      <w:bookmarkStart w:id="156" w:name="_fig373714106215"/>
      <w:bookmarkEnd w:id="156"/>
      <w:r>
        <w:lastRenderedPageBreak/>
        <w:t>Copying t</w:t>
      </w:r>
      <w:r>
        <w:t>he certificate thumbprint</w:t>
      </w:r>
    </w:p>
    <w:p w:rsidR="00A80382" w:rsidRDefault="00A80382">
      <w:pPr>
        <w:pStyle w:val="Figure"/>
        <w:ind w:left="2126"/>
      </w:pPr>
      <w:r>
        <w:pict>
          <v:shape id="d0e4180" o:spid="_x0000_i1140" type="#_x0000_t75" style="width:316.5pt;height:391.5pt">
            <v:imagedata r:id="rId120" o:title=""/>
          </v:shape>
        </w:pict>
      </w:r>
    </w:p>
    <w:p w:rsidR="00A80382" w:rsidRDefault="00A80382"/>
    <w:p w:rsidR="00A80382" w:rsidRDefault="009B3DAA">
      <w:pPr>
        <w:pStyle w:val="Step"/>
      </w:pPr>
      <w:r>
        <w:t>Run the following command to replace the certificate:</w:t>
      </w:r>
    </w:p>
    <w:p w:rsidR="00A80382" w:rsidRDefault="009B3DAA">
      <w:r>
        <w:rPr>
          <w:b/>
        </w:rPr>
        <w:t>netsh http add sslcert ipport=0.0.0.0:</w:t>
      </w:r>
      <w:r>
        <w:rPr>
          <w:i/>
        </w:rPr>
        <w:t>Port</w:t>
      </w:r>
      <w:r>
        <w:t xml:space="preserve"> </w:t>
      </w:r>
      <w:r>
        <w:rPr>
          <w:b/>
        </w:rPr>
        <w:t>certhash=</w:t>
      </w:r>
      <w:r>
        <w:rPr>
          <w:i/>
        </w:rPr>
        <w:t>Thumbprint</w:t>
      </w:r>
      <w:r>
        <w:t xml:space="preserve"> </w:t>
      </w:r>
      <w:r>
        <w:rPr>
          <w:b/>
        </w:rPr>
        <w:t>appid={214124cd-d05b-4309-9af9-9caa44b2b74a}</w:t>
      </w:r>
    </w:p>
    <w:p w:rsidR="00A80382" w:rsidRDefault="00A80382">
      <w:pPr>
        <w:pStyle w:val="NotesHeading"/>
      </w:pPr>
      <w:r w:rsidRPr="00A80382">
        <w:rPr>
          <w:color w:val="339966"/>
        </w:rPr>
        <w:pict>
          <v:shape id="_x0000_i1141" type="#_x0000_t75" style="width:54pt;height:18.75pt">
            <v:imagedata r:id="rId44" o:title="note"/>
          </v:shape>
        </w:pict>
      </w:r>
    </w:p>
    <w:p w:rsidR="00A80382" w:rsidRDefault="009B3DAA">
      <w:pPr>
        <w:pStyle w:val="NotesTextList"/>
      </w:pPr>
      <w:r>
        <w:rPr>
          <w:i/>
        </w:rPr>
        <w:t>Port</w:t>
      </w:r>
      <w:r>
        <w:t xml:space="preserve"> indicates the port number set during the SCOM plug-in inst</w:t>
      </w:r>
      <w:r>
        <w:t>allation.</w:t>
      </w:r>
    </w:p>
    <w:p w:rsidR="00A80382" w:rsidRDefault="009B3DAA">
      <w:pPr>
        <w:pStyle w:val="NotesTextList"/>
      </w:pPr>
      <w:r>
        <w:t>The spaces in the certificate thumbprint must be deleted.</w:t>
      </w:r>
    </w:p>
    <w:p w:rsidR="00A80382" w:rsidRDefault="009B3DAA">
      <w:r>
        <w:t>For example, run the following command:</w:t>
      </w:r>
    </w:p>
    <w:p w:rsidR="00A80382" w:rsidRDefault="009B3DAA">
      <w:r>
        <w:rPr>
          <w:b/>
        </w:rPr>
        <w:t>netsh http add sslcert ipport=0.0.0.0:44301 certhash=23d05922ea28365820120ed7a2f98b34dcd09222 appid={214124cd-d05b-4309-9af9-9caa44b2b74a}</w:t>
      </w:r>
    </w:p>
    <w:p w:rsidR="00A80382" w:rsidRDefault="009B3DAA">
      <w:r>
        <w:t xml:space="preserve">The "SSL </w:t>
      </w:r>
      <w:r>
        <w:t xml:space="preserve">Certificate successfully added" information is returned, as shown in </w:t>
      </w:r>
      <w:r w:rsidR="00A80382">
        <w:fldChar w:fldCharType="begin"/>
      </w:r>
      <w:r>
        <w:instrText>REF _fig19764628131217 \r \h</w:instrText>
      </w:r>
      <w:r w:rsidR="00A80382">
        <w:fldChar w:fldCharType="separate"/>
      </w:r>
      <w:r w:rsidR="000E76DE">
        <w:t>Figure 7-22</w:t>
      </w:r>
      <w:r w:rsidR="00A80382">
        <w:fldChar w:fldCharType="end"/>
      </w:r>
      <w:r>
        <w:t>.</w:t>
      </w:r>
    </w:p>
    <w:p w:rsidR="00A80382" w:rsidRDefault="009B3DAA">
      <w:pPr>
        <w:pStyle w:val="FigureDescription"/>
      </w:pPr>
      <w:bookmarkStart w:id="157" w:name="_fig19764628131217"/>
      <w:bookmarkEnd w:id="157"/>
      <w:r>
        <w:lastRenderedPageBreak/>
        <w:t>Returned information 2</w:t>
      </w:r>
    </w:p>
    <w:p w:rsidR="00A80382" w:rsidRDefault="00A80382">
      <w:pPr>
        <w:pStyle w:val="Figure"/>
      </w:pPr>
      <w:r>
        <w:pict>
          <v:shape id="d0e4225" o:spid="_x0000_i1142" type="#_x0000_t75" style="width:380.25pt;height:189.75pt">
            <v:imagedata r:id="rId121" o:title=""/>
          </v:shape>
        </w:pict>
      </w:r>
    </w:p>
    <w:p w:rsidR="00A80382" w:rsidRDefault="00A80382"/>
    <w:p w:rsidR="00A80382" w:rsidRDefault="009B3DAA">
      <w:pPr>
        <w:pStyle w:val="Step"/>
      </w:pPr>
      <w:r>
        <w:t>Restart the service.</w:t>
      </w:r>
    </w:p>
    <w:p w:rsidR="00A80382" w:rsidRDefault="009B3DAA" w:rsidP="009B3DAA">
      <w:pPr>
        <w:pStyle w:val="ItemStep"/>
        <w:numPr>
          <w:ilvl w:val="0"/>
          <w:numId w:val="37"/>
        </w:numPr>
      </w:pPr>
      <w:r>
        <w:t xml:space="preserve">Open </w:t>
      </w:r>
      <w:r>
        <w:rPr>
          <w:b/>
        </w:rPr>
        <w:t>Task Manager</w:t>
      </w:r>
      <w:r>
        <w:t>.</w:t>
      </w:r>
    </w:p>
    <w:p w:rsidR="00A80382" w:rsidRDefault="009B3DAA" w:rsidP="009B3DAA">
      <w:pPr>
        <w:pStyle w:val="ItemStep"/>
        <w:numPr>
          <w:ilvl w:val="0"/>
          <w:numId w:val="37"/>
        </w:numPr>
      </w:pPr>
      <w:r>
        <w:t xml:space="preserve">On the </w:t>
      </w:r>
      <w:r>
        <w:rPr>
          <w:b/>
        </w:rPr>
        <w:t>Services</w:t>
      </w:r>
      <w:r>
        <w:t xml:space="preserve"> tab page, find </w:t>
      </w:r>
      <w:r>
        <w:rPr>
          <w:b/>
        </w:rPr>
        <w:t>Huawei Fusion Director For SCOM plugin Service</w:t>
      </w:r>
      <w:r>
        <w:t xml:space="preserve">, as shown in </w:t>
      </w:r>
      <w:r w:rsidR="00A80382">
        <w:fldChar w:fldCharType="begin"/>
      </w:r>
      <w:r>
        <w:instrText>REF _fig137641072564 \r \h</w:instrText>
      </w:r>
      <w:r w:rsidR="00A80382">
        <w:fldChar w:fldCharType="separate"/>
      </w:r>
      <w:r w:rsidR="000E76DE">
        <w:t>Figure 7-23</w:t>
      </w:r>
      <w:r w:rsidR="00A80382">
        <w:fldChar w:fldCharType="end"/>
      </w:r>
      <w:r>
        <w:t>.</w:t>
      </w:r>
    </w:p>
    <w:p w:rsidR="00A80382" w:rsidRDefault="009B3DAA">
      <w:pPr>
        <w:pStyle w:val="FigureDescription"/>
        <w:ind w:left="2126"/>
      </w:pPr>
      <w:bookmarkStart w:id="158" w:name="_fig137641072564"/>
      <w:bookmarkEnd w:id="158"/>
      <w:r>
        <w:t>Restarting the service 1</w:t>
      </w:r>
    </w:p>
    <w:p w:rsidR="00A80382" w:rsidRDefault="00A80382">
      <w:pPr>
        <w:pStyle w:val="Figure"/>
        <w:ind w:left="2126"/>
      </w:pPr>
      <w:r>
        <w:pict>
          <v:shape id="d0e4252" o:spid="_x0000_i1143" type="#_x0000_t75" style="width:364.5pt;height:246pt">
            <v:imagedata r:id="rId122" o:title=""/>
          </v:shape>
        </w:pict>
      </w:r>
    </w:p>
    <w:p w:rsidR="00A80382" w:rsidRDefault="00A80382"/>
    <w:p w:rsidR="00A80382" w:rsidRDefault="009B3DAA" w:rsidP="009B3DAA">
      <w:pPr>
        <w:pStyle w:val="ItemStep"/>
        <w:numPr>
          <w:ilvl w:val="0"/>
          <w:numId w:val="37"/>
        </w:numPr>
      </w:pPr>
      <w:r>
        <w:t xml:space="preserve">Right-click the service and choose </w:t>
      </w:r>
      <w:r>
        <w:rPr>
          <w:b/>
        </w:rPr>
        <w:t>Restart</w:t>
      </w:r>
      <w:r>
        <w:t xml:space="preserve"> to restart the service, as shown in </w:t>
      </w:r>
      <w:r w:rsidR="00A80382">
        <w:fldChar w:fldCharType="begin"/>
      </w:r>
      <w:r>
        <w:instrText>REF _fig529774017418 \r \h</w:instrText>
      </w:r>
      <w:r w:rsidR="00A80382">
        <w:fldChar w:fldCharType="separate"/>
      </w:r>
      <w:r w:rsidR="000E76DE">
        <w:t>Figure 7-24</w:t>
      </w:r>
      <w:r w:rsidR="00A80382">
        <w:fldChar w:fldCharType="end"/>
      </w:r>
      <w:r>
        <w:t>.</w:t>
      </w:r>
    </w:p>
    <w:p w:rsidR="00A80382" w:rsidRDefault="009B3DAA">
      <w:pPr>
        <w:pStyle w:val="FigureDescription"/>
        <w:ind w:left="2126"/>
      </w:pPr>
      <w:bookmarkStart w:id="159" w:name="_fig529774017418"/>
      <w:bookmarkEnd w:id="159"/>
      <w:r>
        <w:lastRenderedPageBreak/>
        <w:t>Restarting the service 2</w:t>
      </w:r>
    </w:p>
    <w:p w:rsidR="00A80382" w:rsidRDefault="00A80382">
      <w:pPr>
        <w:pStyle w:val="Figure"/>
        <w:ind w:left="2126"/>
      </w:pPr>
      <w:r>
        <w:pict>
          <v:shape id="d0e4265" o:spid="_x0000_i1144" type="#_x0000_t75" style="width:365.25pt;height:113.25pt">
            <v:imagedata r:id="rId123" o:title=""/>
          </v:shape>
        </w:pict>
      </w:r>
    </w:p>
    <w:p w:rsidR="00A80382" w:rsidRDefault="00A80382"/>
    <w:p w:rsidR="00A80382" w:rsidRDefault="009B3DAA">
      <w:pPr>
        <w:pStyle w:val="End"/>
      </w:pPr>
      <w:r>
        <w:t>----End</w:t>
      </w:r>
    </w:p>
    <w:p w:rsidR="00A80382" w:rsidRDefault="00A80382">
      <w:pPr>
        <w:sectPr w:rsidR="00A80382">
          <w:headerReference w:type="even" r:id="rId124"/>
          <w:headerReference w:type="default" r:id="rId125"/>
          <w:footerReference w:type="even" r:id="rId126"/>
          <w:footerReference w:type="default" r:id="rId127"/>
          <w:pgSz w:w="11907" w:h="16840" w:code="9"/>
          <w:pgMar w:top="1701" w:right="1134" w:bottom="1701" w:left="1134" w:header="567" w:footer="567" w:gutter="0"/>
          <w:cols w:space="425"/>
          <w:docGrid w:linePitch="312"/>
        </w:sectPr>
      </w:pPr>
    </w:p>
    <w:p w:rsidR="00A80382" w:rsidRDefault="009B3DAA">
      <w:pPr>
        <w:pStyle w:val="Appendixheading1"/>
      </w:pPr>
      <w:bookmarkStart w:id="160" w:name="_EN-US_TOPIC_0150269744"/>
      <w:bookmarkStart w:id="161" w:name="_EN-US_TOPIC_0150269744-chtext"/>
      <w:bookmarkStart w:id="162" w:name="_Toc39683760"/>
      <w:bookmarkEnd w:id="160"/>
      <w:r>
        <w:lastRenderedPageBreak/>
        <w:t>Glossary</w:t>
      </w:r>
      <w:bookmarkEnd w:id="161"/>
      <w:bookmarkEnd w:id="162"/>
    </w:p>
    <w:p w:rsidR="00A80382" w:rsidRDefault="009B3DAA">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A80382">
        <w:tc>
          <w:tcPr>
            <w:tcW w:w="1150" w:type="pct"/>
            <w:tcBorders>
              <w:top w:val="single" w:sz="6" w:space="0" w:color="000000"/>
              <w:bottom w:val="single" w:sz="6" w:space="0" w:color="000000"/>
              <w:right w:val="single" w:sz="6" w:space="0" w:color="000000"/>
            </w:tcBorders>
          </w:tcPr>
          <w:p w:rsidR="00A80382" w:rsidRDefault="009B3DAA">
            <w:pPr>
              <w:pStyle w:val="TableText"/>
            </w:pPr>
            <w:r>
              <w:rPr>
                <w:b/>
              </w:rPr>
              <w:t>eSight</w:t>
            </w:r>
          </w:p>
        </w:tc>
        <w:tc>
          <w:tcPr>
            <w:tcW w:w="3850" w:type="pct"/>
            <w:tcBorders>
              <w:top w:val="single" w:sz="6" w:space="0" w:color="000000"/>
              <w:bottom w:val="single" w:sz="6" w:space="0" w:color="000000"/>
            </w:tcBorders>
          </w:tcPr>
          <w:p w:rsidR="00A80382" w:rsidRDefault="009B3DAA">
            <w:pPr>
              <w:pStyle w:val="TableText"/>
            </w:pPr>
            <w:r>
              <w:t>eSight is a platform related to Huawei server management.</w:t>
            </w:r>
          </w:p>
        </w:tc>
      </w:tr>
    </w:tbl>
    <w:p w:rsidR="00A80382" w:rsidRDefault="00A80382"/>
    <w:p w:rsidR="00A80382" w:rsidRDefault="009B3DAA">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A80382">
        <w:tc>
          <w:tcPr>
            <w:tcW w:w="1150" w:type="pct"/>
            <w:tcBorders>
              <w:top w:val="single" w:sz="6" w:space="0" w:color="000000"/>
              <w:bottom w:val="single" w:sz="6" w:space="0" w:color="000000"/>
              <w:right w:val="single" w:sz="6" w:space="0" w:color="000000"/>
            </w:tcBorders>
          </w:tcPr>
          <w:p w:rsidR="00A80382" w:rsidRDefault="009B3DAA">
            <w:pPr>
              <w:pStyle w:val="TableText"/>
            </w:pPr>
            <w:r>
              <w:rPr>
                <w:b/>
              </w:rPr>
              <w:t>NetFramework</w:t>
            </w:r>
          </w:p>
        </w:tc>
        <w:tc>
          <w:tcPr>
            <w:tcW w:w="3850" w:type="pct"/>
            <w:tcBorders>
              <w:top w:val="single" w:sz="6" w:space="0" w:color="000000"/>
              <w:bottom w:val="single" w:sz="6" w:space="0" w:color="000000"/>
            </w:tcBorders>
          </w:tcPr>
          <w:p w:rsidR="00A80382" w:rsidRDefault="009B3DAA">
            <w:pPr>
              <w:pStyle w:val="TableText"/>
            </w:pPr>
            <w:r>
              <w:t>Microsoft .NET Framework is a new hosting code programming model used for Windows. It combines powerful functions with new technologies to construct applications with excellent user experience, implement seamless communications across technical boundaries,</w:t>
            </w:r>
            <w:r>
              <w:t xml:space="preserve"> and support various service processes.</w:t>
            </w:r>
          </w:p>
        </w:tc>
      </w:tr>
    </w:tbl>
    <w:p w:rsidR="00A80382" w:rsidRDefault="00A80382"/>
    <w:p w:rsidR="00A80382" w:rsidRDefault="009B3DAA">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A80382">
        <w:tc>
          <w:tcPr>
            <w:tcW w:w="1150" w:type="pct"/>
            <w:tcBorders>
              <w:top w:val="single" w:sz="6" w:space="0" w:color="000000"/>
              <w:bottom w:val="single" w:sz="6" w:space="0" w:color="000000"/>
              <w:right w:val="single" w:sz="6" w:space="0" w:color="000000"/>
            </w:tcBorders>
          </w:tcPr>
          <w:p w:rsidR="00A80382" w:rsidRDefault="009B3DAA">
            <w:pPr>
              <w:pStyle w:val="TableText"/>
            </w:pPr>
            <w:r>
              <w:rPr>
                <w:b/>
              </w:rPr>
              <w:t>SCOM</w:t>
            </w:r>
          </w:p>
        </w:tc>
        <w:tc>
          <w:tcPr>
            <w:tcW w:w="3850" w:type="pct"/>
            <w:tcBorders>
              <w:top w:val="single" w:sz="6" w:space="0" w:color="000000"/>
              <w:bottom w:val="single" w:sz="6" w:space="0" w:color="000000"/>
            </w:tcBorders>
          </w:tcPr>
          <w:p w:rsidR="00A80382" w:rsidRDefault="009B3DAA">
            <w:pPr>
              <w:pStyle w:val="TableText"/>
            </w:pPr>
            <w:r>
              <w:t>System Center Operation Manager (SCOM) refers to the Microsoft system center operation manager. SCOM monitors servers, application systems, and clients in the network. It provides a GUI for administrators to</w:t>
            </w:r>
            <w:r>
              <w:t xml:space="preserve"> monitor faults and alarms of target computers.</w:t>
            </w:r>
          </w:p>
        </w:tc>
      </w:tr>
    </w:tbl>
    <w:p w:rsidR="00000000" w:rsidRDefault="009B3DAA"/>
    <w:sectPr w:rsidR="00000000" w:rsidSect="00A80382">
      <w:headerReference w:type="even" r:id="rId128"/>
      <w:headerReference w:type="default" r:id="rId129"/>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0382" w:rsidRDefault="009B3DAA">
      <w:r>
        <w:separator/>
      </w:r>
    </w:p>
    <w:p w:rsidR="00A80382" w:rsidRDefault="00A80382"/>
    <w:p w:rsidR="00A80382" w:rsidRDefault="00A80382"/>
    <w:p w:rsidR="00A80382" w:rsidRDefault="00A80382"/>
    <w:p w:rsidR="00A80382" w:rsidRDefault="00A80382"/>
  </w:endnote>
  <w:endnote w:type="continuationSeparator" w:id="0">
    <w:p w:rsidR="00A80382" w:rsidRDefault="009B3DAA">
      <w:r>
        <w:continuationSeparator/>
      </w:r>
    </w:p>
    <w:p w:rsidR="00A80382" w:rsidRDefault="00A80382"/>
    <w:p w:rsidR="00A80382" w:rsidRDefault="00A80382"/>
    <w:p w:rsidR="00A80382" w:rsidRDefault="00A80382"/>
    <w:p w:rsidR="00A80382" w:rsidRDefault="00A80382"/>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6DE" w:rsidRDefault="000E76DE">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1</w:t>
          </w:r>
          <w:r>
            <w:fldChar w:fldCharType="end"/>
          </w:r>
        </w:p>
      </w:tc>
    </w:tr>
  </w:tbl>
  <w:p w:rsidR="00A80382" w:rsidRDefault="00A80382">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1</w:t>
          </w:r>
          <w:r>
            <w:fldChar w:fldCharType="end"/>
          </w:r>
        </w:p>
      </w:tc>
    </w:tr>
  </w:tbl>
  <w:p w:rsidR="00A80382" w:rsidRDefault="00A80382">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15</w:t>
          </w:r>
          <w:r>
            <w:fldChar w:fldCharType="end"/>
          </w:r>
        </w:p>
      </w:tc>
    </w:tr>
  </w:tbl>
  <w:p w:rsidR="00A80382" w:rsidRDefault="00A80382">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15</w:t>
          </w:r>
          <w:r>
            <w:fldChar w:fldCharType="end"/>
          </w:r>
        </w:p>
      </w:tc>
    </w:tr>
  </w:tbl>
  <w:p w:rsidR="00A80382" w:rsidRDefault="00A80382">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23</w:t>
          </w:r>
          <w:r>
            <w:fldChar w:fldCharType="end"/>
          </w:r>
        </w:p>
      </w:tc>
    </w:tr>
  </w:tbl>
  <w:p w:rsidR="00A80382" w:rsidRDefault="00A80382">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23</w:t>
          </w:r>
          <w:r>
            <w:fldChar w:fldCharType="end"/>
          </w:r>
        </w:p>
      </w:tc>
    </w:tr>
  </w:tbl>
  <w:p w:rsidR="00A80382" w:rsidRDefault="00A80382">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29</w:t>
          </w:r>
          <w:r>
            <w:fldChar w:fldCharType="end"/>
          </w:r>
        </w:p>
      </w:tc>
    </w:tr>
  </w:tbl>
  <w:p w:rsidR="00A80382" w:rsidRDefault="00A80382">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29</w:t>
          </w:r>
          <w:r>
            <w:fldChar w:fldCharType="end"/>
          </w:r>
        </w:p>
      </w:tc>
    </w:tr>
  </w:tbl>
  <w:p w:rsidR="00A80382" w:rsidRDefault="00A80382">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36</w:t>
          </w:r>
          <w:r>
            <w:fldChar w:fldCharType="end"/>
          </w:r>
        </w:p>
      </w:tc>
    </w:tr>
  </w:tbl>
  <w:p w:rsidR="00A80382" w:rsidRDefault="00A80382">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36</w:t>
          </w:r>
          <w:r>
            <w:fldChar w:fldCharType="end"/>
          </w:r>
        </w:p>
      </w:tc>
    </w:tr>
  </w:tbl>
  <w:p w:rsidR="00A80382" w:rsidRDefault="00A80382">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6DE" w:rsidRDefault="000E76DE">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44</w:t>
          </w:r>
          <w:r>
            <w:fldChar w:fldCharType="end"/>
          </w:r>
        </w:p>
      </w:tc>
    </w:tr>
  </w:tbl>
  <w:p w:rsidR="00A80382" w:rsidRDefault="00A80382">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44</w:t>
          </w:r>
          <w:r>
            <w:fldChar w:fldCharType="end"/>
          </w:r>
        </w:p>
      </w:tc>
    </w:tr>
  </w:tbl>
  <w:p w:rsidR="00A80382" w:rsidRDefault="00A80382">
    <w:pPr>
      <w:pStyle w:val="HeadingRight"/>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66</w:t>
          </w:r>
          <w:r>
            <w:fldChar w:fldCharType="end"/>
          </w:r>
        </w:p>
      </w:tc>
    </w:tr>
  </w:tbl>
  <w:p w:rsidR="00A80382" w:rsidRDefault="00A80382">
    <w:pPr>
      <w:pStyle w:val="HeadingRight"/>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53"/>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PAGE  </w:instrText>
          </w:r>
          <w:r>
            <w:fldChar w:fldCharType="separate"/>
          </w:r>
          <w:r w:rsidR="000E76DE">
            <w:rPr>
              <w:noProof/>
            </w:rPr>
            <w:t>66</w:t>
          </w:r>
          <w:r>
            <w:fldChar w:fldCharType="end"/>
          </w:r>
        </w:p>
      </w:tc>
    </w:tr>
  </w:tbl>
  <w:p w:rsidR="00A80382" w:rsidRDefault="00A80382">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6DE" w:rsidRDefault="000E76DE">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68"/>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 PAGE </w:instrText>
          </w:r>
          <w:r>
            <w:fldChar w:fldCharType="separate"/>
          </w:r>
          <w:r w:rsidR="000E76DE">
            <w:rPr>
              <w:noProof/>
            </w:rPr>
            <w:t>i</w:t>
          </w:r>
          <w:r>
            <w:fldChar w:fldCharType="end"/>
          </w:r>
        </w:p>
      </w:tc>
    </w:tr>
  </w:tbl>
  <w:p w:rsidR="00A80382" w:rsidRDefault="00A80382">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80382">
      <w:trPr>
        <w:trHeight w:val="468"/>
      </w:trPr>
      <w:tc>
        <w:tcPr>
          <w:tcW w:w="2912"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41"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2" w:type="dxa"/>
        </w:tcPr>
        <w:p w:rsidR="00A80382" w:rsidRDefault="00A80382">
          <w:pPr>
            <w:pStyle w:val="HeadingRight"/>
          </w:pPr>
          <w:r>
            <w:fldChar w:fldCharType="begin"/>
          </w:r>
          <w:r w:rsidR="009B3DAA">
            <w:instrText xml:space="preserve"> PAGE </w:instrText>
          </w:r>
          <w:r>
            <w:fldChar w:fldCharType="separate"/>
          </w:r>
          <w:r w:rsidR="009B3DAA">
            <w:rPr>
              <w:noProof/>
            </w:rPr>
            <w:t>i</w:t>
          </w:r>
          <w:r>
            <w:fldChar w:fldCharType="end"/>
          </w:r>
        </w:p>
      </w:tc>
    </w:tr>
  </w:tbl>
  <w:p w:rsidR="00A80382" w:rsidRDefault="00A80382">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80382">
      <w:trPr>
        <w:trHeight w:val="483"/>
      </w:trPr>
      <w:tc>
        <w:tcPr>
          <w:tcW w:w="2917"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58"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8" w:type="dxa"/>
        </w:tcPr>
        <w:p w:rsidR="00A80382" w:rsidRDefault="00A80382">
          <w:pPr>
            <w:pStyle w:val="HeadingRight"/>
          </w:pPr>
          <w:r>
            <w:fldChar w:fldCharType="begin"/>
          </w:r>
          <w:r w:rsidR="009B3DAA">
            <w:instrText xml:space="preserve">PAGE  </w:instrText>
          </w:r>
          <w:r>
            <w:fldChar w:fldCharType="separate"/>
          </w:r>
          <w:r w:rsidR="000E76DE">
            <w:rPr>
              <w:noProof/>
            </w:rPr>
            <w:t>iii</w:t>
          </w:r>
          <w:r>
            <w:fldChar w:fldCharType="end"/>
          </w:r>
        </w:p>
      </w:tc>
    </w:tr>
  </w:tbl>
  <w:p w:rsidR="00A80382" w:rsidRDefault="00A80382">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80382">
      <w:trPr>
        <w:trHeight w:val="483"/>
      </w:trPr>
      <w:tc>
        <w:tcPr>
          <w:tcW w:w="2917"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58"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8" w:type="dxa"/>
        </w:tcPr>
        <w:p w:rsidR="00A80382" w:rsidRDefault="00A80382">
          <w:pPr>
            <w:pStyle w:val="HeadingRight"/>
          </w:pPr>
          <w:r>
            <w:fldChar w:fldCharType="begin"/>
          </w:r>
          <w:r w:rsidR="009B3DAA">
            <w:instrText xml:space="preserve">PAGE  </w:instrText>
          </w:r>
          <w:r>
            <w:fldChar w:fldCharType="separate"/>
          </w:r>
          <w:r w:rsidR="000E76DE">
            <w:rPr>
              <w:noProof/>
            </w:rPr>
            <w:t>iii</w:t>
          </w:r>
          <w:r>
            <w:fldChar w:fldCharType="end"/>
          </w:r>
        </w:p>
      </w:tc>
    </w:tr>
  </w:tbl>
  <w:p w:rsidR="00A80382" w:rsidRDefault="00A80382">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80382">
      <w:trPr>
        <w:trHeight w:val="483"/>
      </w:trPr>
      <w:tc>
        <w:tcPr>
          <w:tcW w:w="2917"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58"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8" w:type="dxa"/>
        </w:tcPr>
        <w:p w:rsidR="00A80382" w:rsidRDefault="00A80382">
          <w:pPr>
            <w:pStyle w:val="HeadingRight"/>
          </w:pPr>
          <w:r>
            <w:fldChar w:fldCharType="begin"/>
          </w:r>
          <w:r w:rsidR="009B3DAA">
            <w:instrText xml:space="preserve">PAGE  </w:instrText>
          </w:r>
          <w:r>
            <w:fldChar w:fldCharType="separate"/>
          </w:r>
          <w:r w:rsidR="000E76DE">
            <w:rPr>
              <w:noProof/>
            </w:rPr>
            <w:t>iv</w:t>
          </w:r>
          <w:r>
            <w:fldChar w:fldCharType="end"/>
          </w:r>
        </w:p>
      </w:tc>
    </w:tr>
  </w:tbl>
  <w:p w:rsidR="00A80382" w:rsidRDefault="00A80382">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80382">
      <w:trPr>
        <w:trHeight w:val="483"/>
      </w:trPr>
      <w:tc>
        <w:tcPr>
          <w:tcW w:w="2917" w:type="dxa"/>
        </w:tcPr>
        <w:p w:rsidR="00A80382" w:rsidRDefault="009B3DAA">
          <w:pPr>
            <w:pStyle w:val="HeadingLeft"/>
          </w:pPr>
          <w:r>
            <w:rPr>
              <w:rFonts w:hint="eastAsia"/>
            </w:rPr>
            <w:t xml:space="preserve">Issue </w:t>
          </w:r>
          <w:r w:rsidR="00A80382">
            <w:fldChar w:fldCharType="begin"/>
          </w:r>
          <w:r>
            <w:instrText xml:space="preserve"> DOCPROPERTY  DocumentVersion </w:instrText>
          </w:r>
          <w:r w:rsidR="00A80382">
            <w:fldChar w:fldCharType="separate"/>
          </w:r>
          <w:r w:rsidR="000E76DE">
            <w:t>01</w:t>
          </w:r>
          <w:r w:rsidR="00A80382">
            <w:fldChar w:fldCharType="end"/>
          </w:r>
          <w:r>
            <w:rPr>
              <w:rFonts w:hint="eastAsia"/>
            </w:rPr>
            <w:t xml:space="preserve"> (</w:t>
          </w:r>
          <w:r w:rsidR="00A80382">
            <w:fldChar w:fldCharType="begin"/>
          </w:r>
          <w:r>
            <w:instrText xml:space="preserve"> DOCPROPERTY  ReleaseDate </w:instrText>
          </w:r>
          <w:r w:rsidR="00A80382">
            <w:fldChar w:fldCharType="separate"/>
          </w:r>
          <w:r w:rsidR="000E76DE">
            <w:t>2020-05-06</w:t>
          </w:r>
          <w:r w:rsidR="00A80382">
            <w:fldChar w:fldCharType="end"/>
          </w:r>
          <w:r>
            <w:rPr>
              <w:rFonts w:hint="eastAsia"/>
            </w:rPr>
            <w:t>)</w:t>
          </w:r>
        </w:p>
      </w:tc>
      <w:tc>
        <w:tcPr>
          <w:tcW w:w="3858" w:type="dxa"/>
        </w:tcPr>
        <w:p w:rsidR="00A80382" w:rsidRDefault="00A80382">
          <w:pPr>
            <w:pStyle w:val="HeadingMiddle"/>
          </w:pPr>
          <w:fldSimple w:instr=" DOCPROPERTY  ProprietaryDeclaration  \* MERGEFORMAT ">
            <w:r w:rsidR="000E76DE" w:rsidRPr="000E76DE">
              <w:rPr>
                <w:bCs/>
              </w:rPr>
              <w:t>Copyright</w:t>
            </w:r>
            <w:r w:rsidR="000E76DE">
              <w:t xml:space="preserve"> © Huawei Technologies Co., Ltd.</w:t>
            </w:r>
          </w:fldSimple>
        </w:p>
      </w:tc>
      <w:tc>
        <w:tcPr>
          <w:tcW w:w="2918" w:type="dxa"/>
        </w:tcPr>
        <w:p w:rsidR="00A80382" w:rsidRDefault="00A80382">
          <w:pPr>
            <w:pStyle w:val="HeadingRight"/>
          </w:pPr>
          <w:r>
            <w:fldChar w:fldCharType="begin"/>
          </w:r>
          <w:r w:rsidR="009B3DAA">
            <w:instrText xml:space="preserve">PAGE  </w:instrText>
          </w:r>
          <w:r>
            <w:fldChar w:fldCharType="separate"/>
          </w:r>
          <w:r w:rsidR="000E76DE">
            <w:rPr>
              <w:noProof/>
            </w:rPr>
            <w:t>iv</w:t>
          </w:r>
          <w:r>
            <w:fldChar w:fldCharType="end"/>
          </w:r>
        </w:p>
      </w:tc>
    </w:tr>
  </w:tbl>
  <w:p w:rsidR="00A80382" w:rsidRDefault="00A80382">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0382" w:rsidRDefault="009B3DAA">
      <w:r>
        <w:separator/>
      </w:r>
    </w:p>
    <w:p w:rsidR="00A80382" w:rsidRDefault="00A80382"/>
    <w:p w:rsidR="00A80382" w:rsidRDefault="00A80382"/>
    <w:p w:rsidR="00A80382" w:rsidRDefault="00A80382"/>
    <w:p w:rsidR="00A80382" w:rsidRDefault="00A80382"/>
  </w:footnote>
  <w:footnote w:type="continuationSeparator" w:id="0">
    <w:p w:rsidR="00A80382" w:rsidRDefault="009B3DAA">
      <w:r>
        <w:continuationSeparator/>
      </w:r>
    </w:p>
    <w:p w:rsidR="00A80382" w:rsidRDefault="00A80382"/>
    <w:p w:rsidR="00A80382" w:rsidRDefault="00A80382"/>
    <w:p w:rsidR="00A80382" w:rsidRDefault="00A80382"/>
    <w:p w:rsidR="00A80382" w:rsidRDefault="00A8038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6DE" w:rsidRDefault="000E76DE">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A80382">
      <w:trPr>
        <w:trHeight w:val="851"/>
      </w:trPr>
      <w:tc>
        <w:tcPr>
          <w:tcW w:w="5460" w:type="dxa"/>
          <w:vAlign w:val="bottom"/>
        </w:tcPr>
        <w:p w:rsidR="00A80382" w:rsidRDefault="00A80382">
          <w:pPr>
            <w:pStyle w:val="HeadingLeft"/>
            <w:rPr>
              <w:rFonts w:cs="Times New Roman"/>
            </w:rPr>
          </w:pPr>
        </w:p>
      </w:tc>
      <w:tc>
        <w:tcPr>
          <w:tcW w:w="4200" w:type="dxa"/>
          <w:vAlign w:val="bottom"/>
        </w:tcPr>
        <w:p w:rsidR="00A80382" w:rsidRDefault="00A80382">
          <w:pPr>
            <w:pStyle w:val="HeadingRight"/>
          </w:pPr>
        </w:p>
      </w:tc>
    </w:tr>
  </w:tbl>
  <w:p w:rsidR="00A80382" w:rsidRDefault="00A80382">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1 </w:t>
            </w:r>
          </w:fldSimple>
          <w:r>
            <w:fldChar w:fldCharType="begin"/>
          </w:r>
          <w:r w:rsidR="009B3DAA">
            <w:instrText xml:space="preserve"> STYLEREF  "1"  </w:instrText>
          </w:r>
          <w:r>
            <w:fldChar w:fldCharType="separate"/>
          </w:r>
          <w:r w:rsidR="000E76DE">
            <w:rPr>
              <w:noProof/>
            </w:rPr>
            <w:t>Overview</w:t>
          </w:r>
          <w:r>
            <w:fldChar w:fldCharType="end"/>
          </w:r>
        </w:p>
      </w:tc>
    </w:tr>
  </w:tbl>
  <w:p w:rsidR="00A80382" w:rsidRDefault="00A80382">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1 </w:t>
            </w:r>
          </w:fldSimple>
          <w:r>
            <w:fldChar w:fldCharType="begin"/>
          </w:r>
          <w:r w:rsidR="009B3DAA">
            <w:instrText xml:space="preserve"> STYLEREF  "1"  </w:instrText>
          </w:r>
          <w:r>
            <w:fldChar w:fldCharType="separate"/>
          </w:r>
          <w:r w:rsidR="000E76DE">
            <w:rPr>
              <w:noProof/>
            </w:rPr>
            <w:t>Overview</w:t>
          </w:r>
          <w:r>
            <w:fldChar w:fldCharType="end"/>
          </w:r>
        </w:p>
      </w:tc>
    </w:tr>
  </w:tbl>
  <w:p w:rsidR="00A80382" w:rsidRDefault="00A80382">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1 </w:t>
            </w:r>
          </w:fldSimple>
          <w:r>
            <w:fldChar w:fldCharType="begin"/>
          </w:r>
          <w:r w:rsidR="009B3DAA">
            <w:instrText xml:space="preserve"> STYLEREF  "1"  </w:instrText>
          </w:r>
          <w:r>
            <w:fldChar w:fldCharType="separate"/>
          </w:r>
          <w:r w:rsidR="000E76DE">
            <w:rPr>
              <w:noProof/>
            </w:rPr>
            <w:t>Overview</w:t>
          </w:r>
          <w:r>
            <w:fldChar w:fldCharType="end"/>
          </w:r>
        </w:p>
      </w:tc>
    </w:tr>
  </w:tbl>
  <w:p w:rsidR="00A80382" w:rsidRDefault="00A80382">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2 </w:t>
            </w:r>
          </w:fldSimple>
          <w:r>
            <w:fldChar w:fldCharType="begin"/>
          </w:r>
          <w:r w:rsidR="009B3DAA">
            <w:instrText xml:space="preserve"> STYLEREF  "1"  </w:instrText>
          </w:r>
          <w:r>
            <w:fldChar w:fldCharType="separate"/>
          </w:r>
          <w:r w:rsidR="000E76DE">
            <w:rPr>
              <w:noProof/>
            </w:rPr>
            <w:t>Installing and Uninstalling the Huawei SCOM Plug-in</w:t>
          </w:r>
          <w:r>
            <w:fldChar w:fldCharType="end"/>
          </w:r>
        </w:p>
      </w:tc>
    </w:tr>
  </w:tbl>
  <w:p w:rsidR="00A80382" w:rsidRDefault="00A80382">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2 </w:t>
            </w:r>
          </w:fldSimple>
          <w:r>
            <w:fldChar w:fldCharType="begin"/>
          </w:r>
          <w:r w:rsidR="009B3DAA">
            <w:instrText xml:space="preserve"> STYLEREF  "1"  </w:instrText>
          </w:r>
          <w:r>
            <w:fldChar w:fldCharType="separate"/>
          </w:r>
          <w:r w:rsidR="000E76DE">
            <w:rPr>
              <w:noProof/>
            </w:rPr>
            <w:t>Installing and Uninstalling the Huawei SCOM Plug-in</w:t>
          </w:r>
          <w:r>
            <w:fldChar w:fldCharType="end"/>
          </w:r>
        </w:p>
      </w:tc>
    </w:tr>
  </w:tbl>
  <w:p w:rsidR="00A80382" w:rsidRDefault="00A80382">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w:instrText>
          </w:r>
          <w:r w:rsidR="009B3DAA">
            <w:instrText xml:space="preserve">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3 </w:t>
            </w:r>
          </w:fldSimple>
          <w:r>
            <w:fldChar w:fldCharType="begin"/>
          </w:r>
          <w:r w:rsidR="009B3DAA">
            <w:instrText xml:space="preserve"> STYLEREF  "1"  </w:instrText>
          </w:r>
          <w:r>
            <w:fldChar w:fldCharType="separate"/>
          </w:r>
          <w:r w:rsidR="000E76DE">
            <w:rPr>
              <w:noProof/>
            </w:rPr>
            <w:t>Configuring FusionDirector</w:t>
          </w:r>
          <w:r>
            <w:fldChar w:fldCharType="end"/>
          </w:r>
        </w:p>
      </w:tc>
    </w:tr>
  </w:tbl>
  <w:p w:rsidR="00A80382" w:rsidRDefault="00A80382">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3 </w:t>
            </w:r>
          </w:fldSimple>
          <w:r>
            <w:fldChar w:fldCharType="begin"/>
          </w:r>
          <w:r w:rsidR="009B3DAA">
            <w:instrText xml:space="preserve"> STYLEREF  "1"  </w:instrText>
          </w:r>
          <w:r>
            <w:fldChar w:fldCharType="separate"/>
          </w:r>
          <w:r w:rsidR="000E76DE">
            <w:rPr>
              <w:noProof/>
            </w:rPr>
            <w:t>Configuring FusionDirector</w:t>
          </w:r>
          <w:r>
            <w:fldChar w:fldCharType="end"/>
          </w:r>
        </w:p>
      </w:tc>
    </w:tr>
  </w:tbl>
  <w:p w:rsidR="00A80382" w:rsidRDefault="00A80382">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4 </w:t>
            </w:r>
          </w:fldSimple>
          <w:r>
            <w:fldChar w:fldCharType="begin"/>
          </w:r>
          <w:r w:rsidR="009B3DAA">
            <w:instrText xml:space="preserve"> STYLEREF  "1"  </w:instrText>
          </w:r>
          <w:r>
            <w:fldChar w:fldCharType="separate"/>
          </w:r>
          <w:r w:rsidR="000E76DE">
            <w:rPr>
              <w:noProof/>
            </w:rPr>
            <w:t>Viewing Plug-in System Information</w:t>
          </w:r>
          <w:r>
            <w:fldChar w:fldCharType="end"/>
          </w:r>
        </w:p>
      </w:tc>
    </w:tr>
  </w:tbl>
  <w:p w:rsidR="00A80382" w:rsidRDefault="00A80382">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4 </w:t>
            </w:r>
          </w:fldSimple>
          <w:r>
            <w:fldChar w:fldCharType="begin"/>
          </w:r>
          <w:r w:rsidR="009B3DAA">
            <w:instrText xml:space="preserve"> STYLEREF  "1"  </w:instrText>
          </w:r>
          <w:r>
            <w:fldChar w:fldCharType="separate"/>
          </w:r>
          <w:r w:rsidR="000E76DE">
            <w:rPr>
              <w:noProof/>
            </w:rPr>
            <w:t>Viewing Plug-in System Information</w:t>
          </w:r>
          <w:r>
            <w:fldChar w:fldCharType="end"/>
          </w:r>
        </w:p>
      </w:tc>
    </w:tr>
  </w:tbl>
  <w:p w:rsidR="00A80382" w:rsidRDefault="00A80382">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6DE" w:rsidRDefault="000E76DE">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w:instrText>
          </w:r>
          <w:r w:rsidR="009B3DAA">
            <w:instrText>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5 </w:t>
            </w:r>
          </w:fldSimple>
          <w:r>
            <w:fldChar w:fldCharType="begin"/>
          </w:r>
          <w:r w:rsidR="009B3DAA">
            <w:instrText xml:space="preserve"> STYLEREF  "1"  </w:instrText>
          </w:r>
          <w:r>
            <w:fldChar w:fldCharType="separate"/>
          </w:r>
          <w:r w:rsidR="000E76DE">
            <w:rPr>
              <w:noProof/>
            </w:rPr>
            <w:t>Viewing Chassis Information</w:t>
          </w:r>
          <w:r>
            <w:fldChar w:fldCharType="end"/>
          </w:r>
        </w:p>
      </w:tc>
    </w:tr>
  </w:tbl>
  <w:p w:rsidR="00A80382" w:rsidRDefault="00A80382">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5 </w:t>
            </w:r>
          </w:fldSimple>
          <w:r>
            <w:fldChar w:fldCharType="begin"/>
          </w:r>
          <w:r w:rsidR="009B3DAA">
            <w:instrText xml:space="preserve"> STYLEREF  "1"  </w:instrText>
          </w:r>
          <w:r>
            <w:fldChar w:fldCharType="separate"/>
          </w:r>
          <w:r w:rsidR="000E76DE">
            <w:rPr>
              <w:noProof/>
            </w:rPr>
            <w:t>Viewing Chassis Information</w:t>
          </w:r>
          <w:r>
            <w:fldChar w:fldCharType="end"/>
          </w:r>
        </w:p>
      </w:tc>
    </w:tr>
  </w:tbl>
  <w:p w:rsidR="00A80382" w:rsidRDefault="00A80382">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6 </w:t>
            </w:r>
          </w:fldSimple>
          <w:r>
            <w:fldChar w:fldCharType="begin"/>
          </w:r>
          <w:r w:rsidR="009B3DAA">
            <w:instrText xml:space="preserve"> STYLEREF  "1"  </w:instrText>
          </w:r>
          <w:r>
            <w:fldChar w:fldCharType="separate"/>
          </w:r>
          <w:r w:rsidR="000E76DE">
            <w:rPr>
              <w:noProof/>
            </w:rPr>
            <w:t>Viewing Server Information</w:t>
          </w:r>
          <w:r>
            <w:fldChar w:fldCharType="end"/>
          </w:r>
        </w:p>
      </w:tc>
    </w:tr>
  </w:tbl>
  <w:p w:rsidR="00A80382" w:rsidRDefault="00A80382">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6 </w:t>
            </w:r>
          </w:fldSimple>
          <w:r>
            <w:fldChar w:fldCharType="begin"/>
          </w:r>
          <w:r w:rsidR="009B3DAA">
            <w:instrText xml:space="preserve"> STYLEREF  "1"  </w:instrText>
          </w:r>
          <w:r>
            <w:fldChar w:fldCharType="separate"/>
          </w:r>
          <w:r w:rsidR="000E76DE">
            <w:rPr>
              <w:noProof/>
            </w:rPr>
            <w:t>Viewing Server Information</w:t>
          </w:r>
          <w:r>
            <w:fldChar w:fldCharType="end"/>
          </w:r>
        </w:p>
      </w:tc>
    </w:tr>
  </w:tbl>
  <w:p w:rsidR="00A80382" w:rsidRDefault="00A80382">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w:instrText>
          </w:r>
          <w:r w:rsidR="009B3DAA">
            <w:instrText xml:space="preserve">me </w:instrText>
          </w:r>
          <w:r>
            <w:fldChar w:fldCharType="separate"/>
          </w:r>
          <w:r w:rsidR="000E76DE">
            <w:t>User Guide</w:t>
          </w:r>
          <w:r>
            <w:fldChar w:fldCharType="end"/>
          </w:r>
        </w:p>
      </w:tc>
      <w:tc>
        <w:tcPr>
          <w:tcW w:w="4830" w:type="dxa"/>
          <w:vAlign w:val="bottom"/>
        </w:tcPr>
        <w:p w:rsidR="00A80382" w:rsidRDefault="00A80382">
          <w:pPr>
            <w:pStyle w:val="HeadingRight"/>
          </w:pPr>
          <w:fldSimple w:instr=" STYLEREF  &quot;1&quot; \n  \* MERGEFORMAT ">
            <w:r w:rsidR="000E76DE">
              <w:rPr>
                <w:noProof/>
              </w:rPr>
              <w:t xml:space="preserve">7 </w:t>
            </w:r>
          </w:fldSimple>
          <w:r>
            <w:fldChar w:fldCharType="begin"/>
          </w:r>
          <w:r w:rsidR="009B3DAA">
            <w:instrText xml:space="preserve"> STYLEREF  "1"  </w:instrText>
          </w:r>
          <w:r>
            <w:fldChar w:fldCharType="separate"/>
          </w:r>
          <w:r w:rsidR="000E76DE">
            <w:rPr>
              <w:noProof/>
            </w:rPr>
            <w:t>FAQs</w:t>
          </w:r>
          <w:r>
            <w:fldChar w:fldCharType="end"/>
          </w:r>
        </w:p>
      </w:tc>
    </w:tr>
  </w:tbl>
  <w:p w:rsidR="00A80382" w:rsidRDefault="00A80382">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r>
            <w:fldChar w:fldCharType="begin"/>
          </w:r>
          <w:r w:rsidR="009B3DAA">
            <w:instrText xml:space="preserve"> STYLEREF  "</w:instrText>
          </w:r>
          <w:r w:rsidR="009B3DAA">
            <w:rPr>
              <w:rFonts w:hint="eastAsia"/>
            </w:rPr>
            <w:instrText>Appendix heading 1</w:instrText>
          </w:r>
          <w:r w:rsidR="009B3DAA">
            <w:instrText xml:space="preserve">" \n  </w:instrText>
          </w:r>
          <w:r>
            <w:fldChar w:fldCharType="separate"/>
          </w:r>
          <w:r w:rsidR="000E76DE">
            <w:rPr>
              <w:noProof/>
            </w:rPr>
            <w:t xml:space="preserve">A </w:t>
          </w:r>
          <w:r>
            <w:fldChar w:fldCharType="end"/>
          </w:r>
          <w:r>
            <w:fldChar w:fldCharType="begin"/>
          </w:r>
          <w:r w:rsidR="009B3DAA">
            <w:instrText xml:space="preserve"> STYLEREF  "</w:instrText>
          </w:r>
          <w:r w:rsidR="009B3DAA">
            <w:rPr>
              <w:rFonts w:hint="eastAsia"/>
            </w:rPr>
            <w:instrText>Appendix heading 1</w:instrText>
          </w:r>
          <w:r w:rsidR="009B3DAA">
            <w:instrText xml:space="preserve">"  </w:instrText>
          </w:r>
          <w:r>
            <w:fldChar w:fldCharType="separate"/>
          </w:r>
          <w:r w:rsidR="000E76DE">
            <w:rPr>
              <w:noProof/>
            </w:rPr>
            <w:t>Glossary</w:t>
          </w:r>
          <w:r>
            <w:fldChar w:fldCharType="end"/>
          </w:r>
        </w:p>
      </w:tc>
    </w:tr>
  </w:tbl>
  <w:p w:rsidR="00A80382" w:rsidRDefault="00A80382">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r>
            <w:fldChar w:fldCharType="begin"/>
          </w:r>
          <w:r w:rsidR="009B3DAA">
            <w:instrText xml:space="preserve"> STYLEREF  "</w:instrText>
          </w:r>
          <w:r w:rsidR="009B3DAA">
            <w:rPr>
              <w:rFonts w:hint="eastAsia"/>
            </w:rPr>
            <w:instrText>Appendix heading 1</w:instrText>
          </w:r>
          <w:r w:rsidR="009B3DAA">
            <w:instrText xml:space="preserve">" \n  </w:instrText>
          </w:r>
          <w:r>
            <w:fldChar w:fldCharType="separate"/>
          </w:r>
          <w:r w:rsidR="000E76DE">
            <w:rPr>
              <w:noProof/>
            </w:rPr>
            <w:t xml:space="preserve">A </w:t>
          </w:r>
          <w:r>
            <w:fldChar w:fldCharType="end"/>
          </w:r>
          <w:r>
            <w:fldChar w:fldCharType="begin"/>
          </w:r>
          <w:r w:rsidR="009B3DAA">
            <w:instrText xml:space="preserve"> STYLEREF  "</w:instrText>
          </w:r>
          <w:r w:rsidR="009B3DAA">
            <w:rPr>
              <w:rFonts w:hint="eastAsia"/>
            </w:rPr>
            <w:instrText>Appendix heading 1</w:instrText>
          </w:r>
          <w:r w:rsidR="009B3DAA">
            <w:instrText xml:space="preserve">"  </w:instrText>
          </w:r>
          <w:r>
            <w:fldChar w:fldCharType="separate"/>
          </w:r>
          <w:r w:rsidR="000E76DE">
            <w:rPr>
              <w:noProof/>
            </w:rPr>
            <w:t>Glossary</w:t>
          </w:r>
          <w:r>
            <w:fldChar w:fldCharType="end"/>
          </w:r>
        </w:p>
      </w:tc>
    </w:tr>
  </w:tbl>
  <w:p w:rsidR="00A80382" w:rsidRDefault="00A80382">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A80382">
      <w:trPr>
        <w:trHeight w:val="851"/>
      </w:trPr>
      <w:tc>
        <w:tcPr>
          <w:tcW w:w="5460" w:type="dxa"/>
          <w:vAlign w:val="bottom"/>
        </w:tcPr>
        <w:p w:rsidR="00A80382" w:rsidRDefault="00A80382">
          <w:pPr>
            <w:pStyle w:val="HeadingLeft"/>
            <w:rPr>
              <w:rFonts w:cs="Times New Roman"/>
            </w:rPr>
          </w:pPr>
        </w:p>
      </w:tc>
      <w:tc>
        <w:tcPr>
          <w:tcW w:w="4200" w:type="dxa"/>
          <w:vAlign w:val="bottom"/>
        </w:tcPr>
        <w:p w:rsidR="00A80382" w:rsidRDefault="00A80382">
          <w:pPr>
            <w:pStyle w:val="HeadingRight"/>
          </w:pPr>
        </w:p>
      </w:tc>
    </w:tr>
  </w:tbl>
  <w:p w:rsidR="00A80382" w:rsidRDefault="00A80382">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382" w:rsidRDefault="00A80382">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382" w:rsidRDefault="00A80382">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A80382">
      <w:trPr>
        <w:trHeight w:val="851"/>
      </w:trPr>
      <w:tc>
        <w:tcPr>
          <w:tcW w:w="4829"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r>
            <w:fldChar w:fldCharType="begin"/>
          </w:r>
          <w:r w:rsidR="009B3DAA">
            <w:instrText xml:space="preserve"> STYLEREF  "Heading1 no Number" </w:instrText>
          </w:r>
          <w:r>
            <w:fldChar w:fldCharType="separate"/>
          </w:r>
          <w:r w:rsidR="000E76DE">
            <w:rPr>
              <w:noProof/>
            </w:rPr>
            <w:t>About This Document</w:t>
          </w:r>
          <w:r>
            <w:fldChar w:fldCharType="end"/>
          </w:r>
        </w:p>
      </w:tc>
    </w:tr>
  </w:tbl>
  <w:p w:rsidR="00A80382" w:rsidRDefault="00A80382">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A80382">
      <w:trPr>
        <w:trHeight w:val="851"/>
      </w:trPr>
      <w:tc>
        <w:tcPr>
          <w:tcW w:w="4829"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r>
            <w:fldChar w:fldCharType="begin"/>
          </w:r>
          <w:r w:rsidR="009B3DAA">
            <w:instrText xml:space="preserve"> STYLEREF  "Heading1 no Number" </w:instrText>
          </w:r>
          <w:r>
            <w:fldChar w:fldCharType="separate"/>
          </w:r>
          <w:r w:rsidR="000E76DE">
            <w:rPr>
              <w:noProof/>
            </w:rPr>
            <w:t>About This Document</w:t>
          </w:r>
          <w:r>
            <w:fldChar w:fldCharType="end"/>
          </w:r>
        </w:p>
      </w:tc>
    </w:tr>
  </w:tbl>
  <w:p w:rsidR="00A80382" w:rsidRDefault="00A80382">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r>
            <w:fldChar w:fldCharType="begin"/>
          </w:r>
          <w:r w:rsidR="009B3DAA">
            <w:instrText xml:space="preserve"> STYLEREF  "Contents" </w:instrText>
          </w:r>
          <w:r>
            <w:fldChar w:fldCharType="separate"/>
          </w:r>
          <w:r w:rsidR="000E76DE">
            <w:rPr>
              <w:noProof/>
            </w:rPr>
            <w:t>Contents</w:t>
          </w:r>
          <w:r>
            <w:fldChar w:fldCharType="end"/>
          </w:r>
        </w:p>
      </w:tc>
    </w:tr>
  </w:tbl>
  <w:p w:rsidR="00A80382" w:rsidRDefault="00A80382">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80382">
      <w:trPr>
        <w:trHeight w:val="851"/>
      </w:trPr>
      <w:tc>
        <w:tcPr>
          <w:tcW w:w="4830" w:type="dxa"/>
          <w:vAlign w:val="bottom"/>
        </w:tcPr>
        <w:p w:rsidR="00A80382" w:rsidRDefault="00A80382">
          <w:pPr>
            <w:pStyle w:val="HeadingLeft"/>
          </w:pPr>
          <w:r>
            <w:fldChar w:fldCharType="begin"/>
          </w:r>
          <w:r w:rsidR="009B3DAA">
            <w:instrText xml:space="preserve"> DOCPROPERTY  "Product&amp;Project Name"</w:instrText>
          </w:r>
          <w:r>
            <w:fldChar w:fldCharType="separate"/>
          </w:r>
          <w:r w:rsidR="000E76DE">
            <w:t>Huawei FusionDirector for SCOM Plug-in</w:t>
          </w:r>
          <w:r>
            <w:fldChar w:fldCharType="end"/>
          </w:r>
        </w:p>
        <w:p w:rsidR="00A80382" w:rsidRDefault="00A80382">
          <w:pPr>
            <w:pStyle w:val="HeadingLeft"/>
            <w:rPr>
              <w:rFonts w:cs="Times New Roman"/>
            </w:rPr>
          </w:pPr>
          <w:r>
            <w:fldChar w:fldCharType="begin"/>
          </w:r>
          <w:r w:rsidR="009B3DAA">
            <w:instrText xml:space="preserve"> DOCPROPERTY  DocumentName </w:instrText>
          </w:r>
          <w:r>
            <w:fldChar w:fldCharType="separate"/>
          </w:r>
          <w:r w:rsidR="000E76DE">
            <w:t>User Guide</w:t>
          </w:r>
          <w:r>
            <w:fldChar w:fldCharType="end"/>
          </w:r>
        </w:p>
      </w:tc>
      <w:tc>
        <w:tcPr>
          <w:tcW w:w="4830" w:type="dxa"/>
          <w:vAlign w:val="bottom"/>
        </w:tcPr>
        <w:p w:rsidR="00A80382" w:rsidRDefault="00A80382">
          <w:pPr>
            <w:pStyle w:val="HeadingRight"/>
          </w:pPr>
          <w:r>
            <w:fldChar w:fldCharType="begin"/>
          </w:r>
          <w:r w:rsidR="009B3DAA">
            <w:instrText xml:space="preserve"> STYLEREF  "Contents" </w:instrText>
          </w:r>
          <w:r>
            <w:fldChar w:fldCharType="separate"/>
          </w:r>
          <w:r w:rsidR="000E76DE">
            <w:rPr>
              <w:noProof/>
            </w:rPr>
            <w:t>Contents</w:t>
          </w:r>
          <w:r>
            <w:fldChar w:fldCharType="end"/>
          </w:r>
        </w:p>
      </w:tc>
    </w:tr>
  </w:tbl>
  <w:p w:rsidR="00A80382" w:rsidRDefault="00A80382">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CEB80C2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51F2265A" w:tentative="1">
      <w:start w:val="1"/>
      <w:numFmt w:val="bullet"/>
      <w:lvlText w:val=""/>
      <w:lvlJc w:val="left"/>
      <w:pPr>
        <w:tabs>
          <w:tab w:val="num" w:pos="840"/>
        </w:tabs>
        <w:ind w:left="840" w:hanging="420"/>
      </w:pPr>
      <w:rPr>
        <w:rFonts w:ascii="Wingdings" w:hAnsi="Wingdings" w:hint="default"/>
      </w:rPr>
    </w:lvl>
    <w:lvl w:ilvl="2" w:tplc="D0305248" w:tentative="1">
      <w:start w:val="1"/>
      <w:numFmt w:val="bullet"/>
      <w:lvlText w:val=""/>
      <w:lvlJc w:val="left"/>
      <w:pPr>
        <w:tabs>
          <w:tab w:val="num" w:pos="1260"/>
        </w:tabs>
        <w:ind w:left="1260" w:hanging="420"/>
      </w:pPr>
      <w:rPr>
        <w:rFonts w:ascii="Wingdings" w:hAnsi="Wingdings" w:hint="default"/>
      </w:rPr>
    </w:lvl>
    <w:lvl w:ilvl="3" w:tplc="FABE0E04">
      <w:start w:val="1"/>
      <w:numFmt w:val="bullet"/>
      <w:lvlText w:val=""/>
      <w:lvlJc w:val="left"/>
      <w:pPr>
        <w:tabs>
          <w:tab w:val="num" w:pos="1680"/>
        </w:tabs>
        <w:ind w:left="1680" w:hanging="420"/>
      </w:pPr>
      <w:rPr>
        <w:rFonts w:ascii="Wingdings" w:hAnsi="Wingdings" w:hint="default"/>
      </w:rPr>
    </w:lvl>
    <w:lvl w:ilvl="4" w:tplc="FBEAC3A2" w:tentative="1">
      <w:start w:val="1"/>
      <w:numFmt w:val="bullet"/>
      <w:lvlText w:val=""/>
      <w:lvlJc w:val="left"/>
      <w:pPr>
        <w:tabs>
          <w:tab w:val="num" w:pos="2100"/>
        </w:tabs>
        <w:ind w:left="2100" w:hanging="420"/>
      </w:pPr>
      <w:rPr>
        <w:rFonts w:ascii="Wingdings" w:hAnsi="Wingdings" w:hint="default"/>
      </w:rPr>
    </w:lvl>
    <w:lvl w:ilvl="5" w:tplc="A60E03FC" w:tentative="1">
      <w:start w:val="1"/>
      <w:numFmt w:val="bullet"/>
      <w:lvlText w:val=""/>
      <w:lvlJc w:val="left"/>
      <w:pPr>
        <w:tabs>
          <w:tab w:val="num" w:pos="2520"/>
        </w:tabs>
        <w:ind w:left="2520" w:hanging="420"/>
      </w:pPr>
      <w:rPr>
        <w:rFonts w:ascii="Wingdings" w:hAnsi="Wingdings" w:hint="default"/>
      </w:rPr>
    </w:lvl>
    <w:lvl w:ilvl="6" w:tplc="28DCDFF8" w:tentative="1">
      <w:start w:val="1"/>
      <w:numFmt w:val="bullet"/>
      <w:lvlText w:val=""/>
      <w:lvlJc w:val="left"/>
      <w:pPr>
        <w:tabs>
          <w:tab w:val="num" w:pos="2940"/>
        </w:tabs>
        <w:ind w:left="2940" w:hanging="420"/>
      </w:pPr>
      <w:rPr>
        <w:rFonts w:ascii="Wingdings" w:hAnsi="Wingdings" w:hint="default"/>
      </w:rPr>
    </w:lvl>
    <w:lvl w:ilvl="7" w:tplc="B47EBF62" w:tentative="1">
      <w:start w:val="1"/>
      <w:numFmt w:val="bullet"/>
      <w:lvlText w:val=""/>
      <w:lvlJc w:val="left"/>
      <w:pPr>
        <w:tabs>
          <w:tab w:val="num" w:pos="3360"/>
        </w:tabs>
        <w:ind w:left="3360" w:hanging="420"/>
      </w:pPr>
      <w:rPr>
        <w:rFonts w:ascii="Wingdings" w:hAnsi="Wingdings" w:hint="default"/>
      </w:rPr>
    </w:lvl>
    <w:lvl w:ilvl="8" w:tplc="966066C2"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4D8ECE42">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6B7AC93C" w:tentative="1">
      <w:start w:val="1"/>
      <w:numFmt w:val="bullet"/>
      <w:lvlText w:val=""/>
      <w:lvlJc w:val="left"/>
      <w:pPr>
        <w:tabs>
          <w:tab w:val="num" w:pos="840"/>
        </w:tabs>
        <w:ind w:left="840" w:hanging="420"/>
      </w:pPr>
      <w:rPr>
        <w:rFonts w:ascii="Wingdings" w:hAnsi="Wingdings" w:hint="default"/>
      </w:rPr>
    </w:lvl>
    <w:lvl w:ilvl="2" w:tplc="830AA986" w:tentative="1">
      <w:start w:val="1"/>
      <w:numFmt w:val="bullet"/>
      <w:lvlText w:val=""/>
      <w:lvlJc w:val="left"/>
      <w:pPr>
        <w:tabs>
          <w:tab w:val="num" w:pos="1260"/>
        </w:tabs>
        <w:ind w:left="1260" w:hanging="420"/>
      </w:pPr>
      <w:rPr>
        <w:rFonts w:ascii="Wingdings" w:hAnsi="Wingdings" w:hint="default"/>
      </w:rPr>
    </w:lvl>
    <w:lvl w:ilvl="3" w:tplc="1F66D1EC" w:tentative="1">
      <w:start w:val="1"/>
      <w:numFmt w:val="bullet"/>
      <w:lvlText w:val=""/>
      <w:lvlJc w:val="left"/>
      <w:pPr>
        <w:tabs>
          <w:tab w:val="num" w:pos="1680"/>
        </w:tabs>
        <w:ind w:left="1680" w:hanging="420"/>
      </w:pPr>
      <w:rPr>
        <w:rFonts w:ascii="Wingdings" w:hAnsi="Wingdings" w:hint="default"/>
      </w:rPr>
    </w:lvl>
    <w:lvl w:ilvl="4" w:tplc="E77AEF4E" w:tentative="1">
      <w:start w:val="1"/>
      <w:numFmt w:val="bullet"/>
      <w:lvlText w:val=""/>
      <w:lvlJc w:val="left"/>
      <w:pPr>
        <w:tabs>
          <w:tab w:val="num" w:pos="2100"/>
        </w:tabs>
        <w:ind w:left="2100" w:hanging="420"/>
      </w:pPr>
      <w:rPr>
        <w:rFonts w:ascii="Wingdings" w:hAnsi="Wingdings" w:hint="default"/>
      </w:rPr>
    </w:lvl>
    <w:lvl w:ilvl="5" w:tplc="34260336" w:tentative="1">
      <w:start w:val="1"/>
      <w:numFmt w:val="bullet"/>
      <w:lvlText w:val=""/>
      <w:lvlJc w:val="left"/>
      <w:pPr>
        <w:tabs>
          <w:tab w:val="num" w:pos="2520"/>
        </w:tabs>
        <w:ind w:left="2520" w:hanging="420"/>
      </w:pPr>
      <w:rPr>
        <w:rFonts w:ascii="Wingdings" w:hAnsi="Wingdings" w:hint="default"/>
      </w:rPr>
    </w:lvl>
    <w:lvl w:ilvl="6" w:tplc="AA92239A" w:tentative="1">
      <w:start w:val="1"/>
      <w:numFmt w:val="bullet"/>
      <w:lvlText w:val=""/>
      <w:lvlJc w:val="left"/>
      <w:pPr>
        <w:tabs>
          <w:tab w:val="num" w:pos="2940"/>
        </w:tabs>
        <w:ind w:left="2940" w:hanging="420"/>
      </w:pPr>
      <w:rPr>
        <w:rFonts w:ascii="Wingdings" w:hAnsi="Wingdings" w:hint="default"/>
      </w:rPr>
    </w:lvl>
    <w:lvl w:ilvl="7" w:tplc="35E055CA" w:tentative="1">
      <w:start w:val="1"/>
      <w:numFmt w:val="bullet"/>
      <w:lvlText w:val=""/>
      <w:lvlJc w:val="left"/>
      <w:pPr>
        <w:tabs>
          <w:tab w:val="num" w:pos="3360"/>
        </w:tabs>
        <w:ind w:left="3360" w:hanging="420"/>
      </w:pPr>
      <w:rPr>
        <w:rFonts w:ascii="Wingdings" w:hAnsi="Wingdings" w:hint="default"/>
      </w:rPr>
    </w:lvl>
    <w:lvl w:ilvl="8" w:tplc="B806528E"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45FC5730"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80382"/>
    <w:rsid w:val="000E76DE"/>
    <w:rsid w:val="009B3DAA"/>
    <w:rsid w:val="00A80382"/>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A80382"/>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A80382"/>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A80382"/>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A80382"/>
    <w:pPr>
      <w:numPr>
        <w:ilvl w:val="2"/>
        <w:numId w:val="24"/>
      </w:numPr>
      <w:spacing w:before="80" w:after="80"/>
    </w:pPr>
  </w:style>
  <w:style w:type="paragraph" w:customStyle="1" w:styleId="SubItemStepinTable">
    <w:name w:val="Sub Item Step in Table"/>
    <w:rsid w:val="00A80382"/>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A80382"/>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A80382"/>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A80382"/>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A80382"/>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A80382"/>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66.png"/><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footer" Target="footer17.xml"/><Relationship Id="rId89" Type="http://schemas.openxmlformats.org/officeDocument/2006/relationships/header" Target="header19.xml"/><Relationship Id="rId112" Type="http://schemas.openxmlformats.org/officeDocument/2006/relationships/image" Target="media/image61.png"/><Relationship Id="rId16" Type="http://schemas.openxmlformats.org/officeDocument/2006/relationships/header" Target="header4.xml"/><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22.png"/><Relationship Id="rId58" Type="http://schemas.openxmlformats.org/officeDocument/2006/relationships/header" Target="header13.xml"/><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footer" Target="footer21.xml"/><Relationship Id="rId123" Type="http://schemas.openxmlformats.org/officeDocument/2006/relationships/image" Target="media/image72.png"/><Relationship Id="rId128" Type="http://schemas.openxmlformats.org/officeDocument/2006/relationships/header" Target="header25.xml"/><Relationship Id="rId5" Type="http://schemas.openxmlformats.org/officeDocument/2006/relationships/footnotes" Target="footnotes.xml"/><Relationship Id="rId90" Type="http://schemas.openxmlformats.org/officeDocument/2006/relationships/header" Target="header20.xml"/><Relationship Id="rId95" Type="http://schemas.openxmlformats.org/officeDocument/2006/relationships/image" Target="media/image48.pn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2.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38.jpeg"/><Relationship Id="rId100" Type="http://schemas.openxmlformats.org/officeDocument/2006/relationships/header" Target="header22.xml"/><Relationship Id="rId105" Type="http://schemas.openxmlformats.org/officeDocument/2006/relationships/image" Target="media/image54.png"/><Relationship Id="rId113" Type="http://schemas.openxmlformats.org/officeDocument/2006/relationships/image" Target="media/image62.png"/><Relationship Id="rId118" Type="http://schemas.openxmlformats.org/officeDocument/2006/relationships/image" Target="media/image67.png"/><Relationship Id="rId126" Type="http://schemas.openxmlformats.org/officeDocument/2006/relationships/footer" Target="footer22.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footer" Target="footer14.xml"/><Relationship Id="rId80" Type="http://schemas.openxmlformats.org/officeDocument/2006/relationships/image" Target="media/image41.png"/><Relationship Id="rId85" Type="http://schemas.openxmlformats.org/officeDocument/2006/relationships/image" Target="media/image42.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hyperlink" Target="https://github.com/Huawei/Huawei_FusionDirector_For_SCOM/tree/master/release" TargetMode="External"/><Relationship Id="rId46" Type="http://schemas.openxmlformats.org/officeDocument/2006/relationships/image" Target="media/image15.png"/><Relationship Id="rId59" Type="http://schemas.openxmlformats.org/officeDocument/2006/relationships/header" Target="header14.xml"/><Relationship Id="rId67" Type="http://schemas.openxmlformats.org/officeDocument/2006/relationships/image" Target="media/image32.png"/><Relationship Id="rId103" Type="http://schemas.openxmlformats.org/officeDocument/2006/relationships/image" Target="media/image52.png"/><Relationship Id="rId108" Type="http://schemas.openxmlformats.org/officeDocument/2006/relationships/image" Target="media/image57.png"/><Relationship Id="rId116" Type="http://schemas.openxmlformats.org/officeDocument/2006/relationships/image" Target="media/image65.png"/><Relationship Id="rId124" Type="http://schemas.openxmlformats.org/officeDocument/2006/relationships/header" Target="header23.xml"/><Relationship Id="rId129" Type="http://schemas.openxmlformats.org/officeDocument/2006/relationships/header" Target="header26.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header" Target="header15.xml"/><Relationship Id="rId75" Type="http://schemas.openxmlformats.org/officeDocument/2006/relationships/image" Target="media/image36.jpeg"/><Relationship Id="rId83" Type="http://schemas.openxmlformats.org/officeDocument/2006/relationships/footer" Target="footer16.xml"/><Relationship Id="rId88" Type="http://schemas.openxmlformats.org/officeDocument/2006/relationships/image" Target="media/image45.png"/><Relationship Id="rId91" Type="http://schemas.openxmlformats.org/officeDocument/2006/relationships/footer" Target="footer18.xml"/><Relationship Id="rId96" Type="http://schemas.openxmlformats.org/officeDocument/2006/relationships/image" Target="media/image49.png"/><Relationship Id="rId111"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image" Target="media/image18.png"/><Relationship Id="rId57" Type="http://schemas.openxmlformats.org/officeDocument/2006/relationships/image" Target="media/image26.png"/><Relationship Id="rId106" Type="http://schemas.openxmlformats.org/officeDocument/2006/relationships/image" Target="media/image55.png"/><Relationship Id="rId114" Type="http://schemas.openxmlformats.org/officeDocument/2006/relationships/image" Target="media/image63.png"/><Relationship Id="rId119" Type="http://schemas.openxmlformats.org/officeDocument/2006/relationships/image" Target="media/image68.png"/><Relationship Id="rId127" Type="http://schemas.openxmlformats.org/officeDocument/2006/relationships/footer" Target="footer23.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12.xml"/><Relationship Id="rId65" Type="http://schemas.openxmlformats.org/officeDocument/2006/relationships/image" Target="media/image30.png"/><Relationship Id="rId73" Type="http://schemas.openxmlformats.org/officeDocument/2006/relationships/footer" Target="footer15.xml"/><Relationship Id="rId78" Type="http://schemas.openxmlformats.org/officeDocument/2006/relationships/image" Target="media/image39.png"/><Relationship Id="rId81" Type="http://schemas.openxmlformats.org/officeDocument/2006/relationships/header" Target="header17.xml"/><Relationship Id="rId86" Type="http://schemas.openxmlformats.org/officeDocument/2006/relationships/image" Target="media/image43.png"/><Relationship Id="rId94" Type="http://schemas.openxmlformats.org/officeDocument/2006/relationships/image" Target="media/image47.png"/><Relationship Id="rId99" Type="http://schemas.openxmlformats.org/officeDocument/2006/relationships/header" Target="header21.xml"/><Relationship Id="rId101" Type="http://schemas.openxmlformats.org/officeDocument/2006/relationships/footer" Target="footer20.xml"/><Relationship Id="rId122" Type="http://schemas.openxmlformats.org/officeDocument/2006/relationships/image" Target="media/image71.pn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109" Type="http://schemas.openxmlformats.org/officeDocument/2006/relationships/image" Target="media/image58.png"/><Relationship Id="rId34" Type="http://schemas.openxmlformats.org/officeDocument/2006/relationships/header" Target="header11.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37.jpeg"/><Relationship Id="rId97" Type="http://schemas.openxmlformats.org/officeDocument/2006/relationships/image" Target="media/image50.png"/><Relationship Id="rId104" Type="http://schemas.openxmlformats.org/officeDocument/2006/relationships/image" Target="media/image53.png"/><Relationship Id="rId120" Type="http://schemas.openxmlformats.org/officeDocument/2006/relationships/image" Target="media/image69.png"/><Relationship Id="rId125" Type="http://schemas.openxmlformats.org/officeDocument/2006/relationships/header" Target="header24.xml"/><Relationship Id="rId7" Type="http://schemas.openxmlformats.org/officeDocument/2006/relationships/image" Target="media/image1.png"/><Relationship Id="rId71" Type="http://schemas.openxmlformats.org/officeDocument/2006/relationships/header" Target="header16.xml"/><Relationship Id="rId92" Type="http://schemas.openxmlformats.org/officeDocument/2006/relationships/footer" Target="footer19.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1.png"/><Relationship Id="rId87" Type="http://schemas.openxmlformats.org/officeDocument/2006/relationships/image" Target="media/image44.png"/><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theme" Target="theme/theme1.xml"/><Relationship Id="rId61" Type="http://schemas.openxmlformats.org/officeDocument/2006/relationships/footer" Target="footer13.xml"/><Relationship Id="rId8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71</Pages>
  <Words>5707</Words>
  <Characters>32536</Characters>
  <Application>Microsoft Office Word</Application>
  <DocSecurity>0</DocSecurity>
  <Lines>271</Lines>
  <Paragraphs>76</Paragraphs>
  <ScaleCrop>false</ScaleCrop>
  <Company>Huawei Technologies Co.,Ltd.</Company>
  <LinksUpToDate>false</LinksUpToDate>
  <CharactersWithSpaces>38167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2020-05-06T10:55:00Z</dcterms:created>
  <dcterms:modified xsi:type="dcterms:W3CDTF">2020-05-06T10:55:00Z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2020-05-06</vt:lpwstr>
  </property>
  <property fmtid="{D5CDD505-2E9C-101B-9397-08002B2CF9AE}" pid="6" name="ProductVersion">
    <vt:lpwstr>V1.0.15</vt:lpwstr>
  </property>
  <property fmtid="{D5CDD505-2E9C-101B-9397-08002B2CF9AE}" pid="7" name="Product&amp;Project Name">
    <vt:lpwstr>Huawei FusionDirector for SCOM Plug-in</vt:lpwstr>
  </property>
  <property fmtid="{D5CDD505-2E9C-101B-9397-08002B2CF9AE}" pid="8" name="Trademark&amp;ProductType">
    <vt:lpwstr>Huawei FusionDirector for SCOM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(3)iOdPfP/6FOTgBeM8PXS/hVKxr2gxPaIZ9CyxIWugn9opnRhJux/4vNO0fZqXAkhqcjcmT2tm
QdyBhNeOcS3GnTgCMOdFIAbbfCuzamPY7WQuwrxSMjp6Y6q4WD3ftBW55jGpAfWjDZipxb+y
cHX3Pz/cpU6bZmhKuEqWmE42D8L97j/GPBWP5YTaZkhPjAK12KGu7sHJ/x21o+xJ990pWT20
bxZUAzTNylwBUyDud3</vt:lpwstr>
  </property>
  <property fmtid="{D5CDD505-2E9C-101B-9397-08002B2CF9AE}" pid="12" name="_2015_ms_pID_7253431">
    <vt:lpwstr>IkD9YO95CdKB1CA0SJPDvdcVdtR3HbfYuCJII4IZC1HqZMrzj+9NJC
GMUvPSm7W4ihNNRFSYQPwaOUCWYoSqHhUdC8eh2uT3FKRWjK4sdknuuZ0J0PhUTp4jWMiv8B
4KCKE73h9KxfuuoFfx+WSzf8HvtptEbov4Q6p/kQLLdp9YFtkr1CFqCBqglH4U6/zZymlkxk
bZesr+8dFiBRj0PxIQ56QwFTtVQwNBm1sH6f</vt:lpwstr>
  </property>
  <property fmtid="{D5CDD505-2E9C-101B-9397-08002B2CF9AE}" pid="13" name="_2015_ms_pID_7253432">
    <vt:lpwstr>K5Mc0CqzZvH6D9y7LO4SdqQ=</vt:lpwstr>
  </property>
</Properties>
</file>