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777B9D">
        <w:trPr>
          <w:trHeight w:val="1565"/>
        </w:trPr>
        <w:tc>
          <w:tcPr>
            <w:tcW w:w="1461" w:type="dxa"/>
            <w:vMerge w:val="restart"/>
            <w:vAlign w:val="bottom"/>
          </w:tcPr>
          <w:p w:rsidR="00777B9D" w:rsidRDefault="00777B9D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777B9D" w:rsidRDefault="00777B9D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777B9D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917439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777B9D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777B9D" w:rsidRDefault="00777B9D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777B9D" w:rsidRDefault="00777B9D">
            <w:pPr>
              <w:pStyle w:val="Cover2"/>
              <w:jc w:val="left"/>
              <w:rPr>
                <w:lang w:eastAsia="zh-CN"/>
              </w:rPr>
            </w:pPr>
            <w:r>
              <w:fldChar w:fldCharType="begin"/>
            </w:r>
            <w:r w:rsidR="00917439">
              <w:rPr>
                <w:lang w:eastAsia="zh-CN"/>
              </w:rPr>
              <w:instrText xml:space="preserve"> </w:instrText>
            </w:r>
            <w:r w:rsidR="00917439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917439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A32DB7">
              <w:rPr>
                <w:b/>
                <w:lang w:eastAsia="zh-CN"/>
              </w:rPr>
              <w:t>Huawei Server Update Tool 1.1.2</w:t>
            </w:r>
            <w:r>
              <w:fldChar w:fldCharType="end"/>
            </w:r>
          </w:p>
          <w:p w:rsidR="00777B9D" w:rsidRDefault="00777B9D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 w:rsidR="00917439">
              <w:instrText xml:space="preserve"> </w:instrText>
            </w:r>
            <w:r w:rsidR="00917439">
              <w:rPr>
                <w:rFonts w:hint="eastAsia"/>
                <w:b/>
              </w:rPr>
              <w:instrText>DOCPROPERTY  ProductVersion</w:instrText>
            </w:r>
            <w:r w:rsidR="00917439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777B9D" w:rsidRDefault="00777B9D">
            <w:pPr>
              <w:pStyle w:val="Cover3"/>
              <w:rPr>
                <w:rFonts w:hint="default"/>
              </w:rPr>
            </w:pPr>
          </w:p>
        </w:tc>
      </w:tr>
      <w:tr w:rsidR="00777B9D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777B9D" w:rsidRDefault="00777B9D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917439">
              <w:rPr>
                <w:sz w:val="48"/>
                <w:szCs w:val="48"/>
              </w:rPr>
              <w:instrText xml:space="preserve"> </w:instrText>
            </w:r>
            <w:r w:rsidR="00917439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917439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A32DB7">
              <w:rPr>
                <w:rFonts w:hint="eastAsia"/>
                <w:b/>
                <w:sz w:val="48"/>
                <w:szCs w:val="48"/>
              </w:rPr>
              <w:t>用户指南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777B9D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777B9D" w:rsidRDefault="00917439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777B9D" w:rsidRDefault="00777B9D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917439">
              <w:instrText xml:space="preserve"> </w:instrText>
            </w:r>
            <w:r w:rsidR="00917439">
              <w:rPr>
                <w:b/>
              </w:rPr>
              <w:instrText>DOCPROPERTY  DocumentVersion</w:instrText>
            </w:r>
            <w:r w:rsidR="00917439">
              <w:instrText xml:space="preserve"> </w:instrText>
            </w:r>
            <w:r>
              <w:fldChar w:fldCharType="separate"/>
            </w:r>
            <w:r w:rsidR="00A32DB7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777B9D" w:rsidRDefault="00777B9D">
            <w:pPr>
              <w:ind w:left="0"/>
              <w:rPr>
                <w:rFonts w:hint="default"/>
              </w:rPr>
            </w:pPr>
          </w:p>
        </w:tc>
      </w:tr>
      <w:tr w:rsidR="00777B9D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777B9D" w:rsidRDefault="00917439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777B9D" w:rsidRDefault="00777B9D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917439">
              <w:instrText xml:space="preserve"> </w:instrText>
            </w:r>
            <w:r w:rsidR="00917439">
              <w:rPr>
                <w:b/>
              </w:rPr>
              <w:instrText>DOCPROPERTY  ReleaseDate</w:instrText>
            </w:r>
            <w:r w:rsidR="00917439">
              <w:instrText xml:space="preserve"> </w:instrText>
            </w:r>
            <w:r>
              <w:fldChar w:fldCharType="separate"/>
            </w:r>
            <w:r w:rsidR="00A32DB7">
              <w:rPr>
                <w:rFonts w:hint="default"/>
                <w:b/>
              </w:rPr>
              <w:t>2019-10-30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777B9D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777B9D" w:rsidRDefault="00777B9D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777B9D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777B9D" w:rsidRDefault="00917439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777B9D" w:rsidRDefault="00777B9D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777B9D" w:rsidRDefault="00777B9D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777B9D" w:rsidRDefault="00777B9D">
      <w:pPr>
        <w:pStyle w:val="TableText"/>
        <w:rPr>
          <w:rFonts w:hint="default"/>
        </w:rPr>
        <w:sectPr w:rsidR="00777B9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777B9D" w:rsidRDefault="00777B9D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777B9D">
        <w:trPr>
          <w:trHeight w:val="4799"/>
        </w:trPr>
        <w:tc>
          <w:tcPr>
            <w:tcW w:w="9640" w:type="dxa"/>
          </w:tcPr>
          <w:p w:rsidR="00777B9D" w:rsidRDefault="00917439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2019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777B9D" w:rsidRDefault="00917439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777B9D" w:rsidRDefault="00777B9D">
            <w:pPr>
              <w:pStyle w:val="Cover3"/>
              <w:rPr>
                <w:rFonts w:hint="default"/>
              </w:rPr>
            </w:pPr>
          </w:p>
          <w:p w:rsidR="00777B9D" w:rsidRDefault="00917439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777B9D" w:rsidRDefault="00777B9D">
            <w:pPr>
              <w:pStyle w:val="CoverText"/>
              <w:jc w:val="left"/>
            </w:pPr>
            <w:r>
              <w:pict>
                <v:shape id="_x0000_i1028" type="#_x0000_t75" style="width:23.25pt;height:22.5pt">
                  <v:imagedata r:id="rId8" o:title="附件3-版权声明页图"/>
                </v:shape>
              </w:pict>
            </w:r>
            <w:r w:rsidR="00917439">
              <w:rPr>
                <w:rFonts w:hint="eastAsia"/>
              </w:rPr>
              <w:t xml:space="preserve"> </w:t>
            </w:r>
            <w:r w:rsidR="00917439">
              <w:rPr>
                <w:rFonts w:hint="eastAsia"/>
              </w:rPr>
              <w:t>和其他华为商标均为华为技术有限公司的商标。</w:t>
            </w:r>
          </w:p>
          <w:p w:rsidR="00777B9D" w:rsidRDefault="00917439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777B9D" w:rsidRDefault="00777B9D">
            <w:pPr>
              <w:pStyle w:val="Cover3"/>
              <w:rPr>
                <w:rFonts w:hint="default"/>
              </w:rPr>
            </w:pPr>
          </w:p>
          <w:p w:rsidR="00777B9D" w:rsidRDefault="00917439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777B9D" w:rsidRDefault="00917439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777B9D" w:rsidRDefault="00917439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777B9D">
        <w:trPr>
          <w:trHeight w:val="634"/>
        </w:trPr>
        <w:tc>
          <w:tcPr>
            <w:tcW w:w="9640" w:type="dxa"/>
            <w:gridSpan w:val="2"/>
          </w:tcPr>
          <w:p w:rsidR="00777B9D" w:rsidRDefault="00917439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777B9D">
        <w:trPr>
          <w:trHeight w:val="371"/>
        </w:trPr>
        <w:tc>
          <w:tcPr>
            <w:tcW w:w="1675" w:type="dxa"/>
          </w:tcPr>
          <w:p w:rsidR="00777B9D" w:rsidRDefault="00917439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777B9D" w:rsidRDefault="00917439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777B9D">
        <w:trPr>
          <w:trHeight w:val="337"/>
        </w:trPr>
        <w:tc>
          <w:tcPr>
            <w:tcW w:w="1675" w:type="dxa"/>
          </w:tcPr>
          <w:p w:rsidR="00777B9D" w:rsidRDefault="00917439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777B9D" w:rsidRDefault="00777B9D">
            <w:pPr>
              <w:pStyle w:val="CoverText"/>
            </w:pPr>
            <w:hyperlink r:id="rId15" w:history="1">
              <w:r w:rsidR="00917439">
                <w:rPr>
                  <w:rStyle w:val="ad"/>
                  <w:lang w:val="pt-BR"/>
                </w:rPr>
                <w:t>https://e.huawei.com</w:t>
              </w:r>
            </w:hyperlink>
          </w:p>
        </w:tc>
      </w:tr>
    </w:tbl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pStyle w:val="TableText"/>
        <w:rPr>
          <w:rFonts w:hint="default"/>
        </w:rPr>
      </w:pPr>
    </w:p>
    <w:p w:rsidR="00777B9D" w:rsidRDefault="00777B9D">
      <w:pPr>
        <w:rPr>
          <w:rFonts w:hint="default"/>
        </w:rPr>
        <w:sectPr w:rsidR="00777B9D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777B9D" w:rsidRDefault="00917439">
      <w:pPr>
        <w:pStyle w:val="Heading1NoNumber"/>
        <w:rPr>
          <w:rFonts w:hint="default"/>
        </w:rPr>
      </w:pPr>
      <w:bookmarkStart w:id="0" w:name="_ZH-CN_TOPIC_0199193730-chtext"/>
      <w:bookmarkStart w:id="1" w:name="_Toc23326711"/>
      <w:r>
        <w:lastRenderedPageBreak/>
        <w:t>前言</w:t>
      </w:r>
      <w:bookmarkEnd w:id="0"/>
      <w:bookmarkEnd w:id="1"/>
    </w:p>
    <w:p w:rsidR="00777B9D" w:rsidRDefault="00917439">
      <w:pPr>
        <w:pStyle w:val="Heading2NoNumber"/>
        <w:rPr>
          <w:rFonts w:hint="default"/>
        </w:rPr>
      </w:pPr>
      <w:r>
        <w:t>概述</w:t>
      </w:r>
    </w:p>
    <w:p w:rsidR="00777B9D" w:rsidRDefault="00917439">
      <w:pPr>
        <w:rPr>
          <w:rFonts w:hint="default"/>
        </w:rPr>
      </w:pPr>
      <w:r>
        <w:t>本文档详细地描述了如何安装和卸载</w:t>
      </w:r>
      <w:r>
        <w:t>Huawei Server Update</w:t>
      </w:r>
      <w:r>
        <w:t>工具（以下简称</w:t>
      </w:r>
      <w:r>
        <w:t>HSU</w:t>
      </w:r>
      <w:r>
        <w:t>），以及通过该工具实现华为服务器</w:t>
      </w:r>
      <w:r>
        <w:t>iBMC</w:t>
      </w:r>
      <w:r>
        <w:t>和</w:t>
      </w:r>
      <w:r>
        <w:t>BIOS</w:t>
      </w:r>
      <w:r>
        <w:t>版本查询和升级等功能。</w:t>
      </w:r>
    </w:p>
    <w:p w:rsidR="00777B9D" w:rsidRDefault="00917439">
      <w:pPr>
        <w:pStyle w:val="Heading2NoNumber"/>
        <w:rPr>
          <w:rFonts w:hint="default"/>
        </w:rPr>
      </w:pPr>
      <w:r>
        <w:t>读者对象</w:t>
      </w:r>
    </w:p>
    <w:p w:rsidR="00777B9D" w:rsidRDefault="00917439">
      <w:pPr>
        <w:rPr>
          <w:rFonts w:hint="default"/>
        </w:rPr>
      </w:pPr>
      <w:r>
        <w:t>本指南主要适用于以下工程师：</w:t>
      </w:r>
    </w:p>
    <w:p w:rsidR="00777B9D" w:rsidRDefault="00917439">
      <w:pPr>
        <w:pStyle w:val="ItemList"/>
        <w:rPr>
          <w:rFonts w:hint="default"/>
        </w:rPr>
      </w:pPr>
      <w:r>
        <w:t>技术支持工程师</w:t>
      </w:r>
    </w:p>
    <w:p w:rsidR="00777B9D" w:rsidRDefault="00917439">
      <w:pPr>
        <w:pStyle w:val="ItemList"/>
        <w:rPr>
          <w:rFonts w:hint="default"/>
        </w:rPr>
      </w:pPr>
      <w:r>
        <w:t>维护工程师</w:t>
      </w:r>
    </w:p>
    <w:p w:rsidR="00777B9D" w:rsidRDefault="00917439">
      <w:pPr>
        <w:pStyle w:val="Heading2NoNumber"/>
        <w:rPr>
          <w:rFonts w:hint="default"/>
        </w:rPr>
      </w:pPr>
      <w:r>
        <w:t>符号约定</w:t>
      </w:r>
    </w:p>
    <w:p w:rsidR="00777B9D" w:rsidRDefault="00917439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777B9D" w:rsidTr="00777B9D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917439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777B9D" w:rsidTr="00777B9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777B9D">
            <w:pPr>
              <w:pStyle w:val="TableText"/>
              <w:rPr>
                <w:rFonts w:hint="default"/>
              </w:rPr>
            </w:pPr>
            <w:r>
              <w:pict>
                <v:shape id="d0e100" o:spid="_x0000_i1029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表示如不避免则将会导致死亡或严重伤害的具有高等级风险的危害。</w:t>
            </w:r>
          </w:p>
        </w:tc>
      </w:tr>
      <w:tr w:rsidR="00777B9D" w:rsidTr="00777B9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777B9D">
            <w:pPr>
              <w:pStyle w:val="TableText"/>
              <w:rPr>
                <w:rFonts w:hint="default"/>
              </w:rPr>
            </w:pPr>
            <w:r>
              <w:pict>
                <v:shape id="d0e107" o:spid="_x0000_i1030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表示如不避免则可能导致死亡或严重伤害的具有中等级风险的危害。</w:t>
            </w:r>
          </w:p>
        </w:tc>
      </w:tr>
      <w:tr w:rsidR="00777B9D" w:rsidTr="00777B9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777B9D">
            <w:pPr>
              <w:pStyle w:val="TableText"/>
              <w:rPr>
                <w:rFonts w:hint="default"/>
              </w:rPr>
            </w:pPr>
            <w:r>
              <w:pict>
                <v:shape id="d0e114" o:spid="_x0000_i1031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表示如不避免则可能导致轻微或中度伤害的具有低等级风险的危害。</w:t>
            </w:r>
          </w:p>
        </w:tc>
      </w:tr>
      <w:tr w:rsidR="00777B9D" w:rsidTr="00777B9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777B9D">
            <w:pPr>
              <w:pStyle w:val="TableText"/>
              <w:rPr>
                <w:rFonts w:hint="default"/>
              </w:rPr>
            </w:pPr>
            <w:r>
              <w:pict>
                <v:shape id="d0e121" o:spid="_x0000_i1032" type="#_x0000_t75" style="width:42pt;height:18.75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用于传递设备或环境安全警示信息。如不避免则可能会导致设备损坏、数据丢失、设备性能降低或其它不可预知的结果。</w:t>
            </w:r>
          </w:p>
          <w:p w:rsidR="00777B9D" w:rsidRDefault="00917439">
            <w:pPr>
              <w:pStyle w:val="TableText"/>
              <w:rPr>
                <w:rFonts w:hint="default"/>
              </w:rPr>
            </w:pPr>
            <w:r>
              <w:t>“须知”不涉及人身伤害。</w:t>
            </w:r>
          </w:p>
        </w:tc>
      </w:tr>
      <w:tr w:rsidR="00777B9D" w:rsidTr="00777B9D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777B9D">
            <w:pPr>
              <w:pStyle w:val="TableText"/>
              <w:rPr>
                <w:rFonts w:hint="default"/>
              </w:rPr>
            </w:pPr>
            <w:r>
              <w:pict>
                <v:shape id="d0e130" o:spid="_x0000_i1033" type="#_x0000_t75" style="width:36pt;height:12pt">
                  <v:imagedata r:id="rId24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对正文中重点信息的补充说明。</w:t>
            </w:r>
          </w:p>
          <w:p w:rsidR="00777B9D" w:rsidRDefault="00917439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“说明”不是安全警示信息，不涉及人身、设备及环境伤害信息。</w:t>
            </w:r>
          </w:p>
        </w:tc>
      </w:tr>
    </w:tbl>
    <w:p w:rsidR="00777B9D" w:rsidRDefault="00777B9D">
      <w:pPr>
        <w:rPr>
          <w:rFonts w:hint="default"/>
        </w:rPr>
      </w:pPr>
    </w:p>
    <w:p w:rsidR="00777B9D" w:rsidRDefault="00917439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777B9D" w:rsidTr="00777B9D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917439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917439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777B9D" w:rsidTr="00777B9D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2019-10-30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777B9D" w:rsidRDefault="00917439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777B9D" w:rsidRDefault="00777B9D">
      <w:pPr>
        <w:rPr>
          <w:rFonts w:hint="default"/>
        </w:rPr>
        <w:sectPr w:rsidR="00777B9D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777B9D" w:rsidRDefault="00917439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A32DB7" w:rsidRDefault="00777B9D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23326711" w:history="1">
        <w:r w:rsidR="00A32DB7" w:rsidRPr="00846AAB">
          <w:rPr>
            <w:rStyle w:val="ad"/>
            <w:noProof/>
          </w:rPr>
          <w:t>前言</w:t>
        </w:r>
        <w:r w:rsidR="00A32DB7">
          <w:rPr>
            <w:noProof/>
            <w:webHidden/>
          </w:rPr>
          <w:tab/>
        </w:r>
        <w:r w:rsidR="00A32DB7">
          <w:rPr>
            <w:noProof/>
            <w:webHidden/>
          </w:rPr>
          <w:fldChar w:fldCharType="begin"/>
        </w:r>
        <w:r w:rsidR="00A32DB7">
          <w:rPr>
            <w:noProof/>
            <w:webHidden/>
          </w:rPr>
          <w:instrText xml:space="preserve"> PAGEREF _Toc23326711 \h </w:instrText>
        </w:r>
        <w:r w:rsidR="00A32DB7">
          <w:rPr>
            <w:noProof/>
            <w:webHidden/>
          </w:rPr>
        </w:r>
        <w:r w:rsidR="00A32DB7">
          <w:rPr>
            <w:rFonts w:hint="default"/>
            <w:noProof/>
            <w:webHidden/>
          </w:rPr>
          <w:fldChar w:fldCharType="separate"/>
        </w:r>
        <w:r w:rsidR="00A32DB7">
          <w:rPr>
            <w:rFonts w:hint="default"/>
            <w:noProof/>
            <w:webHidden/>
          </w:rPr>
          <w:t>ii</w:t>
        </w:r>
        <w:r w:rsidR="00A32DB7">
          <w:rPr>
            <w:noProof/>
            <w:webHidden/>
          </w:rPr>
          <w:fldChar w:fldCharType="end"/>
        </w:r>
      </w:hyperlink>
    </w:p>
    <w:p w:rsidR="00A32DB7" w:rsidRDefault="00A32DB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3326712" w:history="1">
        <w:r w:rsidRPr="00846AAB">
          <w:rPr>
            <w:rStyle w:val="ad"/>
            <w:noProof/>
          </w:rPr>
          <w:t xml:space="preserve">1 </w:t>
        </w:r>
        <w:r w:rsidRPr="00846AAB">
          <w:rPr>
            <w:rStyle w:val="ad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_Toc23326712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32DB7" w:rsidRDefault="00A32DB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3326713" w:history="1">
        <w:r w:rsidRPr="00846AAB">
          <w:rPr>
            <w:rStyle w:val="ad"/>
            <w:noProof/>
          </w:rPr>
          <w:t xml:space="preserve">2 </w:t>
        </w:r>
        <w:r w:rsidRPr="00846AAB">
          <w:rPr>
            <w:rStyle w:val="ad"/>
            <w:noProof/>
          </w:rPr>
          <w:t>安装和卸载</w:t>
        </w:r>
        <w:r w:rsidRPr="00846AAB">
          <w:rPr>
            <w:rStyle w:val="ad"/>
            <w:noProof/>
          </w:rPr>
          <w:t>HSU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_Toc23326713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2DB7" w:rsidRDefault="00A32DB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14" w:history="1">
        <w:r w:rsidRPr="00846AAB">
          <w:rPr>
            <w:rStyle w:val="ad"/>
            <w:snapToGrid w:val="0"/>
          </w:rPr>
          <w:t>2.1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安装</w:t>
        </w:r>
        <w:r w:rsidRPr="00846AAB">
          <w:rPr>
            <w:rStyle w:val="ad"/>
          </w:rPr>
          <w:t>HSU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_Toc23326714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A32DB7" w:rsidRDefault="00A32DB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15" w:history="1">
        <w:r w:rsidRPr="00846AAB">
          <w:rPr>
            <w:rStyle w:val="ad"/>
            <w:snapToGrid w:val="0"/>
          </w:rPr>
          <w:t>2.2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卸载</w:t>
        </w:r>
        <w:r w:rsidRPr="00846AAB">
          <w:rPr>
            <w:rStyle w:val="ad"/>
          </w:rPr>
          <w:t>HSU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_Toc23326715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A32DB7" w:rsidRDefault="00A32DB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23326716" w:history="1">
        <w:r w:rsidRPr="00846AAB">
          <w:rPr>
            <w:rStyle w:val="ad"/>
            <w:noProof/>
          </w:rPr>
          <w:t xml:space="preserve">3 </w:t>
        </w:r>
        <w:r w:rsidRPr="00846AAB">
          <w:rPr>
            <w:rStyle w:val="ad"/>
            <w:noProof/>
          </w:rPr>
          <w:t>使用</w:t>
        </w:r>
        <w:r w:rsidRPr="00846AAB">
          <w:rPr>
            <w:rStyle w:val="ad"/>
            <w:noProof/>
          </w:rPr>
          <w:t>HSU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_Toc23326716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2DB7" w:rsidRDefault="00A32DB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17" w:history="1">
        <w:r w:rsidRPr="00846AAB">
          <w:rPr>
            <w:rStyle w:val="ad"/>
            <w:snapToGrid w:val="0"/>
          </w:rPr>
          <w:t>3.1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查询</w:t>
        </w:r>
        <w:r w:rsidRPr="00846AAB">
          <w:rPr>
            <w:rStyle w:val="ad"/>
          </w:rPr>
          <w:t>iBMC</w:t>
        </w:r>
        <w:r w:rsidRPr="00846AAB">
          <w:rPr>
            <w:rStyle w:val="ad"/>
          </w:rPr>
          <w:t>和</w:t>
        </w:r>
        <w:r w:rsidRPr="00846AAB">
          <w:rPr>
            <w:rStyle w:val="ad"/>
          </w:rPr>
          <w:t>BIOS</w:t>
        </w:r>
        <w:r w:rsidRPr="00846AAB">
          <w:rPr>
            <w:rStyle w:val="ad"/>
          </w:rPr>
          <w:t>版本信息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_Toc23326717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A32DB7" w:rsidRDefault="00A32DB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18" w:history="1">
        <w:r w:rsidRPr="00846AAB">
          <w:rPr>
            <w:rStyle w:val="ad"/>
            <w:snapToGrid w:val="0"/>
          </w:rPr>
          <w:t>3.2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升级</w:t>
        </w:r>
        <w:r w:rsidRPr="00846AAB">
          <w:rPr>
            <w:rStyle w:val="ad"/>
          </w:rPr>
          <w:t>iBMC</w:t>
        </w:r>
        <w:r w:rsidRPr="00846AAB">
          <w:rPr>
            <w:rStyle w:val="ad"/>
          </w:rPr>
          <w:t>和</w:t>
        </w:r>
        <w:r w:rsidRPr="00846AAB">
          <w:rPr>
            <w:rStyle w:val="ad"/>
          </w:rPr>
          <w:t>BIOS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_Toc23326718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32DB7" w:rsidRDefault="00A32DB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19" w:history="1">
        <w:r w:rsidRPr="00846AAB">
          <w:rPr>
            <w:rStyle w:val="ad"/>
            <w:rFonts w:cs="Book Antiqua"/>
            <w:bCs/>
            <w:snapToGrid w:val="0"/>
          </w:rPr>
          <w:t>3.2.1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升级</w:t>
        </w:r>
        <w:r w:rsidRPr="00846AAB">
          <w:rPr>
            <w:rStyle w:val="ad"/>
          </w:rPr>
          <w:t>iBMC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_Toc23326719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32DB7" w:rsidRDefault="00A32DB7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20" w:history="1">
        <w:r w:rsidRPr="00846AAB">
          <w:rPr>
            <w:rStyle w:val="ad"/>
            <w:rFonts w:cs="Book Antiqua"/>
            <w:bCs/>
            <w:snapToGrid w:val="0"/>
          </w:rPr>
          <w:t>3.2.2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升级</w:t>
        </w:r>
        <w:r w:rsidRPr="00846AAB">
          <w:rPr>
            <w:rStyle w:val="ad"/>
          </w:rPr>
          <w:t>BIOS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_Toc23326720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A32DB7" w:rsidRDefault="00A32DB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21" w:history="1">
        <w:r w:rsidRPr="00846AAB">
          <w:rPr>
            <w:rStyle w:val="ad"/>
            <w:snapToGrid w:val="0"/>
          </w:rPr>
          <w:t>3.3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重启操作系统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_Toc23326721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A32DB7" w:rsidRDefault="00A32DB7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23326722" w:history="1">
        <w:r w:rsidRPr="00846AAB">
          <w:rPr>
            <w:rStyle w:val="ad"/>
            <w:snapToGrid w:val="0"/>
          </w:rPr>
          <w:t>3.4</w:t>
        </w:r>
        <w:r w:rsidRPr="00846AAB">
          <w:rPr>
            <w:rStyle w:val="ad"/>
          </w:rPr>
          <w:t xml:space="preserve"> </w:t>
        </w:r>
        <w:r w:rsidRPr="00846AAB">
          <w:rPr>
            <w:rStyle w:val="ad"/>
          </w:rPr>
          <w:t>查询</w:t>
        </w:r>
        <w:r w:rsidRPr="00846AAB">
          <w:rPr>
            <w:rStyle w:val="ad"/>
          </w:rPr>
          <w:t>HSU</w:t>
        </w:r>
        <w:r w:rsidRPr="00846AAB">
          <w:rPr>
            <w:rStyle w:val="ad"/>
          </w:rPr>
          <w:t>工具版本号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_Toc23326722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6</w:t>
        </w:r>
        <w:r>
          <w:rPr>
            <w:webHidden/>
          </w:rPr>
          <w:fldChar w:fldCharType="end"/>
        </w:r>
      </w:hyperlink>
    </w:p>
    <w:p w:rsidR="00777B9D" w:rsidRDefault="00777B9D">
      <w:pPr>
        <w:pStyle w:val="10"/>
        <w:tabs>
          <w:tab w:val="right" w:leader="dot" w:pos="9629"/>
        </w:tabs>
        <w:rPr>
          <w:rFonts w:hint="default"/>
        </w:rPr>
        <w:sectPr w:rsidR="00777B9D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777B9D" w:rsidRDefault="00917439">
      <w:pPr>
        <w:pStyle w:val="1"/>
        <w:rPr>
          <w:rFonts w:hint="default"/>
        </w:rPr>
      </w:pPr>
      <w:bookmarkStart w:id="2" w:name="_ZH-CN_TOPIC_0199193721"/>
      <w:bookmarkStart w:id="3" w:name="_ZH-CN_TOPIC_0199193721-chtext"/>
      <w:bookmarkStart w:id="4" w:name="_Toc23326712"/>
      <w:bookmarkEnd w:id="2"/>
      <w:r>
        <w:lastRenderedPageBreak/>
        <w:t>简介</w:t>
      </w:r>
      <w:bookmarkEnd w:id="3"/>
      <w:bookmarkEnd w:id="4"/>
    </w:p>
    <w:p w:rsidR="00777B9D" w:rsidRDefault="00917439">
      <w:pPr>
        <w:rPr>
          <w:rFonts w:hint="default"/>
        </w:rPr>
      </w:pPr>
      <w:r>
        <w:t>华为</w:t>
      </w:r>
      <w:r>
        <w:t>HSU</w:t>
      </w:r>
      <w:r>
        <w:t>是一个运行在华为服务器操作系统上的插件。</w:t>
      </w:r>
    </w:p>
    <w:p w:rsidR="00777B9D" w:rsidRDefault="00917439">
      <w:pPr>
        <w:pStyle w:val="ItemList"/>
        <w:rPr>
          <w:rFonts w:hint="default"/>
        </w:rPr>
      </w:pPr>
      <w:r>
        <w:t>通过该插件，可以实现以下功能：</w:t>
      </w:r>
    </w:p>
    <w:p w:rsidR="00777B9D" w:rsidRDefault="00917439">
      <w:pPr>
        <w:pStyle w:val="SubItemList"/>
        <w:rPr>
          <w:rFonts w:hint="default"/>
        </w:rPr>
      </w:pPr>
      <w:r>
        <w:t>支持查询</w:t>
      </w:r>
      <w:r>
        <w:t>iBMC</w:t>
      </w:r>
      <w:r>
        <w:t>和</w:t>
      </w:r>
      <w:r>
        <w:t>BIOS</w:t>
      </w:r>
      <w:r>
        <w:t>版本信息。</w:t>
      </w:r>
    </w:p>
    <w:p w:rsidR="00777B9D" w:rsidRDefault="00917439">
      <w:pPr>
        <w:pStyle w:val="SubItemList"/>
        <w:rPr>
          <w:rFonts w:hint="default"/>
        </w:rPr>
      </w:pPr>
      <w:r>
        <w:t>支持本地升级</w:t>
      </w:r>
      <w:r>
        <w:t>iBMC</w:t>
      </w:r>
      <w:r>
        <w:t>和</w:t>
      </w:r>
      <w:r>
        <w:t>BIOS</w:t>
      </w:r>
      <w:r>
        <w:t>。</w:t>
      </w:r>
    </w:p>
    <w:p w:rsidR="00777B9D" w:rsidRDefault="00917439">
      <w:pPr>
        <w:pStyle w:val="SubItemList"/>
        <w:rPr>
          <w:rFonts w:hint="default"/>
        </w:rPr>
      </w:pPr>
      <w:r>
        <w:t>支持重启操作系统。</w:t>
      </w:r>
    </w:p>
    <w:p w:rsidR="00777B9D" w:rsidRDefault="00917439">
      <w:pPr>
        <w:pStyle w:val="ItemList"/>
        <w:rPr>
          <w:rFonts w:hint="default"/>
        </w:rPr>
      </w:pPr>
      <w:r>
        <w:t>华为</w:t>
      </w:r>
      <w:r>
        <w:t>HSU</w:t>
      </w:r>
      <w:r>
        <w:t>支持被管理服务器上运行的操作系统：</w:t>
      </w:r>
    </w:p>
    <w:p w:rsidR="00777B9D" w:rsidRDefault="00917439">
      <w:pPr>
        <w:pStyle w:val="ItemListText"/>
        <w:rPr>
          <w:rFonts w:hint="default"/>
        </w:rPr>
      </w:pPr>
      <w:r>
        <w:t>CentOS 6.9</w:t>
      </w:r>
      <w:r>
        <w:t>（</w:t>
      </w:r>
      <w:r>
        <w:t>kernel-lt-4.4.1</w:t>
      </w:r>
      <w:r>
        <w:t>79-1.el6.elrepo.x86_64.rpm</w:t>
      </w:r>
      <w:r>
        <w:t>及以下内核）</w:t>
      </w:r>
    </w:p>
    <w:p w:rsidR="00777B9D" w:rsidRDefault="00917439">
      <w:pPr>
        <w:pStyle w:val="ItemList"/>
        <w:rPr>
          <w:rFonts w:hint="default"/>
        </w:rPr>
      </w:pPr>
      <w:r>
        <w:t>华为</w:t>
      </w:r>
      <w:r>
        <w:t>HSU</w:t>
      </w:r>
      <w:r>
        <w:t>支持的被管理服务器如下：</w:t>
      </w:r>
    </w:p>
    <w:p w:rsidR="00777B9D" w:rsidRDefault="00917439">
      <w:pPr>
        <w:pStyle w:val="ItemListText"/>
        <w:rPr>
          <w:rFonts w:hint="default"/>
        </w:rPr>
      </w:pPr>
      <w:r>
        <w:t>1288H V5</w:t>
      </w:r>
      <w:r>
        <w:t>、</w:t>
      </w:r>
      <w:r>
        <w:t>2288H V5</w:t>
      </w:r>
      <w:r>
        <w:t>、</w:t>
      </w:r>
      <w:r>
        <w:t>5288 V5</w:t>
      </w:r>
      <w:r>
        <w:t>、</w:t>
      </w:r>
      <w:r>
        <w:t>G560 V5</w:t>
      </w:r>
    </w:p>
    <w:p w:rsidR="00777B9D" w:rsidRDefault="00777B9D">
      <w:pPr>
        <w:rPr>
          <w:rFonts w:hint="default"/>
        </w:rPr>
        <w:sectPr w:rsidR="00777B9D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777B9D" w:rsidRDefault="00917439">
      <w:pPr>
        <w:pStyle w:val="1"/>
        <w:rPr>
          <w:rFonts w:hint="default"/>
        </w:rPr>
      </w:pPr>
      <w:bookmarkStart w:id="5" w:name="_ZH-CN_TOPIC_0199193729"/>
      <w:bookmarkStart w:id="6" w:name="_ZH-CN_TOPIC_0199193729-chtext"/>
      <w:bookmarkStart w:id="7" w:name="_Toc23326713"/>
      <w:bookmarkEnd w:id="5"/>
      <w:r>
        <w:lastRenderedPageBreak/>
        <w:t>安装和卸载</w:t>
      </w:r>
      <w:r>
        <w:t>HSU</w:t>
      </w:r>
      <w:bookmarkEnd w:id="6"/>
      <w:bookmarkEnd w:id="7"/>
    </w:p>
    <w:p w:rsidR="00777B9D" w:rsidRDefault="00777B9D">
      <w:pPr>
        <w:rPr>
          <w:rFonts w:hint="default"/>
        </w:rPr>
      </w:pPr>
      <w:hyperlink w:anchor="_ZH-CN_TOPIC_0199193723" w:tooltip=" " w:history="1">
        <w:r w:rsidR="00917439">
          <w:rPr>
            <w:rStyle w:val="ad"/>
          </w:rPr>
          <w:t xml:space="preserve">2.1  </w:t>
        </w:r>
        <w:r w:rsidR="00917439">
          <w:rPr>
            <w:rStyle w:val="ad"/>
          </w:rPr>
          <w:t>安装</w:t>
        </w:r>
        <w:r w:rsidR="00917439">
          <w:rPr>
            <w:rStyle w:val="ad"/>
          </w:rPr>
          <w:t>HSU</w:t>
        </w:r>
      </w:hyperlink>
    </w:p>
    <w:p w:rsidR="00777B9D" w:rsidRDefault="00777B9D">
      <w:pPr>
        <w:rPr>
          <w:rFonts w:hint="default"/>
        </w:rPr>
      </w:pPr>
      <w:hyperlink w:anchor="_ZH-CN_TOPIC_0199193710" w:tooltip=" " w:history="1">
        <w:r w:rsidR="00917439">
          <w:rPr>
            <w:rStyle w:val="ad"/>
          </w:rPr>
          <w:t xml:space="preserve">2.2  </w:t>
        </w:r>
        <w:r w:rsidR="00917439">
          <w:rPr>
            <w:rStyle w:val="ad"/>
          </w:rPr>
          <w:t>卸载</w:t>
        </w:r>
        <w:r w:rsidR="00917439">
          <w:rPr>
            <w:rStyle w:val="ad"/>
          </w:rPr>
          <w:t>HSU</w:t>
        </w:r>
      </w:hyperlink>
    </w:p>
    <w:p w:rsidR="00777B9D" w:rsidRDefault="00917439" w:rsidP="00917439">
      <w:pPr>
        <w:pStyle w:val="21"/>
        <w:numPr>
          <w:ilvl w:val="1"/>
          <w:numId w:val="28"/>
        </w:numPr>
        <w:rPr>
          <w:rFonts w:hint="default"/>
        </w:rPr>
      </w:pPr>
      <w:bookmarkStart w:id="8" w:name="_ZH-CN_TOPIC_0199193723"/>
      <w:bookmarkStart w:id="9" w:name="_ZH-CN_TOPIC_0199193723-chtext"/>
      <w:bookmarkStart w:id="10" w:name="_Toc23326714"/>
      <w:bookmarkEnd w:id="8"/>
      <w:r>
        <w:t>安装</w:t>
      </w:r>
      <w:r>
        <w:t>HSU</w:t>
      </w:r>
      <w:bookmarkEnd w:id="9"/>
      <w:bookmarkEnd w:id="10"/>
    </w:p>
    <w:p w:rsidR="00777B9D" w:rsidRDefault="00917439">
      <w:pPr>
        <w:pStyle w:val="BlockLabel"/>
        <w:rPr>
          <w:rFonts w:hint="default"/>
        </w:rPr>
      </w:pPr>
      <w:r>
        <w:t>前提条件</w:t>
      </w:r>
    </w:p>
    <w:p w:rsidR="00777B9D" w:rsidRDefault="00917439">
      <w:pPr>
        <w:rPr>
          <w:rFonts w:hint="default"/>
        </w:rPr>
      </w:pPr>
      <w:r>
        <w:t>已经从</w:t>
      </w:r>
      <w:r>
        <w:t>GitHub</w:t>
      </w:r>
      <w:r>
        <w:t>网站获取</w:t>
      </w:r>
      <w:r>
        <w:t>HSU</w:t>
      </w:r>
      <w:r>
        <w:t>的软件包（如：</w:t>
      </w:r>
      <w:r>
        <w:t>HuaweiServerUpdateTool v</w:t>
      </w:r>
      <w:r>
        <w:rPr>
          <w:i/>
        </w:rPr>
        <w:t>X.X</w:t>
      </w:r>
      <w:r>
        <w:t>.</w:t>
      </w:r>
      <w:r>
        <w:rPr>
          <w:i/>
        </w:rPr>
        <w:t>X.</w:t>
      </w:r>
      <w:r>
        <w:t>tar.gz</w:t>
      </w:r>
      <w:r>
        <w:t>）。</w:t>
      </w:r>
    </w:p>
    <w:p w:rsidR="00777B9D" w:rsidRDefault="00917439">
      <w:pPr>
        <w:pStyle w:val="BlockLabel"/>
        <w:rPr>
          <w:rFonts w:hint="default"/>
        </w:rPr>
      </w:pPr>
      <w:r>
        <w:t>操作步骤</w:t>
      </w:r>
    </w:p>
    <w:p w:rsidR="00777B9D" w:rsidRDefault="00917439" w:rsidP="00917439">
      <w:pPr>
        <w:pStyle w:val="Step"/>
        <w:numPr>
          <w:ilvl w:val="6"/>
          <w:numId w:val="31"/>
        </w:numPr>
        <w:rPr>
          <w:rFonts w:hint="default"/>
        </w:rPr>
      </w:pPr>
      <w:r>
        <w:t>使用</w:t>
      </w:r>
      <w:r>
        <w:t>root</w:t>
      </w:r>
      <w:r>
        <w:t>用户远程登录被管理服务器，将</w:t>
      </w:r>
      <w:r>
        <w:t>HSU</w:t>
      </w:r>
      <w:r>
        <w:t>工具上传到被管理服务器操作系统中，如</w:t>
      </w:r>
      <w:r>
        <w:rPr>
          <w:b/>
        </w:rPr>
        <w:t>/root</w:t>
      </w:r>
      <w:r>
        <w:t>路径下。</w:t>
      </w:r>
    </w:p>
    <w:p w:rsidR="00777B9D" w:rsidRDefault="00917439">
      <w:pPr>
        <w:pStyle w:val="Step"/>
        <w:rPr>
          <w:rFonts w:hint="default"/>
        </w:rPr>
      </w:pPr>
      <w:r>
        <w:t>运行以下命令，将</w:t>
      </w:r>
      <w:r>
        <w:t>HSU</w:t>
      </w:r>
      <w:r>
        <w:t>工具安装包解压。</w:t>
      </w:r>
    </w:p>
    <w:p w:rsidR="00777B9D" w:rsidRDefault="00917439">
      <w:pPr>
        <w:rPr>
          <w:rFonts w:hint="default"/>
        </w:rPr>
      </w:pPr>
      <w:r>
        <w:rPr>
          <w:b/>
        </w:rPr>
        <w:t xml:space="preserve"># tar -zxvf </w:t>
      </w:r>
      <w:r>
        <w:rPr>
          <w:b/>
          <w:i/>
        </w:rPr>
        <w:t>HuaweiServerUpdateTool-vX.X.X.tar.gz</w:t>
      </w:r>
    </w:p>
    <w:p w:rsidR="00777B9D" w:rsidRDefault="00917439">
      <w:pPr>
        <w:pStyle w:val="Step"/>
        <w:rPr>
          <w:rFonts w:hint="default"/>
        </w:rPr>
      </w:pPr>
      <w:r>
        <w:t>用户可将工具安装在任一目录下，本文以</w:t>
      </w:r>
      <w:r>
        <w:rPr>
          <w:b/>
        </w:rPr>
        <w:t>/usr/local/huawei</w:t>
      </w:r>
      <w:r>
        <w:t>目录为例。</w:t>
      </w:r>
    </w:p>
    <w:p w:rsidR="00777B9D" w:rsidRDefault="00917439" w:rsidP="00917439">
      <w:pPr>
        <w:pStyle w:val="ItemStep"/>
        <w:numPr>
          <w:ilvl w:val="0"/>
          <w:numId w:val="27"/>
        </w:numPr>
        <w:rPr>
          <w:rFonts w:hint="default"/>
        </w:rPr>
      </w:pPr>
      <w:r>
        <w:t>在</w:t>
      </w:r>
      <w:r>
        <w:t>huawei</w:t>
      </w:r>
      <w:r>
        <w:t>目录不存在的情况下，先执行以下命令创建</w:t>
      </w:r>
      <w:r>
        <w:t>huawei</w:t>
      </w:r>
      <w:r>
        <w:t>目录：</w:t>
      </w:r>
    </w:p>
    <w:p w:rsidR="00777B9D" w:rsidRDefault="00917439">
      <w:pPr>
        <w:pStyle w:val="ItemListText"/>
        <w:rPr>
          <w:rFonts w:hint="default"/>
        </w:rPr>
      </w:pPr>
      <w:r>
        <w:rPr>
          <w:b/>
        </w:rPr>
        <w:t># mkdir /usr/local/huawei</w:t>
      </w:r>
    </w:p>
    <w:p w:rsidR="00777B9D" w:rsidRDefault="00917439" w:rsidP="00917439">
      <w:pPr>
        <w:pStyle w:val="ItemStep"/>
        <w:numPr>
          <w:ilvl w:val="0"/>
          <w:numId w:val="27"/>
        </w:numPr>
        <w:rPr>
          <w:rFonts w:hint="default"/>
        </w:rPr>
      </w:pPr>
      <w:r>
        <w:t>将在</w:t>
      </w:r>
      <w:hyperlink w:anchor="li138840533258" w:tooltip=" " w:history="1">
        <w:r>
          <w:rPr>
            <w:rStyle w:val="ad"/>
          </w:rPr>
          <w:t>步骤</w:t>
        </w:r>
        <w:r>
          <w:rPr>
            <w:rStyle w:val="ad"/>
          </w:rPr>
          <w:t>2</w:t>
        </w:r>
      </w:hyperlink>
      <w:r>
        <w:t>中解压的</w:t>
      </w:r>
      <w:r>
        <w:t>HSU</w:t>
      </w:r>
      <w:r>
        <w:t>工具安装包放进创建好的</w:t>
      </w:r>
      <w:r>
        <w:t>huawei</w:t>
      </w:r>
      <w:r>
        <w:t>目录中。</w:t>
      </w:r>
    </w:p>
    <w:p w:rsidR="00777B9D" w:rsidRDefault="00917439">
      <w:pPr>
        <w:pStyle w:val="End"/>
        <w:rPr>
          <w:rFonts w:hint="default"/>
        </w:rPr>
      </w:pPr>
      <w:r>
        <w:t>----</w:t>
      </w:r>
      <w:r>
        <w:t>结束</w:t>
      </w:r>
    </w:p>
    <w:p w:rsidR="00777B9D" w:rsidRDefault="00917439">
      <w:pPr>
        <w:pStyle w:val="21"/>
        <w:rPr>
          <w:rFonts w:hint="default"/>
        </w:rPr>
      </w:pPr>
      <w:bookmarkStart w:id="11" w:name="_ZH-CN_TOPIC_0199193710"/>
      <w:bookmarkStart w:id="12" w:name="_ZH-CN_TOPIC_0199193710-chtext"/>
      <w:bookmarkStart w:id="13" w:name="_Toc23326715"/>
      <w:bookmarkEnd w:id="11"/>
      <w:r>
        <w:t>卸载</w:t>
      </w:r>
      <w:r>
        <w:t>HSU</w:t>
      </w:r>
      <w:bookmarkEnd w:id="12"/>
      <w:bookmarkEnd w:id="13"/>
    </w:p>
    <w:p w:rsidR="00777B9D" w:rsidRDefault="00917439" w:rsidP="00917439">
      <w:pPr>
        <w:pStyle w:val="Step"/>
        <w:numPr>
          <w:ilvl w:val="6"/>
          <w:numId w:val="32"/>
        </w:numPr>
        <w:rPr>
          <w:rFonts w:hint="default"/>
        </w:rPr>
      </w:pPr>
      <w:r>
        <w:t>运行以下命令，进入到</w:t>
      </w:r>
      <w:r>
        <w:t>HSU</w:t>
      </w:r>
      <w:r>
        <w:t>工具安装路径下的</w:t>
      </w:r>
      <w:r>
        <w:t>bin</w:t>
      </w:r>
      <w:r>
        <w:t>目录。</w:t>
      </w:r>
    </w:p>
    <w:p w:rsidR="00777B9D" w:rsidRDefault="00917439">
      <w:pPr>
        <w:rPr>
          <w:rFonts w:hint="default"/>
        </w:rPr>
      </w:pPr>
      <w:r>
        <w:rPr>
          <w:b/>
        </w:rPr>
        <w:t># cd /usr/local/huawei/HSU/bin</w:t>
      </w:r>
    </w:p>
    <w:p w:rsidR="00777B9D" w:rsidRDefault="00917439">
      <w:pPr>
        <w:pStyle w:val="Step"/>
        <w:rPr>
          <w:rFonts w:hint="default"/>
        </w:rPr>
      </w:pPr>
      <w:bookmarkStart w:id="14" w:name="li138840533258"/>
      <w:bookmarkEnd w:id="14"/>
      <w:r>
        <w:t>运行以下命令，卸载</w:t>
      </w:r>
      <w:r>
        <w:t>HSU</w:t>
      </w:r>
      <w:r>
        <w:t>。</w:t>
      </w:r>
    </w:p>
    <w:p w:rsidR="00777B9D" w:rsidRDefault="00917439">
      <w:pPr>
        <w:rPr>
          <w:rFonts w:hint="default"/>
        </w:rPr>
      </w:pPr>
      <w:r>
        <w:rPr>
          <w:b/>
        </w:rPr>
        <w:lastRenderedPageBreak/>
        <w:t># sh hsu remove</w:t>
      </w:r>
    </w:p>
    <w:p w:rsidR="00777B9D" w:rsidRDefault="00917439">
      <w:pPr>
        <w:pStyle w:val="FigureDescription"/>
      </w:pPr>
      <w:r>
        <w:t>卸载</w:t>
      </w:r>
      <w:r>
        <w:t>HSU</w:t>
      </w:r>
    </w:p>
    <w:p w:rsidR="00777B9D" w:rsidRDefault="00777B9D">
      <w:pPr>
        <w:pStyle w:val="Figure"/>
        <w:rPr>
          <w:rFonts w:hint="default"/>
        </w:rPr>
      </w:pPr>
      <w:r>
        <w:pict>
          <v:shape id="d0e379" o:spid="_x0000_i1034" type="#_x0000_t75" style="width:270pt;height:61.5pt">
            <v:imagedata r:id="rId39" o:title=""/>
          </v:shape>
        </w:pict>
      </w:r>
    </w:p>
    <w:p w:rsidR="00777B9D" w:rsidRDefault="00777B9D">
      <w:pPr>
        <w:rPr>
          <w:rFonts w:hint="default"/>
        </w:rPr>
      </w:pPr>
    </w:p>
    <w:p w:rsidR="00777B9D" w:rsidRDefault="00917439">
      <w:pPr>
        <w:pStyle w:val="Step"/>
        <w:rPr>
          <w:rFonts w:hint="default"/>
        </w:rPr>
      </w:pPr>
      <w:r>
        <w:t>运行以下命令，删除</w:t>
      </w:r>
      <w:r>
        <w:t>H</w:t>
      </w:r>
      <w:r>
        <w:t>SU</w:t>
      </w:r>
      <w:r>
        <w:t>文件夹。</w:t>
      </w:r>
    </w:p>
    <w:p w:rsidR="00777B9D" w:rsidRDefault="00917439">
      <w:pPr>
        <w:rPr>
          <w:rFonts w:hint="default"/>
        </w:rPr>
      </w:pPr>
      <w:r>
        <w:rPr>
          <w:b/>
        </w:rPr>
        <w:t># cd /usr/local/huawei</w:t>
      </w:r>
    </w:p>
    <w:p w:rsidR="00777B9D" w:rsidRDefault="00917439">
      <w:pPr>
        <w:rPr>
          <w:rFonts w:hint="default"/>
        </w:rPr>
      </w:pPr>
      <w:r>
        <w:rPr>
          <w:b/>
        </w:rPr>
        <w:t># rm -rf HSU</w:t>
      </w:r>
    </w:p>
    <w:p w:rsidR="00777B9D" w:rsidRDefault="00917439">
      <w:pPr>
        <w:pStyle w:val="End"/>
        <w:rPr>
          <w:rFonts w:hint="default"/>
        </w:rPr>
      </w:pPr>
      <w:r>
        <w:t>----</w:t>
      </w:r>
      <w:r>
        <w:t>结束</w:t>
      </w:r>
    </w:p>
    <w:p w:rsidR="00777B9D" w:rsidRDefault="00777B9D">
      <w:pPr>
        <w:rPr>
          <w:rFonts w:hint="default"/>
        </w:rPr>
        <w:sectPr w:rsidR="00777B9D">
          <w:headerReference w:type="even" r:id="rId40"/>
          <w:headerReference w:type="default" r:id="rId41"/>
          <w:footerReference w:type="even" r:id="rId42"/>
          <w:footerReference w:type="default" r:id="rId4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777B9D" w:rsidRDefault="00917439">
      <w:pPr>
        <w:pStyle w:val="1"/>
        <w:rPr>
          <w:rFonts w:hint="default"/>
        </w:rPr>
      </w:pPr>
      <w:bookmarkStart w:id="15" w:name="_ZH-CN_TOPIC_0199193719"/>
      <w:bookmarkStart w:id="16" w:name="_ZH-CN_TOPIC_0199193719-chtext"/>
      <w:bookmarkStart w:id="17" w:name="_Toc23326716"/>
      <w:bookmarkEnd w:id="15"/>
      <w:r>
        <w:lastRenderedPageBreak/>
        <w:t>使用</w:t>
      </w:r>
      <w:r>
        <w:t>HSU</w:t>
      </w:r>
      <w:bookmarkEnd w:id="16"/>
      <w:bookmarkEnd w:id="17"/>
    </w:p>
    <w:p w:rsidR="00777B9D" w:rsidRDefault="00777B9D">
      <w:pPr>
        <w:rPr>
          <w:rFonts w:hint="default"/>
        </w:rPr>
      </w:pPr>
      <w:hyperlink w:anchor="_ZH-CN_TOPIC_0199193726" w:tooltip=" " w:history="1">
        <w:r w:rsidR="00917439">
          <w:rPr>
            <w:rStyle w:val="ad"/>
          </w:rPr>
          <w:t xml:space="preserve">3.1  </w:t>
        </w:r>
        <w:r w:rsidR="00917439">
          <w:rPr>
            <w:rStyle w:val="ad"/>
          </w:rPr>
          <w:t>查询</w:t>
        </w:r>
        <w:r w:rsidR="00917439">
          <w:rPr>
            <w:rStyle w:val="ad"/>
          </w:rPr>
          <w:t>iBMC</w:t>
        </w:r>
        <w:r w:rsidR="00917439">
          <w:rPr>
            <w:rStyle w:val="ad"/>
          </w:rPr>
          <w:t>和</w:t>
        </w:r>
        <w:r w:rsidR="00917439">
          <w:rPr>
            <w:rStyle w:val="ad"/>
          </w:rPr>
          <w:t>BIOS</w:t>
        </w:r>
        <w:r w:rsidR="00917439">
          <w:rPr>
            <w:rStyle w:val="ad"/>
          </w:rPr>
          <w:t>版本信息</w:t>
        </w:r>
      </w:hyperlink>
    </w:p>
    <w:p w:rsidR="00777B9D" w:rsidRDefault="00777B9D">
      <w:pPr>
        <w:rPr>
          <w:rFonts w:hint="default"/>
        </w:rPr>
      </w:pPr>
      <w:hyperlink w:anchor="_ZH-CN_TOPIC_0199193711" w:tooltip=" " w:history="1">
        <w:r w:rsidR="00917439">
          <w:rPr>
            <w:rStyle w:val="ad"/>
          </w:rPr>
          <w:t xml:space="preserve">3.2  </w:t>
        </w:r>
        <w:r w:rsidR="00917439">
          <w:rPr>
            <w:rStyle w:val="ad"/>
          </w:rPr>
          <w:t>升级</w:t>
        </w:r>
        <w:r w:rsidR="00917439">
          <w:rPr>
            <w:rStyle w:val="ad"/>
          </w:rPr>
          <w:t>iBMC</w:t>
        </w:r>
        <w:r w:rsidR="00917439">
          <w:rPr>
            <w:rStyle w:val="ad"/>
          </w:rPr>
          <w:t>和</w:t>
        </w:r>
        <w:r w:rsidR="00917439">
          <w:rPr>
            <w:rStyle w:val="ad"/>
          </w:rPr>
          <w:t>BIOS</w:t>
        </w:r>
      </w:hyperlink>
    </w:p>
    <w:p w:rsidR="00777B9D" w:rsidRDefault="00777B9D">
      <w:pPr>
        <w:rPr>
          <w:rFonts w:hint="default"/>
        </w:rPr>
      </w:pPr>
      <w:hyperlink w:anchor="_ZH-CN_TOPIC_0199193731" w:tooltip=" " w:history="1">
        <w:r w:rsidR="00917439">
          <w:rPr>
            <w:rStyle w:val="ad"/>
          </w:rPr>
          <w:t xml:space="preserve">3.3  </w:t>
        </w:r>
        <w:r w:rsidR="00917439">
          <w:rPr>
            <w:rStyle w:val="ad"/>
          </w:rPr>
          <w:t>重启操作系统</w:t>
        </w:r>
      </w:hyperlink>
    </w:p>
    <w:p w:rsidR="00777B9D" w:rsidRDefault="00777B9D">
      <w:pPr>
        <w:rPr>
          <w:rFonts w:hint="default"/>
        </w:rPr>
      </w:pPr>
      <w:hyperlink w:anchor="_ZH-CN_TOPIC_0199193727" w:tooltip=" " w:history="1">
        <w:r w:rsidR="00917439">
          <w:rPr>
            <w:rStyle w:val="ad"/>
          </w:rPr>
          <w:t xml:space="preserve">3.4  </w:t>
        </w:r>
        <w:r w:rsidR="00917439">
          <w:rPr>
            <w:rStyle w:val="ad"/>
          </w:rPr>
          <w:t>查询</w:t>
        </w:r>
        <w:r w:rsidR="00917439">
          <w:rPr>
            <w:rStyle w:val="ad"/>
          </w:rPr>
          <w:t>HSU</w:t>
        </w:r>
        <w:r w:rsidR="00917439">
          <w:rPr>
            <w:rStyle w:val="ad"/>
          </w:rPr>
          <w:t>工具版本号</w:t>
        </w:r>
      </w:hyperlink>
    </w:p>
    <w:p w:rsidR="00777B9D" w:rsidRDefault="00917439" w:rsidP="00917439">
      <w:pPr>
        <w:pStyle w:val="21"/>
        <w:numPr>
          <w:ilvl w:val="1"/>
          <w:numId w:val="29"/>
        </w:numPr>
        <w:rPr>
          <w:rFonts w:hint="default"/>
        </w:rPr>
      </w:pPr>
      <w:bookmarkStart w:id="18" w:name="_ZH-CN_TOPIC_0199193726"/>
      <w:bookmarkStart w:id="19" w:name="_ZH-CN_TOPIC_0199193726-chtext"/>
      <w:bookmarkStart w:id="20" w:name="_Toc23326717"/>
      <w:bookmarkEnd w:id="18"/>
      <w:r>
        <w:t>查询</w:t>
      </w:r>
      <w:r>
        <w:t>iBMC</w:t>
      </w:r>
      <w:r>
        <w:t>和</w:t>
      </w:r>
      <w:r>
        <w:t>BIOS</w:t>
      </w:r>
      <w:r>
        <w:t>版本信息</w:t>
      </w:r>
      <w:bookmarkEnd w:id="19"/>
      <w:bookmarkEnd w:id="20"/>
    </w:p>
    <w:p w:rsidR="00777B9D" w:rsidRDefault="00917439" w:rsidP="00917439">
      <w:pPr>
        <w:pStyle w:val="Step"/>
        <w:numPr>
          <w:ilvl w:val="6"/>
          <w:numId w:val="33"/>
        </w:numPr>
        <w:rPr>
          <w:rFonts w:hint="default"/>
        </w:rPr>
      </w:pPr>
      <w:r>
        <w:t>运行以下命令，进入到</w:t>
      </w:r>
      <w:r>
        <w:t>HSU</w:t>
      </w:r>
      <w:r>
        <w:t>工具安装路径下的</w:t>
      </w:r>
      <w:r>
        <w:t>bin</w:t>
      </w:r>
      <w:r>
        <w:t>目录。</w:t>
      </w:r>
    </w:p>
    <w:p w:rsidR="00777B9D" w:rsidRDefault="00917439">
      <w:pPr>
        <w:rPr>
          <w:rFonts w:hint="default"/>
        </w:rPr>
      </w:pPr>
      <w:r>
        <w:rPr>
          <w:b/>
        </w:rPr>
        <w:t># cd /usr/local/huawei/HSU/bin</w:t>
      </w:r>
    </w:p>
    <w:p w:rsidR="00777B9D" w:rsidRDefault="00917439">
      <w:pPr>
        <w:pStyle w:val="Step"/>
        <w:rPr>
          <w:rFonts w:hint="default"/>
        </w:rPr>
      </w:pPr>
      <w:r>
        <w:t>运行以下命令，查询</w:t>
      </w:r>
      <w:r>
        <w:t>iBMC</w:t>
      </w:r>
      <w:r>
        <w:t>和</w:t>
      </w:r>
      <w:r>
        <w:t>BIOS</w:t>
      </w:r>
      <w:r>
        <w:t>版本信息。</w:t>
      </w:r>
    </w:p>
    <w:p w:rsidR="00777B9D" w:rsidRDefault="00917439">
      <w:pPr>
        <w:rPr>
          <w:rFonts w:hint="default"/>
        </w:rPr>
      </w:pPr>
      <w:r>
        <w:rPr>
          <w:b/>
        </w:rPr>
        <w:t># sh hsu getversion</w:t>
      </w:r>
    </w:p>
    <w:p w:rsidR="00777B9D" w:rsidRDefault="00917439">
      <w:pPr>
        <w:pStyle w:val="FigureDescription"/>
      </w:pPr>
      <w:r>
        <w:t>查询</w:t>
      </w:r>
      <w:r>
        <w:t>iBMC</w:t>
      </w:r>
      <w:r>
        <w:t>和</w:t>
      </w:r>
      <w:r>
        <w:t>BIOS</w:t>
      </w:r>
      <w:r>
        <w:t>版本信息</w:t>
      </w:r>
    </w:p>
    <w:p w:rsidR="00777B9D" w:rsidRDefault="00777B9D">
      <w:pPr>
        <w:pStyle w:val="Figure"/>
        <w:rPr>
          <w:rFonts w:hint="default"/>
        </w:rPr>
      </w:pPr>
      <w:r>
        <w:pict>
          <v:shape id="d0e477" o:spid="_x0000_i1035" type="#_x0000_t75" style="width:263.25pt;height:94.5pt">
            <v:imagedata r:id="rId44" o:title=""/>
          </v:shape>
        </w:pict>
      </w:r>
    </w:p>
    <w:p w:rsidR="00777B9D" w:rsidRDefault="00777B9D">
      <w:pPr>
        <w:rPr>
          <w:rFonts w:hint="default"/>
        </w:rPr>
      </w:pPr>
    </w:p>
    <w:p w:rsidR="00777B9D" w:rsidRDefault="00917439">
      <w:pPr>
        <w:rPr>
          <w:rFonts w:hint="default"/>
        </w:rPr>
      </w:pPr>
      <w:r>
        <w:t>参数说明：</w:t>
      </w:r>
    </w:p>
    <w:p w:rsidR="00777B9D" w:rsidRDefault="00917439">
      <w:pPr>
        <w:pStyle w:val="ItemList"/>
        <w:rPr>
          <w:rFonts w:hint="default"/>
        </w:rPr>
      </w:pPr>
      <w:r>
        <w:t>BIOS</w:t>
      </w:r>
      <w:r>
        <w:t>：服务器上当前的</w:t>
      </w:r>
      <w:r>
        <w:t>BIOS</w:t>
      </w:r>
      <w:r>
        <w:t>版本。</w:t>
      </w:r>
    </w:p>
    <w:p w:rsidR="00777B9D" w:rsidRDefault="00917439">
      <w:pPr>
        <w:pStyle w:val="ItemList"/>
        <w:rPr>
          <w:rFonts w:hint="default"/>
        </w:rPr>
      </w:pPr>
      <w:r>
        <w:t>iBMC</w:t>
      </w:r>
      <w:r>
        <w:t>：服务器上当前的</w:t>
      </w:r>
      <w:r>
        <w:t>BMC</w:t>
      </w:r>
      <w:r>
        <w:t>主版本。</w:t>
      </w:r>
    </w:p>
    <w:p w:rsidR="00777B9D" w:rsidRDefault="00917439">
      <w:pPr>
        <w:pStyle w:val="End"/>
        <w:rPr>
          <w:rFonts w:hint="default"/>
        </w:rPr>
      </w:pPr>
      <w:r>
        <w:t>----</w:t>
      </w:r>
      <w:r>
        <w:t>结束</w:t>
      </w:r>
    </w:p>
    <w:p w:rsidR="00777B9D" w:rsidRDefault="00917439">
      <w:pPr>
        <w:pStyle w:val="21"/>
        <w:rPr>
          <w:rFonts w:hint="default"/>
        </w:rPr>
      </w:pPr>
      <w:bookmarkStart w:id="21" w:name="_ZH-CN_TOPIC_0199193711"/>
      <w:bookmarkStart w:id="22" w:name="_ZH-CN_TOPIC_0199193711-chtext"/>
      <w:bookmarkStart w:id="23" w:name="_Toc23326718"/>
      <w:bookmarkEnd w:id="21"/>
      <w:r>
        <w:lastRenderedPageBreak/>
        <w:t>升级</w:t>
      </w:r>
      <w:r>
        <w:t>iBMC</w:t>
      </w:r>
      <w:r>
        <w:t>和</w:t>
      </w:r>
      <w:r>
        <w:t>BIOS</w:t>
      </w:r>
      <w:bookmarkEnd w:id="22"/>
      <w:bookmarkEnd w:id="23"/>
    </w:p>
    <w:p w:rsidR="00777B9D" w:rsidRDefault="00917439" w:rsidP="00917439">
      <w:pPr>
        <w:pStyle w:val="31"/>
        <w:numPr>
          <w:ilvl w:val="2"/>
          <w:numId w:val="30"/>
        </w:numPr>
        <w:rPr>
          <w:rFonts w:hint="default"/>
        </w:rPr>
      </w:pPr>
      <w:bookmarkStart w:id="24" w:name="_ZH-CN_TOPIC_0199705811-chtext"/>
      <w:bookmarkStart w:id="25" w:name="_Toc23326719"/>
      <w:r>
        <w:t>升级</w:t>
      </w:r>
      <w:r>
        <w:t>iBMC</w:t>
      </w:r>
      <w:bookmarkEnd w:id="24"/>
      <w:bookmarkEnd w:id="25"/>
    </w:p>
    <w:p w:rsidR="00777B9D" w:rsidRDefault="00777B9D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50.25pt;height:18.75pt">
            <v:imagedata r:id="rId45" o:title="说明"/>
          </v:shape>
        </w:pict>
      </w:r>
    </w:p>
    <w:p w:rsidR="00777B9D" w:rsidRDefault="00917439">
      <w:pPr>
        <w:pStyle w:val="NotesText"/>
        <w:rPr>
          <w:rFonts w:hint="default"/>
        </w:rPr>
      </w:pPr>
      <w:r>
        <w:t>执行一次升级只升级</w:t>
      </w:r>
      <w:r>
        <w:t>BMC</w:t>
      </w:r>
      <w:r>
        <w:t>主版本，若需升级</w:t>
      </w:r>
      <w:r>
        <w:t>BMC</w:t>
      </w:r>
      <w:r>
        <w:t>备版本需要连续执行两次升级。</w:t>
      </w:r>
    </w:p>
    <w:p w:rsidR="00777B9D" w:rsidRDefault="00917439">
      <w:pPr>
        <w:pStyle w:val="BlockLabel"/>
        <w:rPr>
          <w:rFonts w:hint="default"/>
        </w:rPr>
      </w:pPr>
      <w:r>
        <w:t>操作步骤</w:t>
      </w:r>
    </w:p>
    <w:p w:rsidR="00777B9D" w:rsidRDefault="00917439" w:rsidP="00917439">
      <w:pPr>
        <w:pStyle w:val="Step"/>
        <w:numPr>
          <w:ilvl w:val="6"/>
          <w:numId w:val="34"/>
        </w:numPr>
        <w:rPr>
          <w:rFonts w:hint="default"/>
        </w:rPr>
      </w:pPr>
      <w:r>
        <w:t>运行以下命令，进入到</w:t>
      </w:r>
      <w:r>
        <w:t>HSU</w:t>
      </w:r>
      <w:r>
        <w:t>工具安装路径下的</w:t>
      </w:r>
      <w:r>
        <w:t>bin</w:t>
      </w:r>
      <w:r>
        <w:t>目录。</w:t>
      </w:r>
    </w:p>
    <w:p w:rsidR="00777B9D" w:rsidRDefault="00917439">
      <w:pPr>
        <w:rPr>
          <w:rFonts w:hint="default"/>
        </w:rPr>
      </w:pPr>
      <w:r>
        <w:rPr>
          <w:b/>
        </w:rPr>
        <w:t># cd /usr/local/huawei/HSU/bin</w:t>
      </w:r>
    </w:p>
    <w:p w:rsidR="00777B9D" w:rsidRDefault="00917439">
      <w:pPr>
        <w:pStyle w:val="Step"/>
        <w:rPr>
          <w:rFonts w:hint="default"/>
        </w:rPr>
      </w:pPr>
      <w:bookmarkStart w:id="26" w:name="d0e543"/>
      <w:bookmarkEnd w:id="26"/>
      <w:r>
        <w:t>运行以下命令，升级</w:t>
      </w:r>
      <w:r>
        <w:t>BMC</w:t>
      </w:r>
      <w:r>
        <w:t>主版本。</w:t>
      </w:r>
    </w:p>
    <w:p w:rsidR="00777B9D" w:rsidRDefault="00917439">
      <w:pPr>
        <w:rPr>
          <w:rFonts w:hint="default"/>
        </w:rPr>
      </w:pPr>
      <w:r>
        <w:rPr>
          <w:b/>
        </w:rPr>
        <w:t># sh hsu update</w:t>
      </w:r>
      <w:r>
        <w:t xml:space="preserve"> </w:t>
      </w:r>
      <w:r>
        <w:rPr>
          <w:b/>
        </w:rPr>
        <w:t xml:space="preserve">-l </w:t>
      </w:r>
      <w:r>
        <w:rPr>
          <w:b/>
          <w:i/>
        </w:rPr>
        <w:t>BMC</w:t>
      </w:r>
      <w:r>
        <w:rPr>
          <w:b/>
          <w:i/>
        </w:rPr>
        <w:t>升级文件的路径</w:t>
      </w:r>
    </w:p>
    <w:p w:rsidR="00777B9D" w:rsidRDefault="00917439">
      <w:pPr>
        <w:rPr>
          <w:rFonts w:hint="default"/>
        </w:rPr>
      </w:pPr>
      <w:r>
        <w:t>例如：</w:t>
      </w:r>
    </w:p>
    <w:p w:rsidR="00777B9D" w:rsidRDefault="00917439">
      <w:pPr>
        <w:rPr>
          <w:rFonts w:hint="default"/>
        </w:rPr>
      </w:pPr>
      <w:r>
        <w:rPr>
          <w:b/>
        </w:rPr>
        <w:t># sh hsu update -l BMC /tmp/G560_V5_iBMC_V317.zip</w:t>
      </w:r>
    </w:p>
    <w:p w:rsidR="00777B9D" w:rsidRDefault="00917439">
      <w:pPr>
        <w:pStyle w:val="FigureDescription"/>
      </w:pPr>
      <w:r>
        <w:t>升级</w:t>
      </w:r>
      <w:r>
        <w:t>iBMC</w:t>
      </w:r>
    </w:p>
    <w:p w:rsidR="00777B9D" w:rsidRDefault="00777B9D">
      <w:pPr>
        <w:pStyle w:val="Figure"/>
        <w:rPr>
          <w:rFonts w:hint="default"/>
        </w:rPr>
      </w:pPr>
      <w:r>
        <w:pict>
          <v:shape id="d0e579" o:spid="_x0000_i1037" type="#_x0000_t75" style="width:393.75pt;height:18.75pt">
            <v:imagedata r:id="rId46" o:title=""/>
          </v:shape>
        </w:pict>
      </w:r>
    </w:p>
    <w:p w:rsidR="00777B9D" w:rsidRDefault="00777B9D">
      <w:pPr>
        <w:rPr>
          <w:rFonts w:hint="default"/>
        </w:rPr>
      </w:pPr>
    </w:p>
    <w:p w:rsidR="00777B9D" w:rsidRDefault="00917439">
      <w:pPr>
        <w:pStyle w:val="Step"/>
        <w:rPr>
          <w:rFonts w:hint="default"/>
        </w:rPr>
      </w:pPr>
      <w:r>
        <w:t>（可选）再次运行</w:t>
      </w:r>
      <w:hyperlink w:anchor="d0e543" w:tooltip=" " w:history="1">
        <w:r>
          <w:rPr>
            <w:rStyle w:val="ad"/>
          </w:rPr>
          <w:t>步</w:t>
        </w:r>
        <w:r>
          <w:rPr>
            <w:rStyle w:val="ad"/>
          </w:rPr>
          <w:t>骤</w:t>
        </w:r>
        <w:r>
          <w:rPr>
            <w:rStyle w:val="ad"/>
          </w:rPr>
          <w:t>2</w:t>
        </w:r>
      </w:hyperlink>
      <w:r>
        <w:t>的升级命令，升级</w:t>
      </w:r>
      <w:r>
        <w:t>BMC</w:t>
      </w:r>
      <w:r>
        <w:t>备版本。</w:t>
      </w:r>
    </w:p>
    <w:p w:rsidR="00777B9D" w:rsidRDefault="00917439">
      <w:pPr>
        <w:rPr>
          <w:rFonts w:hint="default"/>
        </w:rPr>
      </w:pPr>
      <w:r>
        <w:rPr>
          <w:b/>
        </w:rPr>
        <w:t># sh hsu update -l BMC /tmp/G560_V5_iBMC_V317.zip</w:t>
      </w:r>
    </w:p>
    <w:p w:rsidR="00777B9D" w:rsidRDefault="00917439">
      <w:pPr>
        <w:pStyle w:val="End"/>
        <w:rPr>
          <w:rFonts w:hint="default"/>
        </w:rPr>
      </w:pPr>
      <w:r>
        <w:t>----</w:t>
      </w:r>
      <w:r>
        <w:t>结束</w:t>
      </w:r>
    </w:p>
    <w:p w:rsidR="00777B9D" w:rsidRDefault="00917439">
      <w:pPr>
        <w:pStyle w:val="31"/>
        <w:rPr>
          <w:rFonts w:hint="default"/>
        </w:rPr>
      </w:pPr>
      <w:bookmarkStart w:id="27" w:name="_ZH-CN_TOPIC_0199705812-chtext"/>
      <w:bookmarkStart w:id="28" w:name="_Toc23326720"/>
      <w:r>
        <w:t>升级</w:t>
      </w:r>
      <w:r>
        <w:t>BIOS</w:t>
      </w:r>
      <w:bookmarkEnd w:id="27"/>
      <w:bookmarkEnd w:id="28"/>
    </w:p>
    <w:p w:rsidR="00777B9D" w:rsidRDefault="00917439">
      <w:pPr>
        <w:pStyle w:val="BlockLabel"/>
        <w:rPr>
          <w:rFonts w:hint="default"/>
        </w:rPr>
      </w:pPr>
      <w:r>
        <w:t>操作步骤</w:t>
      </w:r>
    </w:p>
    <w:p w:rsidR="00777B9D" w:rsidRDefault="00917439" w:rsidP="00917439">
      <w:pPr>
        <w:pStyle w:val="Step"/>
        <w:numPr>
          <w:ilvl w:val="6"/>
          <w:numId w:val="35"/>
        </w:numPr>
        <w:rPr>
          <w:rFonts w:hint="default"/>
        </w:rPr>
      </w:pPr>
      <w:r>
        <w:t>运行以下命令，进入到</w:t>
      </w:r>
      <w:r>
        <w:t>HSU</w:t>
      </w:r>
      <w:r>
        <w:t>工具安装路径下的</w:t>
      </w:r>
      <w:r>
        <w:t>bin</w:t>
      </w:r>
      <w:r>
        <w:t>目录。</w:t>
      </w:r>
    </w:p>
    <w:p w:rsidR="00777B9D" w:rsidRDefault="00917439">
      <w:pPr>
        <w:rPr>
          <w:rFonts w:hint="default"/>
        </w:rPr>
      </w:pPr>
      <w:r>
        <w:rPr>
          <w:b/>
        </w:rPr>
        <w:t># cd /usr/local/huawei/HSU/bin</w:t>
      </w:r>
    </w:p>
    <w:p w:rsidR="00777B9D" w:rsidRDefault="00917439">
      <w:pPr>
        <w:pStyle w:val="Step"/>
        <w:rPr>
          <w:rFonts w:hint="default"/>
        </w:rPr>
      </w:pPr>
      <w:r>
        <w:t>运行以下命令，升级</w:t>
      </w:r>
      <w:r>
        <w:t>BIOS</w:t>
      </w:r>
      <w:r>
        <w:t>。</w:t>
      </w:r>
    </w:p>
    <w:p w:rsidR="00777B9D" w:rsidRDefault="00917439">
      <w:pPr>
        <w:rPr>
          <w:rFonts w:hint="default"/>
        </w:rPr>
      </w:pPr>
      <w:r>
        <w:rPr>
          <w:b/>
        </w:rPr>
        <w:t># sh hsu update</w:t>
      </w:r>
      <w:r>
        <w:t xml:space="preserve"> </w:t>
      </w:r>
      <w:r>
        <w:rPr>
          <w:b/>
        </w:rPr>
        <w:t xml:space="preserve">-l </w:t>
      </w:r>
      <w:r>
        <w:rPr>
          <w:b/>
          <w:i/>
        </w:rPr>
        <w:t>BIOS</w:t>
      </w:r>
      <w:r>
        <w:rPr>
          <w:b/>
          <w:i/>
        </w:rPr>
        <w:t>升级文件的路径</w:t>
      </w:r>
    </w:p>
    <w:p w:rsidR="00777B9D" w:rsidRDefault="00917439">
      <w:pPr>
        <w:rPr>
          <w:rFonts w:hint="default"/>
        </w:rPr>
      </w:pPr>
      <w:r>
        <w:t>例如：</w:t>
      </w:r>
    </w:p>
    <w:p w:rsidR="00777B9D" w:rsidRDefault="00917439">
      <w:pPr>
        <w:rPr>
          <w:rFonts w:hint="default"/>
        </w:rPr>
      </w:pPr>
      <w:r>
        <w:rPr>
          <w:b/>
        </w:rPr>
        <w:t># sh hsu update -l BIOS /tmp/G560_V5_BIOS_V090.zip</w:t>
      </w:r>
    </w:p>
    <w:p w:rsidR="00777B9D" w:rsidRDefault="00917439">
      <w:pPr>
        <w:pStyle w:val="FigureDescription"/>
      </w:pPr>
      <w:r>
        <w:t>升级</w:t>
      </w:r>
      <w:r>
        <w:t>BIOS</w:t>
      </w:r>
    </w:p>
    <w:p w:rsidR="00777B9D" w:rsidRDefault="00777B9D">
      <w:pPr>
        <w:pStyle w:val="Figure"/>
        <w:rPr>
          <w:rFonts w:hint="default"/>
        </w:rPr>
      </w:pPr>
      <w:r>
        <w:pict>
          <v:shape id="d0e645" o:spid="_x0000_i1038" type="#_x0000_t75" style="width:393.75pt;height:13.5pt">
            <v:imagedata r:id="rId47" o:title=""/>
          </v:shape>
        </w:pict>
      </w:r>
    </w:p>
    <w:p w:rsidR="00777B9D" w:rsidRDefault="00777B9D">
      <w:pPr>
        <w:rPr>
          <w:rFonts w:hint="default"/>
        </w:rPr>
      </w:pPr>
    </w:p>
    <w:p w:rsidR="00777B9D" w:rsidRDefault="00917439">
      <w:pPr>
        <w:pStyle w:val="Step"/>
        <w:rPr>
          <w:rFonts w:hint="default"/>
        </w:rPr>
      </w:pPr>
      <w:r>
        <w:lastRenderedPageBreak/>
        <w:t>运行以下命令，重启系统使升级生效。</w:t>
      </w:r>
    </w:p>
    <w:p w:rsidR="00777B9D" w:rsidRDefault="00917439">
      <w:pPr>
        <w:rPr>
          <w:rFonts w:hint="default"/>
        </w:rPr>
      </w:pPr>
      <w:r>
        <w:rPr>
          <w:b/>
        </w:rPr>
        <w:t># sh hsu restart</w:t>
      </w:r>
    </w:p>
    <w:p w:rsidR="00777B9D" w:rsidRDefault="00917439">
      <w:pPr>
        <w:pStyle w:val="End"/>
        <w:rPr>
          <w:rFonts w:hint="default"/>
        </w:rPr>
      </w:pPr>
      <w:r>
        <w:t>----</w:t>
      </w:r>
      <w:r>
        <w:t>结束</w:t>
      </w:r>
    </w:p>
    <w:p w:rsidR="00777B9D" w:rsidRDefault="00917439">
      <w:pPr>
        <w:pStyle w:val="21"/>
        <w:rPr>
          <w:rFonts w:hint="default"/>
        </w:rPr>
      </w:pPr>
      <w:bookmarkStart w:id="29" w:name="_ZH-CN_TOPIC_0199193731"/>
      <w:bookmarkStart w:id="30" w:name="_ZH-CN_TOPIC_0199193731-chtext"/>
      <w:bookmarkStart w:id="31" w:name="_Toc23326721"/>
      <w:bookmarkEnd w:id="29"/>
      <w:r>
        <w:t>重启操作系统</w:t>
      </w:r>
      <w:bookmarkEnd w:id="30"/>
      <w:bookmarkEnd w:id="31"/>
    </w:p>
    <w:p w:rsidR="00777B9D" w:rsidRDefault="00917439" w:rsidP="00917439">
      <w:pPr>
        <w:pStyle w:val="Step"/>
        <w:numPr>
          <w:ilvl w:val="6"/>
          <w:numId w:val="36"/>
        </w:numPr>
        <w:rPr>
          <w:rFonts w:hint="default"/>
        </w:rPr>
      </w:pPr>
      <w:r>
        <w:t>运行以下命令，进入到</w:t>
      </w:r>
      <w:r>
        <w:t>HSU</w:t>
      </w:r>
      <w:r>
        <w:t>工具安装路径下的</w:t>
      </w:r>
      <w:r>
        <w:t>bin</w:t>
      </w:r>
      <w:r>
        <w:t>目录。</w:t>
      </w:r>
    </w:p>
    <w:p w:rsidR="00777B9D" w:rsidRDefault="00917439">
      <w:pPr>
        <w:rPr>
          <w:rFonts w:hint="default"/>
        </w:rPr>
      </w:pPr>
      <w:r>
        <w:rPr>
          <w:b/>
        </w:rPr>
        <w:t># cd /usr/local/huawei/HSU/bin</w:t>
      </w:r>
    </w:p>
    <w:p w:rsidR="00777B9D" w:rsidRDefault="00917439">
      <w:pPr>
        <w:pStyle w:val="Step"/>
        <w:rPr>
          <w:rFonts w:hint="default"/>
        </w:rPr>
      </w:pPr>
      <w:r>
        <w:t>运行以下命令，重启系统。</w:t>
      </w:r>
    </w:p>
    <w:p w:rsidR="00777B9D" w:rsidRDefault="00917439">
      <w:pPr>
        <w:rPr>
          <w:rFonts w:hint="default"/>
        </w:rPr>
      </w:pPr>
      <w:r>
        <w:rPr>
          <w:b/>
        </w:rPr>
        <w:t># sh hsu restart</w:t>
      </w:r>
    </w:p>
    <w:p w:rsidR="00777B9D" w:rsidRDefault="00917439">
      <w:pPr>
        <w:pStyle w:val="FigureDescription"/>
      </w:pPr>
      <w:r>
        <w:t>重启系统</w:t>
      </w:r>
    </w:p>
    <w:p w:rsidR="00777B9D" w:rsidRDefault="00777B9D">
      <w:pPr>
        <w:pStyle w:val="Figure"/>
        <w:rPr>
          <w:rFonts w:hint="default"/>
        </w:rPr>
      </w:pPr>
      <w:r>
        <w:pict>
          <v:shape id="d0e696" o:spid="_x0000_i1039" type="#_x0000_t75" style="width:317.25pt;height:103.5pt">
            <v:imagedata r:id="rId48" o:title=""/>
          </v:shape>
        </w:pict>
      </w:r>
    </w:p>
    <w:p w:rsidR="00777B9D" w:rsidRDefault="00777B9D">
      <w:pPr>
        <w:rPr>
          <w:rFonts w:hint="default"/>
        </w:rPr>
      </w:pPr>
    </w:p>
    <w:p w:rsidR="00777B9D" w:rsidRDefault="00917439">
      <w:pPr>
        <w:pStyle w:val="End"/>
        <w:rPr>
          <w:rFonts w:hint="default"/>
        </w:rPr>
      </w:pPr>
      <w:r>
        <w:t>----</w:t>
      </w:r>
      <w:r>
        <w:t>结束</w:t>
      </w:r>
    </w:p>
    <w:p w:rsidR="00777B9D" w:rsidRDefault="00917439">
      <w:pPr>
        <w:pStyle w:val="21"/>
        <w:rPr>
          <w:rFonts w:hint="default"/>
        </w:rPr>
      </w:pPr>
      <w:bookmarkStart w:id="32" w:name="_ZH-CN_TOPIC_0199193727"/>
      <w:bookmarkStart w:id="33" w:name="_ZH-CN_TOPIC_0199193727-chtext"/>
      <w:bookmarkStart w:id="34" w:name="_Toc23326722"/>
      <w:bookmarkEnd w:id="32"/>
      <w:r>
        <w:t>查询</w:t>
      </w:r>
      <w:r>
        <w:t>HSU</w:t>
      </w:r>
      <w:r>
        <w:t>工具版本号</w:t>
      </w:r>
      <w:bookmarkEnd w:id="33"/>
      <w:bookmarkEnd w:id="34"/>
    </w:p>
    <w:p w:rsidR="00777B9D" w:rsidRDefault="00917439" w:rsidP="00917439">
      <w:pPr>
        <w:pStyle w:val="Step"/>
        <w:numPr>
          <w:ilvl w:val="6"/>
          <w:numId w:val="37"/>
        </w:numPr>
        <w:rPr>
          <w:rFonts w:hint="default"/>
        </w:rPr>
      </w:pPr>
      <w:r>
        <w:t>运行以下命令，进入到</w:t>
      </w:r>
      <w:r>
        <w:t>HSU</w:t>
      </w:r>
      <w:r>
        <w:t>工具安装路径下的</w:t>
      </w:r>
      <w:r>
        <w:t>bin</w:t>
      </w:r>
      <w:r>
        <w:t>目录。</w:t>
      </w:r>
    </w:p>
    <w:p w:rsidR="00777B9D" w:rsidRDefault="00917439">
      <w:pPr>
        <w:rPr>
          <w:rFonts w:hint="default"/>
        </w:rPr>
      </w:pPr>
      <w:r>
        <w:rPr>
          <w:b/>
        </w:rPr>
        <w:t># cd /usr/local/huawei/HSU/bin</w:t>
      </w:r>
    </w:p>
    <w:p w:rsidR="00777B9D" w:rsidRDefault="00917439">
      <w:pPr>
        <w:pStyle w:val="Step"/>
        <w:rPr>
          <w:rFonts w:hint="default"/>
        </w:rPr>
      </w:pPr>
      <w:r>
        <w:t>运行以下命令，查询</w:t>
      </w:r>
      <w:r>
        <w:t>HSU</w:t>
      </w:r>
      <w:r>
        <w:t>版本号。</w:t>
      </w:r>
    </w:p>
    <w:p w:rsidR="00777B9D" w:rsidRDefault="00917439">
      <w:pPr>
        <w:rPr>
          <w:rFonts w:hint="default"/>
        </w:rPr>
      </w:pPr>
      <w:r>
        <w:rPr>
          <w:b/>
        </w:rPr>
        <w:t># sh hsu -v</w:t>
      </w:r>
    </w:p>
    <w:p w:rsidR="00777B9D" w:rsidRDefault="00917439">
      <w:pPr>
        <w:pStyle w:val="FigureDescription"/>
      </w:pPr>
      <w:r>
        <w:t>查询</w:t>
      </w:r>
      <w:r>
        <w:t>HSU</w:t>
      </w:r>
      <w:r>
        <w:t>版本号</w:t>
      </w:r>
    </w:p>
    <w:p w:rsidR="00777B9D" w:rsidRDefault="00777B9D">
      <w:pPr>
        <w:pStyle w:val="Figure"/>
        <w:rPr>
          <w:rFonts w:hint="default"/>
        </w:rPr>
      </w:pPr>
      <w:r>
        <w:pict>
          <v:shape id="d0e745" o:spid="_x0000_i1040" type="#_x0000_t75" style="width:230.25pt;height:36.75pt">
            <v:imagedata r:id="rId49" o:title=""/>
          </v:shape>
        </w:pict>
      </w:r>
    </w:p>
    <w:p w:rsidR="00777B9D" w:rsidRDefault="00777B9D">
      <w:pPr>
        <w:rPr>
          <w:rFonts w:hint="default"/>
        </w:rPr>
      </w:pPr>
    </w:p>
    <w:p w:rsidR="00777B9D" w:rsidRDefault="00917439">
      <w:pPr>
        <w:pStyle w:val="End"/>
        <w:rPr>
          <w:rFonts w:hint="default"/>
        </w:rPr>
      </w:pPr>
      <w:r>
        <w:t>----</w:t>
      </w:r>
      <w:r>
        <w:t>结束</w:t>
      </w:r>
    </w:p>
    <w:sectPr w:rsidR="00777B9D" w:rsidSect="00777B9D">
      <w:headerReference w:type="even" r:id="rId50"/>
      <w:headerReference w:type="default" r:id="rId51"/>
      <w:footerReference w:type="even" r:id="rId52"/>
      <w:footerReference w:type="default" r:id="rId53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B9D" w:rsidRDefault="00917439">
      <w:pPr>
        <w:rPr>
          <w:rFonts w:hint="default"/>
        </w:rPr>
      </w:pPr>
      <w:r>
        <w:separator/>
      </w: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</w:endnote>
  <w:endnote w:type="continuationSeparator" w:id="0">
    <w:p w:rsidR="00777B9D" w:rsidRDefault="00917439">
      <w:pPr>
        <w:rPr>
          <w:rFonts w:hint="default"/>
        </w:rPr>
      </w:pPr>
      <w:r>
        <w:continuationSeparator/>
      </w: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777B9D">
      <w:trPr>
        <w:trHeight w:val="468"/>
      </w:trPr>
      <w:tc>
        <w:tcPr>
          <w:tcW w:w="3224" w:type="dxa"/>
          <w:vAlign w:val="center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77B9D" w:rsidRDefault="00917439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777B9D">
      <w:trPr>
        <w:trHeight w:val="468"/>
      </w:trPr>
      <w:tc>
        <w:tcPr>
          <w:tcW w:w="3248" w:type="dxa"/>
          <w:vAlign w:val="center"/>
        </w:tcPr>
        <w:p w:rsidR="00777B9D" w:rsidRDefault="00777B9D">
          <w:pPr>
            <w:rPr>
              <w:rFonts w:hint="default"/>
            </w:rPr>
          </w:pPr>
          <w:fldSimple w:instr=" DOCPROPERTY  DocumentVersion  \* MERGEFORMAT ">
            <w:r w:rsidR="00A32DB7" w:rsidRPr="00A32DB7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777B9D" w:rsidRDefault="00777B9D">
          <w:pPr>
            <w:jc w:val="center"/>
            <w:rPr>
              <w:rFonts w:hint="default"/>
            </w:rPr>
          </w:pPr>
          <w:fldSimple w:instr=" DOCPROPERTY  ProprietaryDeclaration  \* MERGEFORMAT ">
            <w:r w:rsidR="00A32DB7" w:rsidRPr="00A32DB7">
              <w:rPr>
                <w:rFonts w:ascii="宋体" w:hAnsi="宋体" w:cs="宋体"/>
                <w:b/>
                <w:bCs/>
              </w:rPr>
              <w:t>版权所有</w:t>
            </w:r>
            <w:r w:rsidR="00A32DB7">
              <w:t xml:space="preserve"> © </w:t>
            </w:r>
            <w:r w:rsidR="00A32DB7">
              <w:t>华为技术有限公司</w:t>
            </w:r>
          </w:fldSimple>
        </w:p>
      </w:tc>
      <w:tc>
        <w:tcPr>
          <w:tcW w:w="3176" w:type="dxa"/>
          <w:vAlign w:val="center"/>
        </w:tcPr>
        <w:p w:rsidR="00777B9D" w:rsidRDefault="00777B9D">
          <w:pPr>
            <w:jc w:val="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777B9D" w:rsidRDefault="00777B9D">
    <w:pPr>
      <w:rPr>
        <w:rFonts w:hint="default"/>
      </w:rPr>
    </w:pPr>
  </w:p>
  <w:p w:rsidR="00000000" w:rsidRDefault="00917439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777B9D">
      <w:trPr>
        <w:trHeight w:val="468"/>
      </w:trPr>
      <w:tc>
        <w:tcPr>
          <w:tcW w:w="3248" w:type="dxa"/>
          <w:vAlign w:val="center"/>
        </w:tcPr>
        <w:p w:rsidR="00777B9D" w:rsidRDefault="00777B9D">
          <w:pPr>
            <w:rPr>
              <w:rFonts w:hint="default"/>
            </w:rPr>
          </w:pPr>
          <w:fldSimple w:instr=" DOCPROPERTY  DocumentVersion  \* MERGEFORMAT ">
            <w:r w:rsidR="00A32DB7" w:rsidRPr="00A32DB7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777B9D" w:rsidRDefault="00777B9D">
          <w:pPr>
            <w:jc w:val="center"/>
            <w:rPr>
              <w:rFonts w:hint="default"/>
            </w:rPr>
          </w:pPr>
          <w:fldSimple w:instr=" DOCPROPERTY  ProprietaryDeclaration  \* MERGEFORMAT ">
            <w:r w:rsidR="00A32DB7" w:rsidRPr="00A32DB7">
              <w:rPr>
                <w:rFonts w:ascii="宋体" w:hAnsi="宋体" w:cs="宋体"/>
                <w:b/>
                <w:bCs/>
              </w:rPr>
              <w:t>版权所有</w:t>
            </w:r>
            <w:r w:rsidR="00A32DB7">
              <w:t xml:space="preserve"> © </w:t>
            </w:r>
            <w:r w:rsidR="00A32DB7">
              <w:t>华为技术有限公司</w:t>
            </w:r>
          </w:fldSimple>
        </w:p>
      </w:tc>
      <w:tc>
        <w:tcPr>
          <w:tcW w:w="3176" w:type="dxa"/>
          <w:vAlign w:val="center"/>
        </w:tcPr>
        <w:p w:rsidR="00777B9D" w:rsidRDefault="00777B9D">
          <w:pPr>
            <w:jc w:val="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777B9D" w:rsidRDefault="00777B9D">
    <w:pPr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B7" w:rsidRDefault="00A32DB7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B7" w:rsidRDefault="00A32DB7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 PAGE </w:instrText>
          </w:r>
          <w:r>
            <w:fldChar w:fldCharType="separate"/>
          </w:r>
          <w:r w:rsidR="00A32DB7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 PAGE </w:instrText>
          </w:r>
          <w:r>
            <w:fldChar w:fldCharType="separate"/>
          </w:r>
          <w:r w:rsidR="00917439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77B9D">
      <w:trPr>
        <w:trHeight w:val="468"/>
      </w:trPr>
      <w:tc>
        <w:tcPr>
          <w:tcW w:w="3224" w:type="dxa"/>
        </w:tcPr>
        <w:p w:rsidR="00777B9D" w:rsidRDefault="00917439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A32DB7" w:rsidRPr="00A32DB7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777B9D">
            <w:fldChar w:fldCharType="begin"/>
          </w:r>
          <w:r>
            <w:instrText xml:space="preserve"> DOCPROPERTY  ReleaseDate </w:instrText>
          </w:r>
          <w:r w:rsidR="00777B9D">
            <w:fldChar w:fldCharType="separate"/>
          </w:r>
          <w:r w:rsidR="00A32DB7">
            <w:rPr>
              <w:rFonts w:hint="default"/>
            </w:rPr>
            <w:t>2019-10-30</w:t>
          </w:r>
          <w:r w:rsidR="00777B9D">
            <w:fldChar w:fldCharType="end"/>
          </w:r>
          <w:r>
            <w:t>)</w:t>
          </w:r>
        </w:p>
      </w:tc>
      <w:tc>
        <w:tcPr>
          <w:tcW w:w="3224" w:type="dxa"/>
        </w:tcPr>
        <w:p w:rsidR="00777B9D" w:rsidRDefault="00777B9D">
          <w:pPr>
            <w:pStyle w:val="HeadingMiddle"/>
          </w:pPr>
          <w:fldSimple w:instr=" DOCPROPERTY  ProprietaryDeclaration  \* MERGEFORMAT ">
            <w:r w:rsidR="00A32DB7" w:rsidRPr="00A32DB7">
              <w:rPr>
                <w:rFonts w:hint="eastAsia"/>
                <w:bCs/>
              </w:rPr>
              <w:t>版权所有</w:t>
            </w:r>
            <w:r w:rsidR="00A32DB7">
              <w:rPr>
                <w:rFonts w:hint="eastAsia"/>
              </w:rPr>
              <w:t xml:space="preserve"> © </w:t>
            </w:r>
            <w:r w:rsidR="00A32DB7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PAGE  </w:instrText>
          </w:r>
          <w:r>
            <w:fldChar w:fldCharType="separate"/>
          </w:r>
          <w:r w:rsidR="00A32DB7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B9D" w:rsidRDefault="00917439">
      <w:pPr>
        <w:rPr>
          <w:rFonts w:hint="default"/>
        </w:rPr>
      </w:pPr>
      <w:r>
        <w:separator/>
      </w: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</w:footnote>
  <w:footnote w:type="continuationSeparator" w:id="0">
    <w:p w:rsidR="00777B9D" w:rsidRDefault="00917439">
      <w:pPr>
        <w:rPr>
          <w:rFonts w:hint="default"/>
        </w:rPr>
      </w:pPr>
      <w:r>
        <w:continuationSeparator/>
      </w: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  <w:p w:rsidR="00777B9D" w:rsidRDefault="00777B9D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77B9D">
      <w:trPr>
        <w:trHeight w:val="851"/>
      </w:trPr>
      <w:tc>
        <w:tcPr>
          <w:tcW w:w="5460" w:type="dxa"/>
          <w:vAlign w:val="bottom"/>
        </w:tcPr>
        <w:p w:rsidR="00777B9D" w:rsidRDefault="00777B9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77B9D" w:rsidRDefault="00777B9D">
          <w:pPr>
            <w:pStyle w:val="HeadingRight"/>
            <w:rPr>
              <w:rFonts w:cs="Times New Roman" w:hint="default"/>
            </w:rPr>
          </w:pP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77B9D">
      <w:trPr>
        <w:trHeight w:val="851"/>
      </w:trPr>
      <w:tc>
        <w:tcPr>
          <w:tcW w:w="5460" w:type="dxa"/>
          <w:vAlign w:val="bottom"/>
        </w:tcPr>
        <w:p w:rsidR="00777B9D" w:rsidRDefault="00777B9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77B9D" w:rsidRDefault="00777B9D">
          <w:pPr>
            <w:pStyle w:val="HeadingRight"/>
            <w:rPr>
              <w:rFonts w:cs="Times New Roman" w:hint="default"/>
            </w:rPr>
          </w:pPr>
        </w:p>
      </w:tc>
    </w:tr>
  </w:tbl>
  <w:p w:rsidR="00777B9D" w:rsidRDefault="00777B9D">
    <w:pPr>
      <w:pStyle w:val="HeadingRight"/>
      <w:rPr>
        <w:rFonts w:hint="default"/>
      </w:rPr>
    </w:pPr>
  </w:p>
  <w:p w:rsidR="00000000" w:rsidRDefault="00917439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77B9D">
      <w:trPr>
        <w:trHeight w:val="851"/>
      </w:trPr>
      <w:tc>
        <w:tcPr>
          <w:tcW w:w="5460" w:type="dxa"/>
          <w:vAlign w:val="bottom"/>
        </w:tcPr>
        <w:p w:rsidR="00777B9D" w:rsidRDefault="00777B9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77B9D" w:rsidRDefault="00777B9D">
          <w:pPr>
            <w:pStyle w:val="HeadingRight"/>
            <w:rPr>
              <w:rFonts w:cs="Times New Roman" w:hint="default"/>
            </w:rPr>
          </w:pP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fldSimple w:instr=" STYLEREF  &quot;1&quot; \n  \* MERGEFORMAT ">
            <w:r w:rsidR="00A32DB7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17439">
            <w:instrText xml:space="preserve"> STYLEREF  "1"  </w:instrText>
          </w:r>
          <w:r>
            <w:fldChar w:fldCharType="separate"/>
          </w:r>
          <w:r w:rsidR="00A32DB7">
            <w:rPr>
              <w:noProof/>
            </w:rPr>
            <w:t>简介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fldSimple w:instr=" STYLEREF  &quot;1&quot; \n  \* MERGEFORMAT ">
            <w:r w:rsidR="00A32DB7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17439">
            <w:instrText xml:space="preserve"> STYLEREF  "1"  </w:instrText>
          </w:r>
          <w:r>
            <w:fldChar w:fldCharType="separate"/>
          </w:r>
          <w:r w:rsidR="00A32DB7">
            <w:rPr>
              <w:noProof/>
            </w:rPr>
            <w:t>简介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fldSimple w:instr=" STYLEREF  &quot;1&quot; \n  \* MERGEFORMAT ">
            <w:r w:rsidR="00A32DB7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17439">
            <w:instrText xml:space="preserve"> STYLEREF  "1"  </w:instrText>
          </w:r>
          <w:r>
            <w:fldChar w:fldCharType="separate"/>
          </w:r>
          <w:r w:rsidR="00A32DB7">
            <w:rPr>
              <w:noProof/>
            </w:rPr>
            <w:t>简介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fldSimple w:instr=" STYLEREF  &quot;1&quot; \n  \* MERGEFORMAT ">
            <w:r w:rsidR="00A32DB7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17439">
            <w:instrText xml:space="preserve"> STYLEREF  "1"  </w:instrText>
          </w:r>
          <w:r>
            <w:fldChar w:fldCharType="separate"/>
          </w:r>
          <w:r w:rsidR="00A32DB7">
            <w:rPr>
              <w:noProof/>
            </w:rPr>
            <w:t>安装和卸载</w:t>
          </w:r>
          <w:r w:rsidR="00A32DB7">
            <w:rPr>
              <w:noProof/>
            </w:rPr>
            <w:t>HSU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fldSimple w:instr=" STYLEREF  &quot;1&quot; \n  \* MERGEFORMAT ">
            <w:r w:rsidR="00A32DB7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17439">
            <w:instrText xml:space="preserve"> STYLEREF  "1"  </w:instrText>
          </w:r>
          <w:r>
            <w:fldChar w:fldCharType="separate"/>
          </w:r>
          <w:r w:rsidR="00A32DB7">
            <w:rPr>
              <w:noProof/>
            </w:rPr>
            <w:t>安装和卸载</w:t>
          </w:r>
          <w:r w:rsidR="00A32DB7">
            <w:rPr>
              <w:noProof/>
            </w:rPr>
            <w:t>HSU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fldSimple w:instr=" STYLEREF  &quot;1&quot; \n  \* MERGEFORMAT ">
            <w:r w:rsidR="00A32DB7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17439">
            <w:instrText xml:space="preserve"> STYLEREF  "1"  </w:instrText>
          </w:r>
          <w:r>
            <w:fldChar w:fldCharType="separate"/>
          </w:r>
          <w:r w:rsidR="00A32DB7">
            <w:rPr>
              <w:noProof/>
            </w:rPr>
            <w:t>使用</w:t>
          </w:r>
          <w:r w:rsidR="00A32DB7">
            <w:rPr>
              <w:noProof/>
            </w:rPr>
            <w:t>HSU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B7" w:rsidRDefault="00A32DB7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777B9D">
      <w:trPr>
        <w:trHeight w:val="851"/>
      </w:trPr>
      <w:tc>
        <w:tcPr>
          <w:tcW w:w="5460" w:type="dxa"/>
          <w:vAlign w:val="bottom"/>
        </w:tcPr>
        <w:p w:rsidR="00777B9D" w:rsidRDefault="00777B9D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777B9D" w:rsidRDefault="00777B9D">
          <w:pPr>
            <w:pStyle w:val="HeadingRight"/>
            <w:rPr>
              <w:rFonts w:cs="Times New Roman" w:hint="default"/>
            </w:rPr>
          </w:pP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9D" w:rsidRDefault="00777B9D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9D" w:rsidRDefault="00777B9D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777B9D">
      <w:trPr>
        <w:trHeight w:val="851"/>
      </w:trPr>
      <w:tc>
        <w:tcPr>
          <w:tcW w:w="4829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</w:instrText>
          </w:r>
          <w:r w:rsidR="00917439">
            <w:instrText>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 STYLEREF  "Heading1 no Number" </w:instrText>
          </w:r>
          <w:r>
            <w:fldChar w:fldCharType="separate"/>
          </w:r>
          <w:r w:rsidR="00A32DB7">
            <w:rPr>
              <w:noProof/>
            </w:rPr>
            <w:t>前言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777B9D">
      <w:trPr>
        <w:trHeight w:val="851"/>
      </w:trPr>
      <w:tc>
        <w:tcPr>
          <w:tcW w:w="4829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hint="default"/>
            </w:rPr>
          </w:pPr>
          <w:r>
            <w:fldChar w:fldCharType="begin"/>
          </w:r>
          <w:r w:rsidR="00917439">
            <w:instrText xml:space="preserve"> STYLEREF  "Heading1 no Number" </w:instrText>
          </w:r>
          <w:r>
            <w:fldChar w:fldCharType="separate"/>
          </w:r>
          <w:r w:rsidR="00A32DB7">
            <w:rPr>
              <w:noProof/>
            </w:rPr>
            <w:t>前言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</w:instrText>
          </w:r>
          <w:r w:rsidR="00917439">
            <w:instrText xml:space="preserve">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STYLEREF  "Contents" </w:instrText>
          </w:r>
          <w:r>
            <w:fldChar w:fldCharType="separate"/>
          </w:r>
          <w:r w:rsidR="00A32DB7">
            <w:rPr>
              <w:noProof/>
            </w:rPr>
            <w:t>目</w:t>
          </w:r>
          <w:r w:rsidR="00A32DB7">
            <w:rPr>
              <w:noProof/>
            </w:rPr>
            <w:t xml:space="preserve">  </w:t>
          </w:r>
          <w:r w:rsidR="00A32DB7">
            <w:rPr>
              <w:noProof/>
            </w:rPr>
            <w:t>录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777B9D">
      <w:trPr>
        <w:trHeight w:val="851"/>
      </w:trPr>
      <w:tc>
        <w:tcPr>
          <w:tcW w:w="4830" w:type="dxa"/>
          <w:vAlign w:val="bottom"/>
        </w:tcPr>
        <w:p w:rsidR="00777B9D" w:rsidRDefault="00777B9D">
          <w:pPr>
            <w:pStyle w:val="HeadingLeft"/>
            <w:rPr>
              <w:rFonts w:hint="default"/>
            </w:rPr>
          </w:pPr>
          <w:r>
            <w:fldChar w:fldCharType="begin"/>
          </w:r>
          <w:r w:rsidR="00917439">
            <w:instrText xml:space="preserve"> DOCPROPERTY  "Product&amp;Project Name"</w:instrText>
          </w:r>
          <w:r>
            <w:fldChar w:fldCharType="separate"/>
          </w:r>
          <w:r w:rsidR="00A32DB7">
            <w:rPr>
              <w:rFonts w:hint="default"/>
            </w:rPr>
            <w:t>Huawei Server Update Tool 1.1.2</w:t>
          </w:r>
          <w:r>
            <w:fldChar w:fldCharType="end"/>
          </w:r>
        </w:p>
        <w:p w:rsidR="00777B9D" w:rsidRDefault="00777B9D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DOCPROPERTY  DocumentName </w:instrText>
          </w:r>
          <w:r>
            <w:fldChar w:fldCharType="separate"/>
          </w:r>
          <w:r w:rsidR="00A32DB7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777B9D" w:rsidRDefault="00777B9D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7439">
            <w:instrText xml:space="preserve"> STYLEREF  "Contents" </w:instrText>
          </w:r>
          <w:r>
            <w:fldChar w:fldCharType="separate"/>
          </w:r>
          <w:r w:rsidR="00A32DB7">
            <w:rPr>
              <w:noProof/>
            </w:rPr>
            <w:t>目</w:t>
          </w:r>
          <w:r w:rsidR="00A32DB7">
            <w:rPr>
              <w:noProof/>
            </w:rPr>
            <w:t xml:space="preserve">  </w:t>
          </w:r>
          <w:r w:rsidR="00A32DB7">
            <w:rPr>
              <w:noProof/>
            </w:rPr>
            <w:t>录</w:t>
          </w:r>
          <w:r>
            <w:fldChar w:fldCharType="end"/>
          </w:r>
        </w:p>
      </w:tc>
    </w:tr>
  </w:tbl>
  <w:p w:rsidR="00777B9D" w:rsidRDefault="00777B9D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38DCB21C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7B9D"/>
    <w:rsid w:val="00777B9D"/>
    <w:rsid w:val="00917439"/>
    <w:rsid w:val="00A32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777B9D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777B9D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777B9D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777B9D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777B9D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777B9D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777B9D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777B9D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777B9D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777B9D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9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47" Type="http://schemas.openxmlformats.org/officeDocument/2006/relationships/image" Target="media/image12.png"/><Relationship Id="rId50" Type="http://schemas.openxmlformats.org/officeDocument/2006/relationships/header" Target="header15.xm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header" Target="header8.xml"/><Relationship Id="rId41" Type="http://schemas.openxmlformats.org/officeDocument/2006/relationships/header" Target="header14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40" Type="http://schemas.openxmlformats.org/officeDocument/2006/relationships/header" Target="header13.xml"/><Relationship Id="rId45" Type="http://schemas.openxmlformats.org/officeDocument/2006/relationships/image" Target="media/image10.png"/><Relationship Id="rId53" Type="http://schemas.openxmlformats.org/officeDocument/2006/relationships/footer" Target="footer16.xml"/><Relationship Id="rId5" Type="http://schemas.openxmlformats.org/officeDocument/2006/relationships/footnotes" Target="footnotes.xml"/><Relationship Id="rId15" Type="http://schemas.openxmlformats.org/officeDocument/2006/relationships/hyperlink" Target="https://e.huawei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header" Target="header12.xml"/><Relationship Id="rId49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8.xml"/><Relationship Id="rId44" Type="http://schemas.openxmlformats.org/officeDocument/2006/relationships/image" Target="media/image9.png"/><Relationship Id="rId52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header" Target="header11.xml"/><Relationship Id="rId43" Type="http://schemas.openxmlformats.org/officeDocument/2006/relationships/footer" Target="footer14.xml"/><Relationship Id="rId48" Type="http://schemas.openxmlformats.org/officeDocument/2006/relationships/image" Target="media/image13.png"/><Relationship Id="rId8" Type="http://schemas.openxmlformats.org/officeDocument/2006/relationships/image" Target="media/image2.png"/><Relationship Id="rId51" Type="http://schemas.openxmlformats.org/officeDocument/2006/relationships/header" Target="header16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677</Words>
  <Characters>3860</Characters>
  <Application>Microsoft Office Word</Application>
  <DocSecurity>0</DocSecurity>
  <Lines>32</Lines>
  <Paragraphs>9</Paragraphs>
  <ScaleCrop>false</ScaleCrop>
  <Company>Huawei Technologies Co.,Ltd.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public (b2230b068f46)</cp:lastModifiedBy>
  <cp:revision>2</cp:revision>
  <dcterms:created xsi:type="dcterms:W3CDTF">2019-10-30T03:18:00Z</dcterms:created>
  <dcterms:modified xsi:type="dcterms:W3CDTF">2019-10-30T03:18:00Z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2019-10-30</vt:lpwstr>
  </property>
  <property fmtid="{D5CDD505-2E9C-101B-9397-08002B2CF9AE}" pid="6" name="ProductVersion">
    <vt:lpwstr/>
  </property>
  <property fmtid="{D5CDD505-2E9C-101B-9397-08002B2CF9AE}" pid="7" name="Product&amp;Project Name">
    <vt:lpwstr>Huawei Server Update Tool 1.1.2</vt:lpwstr>
  </property>
  <property fmtid="{D5CDD505-2E9C-101B-9397-08002B2CF9AE}" pid="8" name="Trademark&amp;ProductType">
    <vt:lpwstr>Huawei Server Update Tool 1.1.2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(2)wvRBYvE4bGjO0dYP+NKv8112V9y+3ARosoU7yn3VGVEq7i6PFBWJ21D/tpYbDMnvAC89Z6H9
Vw0RijSbsuB82o3qYU86det4+r4uuuO5vhtAiW73Q6refK8zm78lMru3rl4QpGOFxiGEehhD
WjFF3ycL3hjEjzrBODwwjUWY2cQHrigCq/dXbM9maAB6Q4j0NzMAjnt7Rp/09E+/5ykbRZvj
UM915So6IP1dyIbILd</vt:lpwstr>
  </property>
  <property fmtid="{D5CDD505-2E9C-101B-9397-08002B2CF9AE}" pid="12" name="_2015_ms_pID_7253431">
    <vt:lpwstr>tbe10UHZHzk5Xm0eny3g7kRjY17k+GEjYBxRfVbkrU0xnr5VuNEt/p
6GysK4oRrQBxaySielqSvyJC7Z7RdWPox7PnOzUGp9DCDgI0Xk7Jml3dEuRjYVwPP3T24/d8
YuunL1Wb2/Mrd9Cl+8sWvojQVTMEIMlCzuDiM2/1uU8R4BFFRNZ6SKPMlCQqWNJN6GIfbkoo
PUJmQiU1wrqfJ9Fw</vt:lpwstr>
  </property>
</Properties>
</file>