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8" w:type="dxa"/>
        <w:tblLayout w:type="fixed"/>
        <w:tblCellMar>
          <w:left w:w="0" w:type="dxa"/>
          <w:right w:w="0" w:type="dxa"/>
        </w:tblCellMar>
        <w:tblLook w:val="00BF"/>
      </w:tblPr>
      <w:tblGrid>
        <w:gridCol w:w="794"/>
        <w:gridCol w:w="10320"/>
        <w:gridCol w:w="794"/>
      </w:tblGrid>
      <w:tr w:rsidR="00460C6C">
        <w:trPr>
          <w:trHeight w:hRule="exact" w:val="595"/>
        </w:trPr>
        <w:tc>
          <w:tcPr>
            <w:tcW w:w="794" w:type="dxa"/>
            <w:vAlign w:val="center"/>
          </w:tcPr>
          <w:p w:rsidR="00460C6C" w:rsidRDefault="00460C6C">
            <w:pPr>
              <w:spacing w:before="0" w:line="240" w:lineRule="auto"/>
              <w:ind w:left="0"/>
              <w:rPr>
                <w:sz w:val="20"/>
                <w:szCs w:val="20"/>
              </w:rPr>
            </w:pPr>
          </w:p>
        </w:tc>
        <w:tc>
          <w:tcPr>
            <w:tcW w:w="11114" w:type="dxa"/>
            <w:gridSpan w:val="2"/>
            <w:vAlign w:val="center"/>
          </w:tcPr>
          <w:p w:rsidR="00460C6C" w:rsidRDefault="00460C6C">
            <w:pPr>
              <w:spacing w:before="0" w:after="200" w:line="240" w:lineRule="auto"/>
              <w:ind w:left="0"/>
              <w:rPr>
                <w:sz w:val="20"/>
                <w:szCs w:val="20"/>
              </w:rPr>
            </w:pPr>
          </w:p>
        </w:tc>
      </w:tr>
      <w:tr w:rsidR="00460C6C">
        <w:trPr>
          <w:trHeight w:hRule="exact" w:val="2552"/>
        </w:trPr>
        <w:tc>
          <w:tcPr>
            <w:tcW w:w="11908" w:type="dxa"/>
            <w:gridSpan w:val="3"/>
            <w:vAlign w:val="center"/>
          </w:tcPr>
          <w:p w:rsidR="00460C6C" w:rsidRDefault="00460C6C">
            <w:pPr>
              <w:spacing w:before="0" w:line="240" w:lineRule="auto"/>
              <w:ind w:left="0"/>
              <w:rPr>
                <w:rFonts w:ascii="宋体" w:hAnsi="宋体" w:cs="宋体"/>
                <w:sz w:val="20"/>
                <w:szCs w:val="20"/>
              </w:rPr>
            </w:pPr>
          </w:p>
        </w:tc>
      </w:tr>
      <w:tr w:rsidR="00460C6C">
        <w:trPr>
          <w:trHeight w:hRule="exact" w:val="3430"/>
        </w:trPr>
        <w:tc>
          <w:tcPr>
            <w:tcW w:w="11114" w:type="dxa"/>
            <w:gridSpan w:val="2"/>
            <w:vAlign w:val="center"/>
          </w:tcPr>
          <w:p w:rsidR="00460C6C" w:rsidRDefault="00460C6C">
            <w:pPr>
              <w:spacing w:before="0" w:after="200" w:line="240" w:lineRule="auto"/>
              <w:ind w:left="0"/>
              <w:rPr>
                <w:sz w:val="20"/>
                <w:szCs w:val="20"/>
              </w:rPr>
            </w:pPr>
          </w:p>
        </w:tc>
        <w:tc>
          <w:tcPr>
            <w:tcW w:w="794" w:type="dxa"/>
            <w:vAlign w:val="center"/>
          </w:tcPr>
          <w:p w:rsidR="00460C6C" w:rsidRDefault="00460C6C">
            <w:pPr>
              <w:spacing w:before="0" w:line="240" w:lineRule="auto"/>
              <w:ind w:left="0"/>
              <w:rPr>
                <w:sz w:val="20"/>
                <w:szCs w:val="20"/>
              </w:rPr>
            </w:pPr>
          </w:p>
        </w:tc>
      </w:tr>
      <w:tr w:rsidR="00460C6C">
        <w:trPr>
          <w:trHeight w:hRule="exact" w:val="199"/>
        </w:trPr>
        <w:tc>
          <w:tcPr>
            <w:tcW w:w="11908" w:type="dxa"/>
            <w:gridSpan w:val="3"/>
            <w:vAlign w:val="center"/>
          </w:tcPr>
          <w:p w:rsidR="00460C6C" w:rsidRDefault="00460C6C">
            <w:pPr>
              <w:spacing w:before="0" w:line="240" w:lineRule="auto"/>
              <w:ind w:left="0"/>
              <w:rPr>
                <w:sz w:val="20"/>
                <w:szCs w:val="20"/>
              </w:rPr>
            </w:pPr>
          </w:p>
        </w:tc>
      </w:tr>
      <w:tr w:rsidR="00460C6C">
        <w:trPr>
          <w:trHeight w:val="624"/>
        </w:trPr>
        <w:tc>
          <w:tcPr>
            <w:tcW w:w="11114" w:type="dxa"/>
            <w:gridSpan w:val="2"/>
            <w:vAlign w:val="center"/>
          </w:tcPr>
          <w:p w:rsidR="00460C6C" w:rsidRDefault="00460C6C">
            <w:pPr>
              <w:spacing w:before="0" w:after="0" w:line="240" w:lineRule="auto"/>
              <w:ind w:left="0"/>
              <w:jc w:val="right"/>
              <w:rPr>
                <w:rFonts w:ascii="Arial" w:eastAsia="黑体" w:hAnsi="Arial"/>
                <w:bCs/>
                <w:color w:val="000000"/>
                <w:sz w:val="44"/>
                <w:szCs w:val="44"/>
                <w:lang w:val="zh-CN"/>
              </w:rPr>
            </w:pPr>
            <w:r>
              <w:fldChar w:fldCharType="begin"/>
            </w:r>
            <w:r w:rsidR="00896EEB">
              <w:rPr>
                <w:rFonts w:ascii="Arial" w:eastAsia="黑体" w:hAnsi="Arial"/>
                <w:bCs/>
                <w:color w:val="000000"/>
                <w:sz w:val="44"/>
                <w:szCs w:val="44"/>
                <w:lang w:val="zh-CN"/>
              </w:rPr>
              <w:instrText>DOCPROPERTY "Product&amp;Project Name"</w:instrText>
            </w:r>
            <w:r>
              <w:fldChar w:fldCharType="separate"/>
            </w:r>
            <w:r w:rsidR="00B075D8">
              <w:rPr>
                <w:rFonts w:ascii="Arial" w:eastAsia="黑体" w:hAnsi="Arial"/>
                <w:bCs/>
                <w:color w:val="000000"/>
                <w:sz w:val="44"/>
                <w:szCs w:val="44"/>
                <w:lang w:val="zh-CN"/>
              </w:rPr>
              <w:t>Huawei Ansible Plug-in</w:t>
            </w:r>
            <w:r>
              <w:fldChar w:fldCharType="end"/>
            </w:r>
          </w:p>
        </w:tc>
        <w:tc>
          <w:tcPr>
            <w:tcW w:w="794" w:type="dxa"/>
            <w:vAlign w:val="center"/>
          </w:tcPr>
          <w:p w:rsidR="00460C6C" w:rsidRDefault="00460C6C">
            <w:pPr>
              <w:spacing w:before="0" w:after="0" w:line="240" w:lineRule="auto"/>
              <w:ind w:left="0"/>
              <w:rPr>
                <w:rFonts w:ascii="Arial" w:eastAsia="AdobeSongStd-Light" w:hAnsi="Arial" w:cs="HelveticaNeue-CondensedBold"/>
                <w:b/>
                <w:bCs/>
                <w:color w:val="000000"/>
                <w:w w:val="85"/>
                <w:sz w:val="48"/>
                <w:szCs w:val="48"/>
                <w:lang w:val="zh-CN"/>
              </w:rPr>
            </w:pPr>
          </w:p>
        </w:tc>
      </w:tr>
      <w:tr w:rsidR="00460C6C">
        <w:trPr>
          <w:trHeight w:val="1781"/>
        </w:trPr>
        <w:tc>
          <w:tcPr>
            <w:tcW w:w="11114" w:type="dxa"/>
            <w:gridSpan w:val="2"/>
            <w:vAlign w:val="center"/>
          </w:tcPr>
          <w:p w:rsidR="00460C6C" w:rsidRDefault="00460C6C">
            <w:pPr>
              <w:spacing w:before="0" w:line="240" w:lineRule="auto"/>
              <w:ind w:left="0"/>
              <w:jc w:val="right"/>
              <w:rPr>
                <w:rFonts w:ascii="Arial" w:hAnsi="Arial" w:cs="HelveticaNeue-CondensedBold"/>
                <w:b/>
                <w:bCs/>
                <w:w w:val="85"/>
                <w:sz w:val="76"/>
                <w:szCs w:val="76"/>
              </w:rPr>
            </w:pPr>
            <w:r>
              <w:fldChar w:fldCharType="begin"/>
            </w:r>
            <w:r w:rsidR="00896EEB">
              <w:rPr>
                <w:rFonts w:ascii="Arial" w:hAnsi="Arial" w:cs="HelveticaNeue-CondensedBold"/>
                <w:b/>
                <w:bCs/>
                <w:w w:val="85"/>
                <w:sz w:val="76"/>
                <w:szCs w:val="76"/>
              </w:rPr>
              <w:instrText>DOCPROPERTY DocumentName</w:instrText>
            </w:r>
            <w:r>
              <w:fldChar w:fldCharType="separate"/>
            </w:r>
            <w:r w:rsidR="00B075D8">
              <w:rPr>
                <w:rFonts w:ascii="Arial" w:hAnsi="Arial" w:cs="HelveticaNeue-CondensedBold"/>
                <w:b/>
                <w:bCs/>
                <w:w w:val="85"/>
                <w:sz w:val="76"/>
                <w:szCs w:val="76"/>
              </w:rPr>
              <w:t>User Guide</w:t>
            </w:r>
            <w:r>
              <w:fldChar w:fldCharType="end"/>
            </w:r>
          </w:p>
        </w:tc>
        <w:tc>
          <w:tcPr>
            <w:tcW w:w="794" w:type="dxa"/>
            <w:vAlign w:val="center"/>
          </w:tcPr>
          <w:p w:rsidR="00460C6C" w:rsidRDefault="00460C6C">
            <w:pPr>
              <w:spacing w:before="0" w:line="240" w:lineRule="auto"/>
              <w:ind w:left="0"/>
              <w:rPr>
                <w:sz w:val="20"/>
                <w:szCs w:val="20"/>
              </w:rPr>
            </w:pPr>
          </w:p>
        </w:tc>
      </w:tr>
      <w:tr w:rsidR="00460C6C">
        <w:trPr>
          <w:trHeight w:hRule="exact" w:val="142"/>
        </w:trPr>
        <w:tc>
          <w:tcPr>
            <w:tcW w:w="11908" w:type="dxa"/>
            <w:gridSpan w:val="3"/>
            <w:vAlign w:val="center"/>
          </w:tcPr>
          <w:p w:rsidR="00460C6C" w:rsidRDefault="00460C6C">
            <w:pPr>
              <w:spacing w:before="0" w:line="240" w:lineRule="auto"/>
              <w:ind w:left="0"/>
              <w:rPr>
                <w:sz w:val="20"/>
                <w:szCs w:val="20"/>
              </w:rPr>
            </w:pPr>
          </w:p>
        </w:tc>
      </w:tr>
      <w:tr w:rsidR="00460C6C">
        <w:trPr>
          <w:trHeight w:hRule="exact" w:val="363"/>
        </w:trPr>
        <w:tc>
          <w:tcPr>
            <w:tcW w:w="11114" w:type="dxa"/>
            <w:gridSpan w:val="2"/>
            <w:vAlign w:val="center"/>
          </w:tcPr>
          <w:p w:rsidR="00460C6C" w:rsidRDefault="00460C6C">
            <w:pPr>
              <w:widowControl w:val="0"/>
              <w:autoSpaceDE w:val="0"/>
              <w:autoSpaceDN w:val="0"/>
              <w:spacing w:before="0" w:after="0" w:line="288" w:lineRule="auto"/>
              <w:ind w:left="0"/>
              <w:jc w:val="right"/>
              <w:textAlignment w:val="center"/>
              <w:rPr>
                <w:rFonts w:ascii="Arial" w:eastAsia="AdobeSongStd-Light" w:hAnsi="Arial" w:cs="MyriadPro-Regular"/>
                <w:color w:val="000000"/>
                <w:sz w:val="36"/>
                <w:szCs w:val="36"/>
                <w:lang w:val="zh-CN"/>
              </w:rPr>
            </w:pPr>
            <w:r>
              <w:fldChar w:fldCharType="begin"/>
            </w:r>
            <w:r w:rsidR="00896EEB">
              <w:rPr>
                <w:rFonts w:ascii="Arial" w:eastAsia="AdobeSongStd-Light" w:hAnsi="Arial" w:cs="MyriadPro-Regular"/>
                <w:color w:val="000000"/>
                <w:sz w:val="36"/>
                <w:szCs w:val="36"/>
                <w:lang w:val="zh-CN"/>
              </w:rPr>
              <w:instrText>DOCPROPERTY ProductVersion</w:instrText>
            </w:r>
            <w:r>
              <w:fldChar w:fldCharType="separate"/>
            </w:r>
            <w:r w:rsidR="00B075D8">
              <w:rPr>
                <w:rFonts w:ascii="Arial" w:eastAsia="AdobeSongStd-Light" w:hAnsi="Arial" w:cs="MyriadPro-Regular"/>
                <w:color w:val="000000"/>
                <w:sz w:val="36"/>
                <w:szCs w:val="36"/>
                <w:lang w:val="zh-CN"/>
              </w:rPr>
              <w:t>V2.0.5</w:t>
            </w:r>
            <w:r>
              <w:fldChar w:fldCharType="end"/>
            </w:r>
          </w:p>
        </w:tc>
        <w:tc>
          <w:tcPr>
            <w:tcW w:w="794" w:type="dxa"/>
            <w:vAlign w:val="center"/>
          </w:tcPr>
          <w:p w:rsidR="00460C6C" w:rsidRDefault="00460C6C">
            <w:pPr>
              <w:spacing w:before="0" w:line="240" w:lineRule="auto"/>
              <w:ind w:left="0"/>
              <w:rPr>
                <w:sz w:val="20"/>
                <w:szCs w:val="20"/>
              </w:rPr>
            </w:pPr>
          </w:p>
        </w:tc>
      </w:tr>
      <w:tr w:rsidR="00460C6C">
        <w:trPr>
          <w:trHeight w:hRule="exact" w:val="369"/>
        </w:trPr>
        <w:tc>
          <w:tcPr>
            <w:tcW w:w="11908" w:type="dxa"/>
            <w:gridSpan w:val="3"/>
            <w:vAlign w:val="center"/>
          </w:tcPr>
          <w:p w:rsidR="00460C6C" w:rsidRDefault="00460C6C">
            <w:pPr>
              <w:spacing w:before="0" w:line="240" w:lineRule="auto"/>
              <w:ind w:left="0"/>
              <w:rPr>
                <w:sz w:val="20"/>
                <w:szCs w:val="20"/>
              </w:rPr>
            </w:pPr>
          </w:p>
        </w:tc>
      </w:tr>
      <w:tr w:rsidR="00460C6C">
        <w:trPr>
          <w:trHeight w:val="680"/>
        </w:trPr>
        <w:tc>
          <w:tcPr>
            <w:tcW w:w="11114" w:type="dxa"/>
            <w:gridSpan w:val="2"/>
            <w:vAlign w:val="center"/>
          </w:tcPr>
          <w:p w:rsidR="00460C6C" w:rsidRDefault="00896EEB">
            <w:pPr>
              <w:spacing w:before="0" w:after="0" w:line="300" w:lineRule="exact"/>
              <w:ind w:left="0"/>
              <w:jc w:val="right"/>
              <w:rPr>
                <w:rFonts w:ascii="Arial" w:hAnsi="Arial"/>
                <w:sz w:val="20"/>
                <w:szCs w:val="20"/>
              </w:rPr>
            </w:pPr>
            <w:r>
              <w:rPr>
                <w:rFonts w:ascii="Arial" w:hAnsi="Arial"/>
                <w:sz w:val="20"/>
                <w:szCs w:val="20"/>
              </w:rPr>
              <w:t>Issue:</w:t>
            </w:r>
            <w:r w:rsidR="00460C6C">
              <w:fldChar w:fldCharType="begin"/>
            </w:r>
            <w:r>
              <w:rPr>
                <w:rFonts w:ascii="Arial" w:hAnsi="Arial"/>
                <w:sz w:val="20"/>
                <w:szCs w:val="20"/>
              </w:rPr>
              <w:instrText>DOCPROPERTY DocumentVersion</w:instrText>
            </w:r>
            <w:r w:rsidR="00460C6C">
              <w:fldChar w:fldCharType="separate"/>
            </w:r>
            <w:r w:rsidR="00B075D8">
              <w:rPr>
                <w:rFonts w:ascii="Arial" w:hAnsi="Arial"/>
                <w:sz w:val="20"/>
                <w:szCs w:val="20"/>
              </w:rPr>
              <w:t>02</w:t>
            </w:r>
            <w:r w:rsidR="00460C6C">
              <w:fldChar w:fldCharType="end"/>
            </w:r>
          </w:p>
          <w:p w:rsidR="00460C6C" w:rsidRDefault="00896EEB">
            <w:pPr>
              <w:spacing w:before="0" w:after="0" w:line="300" w:lineRule="exact"/>
              <w:ind w:left="0"/>
              <w:jc w:val="right"/>
              <w:rPr>
                <w:sz w:val="20"/>
                <w:szCs w:val="20"/>
              </w:rPr>
            </w:pPr>
            <w:r>
              <w:rPr>
                <w:rFonts w:ascii="Arial" w:hAnsi="Arial"/>
                <w:sz w:val="20"/>
                <w:szCs w:val="20"/>
              </w:rPr>
              <w:t>Date:</w:t>
            </w:r>
            <w:r w:rsidR="00460C6C" w:rsidRPr="00460C6C">
              <w:rPr>
                <w:rFonts w:ascii="Arial" w:hAnsi="Arial"/>
                <w:sz w:val="20"/>
                <w:szCs w:val="20"/>
              </w:rPr>
              <w:fldChar w:fldCharType="begin"/>
            </w:r>
            <w:r>
              <w:rPr>
                <w:rFonts w:ascii="Arial" w:hAnsi="Arial"/>
                <w:sz w:val="20"/>
                <w:szCs w:val="20"/>
              </w:rPr>
              <w:instrText>DOCPROPERTY ReleaseDate</w:instrText>
            </w:r>
            <w:r w:rsidR="00460C6C">
              <w:fldChar w:fldCharType="separate"/>
            </w:r>
            <w:r w:rsidR="00B075D8">
              <w:rPr>
                <w:rFonts w:ascii="Arial" w:hAnsi="Arial"/>
                <w:sz w:val="20"/>
                <w:szCs w:val="20"/>
              </w:rPr>
              <w:t>2020-11-23</w:t>
            </w:r>
            <w:r w:rsidR="00460C6C">
              <w:fldChar w:fldCharType="end"/>
            </w:r>
          </w:p>
        </w:tc>
        <w:tc>
          <w:tcPr>
            <w:tcW w:w="794" w:type="dxa"/>
            <w:vAlign w:val="center"/>
          </w:tcPr>
          <w:p w:rsidR="00460C6C" w:rsidRDefault="00460C6C">
            <w:pPr>
              <w:jc w:val="right"/>
              <w:rPr>
                <w:sz w:val="20"/>
                <w:szCs w:val="20"/>
              </w:rPr>
            </w:pPr>
          </w:p>
        </w:tc>
      </w:tr>
      <w:tr w:rsidR="00460C6C">
        <w:trPr>
          <w:trHeight w:val="4184"/>
        </w:trPr>
        <w:tc>
          <w:tcPr>
            <w:tcW w:w="11908" w:type="dxa"/>
            <w:gridSpan w:val="3"/>
            <w:vAlign w:val="center"/>
          </w:tcPr>
          <w:p w:rsidR="00460C6C" w:rsidRDefault="00460C6C">
            <w:pPr>
              <w:spacing w:before="0" w:line="240" w:lineRule="auto"/>
              <w:ind w:left="0"/>
              <w:rPr>
                <w:sz w:val="20"/>
                <w:szCs w:val="20"/>
              </w:rPr>
            </w:pPr>
          </w:p>
        </w:tc>
      </w:tr>
      <w:tr w:rsidR="00460C6C">
        <w:trPr>
          <w:trHeight w:hRule="exact" w:val="227"/>
        </w:trPr>
        <w:tc>
          <w:tcPr>
            <w:tcW w:w="794" w:type="dxa"/>
            <w:vAlign w:val="center"/>
          </w:tcPr>
          <w:p w:rsidR="00460C6C" w:rsidRDefault="00460C6C">
            <w:pPr>
              <w:spacing w:before="0" w:line="240" w:lineRule="auto"/>
              <w:ind w:left="0"/>
              <w:rPr>
                <w:sz w:val="20"/>
                <w:szCs w:val="20"/>
              </w:rPr>
            </w:pPr>
          </w:p>
        </w:tc>
        <w:tc>
          <w:tcPr>
            <w:tcW w:w="11114" w:type="dxa"/>
            <w:gridSpan w:val="2"/>
            <w:vAlign w:val="center"/>
          </w:tcPr>
          <w:p w:rsidR="00460C6C" w:rsidRDefault="00896EEB">
            <w:pPr>
              <w:widowControl w:val="0"/>
              <w:autoSpaceDE w:val="0"/>
              <w:autoSpaceDN w:val="0"/>
              <w:spacing w:before="0" w:after="0" w:line="288" w:lineRule="auto"/>
              <w:ind w:left="0"/>
              <w:textAlignment w:val="center"/>
              <w:rPr>
                <w:rFonts w:ascii="Arial" w:eastAsia="AdobeSongStd-Light" w:hAnsi="Arial" w:cs="MyriadPro-Regular"/>
                <w:color w:val="7F7F7F"/>
                <w:sz w:val="19"/>
                <w:szCs w:val="20"/>
                <w:lang w:val="zh-CN"/>
              </w:rPr>
            </w:pPr>
            <w:r>
              <w:rPr>
                <w:rFonts w:ascii="Arial" w:eastAsia="AdobeSongStd-Light" w:hAnsi="Arial" w:cs="MyriadPro-Regular"/>
                <w:color w:val="7F7F7F"/>
                <w:sz w:val="19"/>
                <w:szCs w:val="20"/>
              </w:rPr>
              <w:t xml:space="preserve">Copyright © Copyright Holder. </w:t>
            </w:r>
            <w:r>
              <w:rPr>
                <w:rFonts w:ascii="Arial" w:eastAsia="AdobeSongStd-Light" w:hAnsi="Arial" w:cs="MyriadPro-Regular"/>
                <w:color w:val="7F7F7F"/>
                <w:sz w:val="19"/>
                <w:szCs w:val="20"/>
                <w:lang w:val="zh-CN"/>
              </w:rPr>
              <w:t xml:space="preserve"> All rights reserved.</w:t>
            </w:r>
          </w:p>
          <w:p w:rsidR="00460C6C" w:rsidRDefault="00460C6C">
            <w:pPr>
              <w:spacing w:before="0" w:line="240" w:lineRule="auto"/>
              <w:ind w:left="0"/>
              <w:rPr>
                <w:rFonts w:ascii="宋体" w:hAnsi="宋体" w:cs="宋体"/>
                <w:sz w:val="20"/>
                <w:szCs w:val="20"/>
              </w:rPr>
            </w:pPr>
          </w:p>
        </w:tc>
      </w:tr>
    </w:tbl>
    <w:p w:rsidR="00460C6C" w:rsidRDefault="00460C6C">
      <w:pPr>
        <w:pStyle w:val="TableText"/>
        <w:spacing w:before="0"/>
        <w:rPr>
          <w:sz w:val="20"/>
          <w:szCs w:val="20"/>
        </w:rPr>
        <w:sectPr w:rsidR="00460C6C">
          <w:headerReference w:type="even" r:id="rId7"/>
          <w:headerReference w:type="default" r:id="rId8"/>
          <w:footerReference w:type="even" r:id="rId9"/>
          <w:footerReference w:type="default" r:id="rId10"/>
          <w:headerReference w:type="first" r:id="rId11"/>
          <w:footerReference w:type="first" r:id="rId12"/>
          <w:pgSz w:w="11900" w:h="16840"/>
          <w:pgMar w:top="794" w:right="0" w:bottom="0" w:left="0" w:header="0" w:footer="0" w:gutter="0"/>
          <w:cols w:space="708"/>
        </w:sectPr>
      </w:pPr>
    </w:p>
    <w:tbl>
      <w:tblPr>
        <w:tblW w:w="12872" w:type="dxa"/>
        <w:tblLayout w:type="fixed"/>
        <w:tblCellMar>
          <w:left w:w="0" w:type="dxa"/>
          <w:right w:w="0" w:type="dxa"/>
        </w:tblCellMar>
        <w:tblLook w:val="00BF"/>
      </w:tblPr>
      <w:tblGrid>
        <w:gridCol w:w="791"/>
        <w:gridCol w:w="10260"/>
        <w:gridCol w:w="861"/>
        <w:gridCol w:w="960"/>
      </w:tblGrid>
      <w:tr w:rsidR="00460C6C">
        <w:trPr>
          <w:trHeight w:hRule="exact" w:val="369"/>
        </w:trPr>
        <w:tc>
          <w:tcPr>
            <w:tcW w:w="794" w:type="dxa"/>
            <w:vAlign w:val="center"/>
          </w:tcPr>
          <w:p w:rsidR="00460C6C" w:rsidRDefault="00460C6C">
            <w:pPr>
              <w:spacing w:before="0" w:line="240" w:lineRule="auto"/>
              <w:ind w:left="0"/>
              <w:rPr>
                <w:sz w:val="20"/>
                <w:szCs w:val="20"/>
              </w:rPr>
            </w:pPr>
          </w:p>
        </w:tc>
        <w:tc>
          <w:tcPr>
            <w:tcW w:w="11114" w:type="dxa"/>
            <w:gridSpan w:val="3"/>
            <w:vAlign w:val="center"/>
          </w:tcPr>
          <w:p w:rsidR="00460C6C" w:rsidRDefault="00460C6C">
            <w:pPr>
              <w:widowControl w:val="0"/>
              <w:autoSpaceDE w:val="0"/>
              <w:autoSpaceDN w:val="0"/>
              <w:spacing w:before="0" w:after="0" w:line="288" w:lineRule="auto"/>
              <w:ind w:left="0"/>
              <w:textAlignment w:val="center"/>
              <w:rPr>
                <w:rFonts w:ascii="Arial" w:eastAsia="AdobeSongStd-Light" w:hAnsi="Arial" w:cs="MyriadPro-Regular"/>
                <w:color w:val="000000"/>
                <w:sz w:val="36"/>
                <w:szCs w:val="36"/>
                <w:lang w:val="zh-CN"/>
              </w:rPr>
            </w:pPr>
          </w:p>
        </w:tc>
      </w:tr>
      <w:tr w:rsidR="00460C6C">
        <w:trPr>
          <w:trHeight w:val="561"/>
        </w:trPr>
        <w:tc>
          <w:tcPr>
            <w:tcW w:w="11908" w:type="dxa"/>
            <w:gridSpan w:val="4"/>
            <w:vAlign w:val="center"/>
          </w:tcPr>
          <w:p w:rsidR="00460C6C" w:rsidRDefault="00460C6C">
            <w:pPr>
              <w:spacing w:before="0" w:line="240" w:lineRule="auto"/>
              <w:ind w:left="0"/>
              <w:rPr>
                <w:sz w:val="20"/>
                <w:szCs w:val="20"/>
              </w:rPr>
            </w:pPr>
          </w:p>
        </w:tc>
      </w:tr>
      <w:tr w:rsidR="00460C6C">
        <w:trPr>
          <w:trHeight w:hRule="exact" w:val="340"/>
        </w:trPr>
        <w:tc>
          <w:tcPr>
            <w:tcW w:w="794" w:type="dxa"/>
          </w:tcPr>
          <w:p w:rsidR="00460C6C" w:rsidRDefault="00460C6C">
            <w:pPr>
              <w:spacing w:after="0" w:line="288" w:lineRule="auto"/>
              <w:jc w:val="both"/>
              <w:rPr>
                <w:rFonts w:ascii="Arial" w:hAnsi="Arial"/>
                <w:sz w:val="20"/>
                <w:szCs w:val="20"/>
              </w:rPr>
            </w:pPr>
          </w:p>
        </w:tc>
        <w:tc>
          <w:tcPr>
            <w:tcW w:w="10300" w:type="dxa"/>
          </w:tcPr>
          <w:p w:rsidR="00460C6C" w:rsidRDefault="00896EEB">
            <w:pPr>
              <w:widowControl w:val="0"/>
              <w:autoSpaceDE w:val="0"/>
              <w:autoSpaceDN w:val="0"/>
              <w:spacing w:before="0" w:after="0" w:line="288" w:lineRule="auto"/>
              <w:ind w:left="0"/>
              <w:textAlignment w:val="center"/>
              <w:rPr>
                <w:rFonts w:ascii="Arial" w:eastAsia="AdobeSongStd-Light" w:hAnsi="Arial" w:cs="MyriadPro-Semibold"/>
                <w:b/>
                <w:color w:val="000000"/>
                <w:sz w:val="20"/>
                <w:szCs w:val="20"/>
                <w:lang w:val="zh-CN"/>
              </w:rPr>
            </w:pPr>
            <w:r>
              <w:rPr>
                <w:rFonts w:ascii="Arial" w:eastAsia="AdobeSongStd-Light" w:hAnsi="Arial" w:cs="MyriadPro-Semibold"/>
                <w:b/>
                <w:color w:val="000000"/>
                <w:sz w:val="20"/>
                <w:szCs w:val="20"/>
                <w:lang w:val="zh-CN"/>
              </w:rPr>
              <w:t>Notice</w:t>
            </w:r>
          </w:p>
        </w:tc>
        <w:tc>
          <w:tcPr>
            <w:tcW w:w="3913" w:type="dxa"/>
            <w:gridSpan w:val="2"/>
            <w:vMerge/>
          </w:tcPr>
          <w:p w:rsidR="00460C6C" w:rsidRDefault="00460C6C">
            <w:pPr>
              <w:spacing w:after="0" w:line="288" w:lineRule="auto"/>
              <w:jc w:val="both"/>
              <w:rPr>
                <w:rFonts w:ascii="Arial" w:hAnsi="Arial"/>
                <w:sz w:val="20"/>
                <w:szCs w:val="20"/>
              </w:rPr>
            </w:pPr>
          </w:p>
        </w:tc>
      </w:tr>
      <w:tr w:rsidR="00460C6C">
        <w:trPr>
          <w:gridAfter w:val="1"/>
          <w:wAfter w:w="964" w:type="dxa"/>
          <w:trHeight w:hRule="exact" w:val="2552"/>
        </w:trPr>
        <w:tc>
          <w:tcPr>
            <w:tcW w:w="794" w:type="dxa"/>
          </w:tcPr>
          <w:p w:rsidR="00460C6C" w:rsidRDefault="00460C6C">
            <w:pPr>
              <w:spacing w:after="0" w:line="288" w:lineRule="auto"/>
              <w:jc w:val="both"/>
              <w:rPr>
                <w:rFonts w:ascii="Arial" w:hAnsi="Arial"/>
                <w:sz w:val="20"/>
                <w:szCs w:val="20"/>
              </w:rPr>
            </w:pPr>
          </w:p>
        </w:tc>
        <w:tc>
          <w:tcPr>
            <w:tcW w:w="7201" w:type="dxa"/>
          </w:tcPr>
          <w:p w:rsidR="00460C6C" w:rsidRDefault="00896EEB">
            <w:pPr>
              <w:widowControl w:val="0"/>
              <w:autoSpaceDE w:val="0"/>
              <w:autoSpaceDN w:val="0"/>
              <w:spacing w:before="0" w:after="0" w:line="288" w:lineRule="auto"/>
              <w:ind w:left="0"/>
              <w:jc w:val="both"/>
              <w:textAlignment w:val="center"/>
              <w:rPr>
                <w:rFonts w:ascii="Arial" w:eastAsia="AdobeSongStd-Light" w:hAnsi="Arial" w:cs="HelveticaNeue-Light"/>
                <w:color w:val="000000"/>
                <w:sz w:val="18"/>
                <w:szCs w:val="18"/>
              </w:rPr>
            </w:pPr>
            <w:r>
              <w:rPr>
                <w:rFonts w:ascii="Arial" w:eastAsia="AdobeSongStd-Light" w:hAnsi="Arial" w:cs="HelveticaNeue-Light"/>
                <w:color w:val="000000"/>
                <w:sz w:val="18"/>
                <w:szCs w:val="18"/>
              </w:rPr>
              <w:t>The information in this document is subject to change without notice. Every effort has been made in the preparation of this document to ensure accuracy of the contents, but all statements, information, and recommendations in this document do not constitute</w:t>
            </w:r>
            <w:r>
              <w:rPr>
                <w:rFonts w:ascii="Arial" w:eastAsia="AdobeSongStd-Light" w:hAnsi="Arial" w:cs="HelveticaNeue-Light"/>
                <w:color w:val="000000"/>
                <w:sz w:val="18"/>
                <w:szCs w:val="18"/>
              </w:rPr>
              <w:t xml:space="preserve"> the warranty of any kind, express or implied.</w:t>
            </w:r>
          </w:p>
        </w:tc>
        <w:tc>
          <w:tcPr>
            <w:tcW w:w="864" w:type="dxa"/>
            <w:vAlign w:val="bottom"/>
          </w:tcPr>
          <w:p w:rsidR="00460C6C" w:rsidRDefault="00460C6C">
            <w:pPr>
              <w:spacing w:after="0" w:line="288" w:lineRule="auto"/>
              <w:jc w:val="both"/>
              <w:rPr>
                <w:rFonts w:ascii="Arial" w:hAnsi="Arial"/>
                <w:sz w:val="20"/>
                <w:szCs w:val="20"/>
              </w:rPr>
            </w:pPr>
          </w:p>
        </w:tc>
      </w:tr>
    </w:tbl>
    <w:p w:rsidR="00460C6C" w:rsidRDefault="00460C6C">
      <w:pPr>
        <w:sectPr w:rsidR="00460C6C">
          <w:pgSz w:w="11900" w:h="16840"/>
          <w:pgMar w:top="794" w:right="0" w:bottom="0" w:left="0" w:header="0" w:footer="0" w:gutter="0"/>
          <w:cols w:space="708"/>
        </w:sectPr>
      </w:pPr>
    </w:p>
    <w:p w:rsidR="00460C6C" w:rsidRDefault="00896EEB">
      <w:pPr>
        <w:pStyle w:val="Contents"/>
      </w:pPr>
      <w:r>
        <w:lastRenderedPageBreak/>
        <w:t>Contents</w:t>
      </w:r>
    </w:p>
    <w:p w:rsidR="00B075D8" w:rsidRDefault="00460C6C">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7389333" w:history="1">
        <w:r w:rsidR="00B075D8" w:rsidRPr="00427D4F">
          <w:rPr>
            <w:rStyle w:val="ad"/>
            <w:noProof/>
          </w:rPr>
          <w:t>About This Document</w:t>
        </w:r>
        <w:r w:rsidR="00B075D8">
          <w:rPr>
            <w:noProof/>
            <w:webHidden/>
          </w:rPr>
          <w:tab/>
        </w:r>
        <w:r w:rsidR="00B075D8">
          <w:rPr>
            <w:noProof/>
            <w:webHidden/>
          </w:rPr>
          <w:fldChar w:fldCharType="begin"/>
        </w:r>
        <w:r w:rsidR="00B075D8">
          <w:rPr>
            <w:noProof/>
            <w:webHidden/>
          </w:rPr>
          <w:instrText xml:space="preserve"> PAGEREF _Toc57389333 \h </w:instrText>
        </w:r>
        <w:r w:rsidR="00B075D8">
          <w:rPr>
            <w:noProof/>
            <w:webHidden/>
          </w:rPr>
        </w:r>
        <w:r w:rsidR="00B075D8">
          <w:rPr>
            <w:noProof/>
            <w:webHidden/>
          </w:rPr>
          <w:fldChar w:fldCharType="separate"/>
        </w:r>
        <w:r w:rsidR="00B075D8">
          <w:rPr>
            <w:noProof/>
            <w:webHidden/>
          </w:rPr>
          <w:t>1</w:t>
        </w:r>
        <w:r w:rsidR="00B075D8">
          <w:rPr>
            <w:noProof/>
            <w:webHidden/>
          </w:rPr>
          <w:fldChar w:fldCharType="end"/>
        </w:r>
      </w:hyperlink>
    </w:p>
    <w:p w:rsidR="00B075D8" w:rsidRDefault="00B075D8">
      <w:pPr>
        <w:pStyle w:val="10"/>
        <w:tabs>
          <w:tab w:val="right" w:leader="dot" w:pos="9629"/>
        </w:tabs>
        <w:rPr>
          <w:rFonts w:asciiTheme="minorHAnsi" w:eastAsiaTheme="minorEastAsia" w:hAnsiTheme="minorHAnsi" w:cstheme="minorBidi"/>
          <w:b w:val="0"/>
          <w:bCs w:val="0"/>
          <w:noProof/>
          <w:sz w:val="21"/>
          <w:szCs w:val="22"/>
        </w:rPr>
      </w:pPr>
      <w:hyperlink w:anchor="_Toc57389334" w:history="1">
        <w:r w:rsidRPr="00427D4F">
          <w:rPr>
            <w:rStyle w:val="ad"/>
            <w:noProof/>
          </w:rPr>
          <w:t>1 Introduction</w:t>
        </w:r>
        <w:r>
          <w:rPr>
            <w:noProof/>
            <w:webHidden/>
          </w:rPr>
          <w:tab/>
        </w:r>
        <w:r>
          <w:rPr>
            <w:noProof/>
            <w:webHidden/>
          </w:rPr>
          <w:fldChar w:fldCharType="begin"/>
        </w:r>
        <w:r>
          <w:rPr>
            <w:noProof/>
            <w:webHidden/>
          </w:rPr>
          <w:instrText xml:space="preserve"> PAGEREF _Toc57389334 \h </w:instrText>
        </w:r>
        <w:r>
          <w:rPr>
            <w:noProof/>
            <w:webHidden/>
          </w:rPr>
        </w:r>
        <w:r>
          <w:rPr>
            <w:noProof/>
            <w:webHidden/>
          </w:rPr>
          <w:fldChar w:fldCharType="separate"/>
        </w:r>
        <w:r>
          <w:rPr>
            <w:noProof/>
            <w:webHidden/>
          </w:rPr>
          <w:t>1-1</w:t>
        </w:r>
        <w:r>
          <w:rPr>
            <w:noProof/>
            <w:webHidden/>
          </w:rPr>
          <w:fldChar w:fldCharType="end"/>
        </w:r>
      </w:hyperlink>
    </w:p>
    <w:p w:rsidR="00B075D8" w:rsidRDefault="00B075D8">
      <w:pPr>
        <w:pStyle w:val="10"/>
        <w:tabs>
          <w:tab w:val="right" w:leader="dot" w:pos="9629"/>
        </w:tabs>
        <w:rPr>
          <w:rFonts w:asciiTheme="minorHAnsi" w:eastAsiaTheme="minorEastAsia" w:hAnsiTheme="minorHAnsi" w:cstheme="minorBidi"/>
          <w:b w:val="0"/>
          <w:bCs w:val="0"/>
          <w:noProof/>
          <w:sz w:val="21"/>
          <w:szCs w:val="22"/>
        </w:rPr>
      </w:pPr>
      <w:hyperlink w:anchor="_Toc57389335" w:history="1">
        <w:r w:rsidRPr="00427D4F">
          <w:rPr>
            <w:rStyle w:val="ad"/>
            <w:noProof/>
          </w:rPr>
          <w:t>2 Installing and Uninstalling the Huawei Ansible Plug-in</w:t>
        </w:r>
        <w:r>
          <w:rPr>
            <w:noProof/>
            <w:webHidden/>
          </w:rPr>
          <w:tab/>
        </w:r>
        <w:r>
          <w:rPr>
            <w:noProof/>
            <w:webHidden/>
          </w:rPr>
          <w:fldChar w:fldCharType="begin"/>
        </w:r>
        <w:r>
          <w:rPr>
            <w:noProof/>
            <w:webHidden/>
          </w:rPr>
          <w:instrText xml:space="preserve"> PAGEREF _Toc57389335 \h </w:instrText>
        </w:r>
        <w:r>
          <w:rPr>
            <w:noProof/>
            <w:webHidden/>
          </w:rPr>
        </w:r>
        <w:r>
          <w:rPr>
            <w:noProof/>
            <w:webHidden/>
          </w:rPr>
          <w:fldChar w:fldCharType="separate"/>
        </w:r>
        <w:r>
          <w:rPr>
            <w:noProof/>
            <w:webHidden/>
          </w:rPr>
          <w:t>2-1</w:t>
        </w:r>
        <w:r>
          <w:rPr>
            <w:noProof/>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36" w:history="1">
        <w:r w:rsidRPr="00427D4F">
          <w:rPr>
            <w:rStyle w:val="ad"/>
            <w:snapToGrid w:val="0"/>
          </w:rPr>
          <w:t>2.1</w:t>
        </w:r>
        <w:r w:rsidRPr="00427D4F">
          <w:rPr>
            <w:rStyle w:val="ad"/>
          </w:rPr>
          <w:t xml:space="preserve"> Installing the Huawei Ansible Plug-in</w:t>
        </w:r>
        <w:r>
          <w:rPr>
            <w:webHidden/>
          </w:rPr>
          <w:tab/>
        </w:r>
        <w:r>
          <w:rPr>
            <w:webHidden/>
          </w:rPr>
          <w:fldChar w:fldCharType="begin"/>
        </w:r>
        <w:r>
          <w:rPr>
            <w:webHidden/>
          </w:rPr>
          <w:instrText xml:space="preserve"> PAGEREF _Toc57389336 \h </w:instrText>
        </w:r>
        <w:r>
          <w:rPr>
            <w:webHidden/>
          </w:rPr>
        </w:r>
        <w:r>
          <w:rPr>
            <w:webHidden/>
          </w:rPr>
          <w:fldChar w:fldCharType="separate"/>
        </w:r>
        <w:r>
          <w:rPr>
            <w:webHidden/>
          </w:rPr>
          <w:t>2-1</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37" w:history="1">
        <w:r w:rsidRPr="00427D4F">
          <w:rPr>
            <w:rStyle w:val="ad"/>
            <w:snapToGrid w:val="0"/>
          </w:rPr>
          <w:t>2.2</w:t>
        </w:r>
        <w:r w:rsidRPr="00427D4F">
          <w:rPr>
            <w:rStyle w:val="ad"/>
          </w:rPr>
          <w:t xml:space="preserve"> Uninstalling the Huawei Ansible Plug-in</w:t>
        </w:r>
        <w:r>
          <w:rPr>
            <w:webHidden/>
          </w:rPr>
          <w:tab/>
        </w:r>
        <w:r>
          <w:rPr>
            <w:webHidden/>
          </w:rPr>
          <w:fldChar w:fldCharType="begin"/>
        </w:r>
        <w:r>
          <w:rPr>
            <w:webHidden/>
          </w:rPr>
          <w:instrText xml:space="preserve"> PAGEREF _Toc57389337 \h </w:instrText>
        </w:r>
        <w:r>
          <w:rPr>
            <w:webHidden/>
          </w:rPr>
        </w:r>
        <w:r>
          <w:rPr>
            <w:webHidden/>
          </w:rPr>
          <w:fldChar w:fldCharType="separate"/>
        </w:r>
        <w:r>
          <w:rPr>
            <w:webHidden/>
          </w:rPr>
          <w:t>2-2</w:t>
        </w:r>
        <w:r>
          <w:rPr>
            <w:webHidden/>
          </w:rPr>
          <w:fldChar w:fldCharType="end"/>
        </w:r>
      </w:hyperlink>
    </w:p>
    <w:p w:rsidR="00B075D8" w:rsidRDefault="00B075D8">
      <w:pPr>
        <w:pStyle w:val="10"/>
        <w:tabs>
          <w:tab w:val="right" w:leader="dot" w:pos="9629"/>
        </w:tabs>
        <w:rPr>
          <w:rFonts w:asciiTheme="minorHAnsi" w:eastAsiaTheme="minorEastAsia" w:hAnsiTheme="minorHAnsi" w:cstheme="minorBidi"/>
          <w:b w:val="0"/>
          <w:bCs w:val="0"/>
          <w:noProof/>
          <w:sz w:val="21"/>
          <w:szCs w:val="22"/>
        </w:rPr>
      </w:pPr>
      <w:hyperlink w:anchor="_Toc57389338" w:history="1">
        <w:r w:rsidRPr="00427D4F">
          <w:rPr>
            <w:rStyle w:val="ad"/>
            <w:noProof/>
          </w:rPr>
          <w:t>3 Configuring the Huawei Ansible Plug-in</w:t>
        </w:r>
        <w:r>
          <w:rPr>
            <w:noProof/>
            <w:webHidden/>
          </w:rPr>
          <w:tab/>
        </w:r>
        <w:r>
          <w:rPr>
            <w:noProof/>
            <w:webHidden/>
          </w:rPr>
          <w:fldChar w:fldCharType="begin"/>
        </w:r>
        <w:r>
          <w:rPr>
            <w:noProof/>
            <w:webHidden/>
          </w:rPr>
          <w:instrText xml:space="preserve"> PAGEREF _Toc57389338 \h </w:instrText>
        </w:r>
        <w:r>
          <w:rPr>
            <w:noProof/>
            <w:webHidden/>
          </w:rPr>
        </w:r>
        <w:r>
          <w:rPr>
            <w:noProof/>
            <w:webHidden/>
          </w:rPr>
          <w:fldChar w:fldCharType="separate"/>
        </w:r>
        <w:r>
          <w:rPr>
            <w:noProof/>
            <w:webHidden/>
          </w:rPr>
          <w:t>3-1</w:t>
        </w:r>
        <w:r>
          <w:rPr>
            <w:noProof/>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39" w:history="1">
        <w:r w:rsidRPr="00427D4F">
          <w:rPr>
            <w:rStyle w:val="ad"/>
            <w:snapToGrid w:val="0"/>
          </w:rPr>
          <w:t>3.1</w:t>
        </w:r>
        <w:r w:rsidRPr="00427D4F">
          <w:rPr>
            <w:rStyle w:val="ad"/>
          </w:rPr>
          <w:t xml:space="preserve"> Configuring /etc/ansible/hosts</w:t>
        </w:r>
        <w:r>
          <w:rPr>
            <w:webHidden/>
          </w:rPr>
          <w:tab/>
        </w:r>
        <w:r>
          <w:rPr>
            <w:webHidden/>
          </w:rPr>
          <w:fldChar w:fldCharType="begin"/>
        </w:r>
        <w:r>
          <w:rPr>
            <w:webHidden/>
          </w:rPr>
          <w:instrText xml:space="preserve"> PAGEREF _Toc57389339 \h </w:instrText>
        </w:r>
        <w:r>
          <w:rPr>
            <w:webHidden/>
          </w:rPr>
        </w:r>
        <w:r>
          <w:rPr>
            <w:webHidden/>
          </w:rPr>
          <w:fldChar w:fldCharType="separate"/>
        </w:r>
        <w:r>
          <w:rPr>
            <w:webHidden/>
          </w:rPr>
          <w:t>3-1</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40" w:history="1">
        <w:r w:rsidRPr="00427D4F">
          <w:rPr>
            <w:rStyle w:val="ad"/>
            <w:snapToGrid w:val="0"/>
          </w:rPr>
          <w:t>3.2</w:t>
        </w:r>
        <w:r w:rsidRPr="00427D4F">
          <w:rPr>
            <w:rStyle w:val="ad"/>
          </w:rPr>
          <w:t xml:space="preserve"> Configuring /group_vars/myhosts</w:t>
        </w:r>
        <w:r>
          <w:rPr>
            <w:webHidden/>
          </w:rPr>
          <w:tab/>
        </w:r>
        <w:r>
          <w:rPr>
            <w:webHidden/>
          </w:rPr>
          <w:fldChar w:fldCharType="begin"/>
        </w:r>
        <w:r>
          <w:rPr>
            <w:webHidden/>
          </w:rPr>
          <w:instrText xml:space="preserve"> PAGEREF _Toc57389340 \h </w:instrText>
        </w:r>
        <w:r>
          <w:rPr>
            <w:webHidden/>
          </w:rPr>
        </w:r>
        <w:r>
          <w:rPr>
            <w:webHidden/>
          </w:rPr>
          <w:fldChar w:fldCharType="separate"/>
        </w:r>
        <w:r>
          <w:rPr>
            <w:webHidden/>
          </w:rPr>
          <w:t>3-2</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41" w:history="1">
        <w:r w:rsidRPr="00427D4F">
          <w:rPr>
            <w:rStyle w:val="ad"/>
            <w:snapToGrid w:val="0"/>
          </w:rPr>
          <w:t>3.3</w:t>
        </w:r>
        <w:r w:rsidRPr="00427D4F">
          <w:rPr>
            <w:rStyle w:val="ad"/>
          </w:rPr>
          <w:t xml:space="preserve"> Configuring the SSL Certificate Authentication and TLS 1.2 Communication Mode</w:t>
        </w:r>
        <w:r>
          <w:rPr>
            <w:webHidden/>
          </w:rPr>
          <w:tab/>
        </w:r>
        <w:r>
          <w:rPr>
            <w:webHidden/>
          </w:rPr>
          <w:fldChar w:fldCharType="begin"/>
        </w:r>
        <w:r>
          <w:rPr>
            <w:webHidden/>
          </w:rPr>
          <w:instrText xml:space="preserve"> PAGEREF _Toc57389341 \h </w:instrText>
        </w:r>
        <w:r>
          <w:rPr>
            <w:webHidden/>
          </w:rPr>
        </w:r>
        <w:r>
          <w:rPr>
            <w:webHidden/>
          </w:rPr>
          <w:fldChar w:fldCharType="separate"/>
        </w:r>
        <w:r>
          <w:rPr>
            <w:webHidden/>
          </w:rPr>
          <w:t>3-3</w:t>
        </w:r>
        <w:r>
          <w:rPr>
            <w:webHidden/>
          </w:rPr>
          <w:fldChar w:fldCharType="end"/>
        </w:r>
      </w:hyperlink>
    </w:p>
    <w:p w:rsidR="00B075D8" w:rsidRDefault="00B075D8">
      <w:pPr>
        <w:pStyle w:val="10"/>
        <w:tabs>
          <w:tab w:val="right" w:leader="dot" w:pos="9629"/>
        </w:tabs>
        <w:rPr>
          <w:rFonts w:asciiTheme="minorHAnsi" w:eastAsiaTheme="minorEastAsia" w:hAnsiTheme="minorHAnsi" w:cstheme="minorBidi"/>
          <w:b w:val="0"/>
          <w:bCs w:val="0"/>
          <w:noProof/>
          <w:sz w:val="21"/>
          <w:szCs w:val="22"/>
        </w:rPr>
      </w:pPr>
      <w:hyperlink w:anchor="_Toc57389342" w:history="1">
        <w:r w:rsidRPr="00427D4F">
          <w:rPr>
            <w:rStyle w:val="ad"/>
            <w:noProof/>
          </w:rPr>
          <w:t>4 Using the Huawei Ansible Plug-in</w:t>
        </w:r>
        <w:r>
          <w:rPr>
            <w:noProof/>
            <w:webHidden/>
          </w:rPr>
          <w:tab/>
        </w:r>
        <w:r>
          <w:rPr>
            <w:noProof/>
            <w:webHidden/>
          </w:rPr>
          <w:fldChar w:fldCharType="begin"/>
        </w:r>
        <w:r>
          <w:rPr>
            <w:noProof/>
            <w:webHidden/>
          </w:rPr>
          <w:instrText xml:space="preserve"> PAGEREF _Toc57389342 \h </w:instrText>
        </w:r>
        <w:r>
          <w:rPr>
            <w:noProof/>
            <w:webHidden/>
          </w:rPr>
        </w:r>
        <w:r>
          <w:rPr>
            <w:noProof/>
            <w:webHidden/>
          </w:rPr>
          <w:fldChar w:fldCharType="separate"/>
        </w:r>
        <w:r>
          <w:rPr>
            <w:noProof/>
            <w:webHidden/>
          </w:rPr>
          <w:t>4-1</w:t>
        </w:r>
        <w:r>
          <w:rPr>
            <w:noProof/>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43" w:history="1">
        <w:r w:rsidRPr="00427D4F">
          <w:rPr>
            <w:rStyle w:val="ad"/>
            <w:snapToGrid w:val="0"/>
          </w:rPr>
          <w:t>4.1</w:t>
        </w:r>
        <w:r w:rsidRPr="00427D4F">
          <w:rPr>
            <w:rStyle w:val="ad"/>
          </w:rPr>
          <w:t xml:space="preserve"> Querying Basic Server Information</w:t>
        </w:r>
        <w:r>
          <w:rPr>
            <w:webHidden/>
          </w:rPr>
          <w:tab/>
        </w:r>
        <w:r>
          <w:rPr>
            <w:webHidden/>
          </w:rPr>
          <w:fldChar w:fldCharType="begin"/>
        </w:r>
        <w:r>
          <w:rPr>
            <w:webHidden/>
          </w:rPr>
          <w:instrText xml:space="preserve"> PAGEREF _Toc57389343 \h </w:instrText>
        </w:r>
        <w:r>
          <w:rPr>
            <w:webHidden/>
          </w:rPr>
        </w:r>
        <w:r>
          <w:rPr>
            <w:webHidden/>
          </w:rPr>
          <w:fldChar w:fldCharType="separate"/>
        </w:r>
        <w:r>
          <w:rPr>
            <w:webHidden/>
          </w:rPr>
          <w:t>4-3</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44" w:history="1">
        <w:r w:rsidRPr="00427D4F">
          <w:rPr>
            <w:rStyle w:val="ad"/>
            <w:snapToGrid w:val="0"/>
          </w:rPr>
          <w:t>4.2</w:t>
        </w:r>
        <w:r w:rsidRPr="00427D4F">
          <w:rPr>
            <w:rStyle w:val="ad"/>
          </w:rPr>
          <w:t xml:space="preserve"> Configuring the Boot Device</w:t>
        </w:r>
        <w:r>
          <w:rPr>
            <w:webHidden/>
          </w:rPr>
          <w:tab/>
        </w:r>
        <w:r>
          <w:rPr>
            <w:webHidden/>
          </w:rPr>
          <w:fldChar w:fldCharType="begin"/>
        </w:r>
        <w:r>
          <w:rPr>
            <w:webHidden/>
          </w:rPr>
          <w:instrText xml:space="preserve"> PAGEREF _Toc57389344 \h </w:instrText>
        </w:r>
        <w:r>
          <w:rPr>
            <w:webHidden/>
          </w:rPr>
        </w:r>
        <w:r>
          <w:rPr>
            <w:webHidden/>
          </w:rPr>
          <w:fldChar w:fldCharType="separate"/>
        </w:r>
        <w:r>
          <w:rPr>
            <w:webHidden/>
          </w:rPr>
          <w:t>4-4</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45" w:history="1">
        <w:r w:rsidRPr="00427D4F">
          <w:rPr>
            <w:rStyle w:val="ad"/>
            <w:rFonts w:cs="Book Antiqua"/>
            <w:bCs/>
            <w:snapToGrid w:val="0"/>
          </w:rPr>
          <w:t>4.2.1</w:t>
        </w:r>
        <w:r w:rsidRPr="00427D4F">
          <w:rPr>
            <w:rStyle w:val="ad"/>
          </w:rPr>
          <w:t xml:space="preserve"> Querying Boot Option Information</w:t>
        </w:r>
        <w:r>
          <w:rPr>
            <w:webHidden/>
          </w:rPr>
          <w:tab/>
        </w:r>
        <w:r>
          <w:rPr>
            <w:webHidden/>
          </w:rPr>
          <w:fldChar w:fldCharType="begin"/>
        </w:r>
        <w:r>
          <w:rPr>
            <w:webHidden/>
          </w:rPr>
          <w:instrText xml:space="preserve"> PAGEREF _Toc57389345 \h </w:instrText>
        </w:r>
        <w:r>
          <w:rPr>
            <w:webHidden/>
          </w:rPr>
        </w:r>
        <w:r>
          <w:rPr>
            <w:webHidden/>
          </w:rPr>
          <w:fldChar w:fldCharType="separate"/>
        </w:r>
        <w:r>
          <w:rPr>
            <w:webHidden/>
          </w:rPr>
          <w:t>4-4</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46" w:history="1">
        <w:r w:rsidRPr="00427D4F">
          <w:rPr>
            <w:rStyle w:val="ad"/>
            <w:rFonts w:cs="Book Antiqua"/>
            <w:bCs/>
            <w:snapToGrid w:val="0"/>
          </w:rPr>
          <w:t>4.2.2</w:t>
        </w:r>
        <w:r w:rsidRPr="00427D4F">
          <w:rPr>
            <w:rStyle w:val="ad"/>
          </w:rPr>
          <w:t xml:space="preserve"> Setting the Boot Device</w:t>
        </w:r>
        <w:r>
          <w:rPr>
            <w:webHidden/>
          </w:rPr>
          <w:tab/>
        </w:r>
        <w:r>
          <w:rPr>
            <w:webHidden/>
          </w:rPr>
          <w:fldChar w:fldCharType="begin"/>
        </w:r>
        <w:r>
          <w:rPr>
            <w:webHidden/>
          </w:rPr>
          <w:instrText xml:space="preserve"> PAGEREF _Toc57389346 \h </w:instrText>
        </w:r>
        <w:r>
          <w:rPr>
            <w:webHidden/>
          </w:rPr>
        </w:r>
        <w:r>
          <w:rPr>
            <w:webHidden/>
          </w:rPr>
          <w:fldChar w:fldCharType="separate"/>
        </w:r>
        <w:r>
          <w:rPr>
            <w:webHidden/>
          </w:rPr>
          <w:t>4-5</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47" w:history="1">
        <w:r w:rsidRPr="00427D4F">
          <w:rPr>
            <w:rStyle w:val="ad"/>
            <w:snapToGrid w:val="0"/>
          </w:rPr>
          <w:t>4.3</w:t>
        </w:r>
        <w:r w:rsidRPr="00427D4F">
          <w:rPr>
            <w:rStyle w:val="ad"/>
          </w:rPr>
          <w:t xml:space="preserve"> Managing the Power Supply</w:t>
        </w:r>
        <w:r>
          <w:rPr>
            <w:webHidden/>
          </w:rPr>
          <w:tab/>
        </w:r>
        <w:r>
          <w:rPr>
            <w:webHidden/>
          </w:rPr>
          <w:fldChar w:fldCharType="begin"/>
        </w:r>
        <w:r>
          <w:rPr>
            <w:webHidden/>
          </w:rPr>
          <w:instrText xml:space="preserve"> PAGEREF _Toc57389347 \h </w:instrText>
        </w:r>
        <w:r>
          <w:rPr>
            <w:webHidden/>
          </w:rPr>
        </w:r>
        <w:r>
          <w:rPr>
            <w:webHidden/>
          </w:rPr>
          <w:fldChar w:fldCharType="separate"/>
        </w:r>
        <w:r>
          <w:rPr>
            <w:webHidden/>
          </w:rPr>
          <w:t>4-6</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48" w:history="1">
        <w:r w:rsidRPr="00427D4F">
          <w:rPr>
            <w:rStyle w:val="ad"/>
            <w:rFonts w:cs="Book Antiqua"/>
            <w:bCs/>
            <w:snapToGrid w:val="0"/>
          </w:rPr>
          <w:t>4.3.1</w:t>
        </w:r>
        <w:r w:rsidRPr="00427D4F">
          <w:rPr>
            <w:rStyle w:val="ad"/>
          </w:rPr>
          <w:t xml:space="preserve"> Querying PSU Status</w:t>
        </w:r>
        <w:r>
          <w:rPr>
            <w:webHidden/>
          </w:rPr>
          <w:tab/>
        </w:r>
        <w:r>
          <w:rPr>
            <w:webHidden/>
          </w:rPr>
          <w:fldChar w:fldCharType="begin"/>
        </w:r>
        <w:r>
          <w:rPr>
            <w:webHidden/>
          </w:rPr>
          <w:instrText xml:space="preserve"> PAGEREF _Toc57389348 \h </w:instrText>
        </w:r>
        <w:r>
          <w:rPr>
            <w:webHidden/>
          </w:rPr>
        </w:r>
        <w:r>
          <w:rPr>
            <w:webHidden/>
          </w:rPr>
          <w:fldChar w:fldCharType="separate"/>
        </w:r>
        <w:r>
          <w:rPr>
            <w:webHidden/>
          </w:rPr>
          <w:t>4-6</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49" w:history="1">
        <w:r w:rsidRPr="00427D4F">
          <w:rPr>
            <w:rStyle w:val="ad"/>
            <w:rFonts w:cs="Book Antiqua"/>
            <w:bCs/>
            <w:snapToGrid w:val="0"/>
          </w:rPr>
          <w:t>4.3.2</w:t>
        </w:r>
        <w:r w:rsidRPr="00427D4F">
          <w:rPr>
            <w:rStyle w:val="ad"/>
          </w:rPr>
          <w:t xml:space="preserve"> Setting the Power Supply Status</w:t>
        </w:r>
        <w:r>
          <w:rPr>
            <w:webHidden/>
          </w:rPr>
          <w:tab/>
        </w:r>
        <w:r>
          <w:rPr>
            <w:webHidden/>
          </w:rPr>
          <w:fldChar w:fldCharType="begin"/>
        </w:r>
        <w:r>
          <w:rPr>
            <w:webHidden/>
          </w:rPr>
          <w:instrText xml:space="preserve"> PAGEREF _Toc57389349 \h </w:instrText>
        </w:r>
        <w:r>
          <w:rPr>
            <w:webHidden/>
          </w:rPr>
        </w:r>
        <w:r>
          <w:rPr>
            <w:webHidden/>
          </w:rPr>
          <w:fldChar w:fldCharType="separate"/>
        </w:r>
        <w:r>
          <w:rPr>
            <w:webHidden/>
          </w:rPr>
          <w:t>4-7</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50" w:history="1">
        <w:r w:rsidRPr="00427D4F">
          <w:rPr>
            <w:rStyle w:val="ad"/>
            <w:snapToGrid w:val="0"/>
          </w:rPr>
          <w:t>4.4</w:t>
        </w:r>
        <w:r w:rsidRPr="00427D4F">
          <w:rPr>
            <w:rStyle w:val="ad"/>
          </w:rPr>
          <w:t xml:space="preserve"> Managing iBMC Users</w:t>
        </w:r>
        <w:r>
          <w:rPr>
            <w:webHidden/>
          </w:rPr>
          <w:tab/>
        </w:r>
        <w:r>
          <w:rPr>
            <w:webHidden/>
          </w:rPr>
          <w:fldChar w:fldCharType="begin"/>
        </w:r>
        <w:r>
          <w:rPr>
            <w:webHidden/>
          </w:rPr>
          <w:instrText xml:space="preserve"> PAGEREF _Toc57389350 \h </w:instrText>
        </w:r>
        <w:r>
          <w:rPr>
            <w:webHidden/>
          </w:rPr>
        </w:r>
        <w:r>
          <w:rPr>
            <w:webHidden/>
          </w:rPr>
          <w:fldChar w:fldCharType="separate"/>
        </w:r>
        <w:r>
          <w:rPr>
            <w:webHidden/>
          </w:rPr>
          <w:t>4-8</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51" w:history="1">
        <w:r w:rsidRPr="00427D4F">
          <w:rPr>
            <w:rStyle w:val="ad"/>
            <w:rFonts w:cs="Book Antiqua"/>
            <w:bCs/>
            <w:snapToGrid w:val="0"/>
          </w:rPr>
          <w:t>4.4.1</w:t>
        </w:r>
        <w:r w:rsidRPr="00427D4F">
          <w:rPr>
            <w:rStyle w:val="ad"/>
          </w:rPr>
          <w:t xml:space="preserve"> Querying iBMC User Information (JSON File Generated)</w:t>
        </w:r>
        <w:r>
          <w:rPr>
            <w:webHidden/>
          </w:rPr>
          <w:tab/>
        </w:r>
        <w:r>
          <w:rPr>
            <w:webHidden/>
          </w:rPr>
          <w:fldChar w:fldCharType="begin"/>
        </w:r>
        <w:r>
          <w:rPr>
            <w:webHidden/>
          </w:rPr>
          <w:instrText xml:space="preserve"> PAGEREF _Toc57389351 \h </w:instrText>
        </w:r>
        <w:r>
          <w:rPr>
            <w:webHidden/>
          </w:rPr>
        </w:r>
        <w:r>
          <w:rPr>
            <w:webHidden/>
          </w:rPr>
          <w:fldChar w:fldCharType="separate"/>
        </w:r>
        <w:r>
          <w:rPr>
            <w:webHidden/>
          </w:rPr>
          <w:t>4-8</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52" w:history="1">
        <w:r w:rsidRPr="00427D4F">
          <w:rPr>
            <w:rStyle w:val="ad"/>
            <w:rFonts w:cs="Book Antiqua"/>
            <w:bCs/>
            <w:snapToGrid w:val="0"/>
          </w:rPr>
          <w:t>4.4.2</w:t>
        </w:r>
        <w:r w:rsidRPr="00427D4F">
          <w:rPr>
            <w:rStyle w:val="ad"/>
          </w:rPr>
          <w:t xml:space="preserve"> Creating an iBMC User</w:t>
        </w:r>
        <w:r>
          <w:rPr>
            <w:webHidden/>
          </w:rPr>
          <w:tab/>
        </w:r>
        <w:r>
          <w:rPr>
            <w:webHidden/>
          </w:rPr>
          <w:fldChar w:fldCharType="begin"/>
        </w:r>
        <w:r>
          <w:rPr>
            <w:webHidden/>
          </w:rPr>
          <w:instrText xml:space="preserve"> PAGEREF _Toc57389352 \h </w:instrText>
        </w:r>
        <w:r>
          <w:rPr>
            <w:webHidden/>
          </w:rPr>
        </w:r>
        <w:r>
          <w:rPr>
            <w:webHidden/>
          </w:rPr>
          <w:fldChar w:fldCharType="separate"/>
        </w:r>
        <w:r>
          <w:rPr>
            <w:webHidden/>
          </w:rPr>
          <w:t>4-8</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53" w:history="1">
        <w:r w:rsidRPr="00427D4F">
          <w:rPr>
            <w:rStyle w:val="ad"/>
            <w:rFonts w:cs="Book Antiqua"/>
            <w:bCs/>
            <w:snapToGrid w:val="0"/>
          </w:rPr>
          <w:t>4.4.3</w:t>
        </w:r>
        <w:r w:rsidRPr="00427D4F">
          <w:rPr>
            <w:rStyle w:val="ad"/>
          </w:rPr>
          <w:t xml:space="preserve"> Modify iBMC User Information</w:t>
        </w:r>
        <w:r>
          <w:rPr>
            <w:webHidden/>
          </w:rPr>
          <w:tab/>
        </w:r>
        <w:r>
          <w:rPr>
            <w:webHidden/>
          </w:rPr>
          <w:fldChar w:fldCharType="begin"/>
        </w:r>
        <w:r>
          <w:rPr>
            <w:webHidden/>
          </w:rPr>
          <w:instrText xml:space="preserve"> PAGEREF _Toc57389353 \h </w:instrText>
        </w:r>
        <w:r>
          <w:rPr>
            <w:webHidden/>
          </w:rPr>
        </w:r>
        <w:r>
          <w:rPr>
            <w:webHidden/>
          </w:rPr>
          <w:fldChar w:fldCharType="separate"/>
        </w:r>
        <w:r>
          <w:rPr>
            <w:webHidden/>
          </w:rPr>
          <w:t>4-10</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54" w:history="1">
        <w:r w:rsidRPr="00427D4F">
          <w:rPr>
            <w:rStyle w:val="ad"/>
            <w:rFonts w:cs="Book Antiqua"/>
            <w:bCs/>
            <w:snapToGrid w:val="0"/>
          </w:rPr>
          <w:t>4.4.4</w:t>
        </w:r>
        <w:r w:rsidRPr="00427D4F">
          <w:rPr>
            <w:rStyle w:val="ad"/>
          </w:rPr>
          <w:t xml:space="preserve"> Deleting an iBMC User</w:t>
        </w:r>
        <w:r>
          <w:rPr>
            <w:webHidden/>
          </w:rPr>
          <w:tab/>
        </w:r>
        <w:r>
          <w:rPr>
            <w:webHidden/>
          </w:rPr>
          <w:fldChar w:fldCharType="begin"/>
        </w:r>
        <w:r>
          <w:rPr>
            <w:webHidden/>
          </w:rPr>
          <w:instrText xml:space="preserve"> PAGEREF _Toc57389354 \h </w:instrText>
        </w:r>
        <w:r>
          <w:rPr>
            <w:webHidden/>
          </w:rPr>
        </w:r>
        <w:r>
          <w:rPr>
            <w:webHidden/>
          </w:rPr>
          <w:fldChar w:fldCharType="separate"/>
        </w:r>
        <w:r>
          <w:rPr>
            <w:webHidden/>
          </w:rPr>
          <w:t>4-12</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55" w:history="1">
        <w:r w:rsidRPr="00427D4F">
          <w:rPr>
            <w:rStyle w:val="ad"/>
            <w:snapToGrid w:val="0"/>
          </w:rPr>
          <w:t>4.5</w:t>
        </w:r>
        <w:r w:rsidRPr="00427D4F">
          <w:rPr>
            <w:rStyle w:val="ad"/>
          </w:rPr>
          <w:t xml:space="preserve"> Configuring iBMC Network Information</w:t>
        </w:r>
        <w:r>
          <w:rPr>
            <w:webHidden/>
          </w:rPr>
          <w:tab/>
        </w:r>
        <w:r>
          <w:rPr>
            <w:webHidden/>
          </w:rPr>
          <w:fldChar w:fldCharType="begin"/>
        </w:r>
        <w:r>
          <w:rPr>
            <w:webHidden/>
          </w:rPr>
          <w:instrText xml:space="preserve"> PAGEREF _Toc57389355 \h </w:instrText>
        </w:r>
        <w:r>
          <w:rPr>
            <w:webHidden/>
          </w:rPr>
        </w:r>
        <w:r>
          <w:rPr>
            <w:webHidden/>
          </w:rPr>
          <w:fldChar w:fldCharType="separate"/>
        </w:r>
        <w:r>
          <w:rPr>
            <w:webHidden/>
          </w:rPr>
          <w:t>4-13</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56" w:history="1">
        <w:r w:rsidRPr="00427D4F">
          <w:rPr>
            <w:rStyle w:val="ad"/>
            <w:rFonts w:cs="Book Antiqua"/>
            <w:bCs/>
            <w:snapToGrid w:val="0"/>
          </w:rPr>
          <w:t>4.5.1</w:t>
        </w:r>
        <w:r w:rsidRPr="00427D4F">
          <w:rPr>
            <w:rStyle w:val="ad"/>
          </w:rPr>
          <w:t xml:space="preserve"> Querying iBMC Network Configuration (JSON File Generated)</w:t>
        </w:r>
        <w:r>
          <w:rPr>
            <w:webHidden/>
          </w:rPr>
          <w:tab/>
        </w:r>
        <w:r>
          <w:rPr>
            <w:webHidden/>
          </w:rPr>
          <w:fldChar w:fldCharType="begin"/>
        </w:r>
        <w:r>
          <w:rPr>
            <w:webHidden/>
          </w:rPr>
          <w:instrText xml:space="preserve"> PAGEREF _Toc57389356 \h </w:instrText>
        </w:r>
        <w:r>
          <w:rPr>
            <w:webHidden/>
          </w:rPr>
        </w:r>
        <w:r>
          <w:rPr>
            <w:webHidden/>
          </w:rPr>
          <w:fldChar w:fldCharType="separate"/>
        </w:r>
        <w:r>
          <w:rPr>
            <w:webHidden/>
          </w:rPr>
          <w:t>4-13</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57" w:history="1">
        <w:r w:rsidRPr="00427D4F">
          <w:rPr>
            <w:rStyle w:val="ad"/>
            <w:rFonts w:cs="Book Antiqua"/>
            <w:bCs/>
            <w:snapToGrid w:val="0"/>
          </w:rPr>
          <w:t>4.5.2</w:t>
        </w:r>
        <w:r w:rsidRPr="00427D4F">
          <w:rPr>
            <w:rStyle w:val="ad"/>
          </w:rPr>
          <w:t xml:space="preserve"> Configuring iBMC Network Information</w:t>
        </w:r>
        <w:r>
          <w:rPr>
            <w:webHidden/>
          </w:rPr>
          <w:tab/>
        </w:r>
        <w:r>
          <w:rPr>
            <w:webHidden/>
          </w:rPr>
          <w:fldChar w:fldCharType="begin"/>
        </w:r>
        <w:r>
          <w:rPr>
            <w:webHidden/>
          </w:rPr>
          <w:instrText xml:space="preserve"> PAGEREF _Toc57389357 \h </w:instrText>
        </w:r>
        <w:r>
          <w:rPr>
            <w:webHidden/>
          </w:rPr>
        </w:r>
        <w:r>
          <w:rPr>
            <w:webHidden/>
          </w:rPr>
          <w:fldChar w:fldCharType="separate"/>
        </w:r>
        <w:r>
          <w:rPr>
            <w:webHidden/>
          </w:rPr>
          <w:t>4-13</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58" w:history="1">
        <w:r w:rsidRPr="00427D4F">
          <w:rPr>
            <w:rStyle w:val="ad"/>
            <w:snapToGrid w:val="0"/>
          </w:rPr>
          <w:t>4.6</w:t>
        </w:r>
        <w:r w:rsidRPr="00427D4F">
          <w:rPr>
            <w:rStyle w:val="ad"/>
          </w:rPr>
          <w:t xml:space="preserve"> Managing the NTP Service</w:t>
        </w:r>
        <w:r>
          <w:rPr>
            <w:webHidden/>
          </w:rPr>
          <w:tab/>
        </w:r>
        <w:r>
          <w:rPr>
            <w:webHidden/>
          </w:rPr>
          <w:fldChar w:fldCharType="begin"/>
        </w:r>
        <w:r>
          <w:rPr>
            <w:webHidden/>
          </w:rPr>
          <w:instrText xml:space="preserve"> PAGEREF _Toc57389358 \h </w:instrText>
        </w:r>
        <w:r>
          <w:rPr>
            <w:webHidden/>
          </w:rPr>
        </w:r>
        <w:r>
          <w:rPr>
            <w:webHidden/>
          </w:rPr>
          <w:fldChar w:fldCharType="separate"/>
        </w:r>
        <w:r>
          <w:rPr>
            <w:webHidden/>
          </w:rPr>
          <w:t>4-15</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59" w:history="1">
        <w:r w:rsidRPr="00427D4F">
          <w:rPr>
            <w:rStyle w:val="ad"/>
            <w:rFonts w:cs="Book Antiqua"/>
            <w:bCs/>
            <w:snapToGrid w:val="0"/>
          </w:rPr>
          <w:t>4.6.1</w:t>
        </w:r>
        <w:r w:rsidRPr="00427D4F">
          <w:rPr>
            <w:rStyle w:val="ad"/>
          </w:rPr>
          <w:t xml:space="preserve"> Querying NTP Service Information</w:t>
        </w:r>
        <w:r>
          <w:rPr>
            <w:webHidden/>
          </w:rPr>
          <w:tab/>
        </w:r>
        <w:r>
          <w:rPr>
            <w:webHidden/>
          </w:rPr>
          <w:fldChar w:fldCharType="begin"/>
        </w:r>
        <w:r>
          <w:rPr>
            <w:webHidden/>
          </w:rPr>
          <w:instrText xml:space="preserve"> PAGEREF _Toc57389359 \h </w:instrText>
        </w:r>
        <w:r>
          <w:rPr>
            <w:webHidden/>
          </w:rPr>
        </w:r>
        <w:r>
          <w:rPr>
            <w:webHidden/>
          </w:rPr>
          <w:fldChar w:fldCharType="separate"/>
        </w:r>
        <w:r>
          <w:rPr>
            <w:webHidden/>
          </w:rPr>
          <w:t>4-15</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60" w:history="1">
        <w:r w:rsidRPr="00427D4F">
          <w:rPr>
            <w:rStyle w:val="ad"/>
            <w:rFonts w:cs="Book Antiqua"/>
            <w:bCs/>
            <w:snapToGrid w:val="0"/>
          </w:rPr>
          <w:t>4.6.2</w:t>
        </w:r>
        <w:r w:rsidRPr="00427D4F">
          <w:rPr>
            <w:rStyle w:val="ad"/>
          </w:rPr>
          <w:t xml:space="preserve"> Configure NTP Settings</w:t>
        </w:r>
        <w:r>
          <w:rPr>
            <w:webHidden/>
          </w:rPr>
          <w:tab/>
        </w:r>
        <w:r>
          <w:rPr>
            <w:webHidden/>
          </w:rPr>
          <w:fldChar w:fldCharType="begin"/>
        </w:r>
        <w:r>
          <w:rPr>
            <w:webHidden/>
          </w:rPr>
          <w:instrText xml:space="preserve"> PAGEREF _Toc57389360 \h </w:instrText>
        </w:r>
        <w:r>
          <w:rPr>
            <w:webHidden/>
          </w:rPr>
        </w:r>
        <w:r>
          <w:rPr>
            <w:webHidden/>
          </w:rPr>
          <w:fldChar w:fldCharType="separate"/>
        </w:r>
        <w:r>
          <w:rPr>
            <w:webHidden/>
          </w:rPr>
          <w:t>4-16</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61" w:history="1">
        <w:r w:rsidRPr="00427D4F">
          <w:rPr>
            <w:rStyle w:val="ad"/>
            <w:snapToGrid w:val="0"/>
          </w:rPr>
          <w:t>4.7</w:t>
        </w:r>
        <w:r w:rsidRPr="00427D4F">
          <w:rPr>
            <w:rStyle w:val="ad"/>
          </w:rPr>
          <w:t xml:space="preserve"> Managing the SNMP Trap Service</w:t>
        </w:r>
        <w:r>
          <w:rPr>
            <w:webHidden/>
          </w:rPr>
          <w:tab/>
        </w:r>
        <w:r>
          <w:rPr>
            <w:webHidden/>
          </w:rPr>
          <w:fldChar w:fldCharType="begin"/>
        </w:r>
        <w:r>
          <w:rPr>
            <w:webHidden/>
          </w:rPr>
          <w:instrText xml:space="preserve"> PAGEREF _Toc57389361 \h </w:instrText>
        </w:r>
        <w:r>
          <w:rPr>
            <w:webHidden/>
          </w:rPr>
        </w:r>
        <w:r>
          <w:rPr>
            <w:webHidden/>
          </w:rPr>
          <w:fldChar w:fldCharType="separate"/>
        </w:r>
        <w:r>
          <w:rPr>
            <w:webHidden/>
          </w:rPr>
          <w:t>4-17</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62" w:history="1">
        <w:r w:rsidRPr="00427D4F">
          <w:rPr>
            <w:rStyle w:val="ad"/>
            <w:rFonts w:cs="Book Antiqua"/>
            <w:bCs/>
            <w:snapToGrid w:val="0"/>
          </w:rPr>
          <w:t>4.7.1</w:t>
        </w:r>
        <w:r w:rsidRPr="00427D4F">
          <w:rPr>
            <w:rStyle w:val="ad"/>
          </w:rPr>
          <w:t xml:space="preserve"> Querying SNMP Service Information (JSON File Generated)</w:t>
        </w:r>
        <w:r>
          <w:rPr>
            <w:webHidden/>
          </w:rPr>
          <w:tab/>
        </w:r>
        <w:r>
          <w:rPr>
            <w:webHidden/>
          </w:rPr>
          <w:fldChar w:fldCharType="begin"/>
        </w:r>
        <w:r>
          <w:rPr>
            <w:webHidden/>
          </w:rPr>
          <w:instrText xml:space="preserve"> PAGEREF _Toc57389362 \h </w:instrText>
        </w:r>
        <w:r>
          <w:rPr>
            <w:webHidden/>
          </w:rPr>
        </w:r>
        <w:r>
          <w:rPr>
            <w:webHidden/>
          </w:rPr>
          <w:fldChar w:fldCharType="separate"/>
        </w:r>
        <w:r>
          <w:rPr>
            <w:webHidden/>
          </w:rPr>
          <w:t>4-17</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63" w:history="1">
        <w:r w:rsidRPr="00427D4F">
          <w:rPr>
            <w:rStyle w:val="ad"/>
            <w:rFonts w:cs="Book Antiqua"/>
            <w:bCs/>
            <w:snapToGrid w:val="0"/>
          </w:rPr>
          <w:t>4.7.2</w:t>
        </w:r>
        <w:r w:rsidRPr="00427D4F">
          <w:rPr>
            <w:rStyle w:val="ad"/>
          </w:rPr>
          <w:t xml:space="preserve"> Configuring SNMP Trap</w:t>
        </w:r>
        <w:r>
          <w:rPr>
            <w:webHidden/>
          </w:rPr>
          <w:tab/>
        </w:r>
        <w:r>
          <w:rPr>
            <w:webHidden/>
          </w:rPr>
          <w:fldChar w:fldCharType="begin"/>
        </w:r>
        <w:r>
          <w:rPr>
            <w:webHidden/>
          </w:rPr>
          <w:instrText xml:space="preserve"> PAGEREF _Toc57389363 \h </w:instrText>
        </w:r>
        <w:r>
          <w:rPr>
            <w:webHidden/>
          </w:rPr>
        </w:r>
        <w:r>
          <w:rPr>
            <w:webHidden/>
          </w:rPr>
          <w:fldChar w:fldCharType="separate"/>
        </w:r>
        <w:r>
          <w:rPr>
            <w:webHidden/>
          </w:rPr>
          <w:t>4-18</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64" w:history="1">
        <w:r w:rsidRPr="00427D4F">
          <w:rPr>
            <w:rStyle w:val="ad"/>
            <w:snapToGrid w:val="0"/>
          </w:rPr>
          <w:t>4.8</w:t>
        </w:r>
        <w:r w:rsidRPr="00427D4F">
          <w:rPr>
            <w:rStyle w:val="ad"/>
          </w:rPr>
          <w:t xml:space="preserve"> Importing or Exporting a Profile</w:t>
        </w:r>
        <w:r>
          <w:rPr>
            <w:webHidden/>
          </w:rPr>
          <w:tab/>
        </w:r>
        <w:r>
          <w:rPr>
            <w:webHidden/>
          </w:rPr>
          <w:fldChar w:fldCharType="begin"/>
        </w:r>
        <w:r>
          <w:rPr>
            <w:webHidden/>
          </w:rPr>
          <w:instrText xml:space="preserve"> PAGEREF _Toc57389364 \h </w:instrText>
        </w:r>
        <w:r>
          <w:rPr>
            <w:webHidden/>
          </w:rPr>
        </w:r>
        <w:r>
          <w:rPr>
            <w:webHidden/>
          </w:rPr>
          <w:fldChar w:fldCharType="separate"/>
        </w:r>
        <w:r>
          <w:rPr>
            <w:webHidden/>
          </w:rPr>
          <w:t>4-20</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65" w:history="1">
        <w:r w:rsidRPr="00427D4F">
          <w:rPr>
            <w:rStyle w:val="ad"/>
            <w:snapToGrid w:val="0"/>
          </w:rPr>
          <w:t>4.9</w:t>
        </w:r>
        <w:r w:rsidRPr="00427D4F">
          <w:rPr>
            <w:rStyle w:val="ad"/>
          </w:rPr>
          <w:t xml:space="preserve"> Upgrading Firmware</w:t>
        </w:r>
        <w:r>
          <w:rPr>
            <w:webHidden/>
          </w:rPr>
          <w:tab/>
        </w:r>
        <w:r>
          <w:rPr>
            <w:webHidden/>
          </w:rPr>
          <w:fldChar w:fldCharType="begin"/>
        </w:r>
        <w:r>
          <w:rPr>
            <w:webHidden/>
          </w:rPr>
          <w:instrText xml:space="preserve"> PAGEREF _Toc57389365 \h </w:instrText>
        </w:r>
        <w:r>
          <w:rPr>
            <w:webHidden/>
          </w:rPr>
        </w:r>
        <w:r>
          <w:rPr>
            <w:webHidden/>
          </w:rPr>
          <w:fldChar w:fldCharType="separate"/>
        </w:r>
        <w:r>
          <w:rPr>
            <w:webHidden/>
          </w:rPr>
          <w:t>4-21</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66" w:history="1">
        <w:r w:rsidRPr="00427D4F">
          <w:rPr>
            <w:rStyle w:val="ad"/>
            <w:rFonts w:cs="Book Antiqua"/>
            <w:bCs/>
            <w:snapToGrid w:val="0"/>
          </w:rPr>
          <w:t>4.9.1</w:t>
        </w:r>
        <w:r w:rsidRPr="00427D4F">
          <w:rPr>
            <w:rStyle w:val="ad"/>
          </w:rPr>
          <w:t xml:space="preserve"> Querying Firmware Version (JSON File Generated)</w:t>
        </w:r>
        <w:r>
          <w:rPr>
            <w:webHidden/>
          </w:rPr>
          <w:tab/>
        </w:r>
        <w:r>
          <w:rPr>
            <w:webHidden/>
          </w:rPr>
          <w:fldChar w:fldCharType="begin"/>
        </w:r>
        <w:r>
          <w:rPr>
            <w:webHidden/>
          </w:rPr>
          <w:instrText xml:space="preserve"> PAGEREF _Toc57389366 \h </w:instrText>
        </w:r>
        <w:r>
          <w:rPr>
            <w:webHidden/>
          </w:rPr>
        </w:r>
        <w:r>
          <w:rPr>
            <w:webHidden/>
          </w:rPr>
          <w:fldChar w:fldCharType="separate"/>
        </w:r>
        <w:r>
          <w:rPr>
            <w:webHidden/>
          </w:rPr>
          <w:t>4-21</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67" w:history="1">
        <w:r w:rsidRPr="00427D4F">
          <w:rPr>
            <w:rStyle w:val="ad"/>
            <w:rFonts w:cs="Book Antiqua"/>
            <w:bCs/>
            <w:snapToGrid w:val="0"/>
          </w:rPr>
          <w:t>4.9.2</w:t>
        </w:r>
        <w:r w:rsidRPr="00427D4F">
          <w:rPr>
            <w:rStyle w:val="ad"/>
          </w:rPr>
          <w:t xml:space="preserve"> Upgrading Firmware</w:t>
        </w:r>
        <w:r>
          <w:rPr>
            <w:webHidden/>
          </w:rPr>
          <w:tab/>
        </w:r>
        <w:r>
          <w:rPr>
            <w:webHidden/>
          </w:rPr>
          <w:fldChar w:fldCharType="begin"/>
        </w:r>
        <w:r>
          <w:rPr>
            <w:webHidden/>
          </w:rPr>
          <w:instrText xml:space="preserve"> PAGEREF _Toc57389367 \h </w:instrText>
        </w:r>
        <w:r>
          <w:rPr>
            <w:webHidden/>
          </w:rPr>
        </w:r>
        <w:r>
          <w:rPr>
            <w:webHidden/>
          </w:rPr>
          <w:fldChar w:fldCharType="separate"/>
        </w:r>
        <w:r>
          <w:rPr>
            <w:webHidden/>
          </w:rPr>
          <w:t>4-22</w:t>
        </w:r>
        <w:r>
          <w:rPr>
            <w:webHidden/>
          </w:rPr>
          <w:fldChar w:fldCharType="end"/>
        </w:r>
      </w:hyperlink>
    </w:p>
    <w:p w:rsidR="00B075D8" w:rsidRDefault="00B075D8">
      <w:pPr>
        <w:pStyle w:val="42"/>
        <w:tabs>
          <w:tab w:val="right" w:leader="dot" w:pos="9629"/>
        </w:tabs>
        <w:rPr>
          <w:rFonts w:asciiTheme="minorHAnsi" w:eastAsiaTheme="minorEastAsia" w:hAnsiTheme="minorHAnsi" w:cstheme="minorBidi"/>
          <w:noProof/>
          <w:sz w:val="21"/>
          <w:szCs w:val="22"/>
        </w:rPr>
      </w:pPr>
      <w:hyperlink w:anchor="_Toc57389368" w:history="1">
        <w:r w:rsidRPr="00427D4F">
          <w:rPr>
            <w:rStyle w:val="ad"/>
            <w:rFonts w:cs="Book Antiqua"/>
            <w:bCs/>
            <w:noProof/>
          </w:rPr>
          <w:t>4.9.2.1</w:t>
        </w:r>
        <w:r w:rsidRPr="00427D4F">
          <w:rPr>
            <w:rStyle w:val="ad"/>
            <w:noProof/>
          </w:rPr>
          <w:t xml:space="preserve"> Out-of-Band Firmware Upgrade</w:t>
        </w:r>
        <w:r>
          <w:rPr>
            <w:noProof/>
            <w:webHidden/>
          </w:rPr>
          <w:tab/>
        </w:r>
        <w:r>
          <w:rPr>
            <w:noProof/>
            <w:webHidden/>
          </w:rPr>
          <w:fldChar w:fldCharType="begin"/>
        </w:r>
        <w:r>
          <w:rPr>
            <w:noProof/>
            <w:webHidden/>
          </w:rPr>
          <w:instrText xml:space="preserve"> PAGEREF _Toc57389368 \h </w:instrText>
        </w:r>
        <w:r>
          <w:rPr>
            <w:noProof/>
            <w:webHidden/>
          </w:rPr>
        </w:r>
        <w:r>
          <w:rPr>
            <w:noProof/>
            <w:webHidden/>
          </w:rPr>
          <w:fldChar w:fldCharType="separate"/>
        </w:r>
        <w:r>
          <w:rPr>
            <w:noProof/>
            <w:webHidden/>
          </w:rPr>
          <w:t>4-22</w:t>
        </w:r>
        <w:r>
          <w:rPr>
            <w:noProof/>
            <w:webHidden/>
          </w:rPr>
          <w:fldChar w:fldCharType="end"/>
        </w:r>
      </w:hyperlink>
    </w:p>
    <w:p w:rsidR="00B075D8" w:rsidRDefault="00B075D8">
      <w:pPr>
        <w:pStyle w:val="42"/>
        <w:tabs>
          <w:tab w:val="right" w:leader="dot" w:pos="9629"/>
        </w:tabs>
        <w:rPr>
          <w:rFonts w:asciiTheme="minorHAnsi" w:eastAsiaTheme="minorEastAsia" w:hAnsiTheme="minorHAnsi" w:cstheme="minorBidi"/>
          <w:noProof/>
          <w:sz w:val="21"/>
          <w:szCs w:val="22"/>
        </w:rPr>
      </w:pPr>
      <w:hyperlink w:anchor="_Toc57389369" w:history="1">
        <w:r w:rsidRPr="00427D4F">
          <w:rPr>
            <w:rStyle w:val="ad"/>
            <w:rFonts w:cs="Book Antiqua"/>
            <w:bCs/>
            <w:noProof/>
          </w:rPr>
          <w:t>4.9.2.2</w:t>
        </w:r>
        <w:r w:rsidRPr="00427D4F">
          <w:rPr>
            <w:rStyle w:val="ad"/>
            <w:noProof/>
          </w:rPr>
          <w:t xml:space="preserve"> In-Band Firmware Upgrade</w:t>
        </w:r>
        <w:r>
          <w:rPr>
            <w:noProof/>
            <w:webHidden/>
          </w:rPr>
          <w:tab/>
        </w:r>
        <w:r>
          <w:rPr>
            <w:noProof/>
            <w:webHidden/>
          </w:rPr>
          <w:fldChar w:fldCharType="begin"/>
        </w:r>
        <w:r>
          <w:rPr>
            <w:noProof/>
            <w:webHidden/>
          </w:rPr>
          <w:instrText xml:space="preserve"> PAGEREF _Toc57389369 \h </w:instrText>
        </w:r>
        <w:r>
          <w:rPr>
            <w:noProof/>
            <w:webHidden/>
          </w:rPr>
        </w:r>
        <w:r>
          <w:rPr>
            <w:noProof/>
            <w:webHidden/>
          </w:rPr>
          <w:fldChar w:fldCharType="separate"/>
        </w:r>
        <w:r>
          <w:rPr>
            <w:noProof/>
            <w:webHidden/>
          </w:rPr>
          <w:t>4-23</w:t>
        </w:r>
        <w:r>
          <w:rPr>
            <w:noProof/>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70" w:history="1">
        <w:r w:rsidRPr="00427D4F">
          <w:rPr>
            <w:rStyle w:val="ad"/>
            <w:snapToGrid w:val="0"/>
          </w:rPr>
          <w:t>4.10</w:t>
        </w:r>
        <w:r w:rsidRPr="00427D4F">
          <w:rPr>
            <w:rStyle w:val="ad"/>
          </w:rPr>
          <w:t xml:space="preserve"> Configuring RAID</w:t>
        </w:r>
        <w:r>
          <w:rPr>
            <w:webHidden/>
          </w:rPr>
          <w:tab/>
        </w:r>
        <w:r>
          <w:rPr>
            <w:webHidden/>
          </w:rPr>
          <w:fldChar w:fldCharType="begin"/>
        </w:r>
        <w:r>
          <w:rPr>
            <w:webHidden/>
          </w:rPr>
          <w:instrText xml:space="preserve"> PAGEREF _Toc57389370 \h </w:instrText>
        </w:r>
        <w:r>
          <w:rPr>
            <w:webHidden/>
          </w:rPr>
        </w:r>
        <w:r>
          <w:rPr>
            <w:webHidden/>
          </w:rPr>
          <w:fldChar w:fldCharType="separate"/>
        </w:r>
        <w:r>
          <w:rPr>
            <w:webHidden/>
          </w:rPr>
          <w:t>4-25</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71" w:history="1">
        <w:r w:rsidRPr="00427D4F">
          <w:rPr>
            <w:rStyle w:val="ad"/>
            <w:rFonts w:cs="Book Antiqua"/>
            <w:bCs/>
            <w:snapToGrid w:val="0"/>
          </w:rPr>
          <w:t>4.10.1</w:t>
        </w:r>
        <w:r w:rsidRPr="00427D4F">
          <w:rPr>
            <w:rStyle w:val="ad"/>
          </w:rPr>
          <w:t xml:space="preserve"> Querying RAID Configuration (JSON File Generated)</w:t>
        </w:r>
        <w:r>
          <w:rPr>
            <w:webHidden/>
          </w:rPr>
          <w:tab/>
        </w:r>
        <w:r>
          <w:rPr>
            <w:webHidden/>
          </w:rPr>
          <w:fldChar w:fldCharType="begin"/>
        </w:r>
        <w:r>
          <w:rPr>
            <w:webHidden/>
          </w:rPr>
          <w:instrText xml:space="preserve"> PAGEREF _Toc57389371 \h </w:instrText>
        </w:r>
        <w:r>
          <w:rPr>
            <w:webHidden/>
          </w:rPr>
        </w:r>
        <w:r>
          <w:rPr>
            <w:webHidden/>
          </w:rPr>
          <w:fldChar w:fldCharType="separate"/>
        </w:r>
        <w:r>
          <w:rPr>
            <w:webHidden/>
          </w:rPr>
          <w:t>4-26</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72" w:history="1">
        <w:r w:rsidRPr="00427D4F">
          <w:rPr>
            <w:rStyle w:val="ad"/>
            <w:rFonts w:cs="Book Antiqua"/>
            <w:bCs/>
            <w:snapToGrid w:val="0"/>
          </w:rPr>
          <w:t>4.10.2</w:t>
        </w:r>
        <w:r w:rsidRPr="00427D4F">
          <w:rPr>
            <w:rStyle w:val="ad"/>
          </w:rPr>
          <w:t xml:space="preserve"> Deleting a RAID Array</w:t>
        </w:r>
        <w:r>
          <w:rPr>
            <w:webHidden/>
          </w:rPr>
          <w:tab/>
        </w:r>
        <w:r>
          <w:rPr>
            <w:webHidden/>
          </w:rPr>
          <w:fldChar w:fldCharType="begin"/>
        </w:r>
        <w:r>
          <w:rPr>
            <w:webHidden/>
          </w:rPr>
          <w:instrText xml:space="preserve"> PAGEREF _Toc57389372 \h </w:instrText>
        </w:r>
        <w:r>
          <w:rPr>
            <w:webHidden/>
          </w:rPr>
        </w:r>
        <w:r>
          <w:rPr>
            <w:webHidden/>
          </w:rPr>
          <w:fldChar w:fldCharType="separate"/>
        </w:r>
        <w:r>
          <w:rPr>
            <w:webHidden/>
          </w:rPr>
          <w:t>4-26</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73" w:history="1">
        <w:r w:rsidRPr="00427D4F">
          <w:rPr>
            <w:rStyle w:val="ad"/>
            <w:rFonts w:cs="Book Antiqua"/>
            <w:bCs/>
            <w:snapToGrid w:val="0"/>
          </w:rPr>
          <w:t>4.10.3</w:t>
        </w:r>
        <w:r w:rsidRPr="00427D4F">
          <w:rPr>
            <w:rStyle w:val="ad"/>
          </w:rPr>
          <w:t xml:space="preserve"> Creating a RAID Array</w:t>
        </w:r>
        <w:r>
          <w:rPr>
            <w:webHidden/>
          </w:rPr>
          <w:tab/>
        </w:r>
        <w:r>
          <w:rPr>
            <w:webHidden/>
          </w:rPr>
          <w:fldChar w:fldCharType="begin"/>
        </w:r>
        <w:r>
          <w:rPr>
            <w:webHidden/>
          </w:rPr>
          <w:instrText xml:space="preserve"> PAGEREF _Toc57389373 \h </w:instrText>
        </w:r>
        <w:r>
          <w:rPr>
            <w:webHidden/>
          </w:rPr>
        </w:r>
        <w:r>
          <w:rPr>
            <w:webHidden/>
          </w:rPr>
          <w:fldChar w:fldCharType="separate"/>
        </w:r>
        <w:r>
          <w:rPr>
            <w:webHidden/>
          </w:rPr>
          <w:t>4-27</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74" w:history="1">
        <w:r w:rsidRPr="00427D4F">
          <w:rPr>
            <w:rStyle w:val="ad"/>
            <w:rFonts w:cs="Book Antiqua"/>
            <w:bCs/>
            <w:snapToGrid w:val="0"/>
          </w:rPr>
          <w:t>4.10.4</w:t>
        </w:r>
        <w:r w:rsidRPr="00427D4F">
          <w:rPr>
            <w:rStyle w:val="ad"/>
          </w:rPr>
          <w:t xml:space="preserve"> Modifying RAID Configuration</w:t>
        </w:r>
        <w:r>
          <w:rPr>
            <w:webHidden/>
          </w:rPr>
          <w:tab/>
        </w:r>
        <w:r>
          <w:rPr>
            <w:webHidden/>
          </w:rPr>
          <w:fldChar w:fldCharType="begin"/>
        </w:r>
        <w:r>
          <w:rPr>
            <w:webHidden/>
          </w:rPr>
          <w:instrText xml:space="preserve"> PAGEREF _Toc57389374 \h </w:instrText>
        </w:r>
        <w:r>
          <w:rPr>
            <w:webHidden/>
          </w:rPr>
        </w:r>
        <w:r>
          <w:rPr>
            <w:webHidden/>
          </w:rPr>
          <w:fldChar w:fldCharType="separate"/>
        </w:r>
        <w:r>
          <w:rPr>
            <w:webHidden/>
          </w:rPr>
          <w:t>4-29</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75" w:history="1">
        <w:r w:rsidRPr="00427D4F">
          <w:rPr>
            <w:rStyle w:val="ad"/>
            <w:snapToGrid w:val="0"/>
          </w:rPr>
          <w:t>4.11</w:t>
        </w:r>
        <w:r w:rsidRPr="00427D4F">
          <w:rPr>
            <w:rStyle w:val="ad"/>
          </w:rPr>
          <w:t xml:space="preserve"> Deploying the OS</w:t>
        </w:r>
        <w:r>
          <w:rPr>
            <w:webHidden/>
          </w:rPr>
          <w:tab/>
        </w:r>
        <w:r>
          <w:rPr>
            <w:webHidden/>
          </w:rPr>
          <w:fldChar w:fldCharType="begin"/>
        </w:r>
        <w:r>
          <w:rPr>
            <w:webHidden/>
          </w:rPr>
          <w:instrText xml:space="preserve"> PAGEREF _Toc57389375 \h </w:instrText>
        </w:r>
        <w:r>
          <w:rPr>
            <w:webHidden/>
          </w:rPr>
        </w:r>
        <w:r>
          <w:rPr>
            <w:webHidden/>
          </w:rPr>
          <w:fldChar w:fldCharType="separate"/>
        </w:r>
        <w:r>
          <w:rPr>
            <w:webHidden/>
          </w:rPr>
          <w:t>4-31</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76" w:history="1">
        <w:r w:rsidRPr="00427D4F">
          <w:rPr>
            <w:rStyle w:val="ad"/>
            <w:rFonts w:cs="Book Antiqua"/>
            <w:bCs/>
            <w:snapToGrid w:val="0"/>
          </w:rPr>
          <w:t>4.11.1</w:t>
        </w:r>
        <w:r w:rsidRPr="00427D4F">
          <w:rPr>
            <w:rStyle w:val="ad"/>
          </w:rPr>
          <w:t xml:space="preserve"> Deploying the OS Using ServiceCD 2.0</w:t>
        </w:r>
        <w:r>
          <w:rPr>
            <w:webHidden/>
          </w:rPr>
          <w:tab/>
        </w:r>
        <w:r>
          <w:rPr>
            <w:webHidden/>
          </w:rPr>
          <w:fldChar w:fldCharType="begin"/>
        </w:r>
        <w:r>
          <w:rPr>
            <w:webHidden/>
          </w:rPr>
          <w:instrText xml:space="preserve"> PAGEREF _Toc57389376 \h </w:instrText>
        </w:r>
        <w:r>
          <w:rPr>
            <w:webHidden/>
          </w:rPr>
        </w:r>
        <w:r>
          <w:rPr>
            <w:webHidden/>
          </w:rPr>
          <w:fldChar w:fldCharType="separate"/>
        </w:r>
        <w:r>
          <w:rPr>
            <w:webHidden/>
          </w:rPr>
          <w:t>4-31</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77" w:history="1">
        <w:r w:rsidRPr="00427D4F">
          <w:rPr>
            <w:rStyle w:val="ad"/>
            <w:rFonts w:cs="Book Antiqua"/>
            <w:bCs/>
            <w:snapToGrid w:val="0"/>
          </w:rPr>
          <w:t>4.11.2</w:t>
        </w:r>
        <w:r w:rsidRPr="00427D4F">
          <w:rPr>
            <w:rStyle w:val="ad"/>
          </w:rPr>
          <w:t xml:space="preserve"> Deploying the OS Using Smart Provisioning</w:t>
        </w:r>
        <w:r>
          <w:rPr>
            <w:webHidden/>
          </w:rPr>
          <w:tab/>
        </w:r>
        <w:r>
          <w:rPr>
            <w:webHidden/>
          </w:rPr>
          <w:fldChar w:fldCharType="begin"/>
        </w:r>
        <w:r>
          <w:rPr>
            <w:webHidden/>
          </w:rPr>
          <w:instrText xml:space="preserve"> PAGEREF _Toc57389377 \h </w:instrText>
        </w:r>
        <w:r>
          <w:rPr>
            <w:webHidden/>
          </w:rPr>
        </w:r>
        <w:r>
          <w:rPr>
            <w:webHidden/>
          </w:rPr>
          <w:fldChar w:fldCharType="separate"/>
        </w:r>
        <w:r>
          <w:rPr>
            <w:webHidden/>
          </w:rPr>
          <w:t>4-35</w:t>
        </w:r>
        <w:r>
          <w:rPr>
            <w:webHidden/>
          </w:rPr>
          <w:fldChar w:fldCharType="end"/>
        </w:r>
      </w:hyperlink>
    </w:p>
    <w:p w:rsidR="00B075D8" w:rsidRDefault="00B075D8">
      <w:pPr>
        <w:pStyle w:val="10"/>
        <w:tabs>
          <w:tab w:val="right" w:leader="dot" w:pos="9629"/>
        </w:tabs>
        <w:rPr>
          <w:rFonts w:asciiTheme="minorHAnsi" w:eastAsiaTheme="minorEastAsia" w:hAnsiTheme="minorHAnsi" w:cstheme="minorBidi"/>
          <w:b w:val="0"/>
          <w:bCs w:val="0"/>
          <w:noProof/>
          <w:sz w:val="21"/>
          <w:szCs w:val="22"/>
        </w:rPr>
      </w:pPr>
      <w:hyperlink w:anchor="_Toc57389378" w:history="1">
        <w:r w:rsidRPr="00427D4F">
          <w:rPr>
            <w:rStyle w:val="ad"/>
            <w:noProof/>
          </w:rPr>
          <w:t>A FAQ</w:t>
        </w:r>
        <w:r>
          <w:rPr>
            <w:noProof/>
            <w:webHidden/>
          </w:rPr>
          <w:tab/>
        </w:r>
        <w:r>
          <w:rPr>
            <w:noProof/>
            <w:webHidden/>
          </w:rPr>
          <w:fldChar w:fldCharType="begin"/>
        </w:r>
        <w:r>
          <w:rPr>
            <w:noProof/>
            <w:webHidden/>
          </w:rPr>
          <w:instrText xml:space="preserve"> PAGEREF _Toc57389378 \h </w:instrText>
        </w:r>
        <w:r>
          <w:rPr>
            <w:noProof/>
            <w:webHidden/>
          </w:rPr>
        </w:r>
        <w:r>
          <w:rPr>
            <w:noProof/>
            <w:webHidden/>
          </w:rPr>
          <w:fldChar w:fldCharType="separate"/>
        </w:r>
        <w:r>
          <w:rPr>
            <w:noProof/>
            <w:webHidden/>
          </w:rPr>
          <w:t>1</w:t>
        </w:r>
        <w:r>
          <w:rPr>
            <w:noProof/>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79" w:history="1">
        <w:r w:rsidRPr="00427D4F">
          <w:rPr>
            <w:rStyle w:val="ad"/>
            <w:rFonts w:cs="Book Antiqua"/>
            <w:snapToGrid w:val="0"/>
          </w:rPr>
          <w:t>A.1</w:t>
        </w:r>
        <w:r w:rsidRPr="00427D4F">
          <w:rPr>
            <w:rStyle w:val="ad"/>
          </w:rPr>
          <w:t xml:space="preserve"> How Do I Encrypt Files and View, Edit, and Execute Encrypted Files</w:t>
        </w:r>
        <w:r>
          <w:rPr>
            <w:webHidden/>
          </w:rPr>
          <w:tab/>
        </w:r>
        <w:r>
          <w:rPr>
            <w:webHidden/>
          </w:rPr>
          <w:fldChar w:fldCharType="begin"/>
        </w:r>
        <w:r>
          <w:rPr>
            <w:webHidden/>
          </w:rPr>
          <w:instrText xml:space="preserve"> PAGEREF _Toc57389379 \h </w:instrText>
        </w:r>
        <w:r>
          <w:rPr>
            <w:webHidden/>
          </w:rPr>
        </w:r>
        <w:r>
          <w:rPr>
            <w:webHidden/>
          </w:rPr>
          <w:fldChar w:fldCharType="separate"/>
        </w:r>
        <w:r>
          <w:rPr>
            <w:webHidden/>
          </w:rPr>
          <w:t>1</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80" w:history="1">
        <w:r w:rsidRPr="00427D4F">
          <w:rPr>
            <w:rStyle w:val="ad"/>
            <w:rFonts w:cs="Book Antiqua"/>
            <w:bCs/>
            <w:snapToGrid w:val="0"/>
          </w:rPr>
          <w:t>A.1.1</w:t>
        </w:r>
        <w:r w:rsidRPr="00427D4F">
          <w:rPr>
            <w:rStyle w:val="ad"/>
          </w:rPr>
          <w:t xml:space="preserve"> How Do I Encrypt Files</w:t>
        </w:r>
        <w:r>
          <w:rPr>
            <w:webHidden/>
          </w:rPr>
          <w:tab/>
        </w:r>
        <w:r>
          <w:rPr>
            <w:webHidden/>
          </w:rPr>
          <w:fldChar w:fldCharType="begin"/>
        </w:r>
        <w:r>
          <w:rPr>
            <w:webHidden/>
          </w:rPr>
          <w:instrText xml:space="preserve"> PAGEREF _Toc57389380 \h </w:instrText>
        </w:r>
        <w:r>
          <w:rPr>
            <w:webHidden/>
          </w:rPr>
        </w:r>
        <w:r>
          <w:rPr>
            <w:webHidden/>
          </w:rPr>
          <w:fldChar w:fldCharType="separate"/>
        </w:r>
        <w:r>
          <w:rPr>
            <w:webHidden/>
          </w:rPr>
          <w:t>1</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81" w:history="1">
        <w:r w:rsidRPr="00427D4F">
          <w:rPr>
            <w:rStyle w:val="ad"/>
            <w:rFonts w:cs="Book Antiqua"/>
            <w:bCs/>
            <w:snapToGrid w:val="0"/>
          </w:rPr>
          <w:t>A.1.2</w:t>
        </w:r>
        <w:r w:rsidRPr="00427D4F">
          <w:rPr>
            <w:rStyle w:val="ad"/>
          </w:rPr>
          <w:t xml:space="preserve"> How Do I View Encrypted Files</w:t>
        </w:r>
        <w:r>
          <w:rPr>
            <w:webHidden/>
          </w:rPr>
          <w:tab/>
        </w:r>
        <w:r>
          <w:rPr>
            <w:webHidden/>
          </w:rPr>
          <w:fldChar w:fldCharType="begin"/>
        </w:r>
        <w:r>
          <w:rPr>
            <w:webHidden/>
          </w:rPr>
          <w:instrText xml:space="preserve"> PAGEREF _Toc57389381 \h </w:instrText>
        </w:r>
        <w:r>
          <w:rPr>
            <w:webHidden/>
          </w:rPr>
        </w:r>
        <w:r>
          <w:rPr>
            <w:webHidden/>
          </w:rPr>
          <w:fldChar w:fldCharType="separate"/>
        </w:r>
        <w:r>
          <w:rPr>
            <w:webHidden/>
          </w:rPr>
          <w:t>2</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82" w:history="1">
        <w:r w:rsidRPr="00427D4F">
          <w:rPr>
            <w:rStyle w:val="ad"/>
            <w:rFonts w:cs="Book Antiqua"/>
            <w:bCs/>
            <w:snapToGrid w:val="0"/>
          </w:rPr>
          <w:t>A.1.3</w:t>
        </w:r>
        <w:r w:rsidRPr="00427D4F">
          <w:rPr>
            <w:rStyle w:val="ad"/>
          </w:rPr>
          <w:t xml:space="preserve"> How Do I Edit Encrypted Files</w:t>
        </w:r>
        <w:r>
          <w:rPr>
            <w:webHidden/>
          </w:rPr>
          <w:tab/>
        </w:r>
        <w:r>
          <w:rPr>
            <w:webHidden/>
          </w:rPr>
          <w:fldChar w:fldCharType="begin"/>
        </w:r>
        <w:r>
          <w:rPr>
            <w:webHidden/>
          </w:rPr>
          <w:instrText xml:space="preserve"> PAGEREF _Toc57389382 \h </w:instrText>
        </w:r>
        <w:r>
          <w:rPr>
            <w:webHidden/>
          </w:rPr>
        </w:r>
        <w:r>
          <w:rPr>
            <w:webHidden/>
          </w:rPr>
          <w:fldChar w:fldCharType="separate"/>
        </w:r>
        <w:r>
          <w:rPr>
            <w:webHidden/>
          </w:rPr>
          <w:t>3</w:t>
        </w:r>
        <w:r>
          <w:rPr>
            <w:webHidden/>
          </w:rPr>
          <w:fldChar w:fldCharType="end"/>
        </w:r>
      </w:hyperlink>
    </w:p>
    <w:p w:rsidR="00B075D8" w:rsidRDefault="00B075D8">
      <w:pPr>
        <w:pStyle w:val="32"/>
        <w:tabs>
          <w:tab w:val="right" w:leader="dot" w:pos="9629"/>
        </w:tabs>
        <w:rPr>
          <w:rFonts w:asciiTheme="minorHAnsi" w:eastAsiaTheme="minorEastAsia" w:hAnsiTheme="minorHAnsi" w:cstheme="minorBidi"/>
          <w:sz w:val="21"/>
          <w:szCs w:val="22"/>
        </w:rPr>
      </w:pPr>
      <w:hyperlink w:anchor="_Toc57389383" w:history="1">
        <w:r w:rsidRPr="00427D4F">
          <w:rPr>
            <w:rStyle w:val="ad"/>
            <w:rFonts w:cs="Book Antiqua"/>
            <w:bCs/>
            <w:snapToGrid w:val="0"/>
          </w:rPr>
          <w:t>A.1.4</w:t>
        </w:r>
        <w:r w:rsidRPr="00427D4F">
          <w:rPr>
            <w:rStyle w:val="ad"/>
          </w:rPr>
          <w:t xml:space="preserve"> How Do I Run Configuration Commands After Files Are Encrypted?</w:t>
        </w:r>
        <w:r>
          <w:rPr>
            <w:webHidden/>
          </w:rPr>
          <w:tab/>
        </w:r>
        <w:r>
          <w:rPr>
            <w:webHidden/>
          </w:rPr>
          <w:fldChar w:fldCharType="begin"/>
        </w:r>
        <w:r>
          <w:rPr>
            <w:webHidden/>
          </w:rPr>
          <w:instrText xml:space="preserve"> PAGEREF _Toc57389383 \h </w:instrText>
        </w:r>
        <w:r>
          <w:rPr>
            <w:webHidden/>
          </w:rPr>
        </w:r>
        <w:r>
          <w:rPr>
            <w:webHidden/>
          </w:rPr>
          <w:fldChar w:fldCharType="separate"/>
        </w:r>
        <w:r>
          <w:rPr>
            <w:webHidden/>
          </w:rPr>
          <w:t>3</w:t>
        </w:r>
        <w:r>
          <w:rPr>
            <w:webHidden/>
          </w:rPr>
          <w:fldChar w:fldCharType="end"/>
        </w:r>
      </w:hyperlink>
    </w:p>
    <w:p w:rsidR="00B075D8" w:rsidRDefault="00B075D8">
      <w:pPr>
        <w:pStyle w:val="10"/>
        <w:tabs>
          <w:tab w:val="right" w:leader="dot" w:pos="9629"/>
        </w:tabs>
        <w:rPr>
          <w:rFonts w:asciiTheme="minorHAnsi" w:eastAsiaTheme="minorEastAsia" w:hAnsiTheme="minorHAnsi" w:cstheme="minorBidi"/>
          <w:b w:val="0"/>
          <w:bCs w:val="0"/>
          <w:noProof/>
          <w:sz w:val="21"/>
          <w:szCs w:val="22"/>
        </w:rPr>
      </w:pPr>
      <w:hyperlink w:anchor="_Toc57389384" w:history="1">
        <w:r w:rsidRPr="00427D4F">
          <w:rPr>
            <w:rStyle w:val="ad"/>
            <w:noProof/>
          </w:rPr>
          <w:t>B Getting Help</w:t>
        </w:r>
        <w:r>
          <w:rPr>
            <w:noProof/>
            <w:webHidden/>
          </w:rPr>
          <w:tab/>
        </w:r>
        <w:r>
          <w:rPr>
            <w:noProof/>
            <w:webHidden/>
          </w:rPr>
          <w:fldChar w:fldCharType="begin"/>
        </w:r>
        <w:r>
          <w:rPr>
            <w:noProof/>
            <w:webHidden/>
          </w:rPr>
          <w:instrText xml:space="preserve"> PAGEREF _Toc57389384 \h </w:instrText>
        </w:r>
        <w:r>
          <w:rPr>
            <w:noProof/>
            <w:webHidden/>
          </w:rPr>
        </w:r>
        <w:r>
          <w:rPr>
            <w:noProof/>
            <w:webHidden/>
          </w:rPr>
          <w:fldChar w:fldCharType="separate"/>
        </w:r>
        <w:r>
          <w:rPr>
            <w:noProof/>
            <w:webHidden/>
          </w:rPr>
          <w:t>1</w:t>
        </w:r>
        <w:r>
          <w:rPr>
            <w:noProof/>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85" w:history="1">
        <w:r w:rsidRPr="00427D4F">
          <w:rPr>
            <w:rStyle w:val="ad"/>
            <w:rFonts w:cs="Book Antiqua"/>
            <w:snapToGrid w:val="0"/>
          </w:rPr>
          <w:t>B.1</w:t>
        </w:r>
        <w:r w:rsidRPr="00427D4F">
          <w:rPr>
            <w:rStyle w:val="ad"/>
          </w:rPr>
          <w:t xml:space="preserve"> Collecting Fault Information</w:t>
        </w:r>
        <w:r>
          <w:rPr>
            <w:webHidden/>
          </w:rPr>
          <w:tab/>
        </w:r>
        <w:r>
          <w:rPr>
            <w:webHidden/>
          </w:rPr>
          <w:fldChar w:fldCharType="begin"/>
        </w:r>
        <w:r>
          <w:rPr>
            <w:webHidden/>
          </w:rPr>
          <w:instrText xml:space="preserve"> PAGEREF _Toc57389385 \h </w:instrText>
        </w:r>
        <w:r>
          <w:rPr>
            <w:webHidden/>
          </w:rPr>
        </w:r>
        <w:r>
          <w:rPr>
            <w:webHidden/>
          </w:rPr>
          <w:fldChar w:fldCharType="separate"/>
        </w:r>
        <w:r>
          <w:rPr>
            <w:webHidden/>
          </w:rPr>
          <w:t>1</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86" w:history="1">
        <w:r w:rsidRPr="00427D4F">
          <w:rPr>
            <w:rStyle w:val="ad"/>
            <w:rFonts w:cs="Book Antiqua"/>
            <w:snapToGrid w:val="0"/>
          </w:rPr>
          <w:t>B.2</w:t>
        </w:r>
        <w:r w:rsidRPr="00427D4F">
          <w:rPr>
            <w:rStyle w:val="ad"/>
          </w:rPr>
          <w:t xml:space="preserve"> Preparing for Debugging</w:t>
        </w:r>
        <w:r>
          <w:rPr>
            <w:webHidden/>
          </w:rPr>
          <w:tab/>
        </w:r>
        <w:r>
          <w:rPr>
            <w:webHidden/>
          </w:rPr>
          <w:fldChar w:fldCharType="begin"/>
        </w:r>
        <w:r>
          <w:rPr>
            <w:webHidden/>
          </w:rPr>
          <w:instrText xml:space="preserve"> PAGEREF _Toc57389386 \h </w:instrText>
        </w:r>
        <w:r>
          <w:rPr>
            <w:webHidden/>
          </w:rPr>
        </w:r>
        <w:r>
          <w:rPr>
            <w:webHidden/>
          </w:rPr>
          <w:fldChar w:fldCharType="separate"/>
        </w:r>
        <w:r>
          <w:rPr>
            <w:webHidden/>
          </w:rPr>
          <w:t>1</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87" w:history="1">
        <w:r w:rsidRPr="00427D4F">
          <w:rPr>
            <w:rStyle w:val="ad"/>
            <w:rFonts w:cs="Book Antiqua"/>
            <w:snapToGrid w:val="0"/>
          </w:rPr>
          <w:t>B.3</w:t>
        </w:r>
        <w:r w:rsidRPr="00427D4F">
          <w:rPr>
            <w:rStyle w:val="ad"/>
          </w:rPr>
          <w:t xml:space="preserve"> Using Product Documentation</w:t>
        </w:r>
        <w:r>
          <w:rPr>
            <w:webHidden/>
          </w:rPr>
          <w:tab/>
        </w:r>
        <w:r>
          <w:rPr>
            <w:webHidden/>
          </w:rPr>
          <w:fldChar w:fldCharType="begin"/>
        </w:r>
        <w:r>
          <w:rPr>
            <w:webHidden/>
          </w:rPr>
          <w:instrText xml:space="preserve"> PAGEREF _Toc57389387 \h </w:instrText>
        </w:r>
        <w:r>
          <w:rPr>
            <w:webHidden/>
          </w:rPr>
        </w:r>
        <w:r>
          <w:rPr>
            <w:webHidden/>
          </w:rPr>
          <w:fldChar w:fldCharType="separate"/>
        </w:r>
        <w:r>
          <w:rPr>
            <w:webHidden/>
          </w:rPr>
          <w:t>1</w:t>
        </w:r>
        <w:r>
          <w:rPr>
            <w:webHidden/>
          </w:rPr>
          <w:fldChar w:fldCharType="end"/>
        </w:r>
      </w:hyperlink>
    </w:p>
    <w:p w:rsidR="00B075D8" w:rsidRDefault="00B075D8">
      <w:pPr>
        <w:pStyle w:val="22"/>
        <w:tabs>
          <w:tab w:val="right" w:leader="dot" w:pos="9629"/>
        </w:tabs>
        <w:rPr>
          <w:rFonts w:asciiTheme="minorHAnsi" w:eastAsiaTheme="minorEastAsia" w:hAnsiTheme="minorHAnsi" w:cstheme="minorBidi"/>
          <w:sz w:val="21"/>
          <w:szCs w:val="22"/>
        </w:rPr>
      </w:pPr>
      <w:hyperlink w:anchor="_Toc57389388" w:history="1">
        <w:r w:rsidRPr="00427D4F">
          <w:rPr>
            <w:rStyle w:val="ad"/>
            <w:rFonts w:cs="Book Antiqua"/>
            <w:snapToGrid w:val="0"/>
          </w:rPr>
          <w:t>B.4</w:t>
        </w:r>
        <w:r w:rsidRPr="00427D4F">
          <w:rPr>
            <w:rStyle w:val="ad"/>
          </w:rPr>
          <w:t xml:space="preserve"> Obtaining Technical Support</w:t>
        </w:r>
        <w:r>
          <w:rPr>
            <w:webHidden/>
          </w:rPr>
          <w:tab/>
        </w:r>
        <w:r>
          <w:rPr>
            <w:webHidden/>
          </w:rPr>
          <w:fldChar w:fldCharType="begin"/>
        </w:r>
        <w:r>
          <w:rPr>
            <w:webHidden/>
          </w:rPr>
          <w:instrText xml:space="preserve"> PAGEREF _Toc57389388 \h </w:instrText>
        </w:r>
        <w:r>
          <w:rPr>
            <w:webHidden/>
          </w:rPr>
        </w:r>
        <w:r>
          <w:rPr>
            <w:webHidden/>
          </w:rPr>
          <w:fldChar w:fldCharType="separate"/>
        </w:r>
        <w:r>
          <w:rPr>
            <w:webHidden/>
          </w:rPr>
          <w:t>1</w:t>
        </w:r>
        <w:r>
          <w:rPr>
            <w:webHidden/>
          </w:rPr>
          <w:fldChar w:fldCharType="end"/>
        </w:r>
      </w:hyperlink>
    </w:p>
    <w:p w:rsidR="00460C6C" w:rsidRDefault="00460C6C">
      <w:pPr>
        <w:pStyle w:val="10"/>
        <w:tabs>
          <w:tab w:val="right" w:leader="dot" w:pos="9629"/>
        </w:tabs>
        <w:sectPr w:rsidR="00460C6C">
          <w:headerReference w:type="even" r:id="rId13"/>
          <w:headerReference w:type="default" r:id="rId14"/>
          <w:footerReference w:type="even" r:id="rId15"/>
          <w:footerReference w:type="default" r:id="rId16"/>
          <w:headerReference w:type="first" r:id="rId17"/>
          <w:type w:val="oddPage"/>
          <w:pgSz w:w="11907" w:h="16840" w:code="9"/>
          <w:pgMar w:top="1701" w:right="1134" w:bottom="1701" w:left="1134" w:header="567" w:footer="567" w:gutter="0"/>
          <w:pgNumType w:fmt="lowerRoman" w:start="1"/>
          <w:cols w:space="425"/>
          <w:docGrid w:linePitch="312"/>
        </w:sectPr>
      </w:pPr>
      <w:r>
        <w:fldChar w:fldCharType="end"/>
      </w:r>
    </w:p>
    <w:p w:rsidR="00460C6C" w:rsidRDefault="00896EEB">
      <w:pPr>
        <w:pStyle w:val="Heading1NoNumber"/>
      </w:pPr>
      <w:bookmarkStart w:id="0" w:name="_EN-US_TOPIC_0102788372-chtext"/>
      <w:bookmarkStart w:id="1" w:name="_Toc57389333"/>
      <w:r>
        <w:lastRenderedPageBreak/>
        <w:t>About This Document</w:t>
      </w:r>
      <w:bookmarkEnd w:id="0"/>
      <w:bookmarkEnd w:id="1"/>
    </w:p>
    <w:p w:rsidR="00460C6C" w:rsidRDefault="00896EEB">
      <w:pPr>
        <w:pStyle w:val="Heading2NoNumber"/>
      </w:pPr>
      <w:r>
        <w:t>Purpose</w:t>
      </w:r>
    </w:p>
    <w:p w:rsidR="00460C6C" w:rsidRDefault="00896EEB">
      <w:r>
        <w:t>This document describes how to install and uninstall the Huawei Ansible plug-in and how to use the plug-in to implement the information query, health status quer</w:t>
      </w:r>
      <w:r>
        <w:t>y, configuration, deployment, and firmware upgrade functions on Huawei server.</w:t>
      </w:r>
    </w:p>
    <w:p w:rsidR="00460C6C" w:rsidRDefault="00896EEB">
      <w:pPr>
        <w:pStyle w:val="Heading2NoNumber"/>
      </w:pPr>
      <w:r>
        <w:t>Intended Audience</w:t>
      </w:r>
    </w:p>
    <w:p w:rsidR="00460C6C" w:rsidRDefault="00896EEB">
      <w:r>
        <w:t>This document is intended for:</w:t>
      </w:r>
    </w:p>
    <w:p w:rsidR="00460C6C" w:rsidRDefault="00896EEB">
      <w:pPr>
        <w:pStyle w:val="ItemList"/>
      </w:pPr>
      <w:r>
        <w:t>Technical support engineers</w:t>
      </w:r>
    </w:p>
    <w:p w:rsidR="00460C6C" w:rsidRDefault="00896EEB">
      <w:pPr>
        <w:pStyle w:val="ItemList"/>
      </w:pPr>
      <w:r>
        <w:t>System maintenance engineers</w:t>
      </w:r>
    </w:p>
    <w:p w:rsidR="00460C6C" w:rsidRDefault="00896EEB">
      <w:pPr>
        <w:pStyle w:val="Heading2NoNumber"/>
      </w:pPr>
      <w:r>
        <w:t>Symbol Conventions</w:t>
      </w:r>
    </w:p>
    <w:p w:rsidR="00460C6C" w:rsidRDefault="00896EEB">
      <w:r>
        <w:t>The symbols that may be found in this document are d</w:t>
      </w:r>
      <w:r>
        <w:t>efined as follows.</w:t>
      </w:r>
    </w:p>
    <w:tbl>
      <w:tblPr>
        <w:tblStyle w:val="Table"/>
        <w:tblW w:w="7938" w:type="dxa"/>
        <w:tblLayout w:type="fixed"/>
        <w:tblLook w:val="01E0"/>
      </w:tblPr>
      <w:tblGrid>
        <w:gridCol w:w="1634"/>
        <w:gridCol w:w="6304"/>
      </w:tblGrid>
      <w:tr w:rsidR="00460C6C" w:rsidTr="00460C6C">
        <w:trPr>
          <w:cnfStyle w:val="100000000000"/>
          <w:cantSplit w:val="off"/>
          <w:tblHeader/>
        </w:trPr>
        <w:tc>
          <w:tcPr>
            <w:tcW w:w="1029" w:type="pct"/>
            <w:tcBorders>
              <w:top w:val="single" w:sz="6" w:space="0" w:color="000000"/>
              <w:bottom w:val="single" w:sz="6" w:space="0" w:color="000000"/>
              <w:right w:val="single" w:sz="6" w:space="0" w:color="000000"/>
            </w:tcBorders>
          </w:tcPr>
          <w:p w:rsidR="00460C6C" w:rsidRDefault="00896EEB">
            <w:pPr>
              <w:pStyle w:val="TableHeading"/>
            </w:pPr>
            <w:r>
              <w:t>Symbol</w:t>
            </w:r>
          </w:p>
        </w:tc>
        <w:tc>
          <w:tcPr>
            <w:tcW w:w="3971" w:type="pct"/>
            <w:tcBorders>
              <w:top w:val="single" w:sz="6" w:space="0" w:color="000000"/>
              <w:bottom w:val="single" w:sz="6" w:space="0" w:color="000000"/>
            </w:tcBorders>
          </w:tcPr>
          <w:p w:rsidR="00460C6C" w:rsidRDefault="00896EEB">
            <w:pPr>
              <w:pStyle w:val="TableHeading"/>
            </w:pPr>
            <w:r>
              <w:t>Description</w:t>
            </w:r>
          </w:p>
        </w:tc>
      </w:tr>
      <w:tr w:rsidR="00460C6C" w:rsidTr="00460C6C">
        <w:trPr>
          <w:cantSplit w:val="off"/>
        </w:trPr>
        <w:tc>
          <w:tcPr>
            <w:tcW w:w="1029" w:type="pct"/>
            <w:tcBorders>
              <w:top w:val="single" w:sz="6" w:space="0" w:color="000000"/>
              <w:bottom w:val="single" w:sz="6" w:space="0" w:color="000000"/>
              <w:right w:val="single" w:sz="6" w:space="0" w:color="000000"/>
            </w:tcBorders>
          </w:tcPr>
          <w:p w:rsidR="00460C6C" w:rsidRDefault="00460C6C">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0e99" o:spid="_x0000_i1025" type="#_x0000_t75" style="width:42pt;height:18.75pt">
                  <v:imagedata r:id="rId18" o:title=""/>
                </v:shape>
              </w:pict>
            </w:r>
          </w:p>
        </w:tc>
        <w:tc>
          <w:tcPr>
            <w:tcW w:w="3971" w:type="pct"/>
            <w:tcBorders>
              <w:top w:val="single" w:sz="6" w:space="0" w:color="000000"/>
              <w:bottom w:val="single" w:sz="6" w:space="0" w:color="000000"/>
            </w:tcBorders>
          </w:tcPr>
          <w:p w:rsidR="00460C6C" w:rsidRDefault="00896EEB">
            <w:pPr>
              <w:pStyle w:val="TableText"/>
            </w:pPr>
            <w:r>
              <w:t>Indicates an imminently hazardous situation which, if not avoided, will result in death or serious injury.</w:t>
            </w:r>
          </w:p>
        </w:tc>
      </w:tr>
      <w:tr w:rsidR="00460C6C" w:rsidTr="00460C6C">
        <w:trPr>
          <w:cantSplit w:val="off"/>
        </w:trPr>
        <w:tc>
          <w:tcPr>
            <w:tcW w:w="1029" w:type="pct"/>
            <w:tcBorders>
              <w:top w:val="single" w:sz="6" w:space="0" w:color="000000"/>
              <w:bottom w:val="single" w:sz="6" w:space="0" w:color="000000"/>
              <w:right w:val="single" w:sz="6" w:space="0" w:color="000000"/>
            </w:tcBorders>
          </w:tcPr>
          <w:p w:rsidR="00460C6C" w:rsidRDefault="00460C6C">
            <w:pPr>
              <w:pStyle w:val="TableText"/>
            </w:pPr>
            <w:r>
              <w:pict>
                <v:shape id="d0e106" o:spid="_x0000_i1026" type="#_x0000_t75" style="width:42pt;height:18.75pt">
                  <v:imagedata r:id="rId19" o:title=""/>
                </v:shape>
              </w:pict>
            </w:r>
          </w:p>
        </w:tc>
        <w:tc>
          <w:tcPr>
            <w:tcW w:w="3971" w:type="pct"/>
            <w:tcBorders>
              <w:top w:val="single" w:sz="6" w:space="0" w:color="000000"/>
              <w:bottom w:val="single" w:sz="6" w:space="0" w:color="000000"/>
            </w:tcBorders>
          </w:tcPr>
          <w:p w:rsidR="00460C6C" w:rsidRDefault="00896EEB">
            <w:pPr>
              <w:pStyle w:val="TableText"/>
            </w:pPr>
            <w:r>
              <w:t>Indicates a potentially hazardous situation which, if not avoided, could result in death or serious injury.</w:t>
            </w:r>
          </w:p>
        </w:tc>
      </w:tr>
      <w:tr w:rsidR="00460C6C" w:rsidTr="00460C6C">
        <w:trPr>
          <w:cantSplit w:val="off"/>
        </w:trPr>
        <w:tc>
          <w:tcPr>
            <w:tcW w:w="1029" w:type="pct"/>
            <w:tcBorders>
              <w:top w:val="single" w:sz="6" w:space="0" w:color="000000"/>
              <w:bottom w:val="single" w:sz="6" w:space="0" w:color="000000"/>
              <w:right w:val="single" w:sz="6" w:space="0" w:color="000000"/>
            </w:tcBorders>
          </w:tcPr>
          <w:p w:rsidR="00460C6C" w:rsidRDefault="00460C6C">
            <w:pPr>
              <w:pStyle w:val="TableText"/>
            </w:pPr>
            <w:r>
              <w:pict>
                <v:shape id="d0e113" o:spid="_x0000_i1027" type="#_x0000_t75" style="width:42pt;height:18.75pt">
                  <v:imagedata r:id="rId20" o:title=""/>
                </v:shape>
              </w:pict>
            </w:r>
          </w:p>
        </w:tc>
        <w:tc>
          <w:tcPr>
            <w:tcW w:w="3971" w:type="pct"/>
            <w:tcBorders>
              <w:top w:val="single" w:sz="6" w:space="0" w:color="000000"/>
              <w:bottom w:val="single" w:sz="6" w:space="0" w:color="000000"/>
            </w:tcBorders>
          </w:tcPr>
          <w:p w:rsidR="00460C6C" w:rsidRDefault="00896EEB">
            <w:pPr>
              <w:pStyle w:val="TableText"/>
            </w:pPr>
            <w:r>
              <w:t>Indicates a potentially hazardous situation which, if not avoided, could result in minor or moderate injury.</w:t>
            </w:r>
          </w:p>
        </w:tc>
      </w:tr>
      <w:tr w:rsidR="00460C6C" w:rsidTr="00460C6C">
        <w:trPr>
          <w:cantSplit w:val="off"/>
        </w:trPr>
        <w:tc>
          <w:tcPr>
            <w:tcW w:w="1029" w:type="pct"/>
            <w:tcBorders>
              <w:top w:val="single" w:sz="6" w:space="0" w:color="000000"/>
              <w:bottom w:val="single" w:sz="6" w:space="0" w:color="000000"/>
              <w:right w:val="single" w:sz="6" w:space="0" w:color="000000"/>
            </w:tcBorders>
          </w:tcPr>
          <w:p w:rsidR="00460C6C" w:rsidRDefault="00460C6C">
            <w:pPr>
              <w:pStyle w:val="TableText"/>
            </w:pPr>
            <w:r>
              <w:pict>
                <v:shape id="d0e120" o:spid="_x0000_i1028" type="#_x0000_t75" style="width:42pt;height:18.75pt">
                  <v:imagedata r:id="rId21" o:title=""/>
                </v:shape>
              </w:pict>
            </w:r>
          </w:p>
        </w:tc>
        <w:tc>
          <w:tcPr>
            <w:tcW w:w="3971" w:type="pct"/>
            <w:tcBorders>
              <w:top w:val="single" w:sz="6" w:space="0" w:color="000000"/>
              <w:bottom w:val="single" w:sz="6" w:space="0" w:color="000000"/>
            </w:tcBorders>
          </w:tcPr>
          <w:p w:rsidR="00460C6C" w:rsidRDefault="00896EEB">
            <w:pPr>
              <w:pStyle w:val="TableText"/>
            </w:pPr>
            <w:r>
              <w:t>Indicates a potentially hazardous</w:t>
            </w:r>
            <w:r>
              <w:t xml:space="preserve"> situation which, if not avoided, could result in equipment damage, data loss, performance deterioration, or unanticipated results.</w:t>
            </w:r>
          </w:p>
          <w:p w:rsidR="00460C6C" w:rsidRDefault="00896EEB">
            <w:pPr>
              <w:pStyle w:val="TableText"/>
            </w:pPr>
            <w:r>
              <w:t>NOTICE is used to address practices not related to personal injury.</w:t>
            </w:r>
          </w:p>
        </w:tc>
      </w:tr>
      <w:tr w:rsidR="00460C6C" w:rsidTr="00460C6C">
        <w:trPr>
          <w:cantSplit w:val="off"/>
        </w:trPr>
        <w:tc>
          <w:tcPr>
            <w:tcW w:w="1029" w:type="pct"/>
            <w:tcBorders>
              <w:top w:val="single" w:sz="6" w:space="0" w:color="000000"/>
              <w:bottom w:val="single" w:sz="6" w:space="0" w:color="000000"/>
              <w:right w:val="single" w:sz="6" w:space="0" w:color="000000"/>
            </w:tcBorders>
          </w:tcPr>
          <w:p w:rsidR="00460C6C" w:rsidRDefault="00460C6C">
            <w:pPr>
              <w:pStyle w:val="TableText"/>
            </w:pPr>
            <w:r>
              <w:pict>
                <v:shape id="d0e129" o:spid="_x0000_i1029" type="#_x0000_t75" style="width:36pt;height:12pt">
                  <v:imagedata r:id="rId22" o:title=""/>
                </v:shape>
              </w:pict>
            </w:r>
          </w:p>
        </w:tc>
        <w:tc>
          <w:tcPr>
            <w:tcW w:w="3971" w:type="pct"/>
            <w:tcBorders>
              <w:top w:val="single" w:sz="6" w:space="0" w:color="000000"/>
              <w:bottom w:val="single" w:sz="6" w:space="0" w:color="000000"/>
            </w:tcBorders>
          </w:tcPr>
          <w:p w:rsidR="00460C6C" w:rsidRDefault="00896EEB">
            <w:pPr>
              <w:pStyle w:val="TableText"/>
            </w:pPr>
            <w:r>
              <w:t>Calls attention to important information, best practices, and tips.</w:t>
            </w:r>
          </w:p>
          <w:p w:rsidR="00460C6C" w:rsidRDefault="00896EEB">
            <w:pPr>
              <w:pStyle w:val="TableText"/>
            </w:pPr>
            <w:r>
              <w:t>NOTE is used to address information not related to personal injury, equipment damage, and environment deterioration.</w:t>
            </w:r>
          </w:p>
        </w:tc>
      </w:tr>
    </w:tbl>
    <w:p w:rsidR="00460C6C" w:rsidRDefault="00460C6C"/>
    <w:p w:rsidR="00460C6C" w:rsidRDefault="00896EEB">
      <w:pPr>
        <w:pStyle w:val="Heading2NoNumber"/>
      </w:pPr>
      <w:r>
        <w:lastRenderedPageBreak/>
        <w:t>Change History</w:t>
      </w:r>
    </w:p>
    <w:tbl>
      <w:tblPr>
        <w:tblStyle w:val="Table"/>
        <w:tblW w:w="7938" w:type="dxa"/>
        <w:tblLayout w:type="fixed"/>
        <w:tblLook w:val="01E0"/>
      </w:tblPr>
      <w:tblGrid>
        <w:gridCol w:w="1495"/>
        <w:gridCol w:w="2261"/>
        <w:gridCol w:w="4182"/>
      </w:tblGrid>
      <w:tr w:rsidR="00460C6C" w:rsidTr="00460C6C">
        <w:trPr>
          <w:cnfStyle w:val="100000000000"/>
          <w:cantSplit w:val="off"/>
          <w:tblHeader/>
        </w:trPr>
        <w:tc>
          <w:tcPr>
            <w:tcW w:w="942" w:type="pct"/>
            <w:tcBorders>
              <w:top w:val="single" w:sz="6" w:space="0" w:color="000000"/>
              <w:bottom w:val="single" w:sz="6" w:space="0" w:color="000000"/>
              <w:right w:val="single" w:sz="6" w:space="0" w:color="000000"/>
            </w:tcBorders>
          </w:tcPr>
          <w:p w:rsidR="00460C6C" w:rsidRDefault="00896EEB">
            <w:pPr>
              <w:pStyle w:val="TableHeading"/>
            </w:pPr>
            <w:r>
              <w:t>Issue</w:t>
            </w:r>
          </w:p>
        </w:tc>
        <w:tc>
          <w:tcPr>
            <w:tcW w:w="1424" w:type="pct"/>
            <w:tcBorders>
              <w:top w:val="single" w:sz="6" w:space="0" w:color="000000"/>
              <w:bottom w:val="single" w:sz="6" w:space="0" w:color="000000"/>
              <w:right w:val="single" w:sz="6" w:space="0" w:color="000000"/>
            </w:tcBorders>
          </w:tcPr>
          <w:p w:rsidR="00460C6C" w:rsidRDefault="00896EEB">
            <w:pPr>
              <w:pStyle w:val="TableHeading"/>
            </w:pPr>
            <w:r>
              <w:t>Date</w:t>
            </w:r>
          </w:p>
        </w:tc>
        <w:tc>
          <w:tcPr>
            <w:tcW w:w="2633" w:type="pct"/>
            <w:tcBorders>
              <w:top w:val="single" w:sz="6" w:space="0" w:color="000000"/>
              <w:bottom w:val="single" w:sz="6" w:space="0" w:color="000000"/>
            </w:tcBorders>
          </w:tcPr>
          <w:p w:rsidR="00460C6C" w:rsidRDefault="00896EEB">
            <w:pPr>
              <w:pStyle w:val="TableHeading"/>
            </w:pPr>
            <w:r>
              <w:t>Description</w:t>
            </w:r>
          </w:p>
        </w:tc>
      </w:tr>
      <w:tr w:rsidR="00460C6C" w:rsidTr="00460C6C">
        <w:trPr>
          <w:cantSplit w:val="off"/>
        </w:trPr>
        <w:tc>
          <w:tcPr>
            <w:tcW w:w="942" w:type="pct"/>
            <w:tcBorders>
              <w:top w:val="single" w:sz="6" w:space="0" w:color="000000"/>
              <w:bottom w:val="single" w:sz="6" w:space="0" w:color="000000"/>
              <w:right w:val="single" w:sz="6" w:space="0" w:color="000000"/>
            </w:tcBorders>
          </w:tcPr>
          <w:p w:rsidR="00460C6C" w:rsidRDefault="00896EEB">
            <w:pPr>
              <w:pStyle w:val="TableText"/>
            </w:pPr>
            <w:r>
              <w:t>02</w:t>
            </w:r>
          </w:p>
        </w:tc>
        <w:tc>
          <w:tcPr>
            <w:tcW w:w="1424" w:type="pct"/>
            <w:tcBorders>
              <w:top w:val="single" w:sz="6" w:space="0" w:color="000000"/>
              <w:bottom w:val="single" w:sz="6" w:space="0" w:color="000000"/>
              <w:right w:val="single" w:sz="6" w:space="0" w:color="000000"/>
            </w:tcBorders>
          </w:tcPr>
          <w:p w:rsidR="00460C6C" w:rsidRDefault="00896EEB">
            <w:pPr>
              <w:pStyle w:val="TableText"/>
            </w:pPr>
            <w:r>
              <w:t>2020-11-23</w:t>
            </w:r>
          </w:p>
        </w:tc>
        <w:tc>
          <w:tcPr>
            <w:tcW w:w="2633" w:type="pct"/>
            <w:tcBorders>
              <w:top w:val="single" w:sz="6" w:space="0" w:color="000000"/>
              <w:bottom w:val="single" w:sz="6" w:space="0" w:color="000000"/>
            </w:tcBorders>
          </w:tcPr>
          <w:p w:rsidR="00460C6C" w:rsidRDefault="00896EEB">
            <w:pPr>
              <w:pStyle w:val="TableText"/>
            </w:pPr>
            <w:r>
              <w:t>This issue is the second official release.</w:t>
            </w:r>
          </w:p>
          <w:p w:rsidR="00460C6C" w:rsidRDefault="00896EEB">
            <w:pPr>
              <w:pStyle w:val="TableText"/>
            </w:pPr>
            <w:r>
              <w:t xml:space="preserve">Added </w:t>
            </w:r>
            <w:r w:rsidR="00460C6C">
              <w:fldChar w:fldCharType="begin"/>
            </w:r>
            <w:r>
              <w:instrText>REF _EN-US_TOPIC_0292486707 \r \h</w:instrText>
            </w:r>
            <w:r w:rsidR="00460C6C">
              <w:fldChar w:fldCharType="separate"/>
            </w:r>
            <w:r w:rsidR="00B075D8">
              <w:t xml:space="preserve">A </w:t>
            </w:r>
            <w:r w:rsidR="00460C6C">
              <w:fldChar w:fldCharType="end"/>
            </w:r>
            <w:r w:rsidR="00460C6C">
              <w:fldChar w:fldCharType="begin"/>
            </w:r>
            <w:r>
              <w:instrText>REF _EN-US_TOPIC_0292486707-chtext \h</w:instrText>
            </w:r>
            <w:r w:rsidR="00460C6C">
              <w:fldChar w:fldCharType="separate"/>
            </w:r>
            <w:r w:rsidR="00B075D8">
              <w:t>FAQ</w:t>
            </w:r>
            <w:r w:rsidR="00460C6C">
              <w:fldChar w:fldCharType="end"/>
            </w:r>
            <w:r>
              <w:t>.</w:t>
            </w:r>
          </w:p>
        </w:tc>
      </w:tr>
      <w:tr w:rsidR="00460C6C" w:rsidTr="00460C6C">
        <w:trPr>
          <w:cantSplit w:val="off"/>
        </w:trPr>
        <w:tc>
          <w:tcPr>
            <w:tcW w:w="942" w:type="pct"/>
            <w:tcBorders>
              <w:top w:val="single" w:sz="6" w:space="0" w:color="000000"/>
              <w:bottom w:val="single" w:sz="6" w:space="0" w:color="000000"/>
              <w:right w:val="single" w:sz="6" w:space="0" w:color="000000"/>
            </w:tcBorders>
          </w:tcPr>
          <w:p w:rsidR="00460C6C" w:rsidRDefault="00896EEB">
            <w:pPr>
              <w:pStyle w:val="TableText"/>
            </w:pPr>
            <w:r>
              <w:t>01</w:t>
            </w:r>
          </w:p>
        </w:tc>
        <w:tc>
          <w:tcPr>
            <w:tcW w:w="1424" w:type="pct"/>
            <w:tcBorders>
              <w:top w:val="single" w:sz="6" w:space="0" w:color="000000"/>
              <w:bottom w:val="single" w:sz="6" w:space="0" w:color="000000"/>
              <w:right w:val="single" w:sz="6" w:space="0" w:color="000000"/>
            </w:tcBorders>
          </w:tcPr>
          <w:p w:rsidR="00460C6C" w:rsidRDefault="00896EEB">
            <w:pPr>
              <w:pStyle w:val="TableText"/>
            </w:pPr>
            <w:r>
              <w:t>2020-07-30</w:t>
            </w:r>
          </w:p>
        </w:tc>
        <w:tc>
          <w:tcPr>
            <w:tcW w:w="2633" w:type="pct"/>
            <w:tcBorders>
              <w:top w:val="single" w:sz="6" w:space="0" w:color="000000"/>
              <w:bottom w:val="single" w:sz="6" w:space="0" w:color="000000"/>
            </w:tcBorders>
          </w:tcPr>
          <w:p w:rsidR="00460C6C" w:rsidRDefault="00896EEB">
            <w:pPr>
              <w:pStyle w:val="TableText"/>
            </w:pPr>
            <w:r>
              <w:t>This issue is the first official release.</w:t>
            </w:r>
          </w:p>
        </w:tc>
      </w:tr>
    </w:tbl>
    <w:p w:rsidR="00460C6C" w:rsidRDefault="00460C6C">
      <w:pPr>
        <w:sectPr w:rsidR="00460C6C">
          <w:headerReference w:type="even" r:id="rId23"/>
          <w:headerReference w:type="default" r:id="rId24"/>
          <w:footerReference w:type="even" r:id="rId25"/>
          <w:footerReference w:type="default" r:id="rId26"/>
          <w:type w:val="oddPage"/>
          <w:pgSz w:w="11907" w:h="16840" w:code="9"/>
          <w:pgMar w:top="1701" w:right="1134" w:bottom="1701" w:left="1134" w:header="567" w:footer="567" w:gutter="0"/>
          <w:pgNumType w:start="1" w:chapStyle="9"/>
          <w:cols w:space="425"/>
          <w:docGrid w:linePitch="312"/>
        </w:sectPr>
      </w:pPr>
    </w:p>
    <w:p w:rsidR="00460C6C" w:rsidRDefault="00896EEB">
      <w:pPr>
        <w:pStyle w:val="1"/>
      </w:pPr>
      <w:bookmarkStart w:id="2" w:name="_EN-US_TOPIC_0217832110"/>
      <w:bookmarkStart w:id="3" w:name="_EN-US_TOPIC_0217832110-chtext"/>
      <w:bookmarkStart w:id="4" w:name="_Toc57389334"/>
      <w:bookmarkEnd w:id="2"/>
      <w:r>
        <w:lastRenderedPageBreak/>
        <w:t>Introduction</w:t>
      </w:r>
      <w:bookmarkEnd w:id="3"/>
      <w:bookmarkEnd w:id="4"/>
    </w:p>
    <w:p w:rsidR="00460C6C" w:rsidRDefault="00896EEB">
      <w:pPr>
        <w:pStyle w:val="BlockLabel"/>
      </w:pPr>
      <w:r>
        <w:t>Function Description</w:t>
      </w:r>
    </w:p>
    <w:p w:rsidR="00460C6C" w:rsidRDefault="00896EEB">
      <w:r>
        <w:t>Integrated in the Ansible software, Huawei Ansible plug-in is used to manage Huawei servers and connects to the iBMC through the Redfish interface. With this plug-in, you can query, confi</w:t>
      </w:r>
      <w:r>
        <w:t>gure, deploy, and upgrade the Huawei server.</w:t>
      </w:r>
    </w:p>
    <w:p w:rsidR="00460C6C" w:rsidRDefault="00896EEB">
      <w:r>
        <w:t>It supports the following functions:</w:t>
      </w:r>
    </w:p>
    <w:p w:rsidR="00460C6C" w:rsidRDefault="00896EEB">
      <w:pPr>
        <w:pStyle w:val="ItemList"/>
      </w:pPr>
      <w:r>
        <w:t>Query basic information and health status of a server.</w:t>
      </w:r>
    </w:p>
    <w:p w:rsidR="00460C6C" w:rsidRDefault="00896EEB">
      <w:pPr>
        <w:pStyle w:val="ItemList"/>
      </w:pPr>
      <w:r>
        <w:t>Set the server boot device.</w:t>
      </w:r>
    </w:p>
    <w:p w:rsidR="00460C6C" w:rsidRDefault="00896EEB">
      <w:pPr>
        <w:pStyle w:val="ItemList"/>
      </w:pPr>
      <w:r>
        <w:t>Perform power control of the server.</w:t>
      </w:r>
    </w:p>
    <w:p w:rsidR="00460C6C" w:rsidRDefault="00896EEB">
      <w:pPr>
        <w:pStyle w:val="ItemList"/>
      </w:pPr>
      <w:r>
        <w:t>Manage iBMC users.</w:t>
      </w:r>
    </w:p>
    <w:p w:rsidR="00460C6C" w:rsidRDefault="00896EEB">
      <w:pPr>
        <w:pStyle w:val="ItemList"/>
      </w:pPr>
      <w:r>
        <w:t>Query and configure iBMC network se</w:t>
      </w:r>
      <w:r>
        <w:t>ttings.</w:t>
      </w:r>
    </w:p>
    <w:p w:rsidR="00460C6C" w:rsidRDefault="00896EEB">
      <w:pPr>
        <w:pStyle w:val="ItemList"/>
      </w:pPr>
      <w:r>
        <w:t>Query and configure the NTP service.</w:t>
      </w:r>
    </w:p>
    <w:p w:rsidR="00460C6C" w:rsidRDefault="00896EEB">
      <w:pPr>
        <w:pStyle w:val="ItemList"/>
      </w:pPr>
      <w:r>
        <w:t>Query and configure the SNMP service.</w:t>
      </w:r>
    </w:p>
    <w:p w:rsidR="00460C6C" w:rsidRDefault="00896EEB">
      <w:pPr>
        <w:pStyle w:val="ItemList"/>
      </w:pPr>
      <w:r>
        <w:t>Import or export the server profiles.</w:t>
      </w:r>
    </w:p>
    <w:p w:rsidR="00460C6C" w:rsidRDefault="00896EEB">
      <w:pPr>
        <w:pStyle w:val="ItemList"/>
      </w:pPr>
      <w:r>
        <w:t>Upgrade the out-of-band and in-band server firmware.</w:t>
      </w:r>
    </w:p>
    <w:p w:rsidR="00460C6C" w:rsidRDefault="00896EEB">
      <w:pPr>
        <w:pStyle w:val="ItemList"/>
      </w:pPr>
      <w:r>
        <w:t>Query and configure RAID settings.</w:t>
      </w:r>
    </w:p>
    <w:p w:rsidR="00460C6C" w:rsidRDefault="00896EEB">
      <w:pPr>
        <w:pStyle w:val="ItemList"/>
      </w:pPr>
      <w:r>
        <w:t>Deploy the server OS using ServiceCD 2.0 and Smart Provisioning.</w:t>
      </w:r>
    </w:p>
    <w:p w:rsidR="00460C6C" w:rsidRDefault="00896EEB">
      <w:pPr>
        <w:pStyle w:val="BlockLabel"/>
      </w:pPr>
      <w:r>
        <w:t>Supported Servers</w:t>
      </w:r>
    </w:p>
    <w:tbl>
      <w:tblPr>
        <w:tblStyle w:val="Table"/>
        <w:tblW w:w="7938" w:type="dxa"/>
        <w:tblLayout w:type="fixed"/>
        <w:tblLook w:val="01E0"/>
      </w:tblPr>
      <w:tblGrid>
        <w:gridCol w:w="2105"/>
        <w:gridCol w:w="2585"/>
        <w:gridCol w:w="3248"/>
      </w:tblGrid>
      <w:tr w:rsidR="00460C6C" w:rsidTr="00460C6C">
        <w:trPr>
          <w:cnfStyle w:val="100000000000"/>
          <w:cantSplit w:val="off"/>
          <w:tblHeader/>
        </w:trPr>
        <w:tc>
          <w:tcPr>
            <w:tcW w:w="1325" w:type="pct"/>
            <w:tcBorders>
              <w:top w:val="single" w:sz="6" w:space="0" w:color="000000"/>
              <w:bottom w:val="single" w:sz="6" w:space="0" w:color="000000"/>
              <w:right w:val="single" w:sz="6" w:space="0" w:color="000000"/>
            </w:tcBorders>
          </w:tcPr>
          <w:p w:rsidR="00460C6C" w:rsidRDefault="00896EEB">
            <w:pPr>
              <w:pStyle w:val="TableHeading"/>
            </w:pPr>
            <w:r>
              <w:t>Architecture</w:t>
            </w:r>
          </w:p>
        </w:tc>
        <w:tc>
          <w:tcPr>
            <w:tcW w:w="1628" w:type="pct"/>
            <w:tcBorders>
              <w:top w:val="single" w:sz="6" w:space="0" w:color="000000"/>
              <w:bottom w:val="single" w:sz="6" w:space="0" w:color="000000"/>
              <w:right w:val="single" w:sz="6" w:space="0" w:color="000000"/>
            </w:tcBorders>
          </w:tcPr>
          <w:p w:rsidR="00460C6C" w:rsidRDefault="00896EEB">
            <w:pPr>
              <w:pStyle w:val="TableHeading"/>
            </w:pPr>
            <w:r>
              <w:t>Type</w:t>
            </w:r>
          </w:p>
        </w:tc>
        <w:tc>
          <w:tcPr>
            <w:tcW w:w="2046" w:type="pct"/>
            <w:tcBorders>
              <w:top w:val="single" w:sz="6" w:space="0" w:color="000000"/>
              <w:bottom w:val="single" w:sz="6" w:space="0" w:color="000000"/>
            </w:tcBorders>
          </w:tcPr>
          <w:p w:rsidR="00460C6C" w:rsidRDefault="00896EEB">
            <w:pPr>
              <w:pStyle w:val="TableHeading"/>
            </w:pPr>
            <w:r>
              <w:t>Model</w:t>
            </w:r>
          </w:p>
        </w:tc>
      </w:tr>
      <w:tr w:rsidR="00460C6C" w:rsidTr="00460C6C">
        <w:trPr>
          <w:cantSplit w:val="off"/>
        </w:trPr>
        <w:tc>
          <w:tcPr>
            <w:tcW w:w="1325" w:type="pct"/>
            <w:vMerge w:val="restart"/>
            <w:tcBorders>
              <w:top w:val="single" w:sz="6" w:space="0" w:color="000000"/>
              <w:bottom w:val="single" w:sz="6" w:space="0" w:color="000000"/>
              <w:right w:val="single" w:sz="6" w:space="0" w:color="000000"/>
            </w:tcBorders>
          </w:tcPr>
          <w:p w:rsidR="00460C6C" w:rsidRDefault="00896EEB">
            <w:pPr>
              <w:pStyle w:val="TableText"/>
            </w:pPr>
            <w:r>
              <w:t>x86</w:t>
            </w:r>
          </w:p>
        </w:tc>
        <w:tc>
          <w:tcPr>
            <w:tcW w:w="1628" w:type="pct"/>
            <w:vMerge w:val="restart"/>
            <w:tcBorders>
              <w:top w:val="single" w:sz="6" w:space="0" w:color="000000"/>
              <w:bottom w:val="single" w:sz="6" w:space="0" w:color="000000"/>
              <w:right w:val="single" w:sz="6" w:space="0" w:color="000000"/>
            </w:tcBorders>
          </w:tcPr>
          <w:p w:rsidR="00460C6C" w:rsidRDefault="00896EEB">
            <w:pPr>
              <w:pStyle w:val="TableText"/>
            </w:pPr>
            <w:r>
              <w:t>Rack server</w:t>
            </w:r>
          </w:p>
        </w:tc>
        <w:tc>
          <w:tcPr>
            <w:tcW w:w="2046" w:type="pct"/>
            <w:tcBorders>
              <w:top w:val="single" w:sz="6" w:space="0" w:color="000000"/>
              <w:bottom w:val="single" w:sz="6" w:space="0" w:color="000000"/>
            </w:tcBorders>
          </w:tcPr>
          <w:p w:rsidR="00460C6C" w:rsidRDefault="00896EEB">
            <w:pPr>
              <w:pStyle w:val="TableText"/>
            </w:pPr>
            <w:r>
              <w:t>RH2288H V3</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2488 V5</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2288H V5</w:t>
            </w:r>
          </w:p>
        </w:tc>
      </w:tr>
      <w:tr w:rsidR="00460C6C" w:rsidTr="00460C6C">
        <w:trPr>
          <w:cantSplit w:val="off"/>
        </w:trPr>
        <w:tc>
          <w:tcPr>
            <w:tcW w:w="360" w:type="dxa"/>
            <w:vMerge/>
          </w:tcPr>
          <w:p w:rsidR="00460C6C" w:rsidRDefault="00460C6C">
            <w:pPr>
              <w:pStyle w:val="TableText"/>
            </w:pPr>
          </w:p>
        </w:tc>
        <w:tc>
          <w:tcPr>
            <w:tcW w:w="1628" w:type="pct"/>
            <w:vMerge w:val="restart"/>
            <w:tcBorders>
              <w:top w:val="single" w:sz="6" w:space="0" w:color="000000"/>
              <w:bottom w:val="single" w:sz="6" w:space="0" w:color="000000"/>
              <w:right w:val="single" w:sz="6" w:space="0" w:color="000000"/>
            </w:tcBorders>
          </w:tcPr>
          <w:p w:rsidR="00460C6C" w:rsidRDefault="00896EEB">
            <w:pPr>
              <w:pStyle w:val="TableText"/>
            </w:pPr>
            <w:r>
              <w:t>Blade server</w:t>
            </w:r>
          </w:p>
        </w:tc>
        <w:tc>
          <w:tcPr>
            <w:tcW w:w="2046" w:type="pct"/>
            <w:tcBorders>
              <w:top w:val="single" w:sz="6" w:space="0" w:color="000000"/>
              <w:bottom w:val="single" w:sz="6" w:space="0" w:color="000000"/>
              <w:right w:val="single" w:sz="6" w:space="0" w:color="000000"/>
            </w:tcBorders>
          </w:tcPr>
          <w:p w:rsidR="00460C6C" w:rsidRDefault="00896EEB">
            <w:pPr>
              <w:pStyle w:val="TableText"/>
            </w:pPr>
            <w:r>
              <w:t>CH121 V3</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CH242 V3 DDR4</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CH121 V5</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CH242 V5</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CH121L V5</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MM921</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CX621</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CX320</w:t>
            </w:r>
          </w:p>
        </w:tc>
      </w:tr>
      <w:tr w:rsidR="00460C6C" w:rsidTr="00460C6C">
        <w:trPr>
          <w:cantSplit w:val="off"/>
        </w:trPr>
        <w:tc>
          <w:tcPr>
            <w:tcW w:w="360" w:type="dxa"/>
            <w:vMerge/>
          </w:tcPr>
          <w:p w:rsidR="00460C6C" w:rsidRDefault="00460C6C">
            <w:pPr>
              <w:pStyle w:val="TableText"/>
            </w:pPr>
          </w:p>
        </w:tc>
        <w:tc>
          <w:tcPr>
            <w:tcW w:w="1628" w:type="pct"/>
            <w:vMerge w:val="restart"/>
            <w:tcBorders>
              <w:top w:val="single" w:sz="6" w:space="0" w:color="000000"/>
              <w:bottom w:val="single" w:sz="6" w:space="0" w:color="000000"/>
              <w:right w:val="single" w:sz="6" w:space="0" w:color="000000"/>
            </w:tcBorders>
          </w:tcPr>
          <w:p w:rsidR="00460C6C" w:rsidRDefault="00896EEB">
            <w:pPr>
              <w:pStyle w:val="TableText"/>
            </w:pPr>
            <w:r>
              <w:t>High-density server</w:t>
            </w:r>
          </w:p>
        </w:tc>
        <w:tc>
          <w:tcPr>
            <w:tcW w:w="2046" w:type="pct"/>
            <w:tcBorders>
              <w:top w:val="single" w:sz="6" w:space="0" w:color="000000"/>
              <w:bottom w:val="single" w:sz="6" w:space="0" w:color="000000"/>
              <w:right w:val="single" w:sz="6" w:space="0" w:color="000000"/>
            </w:tcBorders>
          </w:tcPr>
          <w:p w:rsidR="00460C6C" w:rsidRDefault="00896EEB">
            <w:pPr>
              <w:pStyle w:val="TableText"/>
            </w:pPr>
            <w:r>
              <w:t>XH622 V3</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XH321 V5</w:t>
            </w:r>
          </w:p>
        </w:tc>
      </w:tr>
      <w:tr w:rsidR="00460C6C" w:rsidTr="00460C6C">
        <w:trPr>
          <w:cantSplit w:val="off"/>
        </w:trPr>
        <w:tc>
          <w:tcPr>
            <w:tcW w:w="360" w:type="dxa"/>
            <w:vMerge/>
          </w:tcPr>
          <w:p w:rsidR="00460C6C" w:rsidRDefault="00460C6C">
            <w:pPr>
              <w:pStyle w:val="TableText"/>
            </w:pPr>
          </w:p>
        </w:tc>
        <w:tc>
          <w:tcPr>
            <w:tcW w:w="1628" w:type="pct"/>
            <w:tcBorders>
              <w:top w:val="single" w:sz="6" w:space="0" w:color="000000"/>
              <w:bottom w:val="single" w:sz="6" w:space="0" w:color="000000"/>
              <w:right w:val="single" w:sz="6" w:space="0" w:color="000000"/>
            </w:tcBorders>
          </w:tcPr>
          <w:p w:rsidR="00460C6C" w:rsidRDefault="00896EEB">
            <w:pPr>
              <w:pStyle w:val="TableText"/>
            </w:pPr>
            <w:r>
              <w:t>Heterogeneous server</w:t>
            </w:r>
          </w:p>
        </w:tc>
        <w:tc>
          <w:tcPr>
            <w:tcW w:w="2046" w:type="pct"/>
            <w:tcBorders>
              <w:top w:val="single" w:sz="6" w:space="0" w:color="000000"/>
              <w:bottom w:val="single" w:sz="6" w:space="0" w:color="000000"/>
              <w:right w:val="single" w:sz="6" w:space="0" w:color="000000"/>
            </w:tcBorders>
          </w:tcPr>
          <w:p w:rsidR="00460C6C" w:rsidRDefault="00896EEB">
            <w:pPr>
              <w:pStyle w:val="TableText"/>
            </w:pPr>
            <w:r>
              <w:t>G560 V5</w:t>
            </w:r>
          </w:p>
        </w:tc>
      </w:tr>
      <w:tr w:rsidR="00460C6C" w:rsidTr="00460C6C">
        <w:trPr>
          <w:cantSplit w:val="off"/>
        </w:trPr>
        <w:tc>
          <w:tcPr>
            <w:tcW w:w="1325" w:type="pct"/>
            <w:vMerge w:val="restart"/>
            <w:tcBorders>
              <w:top w:val="single" w:sz="6" w:space="0" w:color="000000"/>
              <w:bottom w:val="single" w:sz="6" w:space="0" w:color="000000"/>
              <w:right w:val="single" w:sz="6" w:space="0" w:color="000000"/>
            </w:tcBorders>
          </w:tcPr>
          <w:p w:rsidR="00460C6C" w:rsidRDefault="00896EEB">
            <w:pPr>
              <w:pStyle w:val="TableText"/>
            </w:pPr>
            <w:r>
              <w:t>Arm</w:t>
            </w:r>
          </w:p>
        </w:tc>
        <w:tc>
          <w:tcPr>
            <w:tcW w:w="1628" w:type="pct"/>
            <w:vMerge w:val="restart"/>
            <w:tcBorders>
              <w:top w:val="single" w:sz="6" w:space="0" w:color="000000"/>
              <w:bottom w:val="single" w:sz="6" w:space="0" w:color="000000"/>
              <w:right w:val="single" w:sz="6" w:space="0" w:color="000000"/>
            </w:tcBorders>
          </w:tcPr>
          <w:p w:rsidR="00460C6C" w:rsidRDefault="00896EEB">
            <w:pPr>
              <w:pStyle w:val="TableText"/>
            </w:pPr>
            <w:r>
              <w:t>Rack server</w:t>
            </w:r>
          </w:p>
        </w:tc>
        <w:tc>
          <w:tcPr>
            <w:tcW w:w="2046" w:type="pct"/>
            <w:tcBorders>
              <w:top w:val="single" w:sz="6" w:space="0" w:color="000000"/>
              <w:bottom w:val="single" w:sz="6" w:space="0" w:color="000000"/>
            </w:tcBorders>
          </w:tcPr>
          <w:p w:rsidR="00460C6C" w:rsidRDefault="00896EEB">
            <w:pPr>
              <w:pStyle w:val="TableText"/>
            </w:pPr>
            <w:r>
              <w:t>TaiShan 200 server (model 2280)</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TaiShan 200 server (model 5280)</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TaiShan 200 server (model 5290)</w:t>
            </w:r>
          </w:p>
        </w:tc>
      </w:tr>
      <w:tr w:rsidR="00460C6C" w:rsidTr="00460C6C">
        <w:trPr>
          <w:cantSplit w:val="off"/>
        </w:trPr>
        <w:tc>
          <w:tcPr>
            <w:tcW w:w="360" w:type="dxa"/>
            <w:vMerge/>
          </w:tcPr>
          <w:p w:rsidR="00460C6C" w:rsidRDefault="00460C6C">
            <w:pPr>
              <w:pStyle w:val="TableText"/>
            </w:pPr>
          </w:p>
        </w:tc>
        <w:tc>
          <w:tcPr>
            <w:tcW w:w="360" w:type="dxa"/>
            <w:vMerge/>
          </w:tcPr>
          <w:p w:rsidR="00460C6C" w:rsidRDefault="00460C6C">
            <w:pPr>
              <w:pStyle w:val="TableText"/>
            </w:pPr>
          </w:p>
        </w:tc>
        <w:tc>
          <w:tcPr>
            <w:tcW w:w="2046" w:type="pct"/>
            <w:tcBorders>
              <w:top w:val="single" w:sz="6" w:space="0" w:color="000000"/>
              <w:bottom w:val="single" w:sz="6" w:space="0" w:color="000000"/>
              <w:right w:val="single" w:sz="6" w:space="0" w:color="000000"/>
            </w:tcBorders>
          </w:tcPr>
          <w:p w:rsidR="00460C6C" w:rsidRDefault="00896EEB">
            <w:pPr>
              <w:pStyle w:val="TableText"/>
            </w:pPr>
            <w:r>
              <w:t>TaiShan 200 server (model 2480)</w:t>
            </w:r>
          </w:p>
        </w:tc>
      </w:tr>
    </w:tbl>
    <w:p w:rsidR="00460C6C" w:rsidRDefault="00460C6C"/>
    <w:p w:rsidR="00460C6C" w:rsidRDefault="00896EEB">
      <w:pPr>
        <w:pStyle w:val="BlockLabel"/>
      </w:pPr>
      <w:r>
        <w:t>Version Mapping</w:t>
      </w:r>
    </w:p>
    <w:tbl>
      <w:tblPr>
        <w:tblStyle w:val="Table"/>
        <w:tblW w:w="7938" w:type="dxa"/>
        <w:tblLayout w:type="fixed"/>
        <w:tblLook w:val="01E0"/>
      </w:tblPr>
      <w:tblGrid>
        <w:gridCol w:w="2785"/>
        <w:gridCol w:w="5153"/>
      </w:tblGrid>
      <w:tr w:rsidR="00460C6C" w:rsidTr="00460C6C">
        <w:trPr>
          <w:cnfStyle w:val="100000000000"/>
          <w:cantSplit w:val="off"/>
          <w:tblHeader/>
        </w:trPr>
        <w:tc>
          <w:tcPr>
            <w:tcW w:w="1754" w:type="pct"/>
            <w:tcBorders>
              <w:top w:val="single" w:sz="6" w:space="0" w:color="000000"/>
              <w:bottom w:val="single" w:sz="6" w:space="0" w:color="000000"/>
              <w:right w:val="single" w:sz="6" w:space="0" w:color="000000"/>
            </w:tcBorders>
          </w:tcPr>
          <w:p w:rsidR="00460C6C" w:rsidRDefault="00896EEB">
            <w:pPr>
              <w:pStyle w:val="TableHeading"/>
            </w:pPr>
            <w:r>
              <w:t>Version</w:t>
            </w:r>
          </w:p>
        </w:tc>
        <w:tc>
          <w:tcPr>
            <w:tcW w:w="3245" w:type="pct"/>
            <w:tcBorders>
              <w:top w:val="single" w:sz="6" w:space="0" w:color="000000"/>
              <w:bottom w:val="single" w:sz="6" w:space="0" w:color="000000"/>
            </w:tcBorders>
          </w:tcPr>
          <w:p w:rsidR="00460C6C" w:rsidRDefault="00896EEB">
            <w:pPr>
              <w:pStyle w:val="TableHeading"/>
            </w:pPr>
            <w:r>
              <w:t>Mapping Version</w:t>
            </w:r>
          </w:p>
        </w:tc>
      </w:tr>
      <w:tr w:rsidR="00460C6C" w:rsidTr="00460C6C">
        <w:trPr>
          <w:cantSplit w:val="off"/>
        </w:trPr>
        <w:tc>
          <w:tcPr>
            <w:tcW w:w="1754" w:type="pct"/>
            <w:tcBorders>
              <w:top w:val="single" w:sz="6" w:space="0" w:color="000000"/>
              <w:bottom w:val="single" w:sz="6" w:space="0" w:color="000000"/>
              <w:right w:val="single" w:sz="6" w:space="0" w:color="000000"/>
            </w:tcBorders>
          </w:tcPr>
          <w:p w:rsidR="00460C6C" w:rsidRDefault="00896EEB">
            <w:pPr>
              <w:pStyle w:val="TableText"/>
            </w:pPr>
            <w:r>
              <w:t>iBMC</w:t>
            </w:r>
          </w:p>
        </w:tc>
        <w:tc>
          <w:tcPr>
            <w:tcW w:w="3245" w:type="pct"/>
            <w:tcBorders>
              <w:top w:val="single" w:sz="6" w:space="0" w:color="000000"/>
              <w:bottom w:val="single" w:sz="6" w:space="0" w:color="000000"/>
            </w:tcBorders>
          </w:tcPr>
          <w:p w:rsidR="00460C6C" w:rsidRDefault="00896EEB">
            <w:pPr>
              <w:pStyle w:val="ItemListinTable"/>
            </w:pPr>
            <w:r>
              <w:t>x86 V5 server: V325 or later</w:t>
            </w:r>
          </w:p>
          <w:p w:rsidR="00460C6C" w:rsidRDefault="00896EEB">
            <w:pPr>
              <w:pStyle w:val="ItemListinTable"/>
            </w:pPr>
            <w:r>
              <w:t>x86 V3 server: V323 or later</w:t>
            </w:r>
          </w:p>
          <w:p w:rsidR="00460C6C" w:rsidRDefault="00896EEB">
            <w:pPr>
              <w:pStyle w:val="ItemListinTable"/>
            </w:pPr>
            <w:r>
              <w:t>Arm server:</w:t>
            </w:r>
          </w:p>
          <w:p w:rsidR="00460C6C" w:rsidRDefault="00896EEB">
            <w:pPr>
              <w:pStyle w:val="SubItemListinTable"/>
            </w:pPr>
            <w:r>
              <w:t>V556 or later (for version number in Vxxx format)</w:t>
            </w:r>
          </w:p>
          <w:p w:rsidR="00460C6C" w:rsidRDefault="00896EEB">
            <w:pPr>
              <w:pStyle w:val="SubItemListinTable"/>
            </w:pPr>
            <w:r>
              <w:t>3.01.01.00 or later (for version number in x.xx.xx.xx format)</w:t>
            </w:r>
          </w:p>
        </w:tc>
      </w:tr>
      <w:tr w:rsidR="00460C6C" w:rsidTr="00460C6C">
        <w:trPr>
          <w:cantSplit w:val="off"/>
        </w:trPr>
        <w:tc>
          <w:tcPr>
            <w:tcW w:w="1754" w:type="pct"/>
            <w:tcBorders>
              <w:top w:val="single" w:sz="6" w:space="0" w:color="000000"/>
              <w:bottom w:val="single" w:sz="6" w:space="0" w:color="000000"/>
              <w:right w:val="single" w:sz="6" w:space="0" w:color="000000"/>
            </w:tcBorders>
          </w:tcPr>
          <w:p w:rsidR="00460C6C" w:rsidRDefault="00896EEB">
            <w:pPr>
              <w:pStyle w:val="TableText"/>
            </w:pPr>
            <w:r>
              <w:t>BIOS</w:t>
            </w:r>
          </w:p>
        </w:tc>
        <w:tc>
          <w:tcPr>
            <w:tcW w:w="3245" w:type="pct"/>
            <w:tcBorders>
              <w:top w:val="single" w:sz="6" w:space="0" w:color="000000"/>
              <w:bottom w:val="single" w:sz="6" w:space="0" w:color="000000"/>
            </w:tcBorders>
          </w:tcPr>
          <w:p w:rsidR="00460C6C" w:rsidRDefault="00896EEB">
            <w:pPr>
              <w:pStyle w:val="ItemListinTable"/>
            </w:pPr>
            <w:r>
              <w:t>x86 V5 server: V119 or later</w:t>
            </w:r>
          </w:p>
          <w:p w:rsidR="00460C6C" w:rsidRDefault="00896EEB">
            <w:pPr>
              <w:pStyle w:val="ItemListinTable"/>
            </w:pPr>
            <w:r>
              <w:t>x86 V3 server: V513 or later</w:t>
            </w:r>
          </w:p>
          <w:p w:rsidR="00460C6C" w:rsidRDefault="00896EEB">
            <w:pPr>
              <w:pStyle w:val="ItemListinTable"/>
            </w:pPr>
            <w:r>
              <w:t>Arm server: V112 or later</w:t>
            </w:r>
          </w:p>
        </w:tc>
      </w:tr>
      <w:tr w:rsidR="00460C6C" w:rsidTr="00460C6C">
        <w:trPr>
          <w:cantSplit w:val="off"/>
        </w:trPr>
        <w:tc>
          <w:tcPr>
            <w:tcW w:w="1754" w:type="pct"/>
            <w:tcBorders>
              <w:top w:val="single" w:sz="6" w:space="0" w:color="000000"/>
              <w:bottom w:val="single" w:sz="6" w:space="0" w:color="000000"/>
              <w:right w:val="single" w:sz="6" w:space="0" w:color="000000"/>
            </w:tcBorders>
          </w:tcPr>
          <w:p w:rsidR="00460C6C" w:rsidRDefault="00896EEB">
            <w:pPr>
              <w:pStyle w:val="TableText"/>
            </w:pPr>
            <w:r>
              <w:t>Smart Provisioning</w:t>
            </w:r>
          </w:p>
        </w:tc>
        <w:tc>
          <w:tcPr>
            <w:tcW w:w="3245" w:type="pct"/>
            <w:tcBorders>
              <w:top w:val="single" w:sz="6" w:space="0" w:color="000000"/>
              <w:bottom w:val="single" w:sz="6" w:space="0" w:color="000000"/>
            </w:tcBorders>
          </w:tcPr>
          <w:p w:rsidR="00460C6C" w:rsidRDefault="00896EEB">
            <w:pPr>
              <w:pStyle w:val="ItemListinTable"/>
            </w:pPr>
            <w:r>
              <w:t xml:space="preserve">x86 server: V118 or later, which can be downloaded from </w:t>
            </w:r>
            <w:hyperlink r:id="rId27" w:tooltip=" " w:history="1">
              <w:r>
                <w:rPr>
                  <w:rStyle w:val="ad"/>
                </w:rPr>
                <w:t>Smart Provisioning</w:t>
              </w:r>
            </w:hyperlink>
          </w:p>
          <w:p w:rsidR="00460C6C" w:rsidRDefault="00896EEB">
            <w:pPr>
              <w:pStyle w:val="ItemListinTable"/>
            </w:pPr>
            <w:r>
              <w:t xml:space="preserve">Arm server: V129 or later, which can be downloaded from </w:t>
            </w:r>
            <w:hyperlink r:id="rId28" w:tooltip=" " w:history="1">
              <w:r>
                <w:rPr>
                  <w:rStyle w:val="ad"/>
                </w:rPr>
                <w:t>Smart Provisioning</w:t>
              </w:r>
            </w:hyperlink>
          </w:p>
        </w:tc>
      </w:tr>
      <w:tr w:rsidR="00460C6C" w:rsidTr="00460C6C">
        <w:trPr>
          <w:cantSplit w:val="off"/>
        </w:trPr>
        <w:tc>
          <w:tcPr>
            <w:tcW w:w="1754" w:type="pct"/>
            <w:tcBorders>
              <w:top w:val="single" w:sz="6" w:space="0" w:color="000000"/>
              <w:bottom w:val="single" w:sz="6" w:space="0" w:color="000000"/>
              <w:right w:val="single" w:sz="6" w:space="0" w:color="000000"/>
            </w:tcBorders>
          </w:tcPr>
          <w:p w:rsidR="00460C6C" w:rsidRDefault="00896EEB">
            <w:pPr>
              <w:pStyle w:val="TableText"/>
            </w:pPr>
            <w:r>
              <w:t>ServiceCD2.0</w:t>
            </w:r>
          </w:p>
        </w:tc>
        <w:tc>
          <w:tcPr>
            <w:tcW w:w="3245" w:type="pct"/>
            <w:tcBorders>
              <w:top w:val="single" w:sz="6" w:space="0" w:color="000000"/>
              <w:bottom w:val="single" w:sz="6" w:space="0" w:color="000000"/>
            </w:tcBorders>
          </w:tcPr>
          <w:p w:rsidR="00460C6C" w:rsidRDefault="00896EEB">
            <w:pPr>
              <w:pStyle w:val="TableText"/>
            </w:pPr>
            <w:r>
              <w:t xml:space="preserve">V139 or later, which can </w:t>
            </w:r>
            <w:r>
              <w:t xml:space="preserve">be downloaded from </w:t>
            </w:r>
            <w:hyperlink r:id="rId29" w:tooltip=" " w:history="1">
              <w:r>
                <w:rPr>
                  <w:rStyle w:val="ad"/>
                </w:rPr>
                <w:t>FusionServer Tools</w:t>
              </w:r>
            </w:hyperlink>
          </w:p>
        </w:tc>
      </w:tr>
    </w:tbl>
    <w:p w:rsidR="00460C6C" w:rsidRDefault="00460C6C">
      <w:pPr>
        <w:sectPr w:rsidR="00460C6C">
          <w:headerReference w:type="even" r:id="rId30"/>
          <w:headerReference w:type="default" r:id="rId31"/>
          <w:footerReference w:type="even" r:id="rId32"/>
          <w:footerReference w:type="default" r:id="rId33"/>
          <w:type w:val="oddPage"/>
          <w:pgSz w:w="11907" w:h="16840" w:code="9"/>
          <w:pgMar w:top="1701" w:right="1134" w:bottom="1701" w:left="1134" w:header="567" w:footer="567" w:gutter="0"/>
          <w:pgNumType w:start="1" w:chapStyle="1"/>
          <w:cols w:space="425"/>
          <w:docGrid w:linePitch="312"/>
        </w:sectPr>
      </w:pPr>
    </w:p>
    <w:p w:rsidR="00460C6C" w:rsidRDefault="00896EEB">
      <w:pPr>
        <w:pStyle w:val="1"/>
      </w:pPr>
      <w:bookmarkStart w:id="5" w:name="_EN-US_TOPIC_0102786716"/>
      <w:bookmarkStart w:id="6" w:name="_EN-US_TOPIC_0102786716-chtext"/>
      <w:bookmarkStart w:id="7" w:name="_Toc57389335"/>
      <w:bookmarkEnd w:id="5"/>
      <w:r>
        <w:lastRenderedPageBreak/>
        <w:t>Installing and Uninstalling the Huawei Ansible Plug-in</w:t>
      </w:r>
      <w:bookmarkEnd w:id="6"/>
      <w:bookmarkEnd w:id="7"/>
    </w:p>
    <w:p w:rsidR="00460C6C" w:rsidRDefault="00896EEB">
      <w:pPr>
        <w:pStyle w:val="BlockLabel"/>
      </w:pPr>
      <w:r>
        <w:t>Software Requirements</w:t>
      </w:r>
    </w:p>
    <w:p w:rsidR="00460C6C" w:rsidRDefault="00896EEB">
      <w:pPr>
        <w:pStyle w:val="ItemList"/>
      </w:pPr>
      <w:r>
        <w:t>Ansible: 2.5.0 or later (2.10 is recommended)</w:t>
      </w:r>
    </w:p>
    <w:p w:rsidR="00460C6C" w:rsidRDefault="00896EEB">
      <w:pPr>
        <w:pStyle w:val="ItemList"/>
      </w:pPr>
      <w:r>
        <w:t>Python: 2.7 or later, 3.7 or later</w:t>
      </w:r>
    </w:p>
    <w:p w:rsidR="00460C6C" w:rsidRDefault="00460C6C">
      <w:hyperlink w:anchor="_EN-US_TOPIC_0102786743" w:tooltip=" " w:history="1">
        <w:r w:rsidR="00896EEB">
          <w:rPr>
            <w:rStyle w:val="ad"/>
          </w:rPr>
          <w:t>2.1  Installing the Huawei Ansible Plug-in</w:t>
        </w:r>
      </w:hyperlink>
    </w:p>
    <w:p w:rsidR="00460C6C" w:rsidRDefault="00460C6C">
      <w:hyperlink w:anchor="_EN-US_TOPIC_0102786567" w:tooltip=" " w:history="1">
        <w:r w:rsidR="00896EEB">
          <w:rPr>
            <w:rStyle w:val="ad"/>
          </w:rPr>
          <w:t>2.2  Uninstalling the Huawei Ansible Plug-in</w:t>
        </w:r>
      </w:hyperlink>
    </w:p>
    <w:p w:rsidR="00460C6C" w:rsidRDefault="00896EEB" w:rsidP="00896EEB">
      <w:pPr>
        <w:pStyle w:val="21"/>
        <w:numPr>
          <w:ilvl w:val="1"/>
          <w:numId w:val="57"/>
        </w:numPr>
      </w:pPr>
      <w:bookmarkStart w:id="8" w:name="_EN-US_TOPIC_0102786743"/>
      <w:bookmarkStart w:id="9" w:name="_EN-US_TOPIC_0102786743-chtext"/>
      <w:bookmarkStart w:id="10" w:name="_Toc57389336"/>
      <w:bookmarkEnd w:id="8"/>
      <w:r>
        <w:t>Installing the Huawei Ansible Plug-in</w:t>
      </w:r>
      <w:bookmarkEnd w:id="9"/>
      <w:bookmarkEnd w:id="10"/>
    </w:p>
    <w:p w:rsidR="00460C6C" w:rsidRDefault="00896EEB" w:rsidP="00896EEB">
      <w:pPr>
        <w:pStyle w:val="Step"/>
        <w:numPr>
          <w:ilvl w:val="6"/>
          <w:numId w:val="73"/>
        </w:numPr>
      </w:pPr>
      <w:r>
        <w:t xml:space="preserve">Obtain the installation package of the Huawei Ansible plug-in from </w:t>
      </w:r>
      <w:hyperlink r:id="rId34" w:tooltip=" " w:history="1">
        <w:r>
          <w:rPr>
            <w:rStyle w:val="ad"/>
          </w:rPr>
          <w:t>GitHub</w:t>
        </w:r>
      </w:hyperlink>
      <w:r>
        <w:t>.</w:t>
      </w:r>
    </w:p>
    <w:p w:rsidR="00460C6C" w:rsidRDefault="00896EEB">
      <w:pPr>
        <w:pStyle w:val="Step"/>
      </w:pPr>
      <w:r>
        <w:t xml:space="preserve">Log in to the Ansible server as the </w:t>
      </w:r>
      <w:r>
        <w:rPr>
          <w:b/>
        </w:rPr>
        <w:t>root</w:t>
      </w:r>
      <w:r>
        <w:t xml:space="preserve"> user.</w:t>
      </w:r>
    </w:p>
    <w:p w:rsidR="00460C6C" w:rsidRDefault="00896EEB">
      <w:pPr>
        <w:pStyle w:val="Step"/>
      </w:pPr>
      <w:r>
        <w:t xml:space="preserve">Upload the installation package to the </w:t>
      </w:r>
      <w:r>
        <w:rPr>
          <w:b/>
        </w:rPr>
        <w:t>root</w:t>
      </w:r>
      <w:r>
        <w:t xml:space="preserve"> user directory on the Ansible server.</w:t>
      </w:r>
    </w:p>
    <w:p w:rsidR="00460C6C" w:rsidRDefault="00896EEB">
      <w:pPr>
        <w:pStyle w:val="Step"/>
      </w:pPr>
      <w:r>
        <w:t>Go to the directory where the ins</w:t>
      </w:r>
      <w:r>
        <w:t>tallation package of the Huawei Ansible plug-in is stored.</w:t>
      </w:r>
    </w:p>
    <w:p w:rsidR="00460C6C" w:rsidRDefault="00896EEB">
      <w:pPr>
        <w:pStyle w:val="Step"/>
      </w:pPr>
      <w:r>
        <w:t>Run the following command to decompress the software package of the Huawei Ansible plug-in:</w:t>
      </w:r>
    </w:p>
    <w:p w:rsidR="00460C6C" w:rsidRDefault="00896EEB">
      <w:r>
        <w:rPr>
          <w:b/>
        </w:rPr>
        <w:t>unzip Huawei_iBMC_Ansible_Module_</w:t>
      </w:r>
      <w:r>
        <w:rPr>
          <w:b/>
          <w:i/>
        </w:rPr>
        <w:t>x.x</w:t>
      </w:r>
      <w:r>
        <w:rPr>
          <w:b/>
        </w:rPr>
        <w:t>.zip</w:t>
      </w:r>
    </w:p>
    <w:p w:rsidR="00460C6C" w:rsidRDefault="00896EEB">
      <w:pPr>
        <w:pStyle w:val="Step"/>
      </w:pPr>
      <w:r>
        <w:t xml:space="preserve">Run the following command to go to the </w:t>
      </w:r>
      <w:r>
        <w:rPr>
          <w:b/>
        </w:rPr>
        <w:t>Huawei_iBMC_Ansible_Modul</w:t>
      </w:r>
      <w:r>
        <w:rPr>
          <w:b/>
        </w:rPr>
        <w:t>e</w:t>
      </w:r>
      <w:r>
        <w:t xml:space="preserve"> directory generated after the decompression:</w:t>
      </w:r>
    </w:p>
    <w:p w:rsidR="00460C6C" w:rsidRDefault="00896EEB">
      <w:r>
        <w:rPr>
          <w:b/>
        </w:rPr>
        <w:t>cd Huawei_iBMC_Ansible_Module</w:t>
      </w:r>
    </w:p>
    <w:p w:rsidR="00460C6C" w:rsidRDefault="00896EEB">
      <w:pPr>
        <w:pStyle w:val="Step"/>
      </w:pPr>
      <w:r>
        <w:t>Run the following command to install the Huawei Ansible plug-in:</w:t>
      </w:r>
    </w:p>
    <w:p w:rsidR="00460C6C" w:rsidRDefault="00896EEB">
      <w:r>
        <w:rPr>
          <w:b/>
        </w:rPr>
        <w:t>python install.py</w:t>
      </w:r>
    </w:p>
    <w:p w:rsidR="00460C6C" w:rsidRDefault="00460C6C">
      <w:pPr>
        <w:pStyle w:val="NotesHeading"/>
      </w:pPr>
      <w:r w:rsidRPr="00460C6C">
        <w:rPr>
          <w:color w:val="339966"/>
        </w:rPr>
        <w:pict>
          <v:shape id="_x0000_i1030" type="#_x0000_t75" style="width:54pt;height:18.75pt">
            <v:imagedata r:id="rId35" o:title="note"/>
          </v:shape>
        </w:pict>
      </w:r>
    </w:p>
    <w:p w:rsidR="00460C6C" w:rsidRDefault="00896EEB">
      <w:pPr>
        <w:pStyle w:val="NotesText"/>
      </w:pPr>
      <w:r>
        <w:t xml:space="preserve">After the installation is successful, the </w:t>
      </w:r>
      <w:r>
        <w:rPr>
          <w:b/>
        </w:rPr>
        <w:t>ibmc_ansible</w:t>
      </w:r>
      <w:r>
        <w:t xml:space="preserve"> folder is added to the </w:t>
      </w:r>
      <w:r>
        <w:rPr>
          <w:b/>
        </w:rPr>
        <w:t>/home</w:t>
      </w:r>
      <w:r>
        <w:t xml:space="preserve"> directory.</w:t>
      </w:r>
      <w:r>
        <w:t xml:space="preserve"> The </w:t>
      </w:r>
      <w:r>
        <w:rPr>
          <w:b/>
        </w:rPr>
        <w:t>ibmc_ansible</w:t>
      </w:r>
      <w:r>
        <w:t xml:space="preserve"> folder stores the SSL configuration file of the Huawei Ansible plug-in, and the </w:t>
      </w:r>
      <w:r>
        <w:rPr>
          <w:b/>
        </w:rPr>
        <w:t>/home/ibmc_ansible/examples</w:t>
      </w:r>
      <w:r>
        <w:t xml:space="preserve"> folder stores the YML sample file that needs to be configured for executing the Huawei Ansible plug-in.</w:t>
      </w:r>
    </w:p>
    <w:p w:rsidR="00460C6C" w:rsidRDefault="00896EEB">
      <w:pPr>
        <w:pStyle w:val="End"/>
      </w:pPr>
      <w:r>
        <w:t>----End</w:t>
      </w:r>
    </w:p>
    <w:p w:rsidR="00460C6C" w:rsidRDefault="00896EEB">
      <w:pPr>
        <w:pStyle w:val="21"/>
      </w:pPr>
      <w:bookmarkStart w:id="11" w:name="_EN-US_TOPIC_0102786567"/>
      <w:bookmarkStart w:id="12" w:name="_EN-US_TOPIC_0102786567-chtext"/>
      <w:bookmarkStart w:id="13" w:name="_Toc57389337"/>
      <w:bookmarkEnd w:id="11"/>
      <w:r>
        <w:lastRenderedPageBreak/>
        <w:t>Uninstalling the H</w:t>
      </w:r>
      <w:r>
        <w:t>uawei Ansible Plug-in</w:t>
      </w:r>
      <w:bookmarkEnd w:id="12"/>
      <w:bookmarkEnd w:id="13"/>
    </w:p>
    <w:p w:rsidR="00460C6C" w:rsidRDefault="00896EEB" w:rsidP="00896EEB">
      <w:pPr>
        <w:pStyle w:val="Step"/>
        <w:numPr>
          <w:ilvl w:val="6"/>
          <w:numId w:val="74"/>
        </w:numPr>
      </w:pPr>
      <w:r>
        <w:t xml:space="preserve">Log in to the Ansible server as the </w:t>
      </w:r>
      <w:r>
        <w:rPr>
          <w:b/>
        </w:rPr>
        <w:t>root</w:t>
      </w:r>
      <w:r>
        <w:t xml:space="preserve"> user.</w:t>
      </w:r>
    </w:p>
    <w:p w:rsidR="00460C6C" w:rsidRDefault="00896EEB">
      <w:pPr>
        <w:pStyle w:val="Step"/>
      </w:pPr>
      <w:r>
        <w:t>Go to the directory where the installation package of the Huawei Ansible plug-in is stored.</w:t>
      </w:r>
    </w:p>
    <w:p w:rsidR="00460C6C" w:rsidRDefault="00896EEB">
      <w:r>
        <w:rPr>
          <w:b/>
        </w:rPr>
        <w:t>cd Huawei_iBMC_Ansible_Modul/</w:t>
      </w:r>
    </w:p>
    <w:p w:rsidR="00460C6C" w:rsidRDefault="00896EEB">
      <w:pPr>
        <w:pStyle w:val="Step"/>
      </w:pPr>
      <w:r>
        <w:t>Run the uninstallation command.</w:t>
      </w:r>
    </w:p>
    <w:p w:rsidR="00460C6C" w:rsidRDefault="00896EEB">
      <w:r>
        <w:rPr>
          <w:b/>
        </w:rPr>
        <w:t>python uninstall.py</w:t>
      </w:r>
    </w:p>
    <w:p w:rsidR="00460C6C" w:rsidRDefault="00896EEB">
      <w:pPr>
        <w:pStyle w:val="End"/>
      </w:pPr>
      <w:r>
        <w:t>----End</w:t>
      </w:r>
    </w:p>
    <w:p w:rsidR="00460C6C" w:rsidRDefault="00460C6C">
      <w:pPr>
        <w:sectPr w:rsidR="00460C6C">
          <w:headerReference w:type="even" r:id="rId36"/>
          <w:headerReference w:type="default" r:id="rId37"/>
          <w:footerReference w:type="even" r:id="rId38"/>
          <w:footerReference w:type="default" r:id="rId39"/>
          <w:type w:val="oddPage"/>
          <w:pgSz w:w="11907" w:h="16840" w:code="9"/>
          <w:pgMar w:top="1701" w:right="1134" w:bottom="1701" w:left="1134" w:header="567" w:footer="567" w:gutter="0"/>
          <w:pgNumType w:start="1" w:chapStyle="1"/>
          <w:cols w:space="425"/>
          <w:docGrid w:linePitch="312"/>
        </w:sectPr>
      </w:pPr>
    </w:p>
    <w:p w:rsidR="00460C6C" w:rsidRDefault="00896EEB">
      <w:pPr>
        <w:pStyle w:val="1"/>
      </w:pPr>
      <w:bookmarkStart w:id="14" w:name="_EN-US_TOPIC_0102786568"/>
      <w:bookmarkStart w:id="15" w:name="_EN-US_TOPIC_0102786568-chtext"/>
      <w:bookmarkStart w:id="16" w:name="_Toc57389338"/>
      <w:bookmarkEnd w:id="14"/>
      <w:r>
        <w:lastRenderedPageBreak/>
        <w:t>Configuring the Huawei Ansible Plug-in</w:t>
      </w:r>
      <w:bookmarkEnd w:id="15"/>
      <w:bookmarkEnd w:id="16"/>
    </w:p>
    <w:p w:rsidR="00460C6C" w:rsidRDefault="00460C6C"/>
    <w:p w:rsidR="00460C6C" w:rsidRDefault="00460C6C">
      <w:pPr>
        <w:pStyle w:val="CAUTIONHeading"/>
      </w:pPr>
      <w:r>
        <w:pict>
          <v:shape id="_x0000_i1031" type="#_x0000_t75" style="width:74.25pt;height:18.75pt">
            <v:imagedata r:id="rId40" o:title="Notice"/>
          </v:shape>
        </w:pict>
      </w:r>
    </w:p>
    <w:p w:rsidR="00460C6C" w:rsidRDefault="00896EEB">
      <w:pPr>
        <w:pStyle w:val="CAUTIONText"/>
      </w:pPr>
      <w:r>
        <w:t xml:space="preserve">Files in this section are created in encryption mode. For details about how to encrypt files, view or set encrypted files, and how to run configuration commands after files are encrypted, see </w:t>
      </w:r>
      <w:r w:rsidR="00460C6C">
        <w:fldChar w:fldCharType="begin"/>
      </w:r>
      <w:r>
        <w:instrText>REF _EN-US_TOPIC_0292486708 \r \h</w:instrText>
      </w:r>
      <w:r w:rsidR="00460C6C">
        <w:fldChar w:fldCharType="separate"/>
      </w:r>
      <w:r w:rsidR="00B075D8">
        <w:t xml:space="preserve">A.1 </w:t>
      </w:r>
      <w:r w:rsidR="00460C6C">
        <w:fldChar w:fldCharType="end"/>
      </w:r>
      <w:r w:rsidR="00460C6C">
        <w:fldChar w:fldCharType="begin"/>
      </w:r>
      <w:r>
        <w:instrText>REF _EN-US_TOPIC_0292486708-chtext \h</w:instrText>
      </w:r>
      <w:r w:rsidR="00460C6C">
        <w:fldChar w:fldCharType="separate"/>
      </w:r>
      <w:r w:rsidR="00B075D8">
        <w:t>How Do I Encrypt Files and View, Edit, and Execute Encrypted Files</w:t>
      </w:r>
      <w:r w:rsidR="00460C6C">
        <w:fldChar w:fldCharType="end"/>
      </w:r>
      <w:r>
        <w:t>.</w:t>
      </w:r>
    </w:p>
    <w:p w:rsidR="00460C6C" w:rsidRDefault="00460C6C">
      <w:hyperlink w:anchor="_EN-US_TOPIC_0102786570" w:tooltip=" " w:history="1">
        <w:r w:rsidR="00896EEB">
          <w:rPr>
            <w:rStyle w:val="ad"/>
          </w:rPr>
          <w:t>3.1  Configuring /etc/ansible/hosts</w:t>
        </w:r>
      </w:hyperlink>
    </w:p>
    <w:p w:rsidR="00460C6C" w:rsidRDefault="00460C6C">
      <w:hyperlink w:anchor="_EN-US_TOPIC_0102786571" w:tooltip=" " w:history="1">
        <w:r w:rsidR="00896EEB">
          <w:rPr>
            <w:rStyle w:val="ad"/>
          </w:rPr>
          <w:t>3.2  Configuring /group_vars/myhosts</w:t>
        </w:r>
      </w:hyperlink>
    </w:p>
    <w:p w:rsidR="00460C6C" w:rsidRDefault="00460C6C">
      <w:hyperlink w:anchor="_EN-US_TOPIC_0214681103" w:tooltip=" " w:history="1">
        <w:r w:rsidR="00896EEB">
          <w:rPr>
            <w:rStyle w:val="ad"/>
          </w:rPr>
          <w:t>3.3  Configuring the SSL Certificate Authentication and TLS 1.2 Communication Mode</w:t>
        </w:r>
      </w:hyperlink>
    </w:p>
    <w:p w:rsidR="00460C6C" w:rsidRDefault="00896EEB" w:rsidP="00896EEB">
      <w:pPr>
        <w:pStyle w:val="21"/>
        <w:numPr>
          <w:ilvl w:val="1"/>
          <w:numId w:val="58"/>
        </w:numPr>
      </w:pPr>
      <w:bookmarkStart w:id="17" w:name="_EN-US_TOPIC_0102786570"/>
      <w:bookmarkStart w:id="18" w:name="_EN-US_TOPIC_0102786570-chtext"/>
      <w:bookmarkStart w:id="19" w:name="_Toc57389339"/>
      <w:bookmarkEnd w:id="17"/>
      <w:r>
        <w:t>Configuring /etc/ansible/hosts</w:t>
      </w:r>
      <w:bookmarkEnd w:id="18"/>
      <w:bookmarkEnd w:id="19"/>
    </w:p>
    <w:p w:rsidR="00460C6C" w:rsidRDefault="00896EEB" w:rsidP="00896EEB">
      <w:pPr>
        <w:pStyle w:val="Step"/>
        <w:numPr>
          <w:ilvl w:val="6"/>
          <w:numId w:val="75"/>
        </w:numPr>
      </w:pPr>
      <w:r>
        <w:t>Run the following command t</w:t>
      </w:r>
      <w:r>
        <w:t xml:space="preserve">o create the </w:t>
      </w:r>
      <w:r>
        <w:rPr>
          <w:b/>
        </w:rPr>
        <w:t>/etc/ansible</w:t>
      </w:r>
      <w:r>
        <w:t xml:space="preserve"> directory:</w:t>
      </w:r>
    </w:p>
    <w:p w:rsidR="00460C6C" w:rsidRDefault="00896EEB">
      <w:r>
        <w:rPr>
          <w:b/>
        </w:rPr>
        <w:t>mkdir /etc/ansible</w:t>
      </w:r>
    </w:p>
    <w:p w:rsidR="00460C6C" w:rsidRDefault="00896EEB">
      <w:pPr>
        <w:pStyle w:val="Step"/>
      </w:pPr>
      <w:r>
        <w:t xml:space="preserve">Run the following command to switch to the </w:t>
      </w:r>
      <w:r>
        <w:rPr>
          <w:b/>
        </w:rPr>
        <w:t>/etc/ansible</w:t>
      </w:r>
      <w:r>
        <w:t xml:space="preserve"> directory:</w:t>
      </w:r>
    </w:p>
    <w:p w:rsidR="00460C6C" w:rsidRDefault="00896EEB">
      <w:r>
        <w:rPr>
          <w:b/>
        </w:rPr>
        <w:t>cd /etc/ansible</w:t>
      </w:r>
    </w:p>
    <w:p w:rsidR="00460C6C" w:rsidRDefault="00896EEB">
      <w:pPr>
        <w:pStyle w:val="Step"/>
      </w:pPr>
      <w:r>
        <w:t xml:space="preserve">Run the following command to create the </w:t>
      </w:r>
      <w:r>
        <w:rPr>
          <w:b/>
        </w:rPr>
        <w:t>hosts</w:t>
      </w:r>
      <w:r>
        <w:t xml:space="preserve"> file:</w:t>
      </w:r>
    </w:p>
    <w:p w:rsidR="00460C6C" w:rsidRDefault="00896EEB">
      <w:r>
        <w:rPr>
          <w:b/>
        </w:rPr>
        <w:t>vi hosts</w:t>
      </w:r>
    </w:p>
    <w:p w:rsidR="00460C6C" w:rsidRDefault="00896EEB">
      <w:pPr>
        <w:pStyle w:val="Step"/>
      </w:pPr>
      <w:r>
        <w:t xml:space="preserve">Write the myhost information to the </w:t>
      </w:r>
      <w:r>
        <w:rPr>
          <w:b/>
        </w:rPr>
        <w:t>hosts</w:t>
      </w:r>
      <w:r>
        <w:t xml:space="preserve"> file.</w:t>
      </w:r>
    </w:p>
    <w:p w:rsidR="00460C6C" w:rsidRDefault="00896EEB">
      <w:pPr>
        <w:pStyle w:val="TerminalDisplay"/>
      </w:pPr>
      <w:r>
        <w:t xml:space="preserve">[myhosts] </w:t>
      </w:r>
      <w:r>
        <w:br/>
      </w:r>
      <w:r>
        <w:rPr>
          <w:b/>
        </w:rPr>
        <w:t>host0 ibmc_ip=192.168.2.20 host=huaweiserver0</w:t>
      </w:r>
      <w:r>
        <w:t xml:space="preserve"> </w:t>
      </w:r>
      <w:r>
        <w:br/>
      </w:r>
      <w:r>
        <w:rPr>
          <w:b/>
        </w:rPr>
        <w:t>host1 ibmc_ip=192.168.2.21 host=huaweiserver1</w:t>
      </w:r>
    </w:p>
    <w:p w:rsidR="00460C6C" w:rsidRDefault="00896EEB">
      <w:pPr>
        <w:pStyle w:val="End"/>
      </w:pPr>
      <w:r>
        <w:t>----End</w:t>
      </w:r>
    </w:p>
    <w:p w:rsidR="00460C6C" w:rsidRDefault="00460C6C"/>
    <w:p w:rsidR="00460C6C" w:rsidRDefault="00460C6C">
      <w:pPr>
        <w:pStyle w:val="CAUTIONHeading"/>
      </w:pPr>
      <w:r>
        <w:lastRenderedPageBreak/>
        <w:pict>
          <v:shape id="_x0000_i1032" type="#_x0000_t75" style="width:74.25pt;height:18.75pt">
            <v:imagedata r:id="rId40" o:title="Notice"/>
          </v:shape>
        </w:pict>
      </w:r>
    </w:p>
    <w:p w:rsidR="00460C6C" w:rsidRDefault="00896EEB">
      <w:pPr>
        <w:pStyle w:val="CAUTIONText"/>
      </w:pPr>
      <w:r>
        <w:t xml:space="preserve">The names in the first column, for example </w:t>
      </w:r>
      <w:r>
        <w:rPr>
          <w:b/>
        </w:rPr>
        <w:t>host0</w:t>
      </w:r>
      <w:r>
        <w:t xml:space="preserve"> and </w:t>
      </w:r>
      <w:r>
        <w:rPr>
          <w:b/>
        </w:rPr>
        <w:t>host1</w:t>
      </w:r>
      <w:r>
        <w:t>, cannot be the same. Otherwise, the command is executed only for the last server.</w:t>
      </w:r>
    </w:p>
    <w:p w:rsidR="00460C6C" w:rsidRDefault="00896EEB">
      <w:pPr>
        <w:pStyle w:val="21"/>
      </w:pPr>
      <w:bookmarkStart w:id="20" w:name="_EN-US_TOPIC_0102786571"/>
      <w:bookmarkStart w:id="21" w:name="_EN-US_TOPIC_0102786571-chtext"/>
      <w:bookmarkStart w:id="22" w:name="_Toc57389340"/>
      <w:bookmarkEnd w:id="20"/>
      <w:r>
        <w:t>Configuring /group_vars/myhosts</w:t>
      </w:r>
      <w:bookmarkEnd w:id="21"/>
      <w:bookmarkEnd w:id="22"/>
    </w:p>
    <w:p w:rsidR="00460C6C" w:rsidRDefault="00896EEB">
      <w:r>
        <w:t xml:space="preserve">Set parameters in the </w:t>
      </w:r>
      <w:r>
        <w:rPr>
          <w:b/>
        </w:rPr>
        <w:t>myhosts</w:t>
      </w:r>
      <w:r>
        <w:t xml:space="preserve"> file in the </w:t>
      </w:r>
      <w:r>
        <w:rPr>
          <w:b/>
        </w:rPr>
        <w:t>/home/ibmc_ansible/examples/group_vars</w:t>
      </w:r>
      <w:r>
        <w:t xml:space="preserve"> directory. The user names and passwords of the iBMC users and the SFTP/CIFS/SCP service, SNMP community name, and administrator password for OS</w:t>
      </w:r>
      <w:r>
        <w:t xml:space="preserve"> deployment can be modified.</w:t>
      </w:r>
    </w:p>
    <w:p w:rsidR="00460C6C" w:rsidRDefault="00896EEB">
      <w:pPr>
        <w:pStyle w:val="BlockLabel"/>
      </w:pPr>
      <w:r>
        <w:t>Procedure</w:t>
      </w:r>
    </w:p>
    <w:p w:rsidR="00460C6C" w:rsidRDefault="00896EEB" w:rsidP="00896EEB">
      <w:pPr>
        <w:pStyle w:val="Step"/>
        <w:numPr>
          <w:ilvl w:val="6"/>
          <w:numId w:val="76"/>
        </w:numPr>
      </w:pPr>
      <w:r>
        <w:t xml:space="preserve">Run the following command to go to the </w:t>
      </w:r>
      <w:r>
        <w:rPr>
          <w:b/>
        </w:rPr>
        <w:t>/home/ibmc_ansible/examples/group_vars</w:t>
      </w:r>
      <w:r>
        <w:t xml:space="preserve"> directory:</w:t>
      </w:r>
    </w:p>
    <w:p w:rsidR="00460C6C" w:rsidRDefault="00896EEB">
      <w:r>
        <w:rPr>
          <w:b/>
        </w:rPr>
        <w:t>cd /home/ibmc_ansible/examples/group_vars</w:t>
      </w:r>
    </w:p>
    <w:p w:rsidR="00460C6C" w:rsidRDefault="00896EEB">
      <w:pPr>
        <w:pStyle w:val="Step"/>
      </w:pPr>
      <w:r>
        <w:t xml:space="preserve">Run the encryption command to create the </w:t>
      </w:r>
      <w:r>
        <w:rPr>
          <w:b/>
        </w:rPr>
        <w:t>myhosts</w:t>
      </w:r>
      <w:r>
        <w:t xml:space="preserve"> file.</w:t>
      </w:r>
    </w:p>
    <w:p w:rsidR="00460C6C" w:rsidRDefault="00896EEB">
      <w:r>
        <w:rPr>
          <w:b/>
        </w:rPr>
        <w:t>ansible-vault create myhosts</w:t>
      </w:r>
    </w:p>
    <w:p w:rsidR="00460C6C" w:rsidRDefault="00460C6C"/>
    <w:p w:rsidR="00460C6C" w:rsidRDefault="00460C6C">
      <w:pPr>
        <w:pStyle w:val="CAUTIONHeading"/>
      </w:pPr>
      <w:r>
        <w:pict>
          <v:shape id="_x0000_i1033" type="#_x0000_t75" style="width:74.25pt;height:18.75pt">
            <v:imagedata r:id="rId40" o:title="Notice"/>
          </v:shape>
        </w:pict>
      </w:r>
    </w:p>
    <w:p w:rsidR="00460C6C" w:rsidRDefault="00896EEB">
      <w:pPr>
        <w:pStyle w:val="CAUTIONText"/>
      </w:pPr>
      <w:r>
        <w:t xml:space="preserve">The </w:t>
      </w:r>
      <w:r>
        <w:rPr>
          <w:b/>
        </w:rPr>
        <w:t>myhosts</w:t>
      </w:r>
      <w:r>
        <w:t xml:space="preserve"> file must be encrypted because the file contains sensitive data such as passwords.</w:t>
      </w:r>
    </w:p>
    <w:p w:rsidR="00460C6C" w:rsidRDefault="00896EEB">
      <w:pPr>
        <w:pStyle w:val="Step"/>
      </w:pPr>
      <w:r>
        <w:t xml:space="preserve">Add the following information to the </w:t>
      </w:r>
      <w:r>
        <w:rPr>
          <w:b/>
        </w:rPr>
        <w:t>myhosts</w:t>
      </w:r>
      <w:r>
        <w:t xml:space="preserve"> file:</w:t>
      </w:r>
    </w:p>
    <w:p w:rsidR="00460C6C" w:rsidRDefault="00896EEB">
      <w:pPr>
        <w:pStyle w:val="TerminalDisplay"/>
      </w:pPr>
      <w:r>
        <w:t xml:space="preserve"># Here we define global variables for our server group, but if some servers </w:t>
      </w:r>
      <w:r>
        <w:br/>
        <w:t># require custom values place th</w:t>
      </w:r>
      <w:r>
        <w:t xml:space="preserve">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r>
      <w:r>
        <w:rPr>
          <w:b/>
        </w:rPr>
        <w:t>ibmc_user: "ibmc_user"</w:t>
      </w:r>
      <w:r>
        <w:t xml:space="preserve"> </w:t>
      </w:r>
      <w:r>
        <w:br/>
      </w:r>
      <w:r>
        <w:rPr>
          <w:b/>
        </w:rPr>
        <w:t>ibmc_pswd: "</w:t>
      </w:r>
      <w:r>
        <w:rPr>
          <w:b/>
        </w:rPr>
        <w:t>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r>
      <w:r>
        <w:lastRenderedPageBreak/>
        <w:t xml:space="preserve"> </w:t>
      </w:r>
      <w:r>
        <w:br/>
        <w:t xml:space="preserve"># if you select SNMP Trap mode as V1 or V2C, you can set the community name </w:t>
      </w:r>
      <w:r>
        <w:br/>
      </w:r>
      <w:r>
        <w:rPr>
          <w:b/>
        </w:rPr>
        <w:t>community: "community_name"</w:t>
      </w:r>
      <w:r>
        <w:t xml:space="preserve"> </w:t>
      </w:r>
      <w:r>
        <w:br/>
        <w:t xml:space="preserve"> </w:t>
      </w:r>
      <w:r>
        <w:br/>
        <w:t># input the os password when yo</w:t>
      </w:r>
      <w:r>
        <w:t xml:space="preserve">u deploy the server os by sp </w:t>
      </w:r>
      <w:r>
        <w:br/>
      </w:r>
      <w:r>
        <w:rPr>
          <w:b/>
        </w:rPr>
        <w:t>os_pswd: "os_pswd"</w:t>
      </w:r>
    </w:p>
    <w:p w:rsidR="00460C6C" w:rsidRDefault="00896EEB">
      <w:pPr>
        <w:pStyle w:val="End"/>
      </w:pPr>
      <w:r>
        <w:t>----End</w:t>
      </w:r>
    </w:p>
    <w:p w:rsidR="00460C6C" w:rsidRDefault="00896EEB">
      <w:pPr>
        <w:pStyle w:val="21"/>
      </w:pPr>
      <w:bookmarkStart w:id="23" w:name="_EN-US_TOPIC_0214681103"/>
      <w:bookmarkStart w:id="24" w:name="_EN-US_TOPIC_0214681103-chtext"/>
      <w:bookmarkStart w:id="25" w:name="_Toc57389341"/>
      <w:bookmarkEnd w:id="23"/>
      <w:r>
        <w:t>Configuring the SSL Certificate Authentication and TLS 1.2 Communication Mode</w:t>
      </w:r>
      <w:bookmarkEnd w:id="24"/>
      <w:bookmarkEnd w:id="25"/>
    </w:p>
    <w:p w:rsidR="00460C6C" w:rsidRDefault="00896EEB">
      <w:pPr>
        <w:pStyle w:val="BlockLabel"/>
      </w:pPr>
      <w:r>
        <w:t>Parameter Configuration</w:t>
      </w:r>
    </w:p>
    <w:p w:rsidR="00460C6C" w:rsidRDefault="00896EEB">
      <w:r>
        <w:t xml:space="preserve">Modify the </w:t>
      </w:r>
      <w:r>
        <w:rPr>
          <w:b/>
        </w:rPr>
        <w:t>/home/ibmc_ansible/examples/set_request_cfg.yml</w:t>
      </w:r>
      <w:r>
        <w:t xml:space="preserve"> file.</w:t>
      </w:r>
    </w:p>
    <w:p w:rsidR="00460C6C" w:rsidRDefault="00896EEB">
      <w:pPr>
        <w:pStyle w:val="ItemList"/>
      </w:pPr>
      <w:r>
        <w:t xml:space="preserve">The </w:t>
      </w:r>
      <w:r>
        <w:rPr>
          <w:b/>
        </w:rPr>
        <w:t>force_tls1_2</w:t>
      </w:r>
      <w:r>
        <w:t xml:space="preserve"> parameter sets the TLS 1.2 communication mode. The default value is </w:t>
      </w:r>
      <w:r>
        <w:rPr>
          <w:b/>
        </w:rPr>
        <w:t>True</w:t>
      </w:r>
      <w:r>
        <w:t>, indicating that the TLS 1.2 communication mode is used forcibly. If "import ssl.PROTOCOL_TLSv1_2 exception" is generated after a command is executed when TLS 1.2 is enabled, you nee</w:t>
      </w:r>
      <w:r>
        <w:t xml:space="preserve">d to set </w:t>
      </w:r>
      <w:r>
        <w:rPr>
          <w:b/>
        </w:rPr>
        <w:t>force_tls1_2</w:t>
      </w:r>
      <w:r>
        <w:t xml:space="preserve"> to </w:t>
      </w:r>
      <w:r>
        <w:rPr>
          <w:b/>
        </w:rPr>
        <w:t>False</w:t>
      </w:r>
      <w:r>
        <w:t>.</w:t>
      </w:r>
    </w:p>
    <w:p w:rsidR="00460C6C" w:rsidRDefault="00896EEB">
      <w:pPr>
        <w:pStyle w:val="ItemList"/>
      </w:pPr>
      <w:r>
        <w:t xml:space="preserve">The </w:t>
      </w:r>
      <w:r>
        <w:rPr>
          <w:b/>
        </w:rPr>
        <w:t>verify</w:t>
      </w:r>
      <w:r>
        <w:t xml:space="preserve"> and </w:t>
      </w:r>
      <w:r>
        <w:rPr>
          <w:b/>
        </w:rPr>
        <w:t>certify</w:t>
      </w:r>
      <w:r>
        <w:t xml:space="preserve"> parameters set the SSL certificate authentication function. If the </w:t>
      </w:r>
      <w:r>
        <w:rPr>
          <w:b/>
        </w:rPr>
        <w:t>certify</w:t>
      </w:r>
      <w:r>
        <w:t xml:space="preserve"> parameter is not set, one of the following default certificate libraries is used. You need to import the CA certificate to the</w:t>
      </w:r>
      <w:r>
        <w:t xml:space="preserve"> corresponding library first.</w:t>
      </w:r>
    </w:p>
    <w:p w:rsidR="00460C6C" w:rsidRDefault="00896EEB">
      <w:pPr>
        <w:pStyle w:val="SubItemList"/>
      </w:pPr>
      <w:r>
        <w:t xml:space="preserve">If the </w:t>
      </w:r>
      <w:r>
        <w:rPr>
          <w:b/>
        </w:rPr>
        <w:t>certifi</w:t>
      </w:r>
      <w:r>
        <w:t xml:space="preserve"> certificate library is not installed, the system certificate library is used by default. For example:</w:t>
      </w:r>
    </w:p>
    <w:p w:rsidR="00460C6C" w:rsidRDefault="00896EEB">
      <w:pPr>
        <w:pStyle w:val="SubItemListText"/>
      </w:pPr>
      <w:r>
        <w:rPr>
          <w:b/>
        </w:rPr>
        <w:t>/etc/pki/tls/certs/ca-bundle.crt</w:t>
      </w:r>
    </w:p>
    <w:p w:rsidR="00460C6C" w:rsidRDefault="00896EEB">
      <w:pPr>
        <w:pStyle w:val="SubItemList"/>
      </w:pPr>
      <w:r>
        <w:t xml:space="preserve">If Python is used to install the </w:t>
      </w:r>
      <w:r>
        <w:rPr>
          <w:b/>
        </w:rPr>
        <w:t>certifi</w:t>
      </w:r>
      <w:r>
        <w:t xml:space="preserve"> certificate library, the certificat</w:t>
      </w:r>
      <w:r>
        <w:t>e library is used by default. For example:</w:t>
      </w:r>
    </w:p>
    <w:p w:rsidR="00460C6C" w:rsidRDefault="00896EEB">
      <w:pPr>
        <w:pStyle w:val="SubItemListText"/>
      </w:pPr>
      <w:r>
        <w:t xml:space="preserve">Python 2: </w:t>
      </w:r>
      <w:r>
        <w:rPr>
          <w:b/>
        </w:rPr>
        <w:t>/usr/lib/python2.7/site-packages/certifi-2019.11.28-py2.7.egg/certifi/cacert.pem</w:t>
      </w:r>
    </w:p>
    <w:p w:rsidR="00460C6C" w:rsidRDefault="00896EEB">
      <w:pPr>
        <w:pStyle w:val="SubItemListText"/>
      </w:pPr>
      <w:r>
        <w:t xml:space="preserve">Python 3: </w:t>
      </w:r>
      <w:r>
        <w:rPr>
          <w:b/>
        </w:rPr>
        <w:t>/usr/local/python3/lib/python3.7/site-packages/certifi-2020.6.20-py3.7.egg/certifi/cacert.pem</w:t>
      </w:r>
    </w:p>
    <w:p w:rsidR="00460C6C" w:rsidRDefault="00896EEB">
      <w:pPr>
        <w:pStyle w:val="TerminalDisplay"/>
      </w:pPr>
      <w:r>
        <w:t>[root@localhost ex</w:t>
      </w:r>
      <w:r>
        <w:t xml:space="preserve">amples]# vi set_request_cfg.yml </w:t>
      </w:r>
      <w:r>
        <w:br/>
        <w:t xml:space="preserve"> </w:t>
      </w:r>
      <w:r>
        <w:br/>
        <w:t xml:space="preserve">--- </w:t>
      </w:r>
      <w:r>
        <w:br/>
        <w:t xml:space="preserve">- hosts: 127.0.0.1 </w:t>
      </w:r>
      <w:r>
        <w:br/>
        <w:t xml:space="preserve">  connection: local </w:t>
      </w:r>
      <w:r>
        <w:br/>
        <w:t xml:space="preserve">  name: set request config </w:t>
      </w:r>
      <w:r>
        <w:br/>
        <w:t xml:space="preserve">  gather_facts: False </w:t>
      </w:r>
      <w:r>
        <w:br/>
        <w:t xml:space="preserve">  # verify: the requests module verify server certify or not; Available values: True, False; </w:t>
      </w:r>
      <w:r>
        <w:br/>
        <w:t xml:space="preserve">  # certify: the certify use t</w:t>
      </w:r>
      <w:r>
        <w:t xml:space="preserve">o verify the server, if this params do not set , requests module will used the certificate </w:t>
      </w:r>
      <w:r>
        <w:br/>
        <w:t xml:space="preserve">  #which is in the certifi module or the system default certificate. Format: /etc/pki/tls/certs/ca-bundle.crt </w:t>
      </w:r>
      <w:r>
        <w:br/>
        <w:t xml:space="preserve">  # force_tls1_2: force to use tls1.2 , the default v</w:t>
      </w:r>
      <w:r>
        <w:t xml:space="preserve">alue is true. </w:t>
      </w:r>
      <w:r>
        <w:br/>
        <w:t xml:space="preserve">  tasks: </w:t>
      </w:r>
      <w:r>
        <w:br/>
        <w:t xml:space="preserve">    - name:  set request config </w:t>
      </w:r>
      <w:r>
        <w:br/>
        <w:t xml:space="preserve">      ibmc_set_redfish_request_cfg: </w:t>
      </w:r>
      <w:r>
        <w:br/>
      </w:r>
      <w:r>
        <w:lastRenderedPageBreak/>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460C6C" w:rsidRDefault="00460C6C"/>
    <w:p w:rsidR="00460C6C" w:rsidRDefault="00460C6C">
      <w:pPr>
        <w:pStyle w:val="CAUTIONHeading"/>
      </w:pPr>
      <w:r>
        <w:pict>
          <v:shape id="_x0000_i1034" type="#_x0000_t75" style="width:74.25pt;height:18.75pt">
            <v:imagedata r:id="rId40" o:title="Notice"/>
          </v:shape>
        </w:pict>
      </w:r>
    </w:p>
    <w:p w:rsidR="00460C6C" w:rsidRDefault="00896EEB">
      <w:pPr>
        <w:pStyle w:val="CAUTIONText"/>
      </w:pPr>
      <w:r>
        <w:t>Disabling SSL certificate authentication (</w:t>
      </w:r>
      <w:r>
        <w:rPr>
          <w:b/>
        </w:rPr>
        <w:t>verify</w:t>
      </w:r>
      <w:r>
        <w:t xml:space="preserve"> is set to </w:t>
      </w:r>
      <w:r>
        <w:rPr>
          <w:b/>
        </w:rPr>
        <w:t>False</w:t>
      </w:r>
      <w:r>
        <w:t>) may pose security risks.</w:t>
      </w:r>
      <w:r>
        <w:t xml:space="preserve"> Exercise caution when performing this operation.</w:t>
      </w:r>
    </w:p>
    <w:p w:rsidR="00460C6C" w:rsidRDefault="00896EEB">
      <w:pPr>
        <w:pStyle w:val="BlockLabel"/>
      </w:pPr>
      <w:r>
        <w:t>Procedure</w:t>
      </w:r>
    </w:p>
    <w:p w:rsidR="00460C6C" w:rsidRDefault="00896EEB" w:rsidP="00896EEB">
      <w:pPr>
        <w:pStyle w:val="ItemStep"/>
        <w:numPr>
          <w:ilvl w:val="0"/>
          <w:numId w:val="28"/>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28"/>
        </w:numPr>
      </w:pPr>
      <w:r>
        <w:t xml:space="preserve">Run the following command: </w:t>
      </w:r>
    </w:p>
    <w:p w:rsidR="00460C6C" w:rsidRDefault="00896EEB">
      <w:pPr>
        <w:pStyle w:val="ItemListText"/>
      </w:pPr>
      <w:r>
        <w:rPr>
          <w:b/>
        </w:rPr>
        <w:t>ansible-playbook set_request_cfg.yml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set_request_cfg.yml </w:t>
      </w:r>
      <w:r>
        <w:br/>
        <w:t xml:space="preserve"> </w:t>
      </w:r>
      <w:r>
        <w:br/>
        <w:t>PLAY [set request config] ********************************************************************************************</w:t>
      </w:r>
      <w:r>
        <w:t xml:space="preserve">********************************************************************************* </w:t>
      </w:r>
      <w:r>
        <w:br/>
        <w:t xml:space="preserve"> </w:t>
      </w:r>
      <w:r>
        <w:br/>
        <w:t>TASK [set request config] *************************************************************************************************************************************************</w:t>
      </w:r>
      <w:r>
        <w:t xml:space="preserve">**************************** </w:t>
      </w:r>
      <w:r>
        <w:br/>
        <w:t xml:space="preserve">ok: [127.0.0.1] </w:t>
      </w:r>
      <w:r>
        <w:br/>
        <w:t xml:space="preserve"> </w:t>
      </w:r>
      <w:r>
        <w:br/>
        <w:t xml:space="preserve">PLAY RECAP ******************************************************************************************************************************************************************************************** </w:t>
      </w:r>
      <w:r>
        <w:br/>
        <w:t>127.0.</w:t>
      </w:r>
      <w:r>
        <w:t>0.1                  : ok=1    changed=0    unreachable=0    failed=0    skipped=0    rescued=0    ignored=0</w:t>
      </w:r>
    </w:p>
    <w:p w:rsidR="00460C6C" w:rsidRDefault="00460C6C">
      <w:pPr>
        <w:sectPr w:rsidR="00460C6C">
          <w:headerReference w:type="even" r:id="rId41"/>
          <w:headerReference w:type="default" r:id="rId42"/>
          <w:footerReference w:type="even" r:id="rId43"/>
          <w:footerReference w:type="default" r:id="rId44"/>
          <w:type w:val="oddPage"/>
          <w:pgSz w:w="11907" w:h="16840" w:code="9"/>
          <w:pgMar w:top="1701" w:right="1134" w:bottom="1701" w:left="1134" w:header="567" w:footer="567" w:gutter="0"/>
          <w:pgNumType w:start="1" w:chapStyle="1"/>
          <w:cols w:space="425"/>
          <w:docGrid w:linePitch="312"/>
        </w:sectPr>
      </w:pPr>
    </w:p>
    <w:p w:rsidR="00460C6C" w:rsidRDefault="00896EEB">
      <w:pPr>
        <w:pStyle w:val="1"/>
      </w:pPr>
      <w:bookmarkStart w:id="26" w:name="_EN-US_TOPIC_0102786572"/>
      <w:bookmarkStart w:id="27" w:name="_EN-US_TOPIC_0102786572-chtext"/>
      <w:bookmarkStart w:id="28" w:name="_Toc57389342"/>
      <w:bookmarkEnd w:id="26"/>
      <w:r>
        <w:lastRenderedPageBreak/>
        <w:t>Using the Huawei Ansible Plug-in</w:t>
      </w:r>
      <w:bookmarkEnd w:id="27"/>
      <w:bookmarkEnd w:id="28"/>
    </w:p>
    <w:p w:rsidR="00460C6C" w:rsidRDefault="00460C6C"/>
    <w:p w:rsidR="00460C6C" w:rsidRDefault="00460C6C">
      <w:pPr>
        <w:pStyle w:val="CAUTIONHeading"/>
      </w:pPr>
      <w:r>
        <w:pict>
          <v:shape id="_x0000_i1035" type="#_x0000_t75" style="width:74.25pt;height:18.75pt">
            <v:imagedata r:id="rId40" o:title="Notice"/>
          </v:shape>
        </w:pict>
      </w:r>
    </w:p>
    <w:p w:rsidR="00460C6C" w:rsidRDefault="00896EEB">
      <w:pPr>
        <w:pStyle w:val="CAUTIONText"/>
      </w:pPr>
      <w:r>
        <w:t>This section uses unencrypted files as an example. You are advised to encrypt files that contain sensitive data such as passwords. For details about how to encrypt files, view or set encrypted files, and how to run confi</w:t>
      </w:r>
      <w:r>
        <w:t xml:space="preserve">guration commands after files are encrypted, see </w:t>
      </w:r>
      <w:r w:rsidR="00460C6C">
        <w:fldChar w:fldCharType="begin"/>
      </w:r>
      <w:r>
        <w:instrText>REF _EN-US_TOPIC_0292486708 \r \h</w:instrText>
      </w:r>
      <w:r w:rsidR="00460C6C">
        <w:fldChar w:fldCharType="separate"/>
      </w:r>
      <w:r w:rsidR="00B075D8">
        <w:t xml:space="preserve">A.1 </w:t>
      </w:r>
      <w:r w:rsidR="00460C6C">
        <w:fldChar w:fldCharType="end"/>
      </w:r>
      <w:r w:rsidR="00460C6C">
        <w:fldChar w:fldCharType="begin"/>
      </w:r>
      <w:r>
        <w:instrText>REF _EN-US_TOPIC_0292486708-chtext \h</w:instrText>
      </w:r>
      <w:r w:rsidR="00460C6C">
        <w:fldChar w:fldCharType="separate"/>
      </w:r>
      <w:r w:rsidR="00B075D8">
        <w:t>How Do I Encrypt Files and View, Edit, and Execute Encrypted Files</w:t>
      </w:r>
      <w:r w:rsidR="00460C6C">
        <w:fldChar w:fldCharType="end"/>
      </w:r>
      <w:r>
        <w:t>.</w:t>
      </w:r>
    </w:p>
    <w:p w:rsidR="00460C6C" w:rsidRDefault="00896EEB">
      <w:pPr>
        <w:pStyle w:val="BlockLabel"/>
      </w:pPr>
      <w:r>
        <w:t>Querying Help Information</w:t>
      </w:r>
    </w:p>
    <w:p w:rsidR="00460C6C" w:rsidRDefault="00896EEB" w:rsidP="00896EEB">
      <w:pPr>
        <w:pStyle w:val="ItemStep"/>
        <w:numPr>
          <w:ilvl w:val="0"/>
          <w:numId w:val="29"/>
        </w:numPr>
      </w:pPr>
      <w:r>
        <w:t>Run the following command to view all command module names of the Ansible plug-in. The following uses Python 2 as an example.</w:t>
      </w:r>
    </w:p>
    <w:p w:rsidR="00460C6C" w:rsidRDefault="00896EEB">
      <w:pPr>
        <w:pStyle w:val="ItemListText"/>
      </w:pPr>
      <w:r>
        <w:rPr>
          <w:b/>
        </w:rPr>
        <w:t>ansible-doc -l |grep ibmc</w:t>
      </w:r>
    </w:p>
    <w:p w:rsidR="00460C6C" w:rsidRDefault="00896EEB">
      <w:pPr>
        <w:pStyle w:val="ItemlistTextTD"/>
      </w:pPr>
      <w:r>
        <w:t xml:space="preserve">[root@localhost ~]# ansible-doc -l |grep ibmc </w:t>
      </w:r>
      <w:r>
        <w:br/>
        <w:t xml:space="preserve">[WARNING]: template </w:t>
      </w:r>
      <w:r>
        <w:t xml:space="preserve">parsing did not produce documentation. </w:t>
      </w:r>
      <w:r>
        <w:br/>
        <w:t xml:space="preserve">[WARNING]: win_template parsing did not produce documentation. </w:t>
      </w:r>
      <w:r>
        <w:br/>
        <w:t xml:space="preserve">ibmc_ansible_show_version                              Huawei iBMC ansible plugin 2.0.5 </w:t>
      </w:r>
      <w:r>
        <w:br/>
        <w:t>ibmc_create_account                                    create a</w:t>
      </w:r>
      <w:r>
        <w:t xml:space="preserve"> new ibmc account </w:t>
      </w:r>
      <w:r>
        <w:br/>
        <w:t xml:space="preserve">ibmc_create_raid                                       Create volume </w:t>
      </w:r>
      <w:r>
        <w:br/>
        <w:t xml:space="preserve">ibmc_delete_account                                    delete bmc account by username </w:t>
      </w:r>
      <w:r>
        <w:br/>
        <w:t xml:space="preserve">ibmc_delete_raid                                       Delete volume </w:t>
      </w:r>
      <w:r>
        <w:br/>
        <w:t>ibmc_deplo</w:t>
      </w:r>
      <w:r>
        <w:t xml:space="preserve">y_os_by_service_cd                           deploy os by service cd </w:t>
      </w:r>
      <w:r>
        <w:br/>
        <w:t xml:space="preserve">ibmc_deploy_os_by_sp                                   deploy os by sp </w:t>
      </w:r>
      <w:r>
        <w:br/>
        <w:t xml:space="preserve">ibmc_get_account                                       get ibmc accounts info </w:t>
      </w:r>
      <w:r>
        <w:br/>
        <w:t xml:space="preserve">ibmc_get_basic_info                </w:t>
      </w:r>
      <w:r>
        <w:t xml:space="preserve">                    get ibmc basic info </w:t>
      </w:r>
      <w:r>
        <w:br/>
        <w:t xml:space="preserve">ibmc_get_boot_device                                   get boot device </w:t>
      </w:r>
      <w:r>
        <w:br/>
        <w:t xml:space="preserve">ibmc_get_firmware_info_by_sp                           get firmware info  info </w:t>
      </w:r>
      <w:r>
        <w:br/>
        <w:t>ibmc_get_ip                                            Get ibmc</w:t>
      </w:r>
      <w:r>
        <w:t xml:space="preserve"> ip info </w:t>
      </w:r>
      <w:r>
        <w:br/>
        <w:t xml:space="preserve">ibmc_get_ntp                                           Get ntp info </w:t>
      </w:r>
      <w:r>
        <w:br/>
        <w:t xml:space="preserve">ibmc_get_power_status                                  get ibmc accounts info </w:t>
      </w:r>
      <w:r>
        <w:br/>
        <w:t xml:space="preserve">ibmc_get_raid                                          Get raid info </w:t>
      </w:r>
      <w:r>
        <w:br/>
        <w:t xml:space="preserve">ibmc_get_snmp_trap          </w:t>
      </w:r>
      <w:r>
        <w:t xml:space="preserve">                           Get snmp trap resource info </w:t>
      </w:r>
      <w:r>
        <w:br/>
        <w:t xml:space="preserve">ibmc_inband_fw_update                                  update inband firmware </w:t>
      </w:r>
      <w:r>
        <w:br/>
        <w:t xml:space="preserve">ibmc_modify_account                                    modify ibmc accounts info </w:t>
      </w:r>
      <w:r>
        <w:br/>
        <w:t xml:space="preserve">ibmc_modify_raid                       </w:t>
      </w:r>
      <w:r>
        <w:t xml:space="preserve">                Modify volume </w:t>
      </w:r>
      <w:r>
        <w:br/>
        <w:t xml:space="preserve">ibmc_outband_fw_update                                 update outband firmware </w:t>
      </w:r>
      <w:r>
        <w:br/>
        <w:t xml:space="preserve">ibmc_server_profile                                    export or import the server </w:t>
      </w:r>
      <w:r>
        <w:lastRenderedPageBreak/>
        <w:t xml:space="preserve">profile </w:t>
      </w:r>
      <w:r>
        <w:br/>
        <w:t xml:space="preserve">ibmc_set_boot_device                                 </w:t>
      </w:r>
      <w:r>
        <w:t xml:space="preserve">  Set boot device </w:t>
      </w:r>
      <w:r>
        <w:br/>
        <w:t xml:space="preserve">ibmc_set_ip                                            Set ibmc ip info </w:t>
      </w:r>
      <w:r>
        <w:br/>
        <w:t xml:space="preserve">ibmc_set_ntp                                           Set ntp info </w:t>
      </w:r>
      <w:r>
        <w:br/>
        <w:t xml:space="preserve">ibmc_set_power                                         manager server power </w:t>
      </w:r>
      <w:r>
        <w:br/>
        <w:t>ibmc_set_snmp_trap</w:t>
      </w:r>
      <w:r>
        <w:t xml:space="preserve">                                     Set snmp trap info</w:t>
      </w:r>
    </w:p>
    <w:p w:rsidR="00460C6C" w:rsidRDefault="00896EEB" w:rsidP="00896EEB">
      <w:pPr>
        <w:pStyle w:val="ItemStep"/>
        <w:numPr>
          <w:ilvl w:val="0"/>
          <w:numId w:val="29"/>
        </w:numPr>
      </w:pPr>
      <w:r>
        <w:t>Run the following command to query the help information about a command module:</w:t>
      </w:r>
    </w:p>
    <w:p w:rsidR="00460C6C" w:rsidRDefault="00896EEB">
      <w:pPr>
        <w:pStyle w:val="ItemListText"/>
      </w:pPr>
      <w:r>
        <w:rPr>
          <w:b/>
        </w:rPr>
        <w:t xml:space="preserve">ansible-doc </w:t>
      </w:r>
      <w:r>
        <w:rPr>
          <w:b/>
          <w:i/>
        </w:rPr>
        <w:t>Command module name</w:t>
      </w:r>
    </w:p>
    <w:p w:rsidR="00460C6C" w:rsidRDefault="00896EEB">
      <w:pPr>
        <w:pStyle w:val="ItemListText"/>
      </w:pPr>
      <w:r>
        <w:t xml:space="preserve">Example: </w:t>
      </w:r>
      <w:r>
        <w:rPr>
          <w:b/>
        </w:rPr>
        <w:t>ansible-doc ibmc_get_account</w:t>
      </w:r>
    </w:p>
    <w:p w:rsidR="00460C6C" w:rsidRDefault="00896EEB">
      <w:pPr>
        <w:pStyle w:val="ItemlistTextTD"/>
      </w:pPr>
      <w:r>
        <w:t xml:space="preserve">[root@localhost ~]# ansible-doc ibmc_get_account </w:t>
      </w:r>
      <w:r>
        <w:br/>
      </w:r>
      <w:r>
        <w:t xml:space="preserve">&gt; IBMC_GET_ACCOUNT    (/usr/lib/python2.7/site-packages/ansible-2.8.6-py2.7.egg/ansible/modules/ibmc/ibmc_get_account.py) </w:t>
      </w:r>
      <w:r>
        <w:br/>
        <w:t xml:space="preserve"> </w:t>
      </w:r>
      <w:r>
        <w:br/>
        <w:t xml:space="preserve">        get ibmc accounts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w:t>
      </w:r>
      <w: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w:t>
      </w:r>
      <w: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460C6C" w:rsidRDefault="00896EEB">
      <w:pPr>
        <w:pStyle w:val="BlockLabel"/>
      </w:pPr>
      <w:r>
        <w:t>Querying Plug-</w:t>
      </w:r>
      <w:r>
        <w:t>in Version Information</w:t>
      </w:r>
    </w:p>
    <w:p w:rsidR="00460C6C" w:rsidRDefault="00896EEB" w:rsidP="00896EEB">
      <w:pPr>
        <w:pStyle w:val="ItemStep"/>
        <w:numPr>
          <w:ilvl w:val="0"/>
          <w:numId w:val="30"/>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30"/>
        </w:numPr>
      </w:pPr>
      <w:r>
        <w:t>Run the following command to view the version:</w:t>
      </w:r>
    </w:p>
    <w:p w:rsidR="00460C6C" w:rsidRDefault="00896EEB">
      <w:pPr>
        <w:pStyle w:val="ItemListText"/>
      </w:pPr>
      <w:r>
        <w:rPr>
          <w:b/>
        </w:rPr>
        <w:t>ansible-playbook -v show_ibmc_ansible_version.yml</w:t>
      </w:r>
    </w:p>
    <w:p w:rsidR="00460C6C" w:rsidRDefault="00896EEB">
      <w:pPr>
        <w:pStyle w:val="ItemlistTextTD"/>
      </w:pPr>
      <w:r>
        <w:lastRenderedPageBreak/>
        <w:t xml:space="preserve">[root@localhost examples]# ansible-playbook -v show_ibmc_ansible_version.yml </w:t>
      </w:r>
      <w:r>
        <w:br/>
        <w:t xml:space="preserve"> </w:t>
      </w:r>
      <w:r>
        <w:br/>
        <w:t>PLAY [show Huawei iBMC ansible plugin version] *********************************************************************************************************************************</w:t>
      </w:r>
      <w:r>
        <w:t xml:space="preserve">*********************** </w:t>
      </w:r>
      <w:r>
        <w:br/>
        <w:t xml:space="preserve"> </w:t>
      </w:r>
      <w:r>
        <w:br/>
        <w:t xml:space="preserve">TASK [show Huawei iBMC ansible plugin version] ******************************************************************************************************************************************************** </w:t>
      </w:r>
      <w:r>
        <w:br/>
        <w:t>ok: [127.0.0.1] =&gt; {"changed</w:t>
      </w:r>
      <w:r>
        <w:t>": false, "msg": "</w:t>
      </w:r>
      <w:r>
        <w:rPr>
          <w:b/>
        </w:rPr>
        <w:t>Huawei iBMC ansible modules 2.0.5</w:t>
      </w:r>
      <w:r>
        <w:t xml:space="preserve">"} </w:t>
      </w:r>
      <w:r>
        <w:br/>
        <w:t xml:space="preserve"> </w:t>
      </w:r>
      <w:r>
        <w:br/>
      </w:r>
      <w:r>
        <w:t xml:space="preserve">PLAY RECAP ******************************************************************************************************************************************************************************************** </w:t>
      </w:r>
      <w:r>
        <w:br/>
        <w:t>127.0.0.1                  : ok=1    changed=0    unrea</w:t>
      </w:r>
      <w:r>
        <w:t>chable=0    failed=0    skipped=0    rescued=0    ignored=0</w:t>
      </w:r>
    </w:p>
    <w:p w:rsidR="00460C6C" w:rsidRDefault="00460C6C">
      <w:hyperlink w:anchor="_EN-US_TOPIC_0102786712" w:tooltip=" " w:history="1">
        <w:r w:rsidR="00896EEB">
          <w:rPr>
            <w:rStyle w:val="ad"/>
          </w:rPr>
          <w:t>4.1  Querying Basic Server Information</w:t>
        </w:r>
      </w:hyperlink>
    </w:p>
    <w:p w:rsidR="00460C6C" w:rsidRDefault="00460C6C">
      <w:hyperlink w:anchor="_EN-US_TOPIC_0206987987" w:tooltip=" " w:history="1">
        <w:r w:rsidR="00896EEB">
          <w:rPr>
            <w:rStyle w:val="ad"/>
          </w:rPr>
          <w:t>4.2  Configuring the Boot Device</w:t>
        </w:r>
      </w:hyperlink>
    </w:p>
    <w:p w:rsidR="00460C6C" w:rsidRDefault="00460C6C">
      <w:hyperlink w:anchor="_EN-US_TOPIC_0207371483" w:tooltip=" " w:history="1">
        <w:r w:rsidR="00896EEB">
          <w:rPr>
            <w:rStyle w:val="ad"/>
          </w:rPr>
          <w:t>4.3  Managing the Power Supply</w:t>
        </w:r>
      </w:hyperlink>
    </w:p>
    <w:p w:rsidR="00460C6C" w:rsidRDefault="00460C6C">
      <w:hyperlink w:anchor="_EN-US_TOPIC_0193957031" w:tooltip=" " w:history="1">
        <w:r w:rsidR="00896EEB">
          <w:rPr>
            <w:rStyle w:val="ad"/>
          </w:rPr>
          <w:t>4.4  Managing iBMC Users</w:t>
        </w:r>
      </w:hyperlink>
    </w:p>
    <w:p w:rsidR="00460C6C" w:rsidRDefault="00460C6C">
      <w:hyperlink w:anchor="_EN-US_TOPIC_0193957036" w:tooltip=" " w:history="1">
        <w:r w:rsidR="00896EEB">
          <w:rPr>
            <w:rStyle w:val="ad"/>
          </w:rPr>
          <w:t>4.5  Configuring iBMC Network Information</w:t>
        </w:r>
      </w:hyperlink>
    </w:p>
    <w:p w:rsidR="00460C6C" w:rsidRDefault="00460C6C">
      <w:hyperlink w:anchor="_EN-US_TOPIC_0193957037" w:tooltip=" " w:history="1">
        <w:r w:rsidR="00896EEB">
          <w:rPr>
            <w:rStyle w:val="ad"/>
          </w:rPr>
          <w:t>4.6  Managing the NTP Service</w:t>
        </w:r>
      </w:hyperlink>
    </w:p>
    <w:p w:rsidR="00460C6C" w:rsidRDefault="00460C6C">
      <w:hyperlink w:anchor="_EN-US_TOPIC_0193957039" w:tooltip=" " w:history="1">
        <w:r w:rsidR="00896EEB">
          <w:rPr>
            <w:rStyle w:val="ad"/>
          </w:rPr>
          <w:t>4.7  Managing the SNMP Trap Service</w:t>
        </w:r>
      </w:hyperlink>
    </w:p>
    <w:p w:rsidR="00460C6C" w:rsidRDefault="00460C6C">
      <w:hyperlink w:anchor="_EN-US_TOPIC_0102786736" w:tooltip=" " w:history="1">
        <w:r w:rsidR="00896EEB">
          <w:rPr>
            <w:rStyle w:val="ad"/>
          </w:rPr>
          <w:t>4.8  Importing or Exporting a Profile</w:t>
        </w:r>
      </w:hyperlink>
    </w:p>
    <w:p w:rsidR="00460C6C" w:rsidRDefault="00460C6C">
      <w:hyperlink w:anchor="_EN-US_TOPIC_0102786721" w:tooltip=" " w:history="1">
        <w:r w:rsidR="00896EEB">
          <w:rPr>
            <w:rStyle w:val="ad"/>
          </w:rPr>
          <w:t>4.</w:t>
        </w:r>
        <w:r w:rsidR="00896EEB">
          <w:rPr>
            <w:rStyle w:val="ad"/>
          </w:rPr>
          <w:t>9  Upgrading Firmware</w:t>
        </w:r>
      </w:hyperlink>
    </w:p>
    <w:p w:rsidR="00460C6C" w:rsidRDefault="00460C6C">
      <w:hyperlink w:anchor="_EN-US_TOPIC_0102786725" w:tooltip=" " w:history="1">
        <w:r w:rsidR="00896EEB">
          <w:rPr>
            <w:rStyle w:val="ad"/>
          </w:rPr>
          <w:t>4.10  Configuring RAID</w:t>
        </w:r>
      </w:hyperlink>
    </w:p>
    <w:p w:rsidR="00460C6C" w:rsidRDefault="00460C6C">
      <w:hyperlink w:anchor="_EN-US_TOPIC_0102786703" w:tooltip=" " w:history="1">
        <w:r w:rsidR="00896EEB">
          <w:rPr>
            <w:rStyle w:val="ad"/>
          </w:rPr>
          <w:t>4.11  Deploying the OS</w:t>
        </w:r>
      </w:hyperlink>
    </w:p>
    <w:p w:rsidR="00460C6C" w:rsidRDefault="00896EEB" w:rsidP="00896EEB">
      <w:pPr>
        <w:pStyle w:val="21"/>
        <w:numPr>
          <w:ilvl w:val="1"/>
          <w:numId w:val="59"/>
        </w:numPr>
      </w:pPr>
      <w:bookmarkStart w:id="29" w:name="_EN-US_TOPIC_0102786712"/>
      <w:bookmarkStart w:id="30" w:name="_EN-US_TOPIC_0102786712-chtext"/>
      <w:bookmarkStart w:id="31" w:name="_Toc57389343"/>
      <w:bookmarkEnd w:id="29"/>
      <w:r>
        <w:t>Querying Basic Server Information</w:t>
      </w:r>
      <w:bookmarkEnd w:id="30"/>
      <w:bookmarkEnd w:id="31"/>
    </w:p>
    <w:p w:rsidR="00460C6C" w:rsidRDefault="00896EEB">
      <w:pPr>
        <w:pStyle w:val="BlockLabel"/>
      </w:pPr>
      <w:r>
        <w:t>Function</w:t>
      </w:r>
    </w:p>
    <w:p w:rsidR="00460C6C" w:rsidRDefault="00896EEB">
      <w:pPr>
        <w:pStyle w:val="ItemList"/>
      </w:pPr>
      <w:r>
        <w:t>Query the BMC version, BIOS version, CPLD version</w:t>
      </w:r>
      <w:r>
        <w:t>, Smart Provisioning version, serial number, asset label, server model, server health status, memory information and health status, CPU information and health status, drive information, and health status information.</w:t>
      </w:r>
    </w:p>
    <w:p w:rsidR="00460C6C" w:rsidRDefault="00896EEB">
      <w:pPr>
        <w:pStyle w:val="ItemList"/>
      </w:pPr>
      <w:r>
        <w:t>By default, a JSON file is generated. T</w:t>
      </w:r>
      <w:r>
        <w:t xml:space="preserve">o generate a CSV file, set </w:t>
      </w:r>
      <w:r>
        <w:rPr>
          <w:b/>
        </w:rPr>
        <w:t>csv_format</w:t>
      </w:r>
      <w:r>
        <w:t xml:space="preserve"> in the </w:t>
      </w:r>
      <w:r>
        <w:rPr>
          <w:b/>
        </w:rPr>
        <w:t xml:space="preserve">get_basic_info.yml </w:t>
      </w:r>
      <w:r>
        <w:t xml:space="preserve">file to </w:t>
      </w:r>
      <w:r>
        <w:rPr>
          <w:b/>
        </w:rPr>
        <w:t>True</w:t>
      </w:r>
      <w:r>
        <w:t xml:space="preserve"> before running the query command.</w:t>
      </w:r>
    </w:p>
    <w:p w:rsidR="00460C6C" w:rsidRDefault="00896EEB">
      <w:pPr>
        <w:pStyle w:val="BlockLabel"/>
      </w:pPr>
      <w:r>
        <w:t>Procedure</w:t>
      </w:r>
    </w:p>
    <w:p w:rsidR="00460C6C" w:rsidRDefault="00896EEB" w:rsidP="00896EEB">
      <w:pPr>
        <w:pStyle w:val="ItemStep"/>
        <w:numPr>
          <w:ilvl w:val="0"/>
          <w:numId w:val="31"/>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31"/>
        </w:numPr>
      </w:pPr>
      <w:r>
        <w:t>Run the following command:</w:t>
      </w:r>
    </w:p>
    <w:p w:rsidR="00460C6C" w:rsidRDefault="00896EEB">
      <w:pPr>
        <w:pStyle w:val="ItemListText"/>
      </w:pPr>
      <w:r>
        <w:rPr>
          <w:b/>
        </w:rPr>
        <w:lastRenderedPageBreak/>
        <w:t>ansible-playbook get_basic_i</w:t>
      </w:r>
      <w:r>
        <w:rPr>
          <w:b/>
        </w:rPr>
        <w:t>nfo.yml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get_basic_info.yml </w:t>
      </w:r>
      <w:r>
        <w:br/>
        <w:t xml:space="preserve"> </w:t>
      </w:r>
      <w:r>
        <w:br/>
        <w:t xml:space="preserve">PLAY [get bmc basic info] ***************************************************************** </w:t>
      </w:r>
      <w:r>
        <w:br/>
        <w:t xml:space="preserve"> </w:t>
      </w:r>
      <w:r>
        <w:br/>
        <w:t>TASK [get bmc ba</w:t>
      </w:r>
      <w:r>
        <w:t xml:space="preserve">sic info] ***************************************************************** </w:t>
      </w:r>
      <w:r>
        <w:br/>
        <w:t xml:space="preserve">ok: [host0.domain.com] </w:t>
      </w:r>
      <w:r>
        <w:br/>
        <w:t xml:space="preserve"> </w:t>
      </w:r>
      <w:r>
        <w:br/>
        <w:t xml:space="preserve">PLAY RECAP ******************************************************************************** </w:t>
      </w:r>
      <w:r>
        <w:br/>
        <w:t>host0.domain.com           : ok=1    changed=0    unreachabl</w:t>
      </w:r>
      <w:r>
        <w:t>e=0    failed=0    skipped=0    rescued=0    ignored=0</w:t>
      </w:r>
    </w:p>
    <w:p w:rsidR="00460C6C" w:rsidRDefault="00896EEB">
      <w:pPr>
        <w:pStyle w:val="ItemListText"/>
      </w:pPr>
      <w:r>
        <w:t xml:space="preserve">The file (for example, </w:t>
      </w:r>
      <w:r>
        <w:rPr>
          <w:b/>
        </w:rPr>
        <w:t>172.26.100.9_BasicInfo.json</w:t>
      </w:r>
      <w:r>
        <w:t xml:space="preserve">) generated after the query is saved in the </w:t>
      </w:r>
      <w:r>
        <w:rPr>
          <w:b/>
        </w:rPr>
        <w:t>/var/log/ansible/ibmc/report/basic_info</w:t>
      </w:r>
      <w:r>
        <w:t xml:space="preserve"> directory by default. You are advised to export the file before viewing it.</w:t>
      </w:r>
    </w:p>
    <w:p w:rsidR="00460C6C" w:rsidRDefault="00896EEB">
      <w:pPr>
        <w:pStyle w:val="21"/>
      </w:pPr>
      <w:bookmarkStart w:id="32" w:name="_EN-US_TOPIC_0206987987"/>
      <w:bookmarkStart w:id="33" w:name="_EN-US_TOPIC_0206987987-chtext"/>
      <w:bookmarkStart w:id="34" w:name="_Toc57389344"/>
      <w:bookmarkEnd w:id="32"/>
      <w:r>
        <w:t>Configuring the Boot Device</w:t>
      </w:r>
      <w:bookmarkEnd w:id="33"/>
      <w:bookmarkEnd w:id="34"/>
    </w:p>
    <w:p w:rsidR="00460C6C" w:rsidRDefault="00460C6C">
      <w:pPr>
        <w:pStyle w:val="NotesHeading"/>
      </w:pPr>
      <w:r w:rsidRPr="00460C6C">
        <w:rPr>
          <w:color w:val="339966"/>
        </w:rPr>
        <w:pict>
          <v:shape id="_x0000_i1036" type="#_x0000_t75" style="width:54pt;height:18.75pt">
            <v:imagedata r:id="rId35" o:title="note"/>
          </v:shape>
        </w:pict>
      </w:r>
    </w:p>
    <w:p w:rsidR="00460C6C" w:rsidRDefault="00896EEB">
      <w:pPr>
        <w:pStyle w:val="NotesText"/>
      </w:pPr>
      <w:r>
        <w:t>The MM921 management module and CX320/CX621 switch modules do not support this function.</w:t>
      </w:r>
    </w:p>
    <w:p w:rsidR="00460C6C" w:rsidRDefault="00896EEB">
      <w:pPr>
        <w:pStyle w:val="BlockLabel"/>
      </w:pPr>
      <w:r>
        <w:t>Function</w:t>
      </w:r>
    </w:p>
    <w:p w:rsidR="00460C6C" w:rsidRDefault="00896EEB">
      <w:r>
        <w:t>Query and set the boot device, boot parameter enabling status, and boot mode.</w:t>
      </w:r>
    </w:p>
    <w:p w:rsidR="00460C6C" w:rsidRDefault="00896EEB" w:rsidP="00896EEB">
      <w:pPr>
        <w:pStyle w:val="31"/>
        <w:numPr>
          <w:ilvl w:val="2"/>
          <w:numId w:val="60"/>
        </w:numPr>
      </w:pPr>
      <w:bookmarkStart w:id="35" w:name="_EN-US_TOPIC_0206987988-chtext"/>
      <w:bookmarkStart w:id="36" w:name="_Toc57389345"/>
      <w:r>
        <w:t>Querying Boot Option Information</w:t>
      </w:r>
      <w:bookmarkEnd w:id="35"/>
      <w:bookmarkEnd w:id="36"/>
    </w:p>
    <w:p w:rsidR="00460C6C" w:rsidRDefault="00896EEB">
      <w:pPr>
        <w:pStyle w:val="BlockLabel"/>
      </w:pPr>
      <w:r>
        <w:t>Procedure</w:t>
      </w:r>
    </w:p>
    <w:p w:rsidR="00460C6C" w:rsidRDefault="00896EEB" w:rsidP="00896EEB">
      <w:pPr>
        <w:pStyle w:val="ItemStep"/>
        <w:numPr>
          <w:ilvl w:val="0"/>
          <w:numId w:val="32"/>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32"/>
        </w:numPr>
      </w:pPr>
      <w:r>
        <w:t>Run the following command:</w:t>
      </w:r>
    </w:p>
    <w:p w:rsidR="00460C6C" w:rsidRDefault="00896EEB">
      <w:pPr>
        <w:pStyle w:val="ItemListText"/>
      </w:pPr>
      <w:r>
        <w:rPr>
          <w:b/>
        </w:rPr>
        <w:t>ansible-playbook get_boot_de</w:t>
      </w:r>
      <w:r>
        <w:rPr>
          <w:b/>
        </w:rPr>
        <w:t>vice.yml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get_boot_device.yml </w:t>
      </w:r>
      <w:r>
        <w:br/>
        <w:t xml:space="preserve"> </w:t>
      </w:r>
      <w:r>
        <w:br/>
        <w:t xml:space="preserve">PLAY [get boot device] ******************************************************************** </w:t>
      </w:r>
      <w:r>
        <w:br/>
        <w:t xml:space="preserve"> </w:t>
      </w:r>
      <w:r>
        <w:br/>
        <w:t>TASK [get boot</w:t>
      </w:r>
      <w:r>
        <w:t xml:space="preserve"> device] ******************************************************************** </w:t>
      </w:r>
      <w:r>
        <w:br/>
        <w:t xml:space="preserve">ok: [host0.domain.com] </w:t>
      </w:r>
      <w:r>
        <w:br/>
        <w:t xml:space="preserve"> </w:t>
      </w:r>
      <w:r>
        <w:br/>
        <w:t xml:space="preserve">PLAY RECAP ******************************************************************************** </w:t>
      </w:r>
      <w:r>
        <w:br/>
      </w:r>
      <w:r>
        <w:lastRenderedPageBreak/>
        <w:t>host0.domain.com           : ok=1    changed=0    unreacha</w:t>
      </w:r>
      <w:r>
        <w:t>ble=0    failed=0    skipped=0    rescued=0    ignored=0</w:t>
      </w:r>
    </w:p>
    <w:p w:rsidR="00460C6C" w:rsidRDefault="00896EEB">
      <w:pPr>
        <w:pStyle w:val="ItemListText"/>
      </w:pPr>
      <w:r>
        <w:t xml:space="preserve">The query result is in the </w:t>
      </w:r>
      <w:r>
        <w:rPr>
          <w:b/>
        </w:rPr>
        <w:t>ansibleibmc.report</w:t>
      </w:r>
      <w:r>
        <w:t xml:space="preserve"> file in </w:t>
      </w:r>
      <w:r>
        <w:rPr>
          <w:b/>
        </w:rPr>
        <w:t>/var/log/ansible/ibmc/report</w:t>
      </w:r>
      <w:r>
        <w:t>.</w:t>
      </w:r>
    </w:p>
    <w:p w:rsidR="00460C6C" w:rsidRDefault="00896EEB" w:rsidP="00896EEB">
      <w:pPr>
        <w:pStyle w:val="ItemStep"/>
        <w:numPr>
          <w:ilvl w:val="0"/>
          <w:numId w:val="32"/>
        </w:numPr>
      </w:pPr>
      <w:r>
        <w:t>Run the following command to view the information:</w:t>
      </w:r>
    </w:p>
    <w:p w:rsidR="00460C6C" w:rsidRDefault="00896EEB">
      <w:pPr>
        <w:pStyle w:val="ItemListText"/>
      </w:pPr>
      <w:r>
        <w:rPr>
          <w:b/>
        </w:rPr>
        <w:t>cd /var/log/ansible/ibmc/report</w:t>
      </w:r>
    </w:p>
    <w:p w:rsidR="00460C6C" w:rsidRDefault="00896EEB">
      <w:pPr>
        <w:pStyle w:val="ItemListText"/>
      </w:pPr>
      <w:r>
        <w:rPr>
          <w:b/>
        </w:rPr>
        <w:t>cat ansibleibmc.report</w:t>
      </w:r>
    </w:p>
    <w:p w:rsidR="00460C6C" w:rsidRDefault="00896EEB">
      <w:pPr>
        <w:pStyle w:val="ItemlistTextTD"/>
      </w:pPr>
      <w:r>
        <w:t>[2019-12-</w:t>
      </w:r>
      <w:r>
        <w:t>02 06:41:10 INFO ] - 172.26.100.10 -- Get boot device info successful! The boot device info is: {'Boot': {u'BootSourceOverrideTarget': u'Hdd', u'BootSourceOverrideMode': u'UEFI', u'BootSourceOverrideEnabled': u'Continuous', u'BootSourceOverrideTarget@Redfi</w:t>
      </w:r>
      <w:r>
        <w:t>sh.AllowableValues': [u'None', u'Pxe', u'Floppy', u'Cd', u'Hdd', u'BiosSetup']}}</w:t>
      </w:r>
    </w:p>
    <w:p w:rsidR="00460C6C" w:rsidRDefault="00896EEB">
      <w:pPr>
        <w:pStyle w:val="31"/>
      </w:pPr>
      <w:bookmarkStart w:id="37" w:name="_EN-US_TOPIC_0102786708-chtext"/>
      <w:bookmarkStart w:id="38" w:name="_Toc57389346"/>
      <w:r>
        <w:t>Setting the Boot Device</w:t>
      </w:r>
      <w:bookmarkEnd w:id="37"/>
      <w:bookmarkEnd w:id="38"/>
    </w:p>
    <w:p w:rsidR="00460C6C" w:rsidRDefault="00896EEB">
      <w:pPr>
        <w:pStyle w:val="BlockLabel"/>
      </w:pPr>
      <w:r>
        <w:t>Parameter Configuration</w:t>
      </w:r>
    </w:p>
    <w:p w:rsidR="00460C6C" w:rsidRDefault="00896EEB">
      <w:r>
        <w:t xml:space="preserve">Modify the </w:t>
      </w:r>
      <w:r>
        <w:rPr>
          <w:b/>
        </w:rPr>
        <w:t>/home/ibmc_ansible/examples/set_boot_device.yml</w:t>
      </w:r>
      <w:r>
        <w:t xml:space="preserve"> file.</w:t>
      </w:r>
    </w:p>
    <w:p w:rsidR="00460C6C" w:rsidRDefault="00896EEB">
      <w:pPr>
        <w:pStyle w:val="TerminalDisplay"/>
      </w:pPr>
      <w:r>
        <w:t xml:space="preserve">[root@localhost examples]# vi set_boot_device.yml </w:t>
      </w:r>
      <w:r>
        <w:br/>
        <w:t xml:space="preserve">--- </w:t>
      </w:r>
      <w:r>
        <w:br/>
        <w:t>- host</w:t>
      </w:r>
      <w:r>
        <w:t xml:space="preserve">s: myhosts </w:t>
      </w:r>
      <w:r>
        <w:br/>
        <w:t xml:space="preserve">  connection: local </w:t>
      </w:r>
      <w:r>
        <w:br/>
        <w:t xml:space="preserve">  name: set boot device </w:t>
      </w:r>
      <w:r>
        <w:br/>
        <w:t xml:space="preserve">  gather_facts: False </w:t>
      </w:r>
      <w:r>
        <w:br/>
        <w:t xml:space="preserve"> </w:t>
      </w:r>
      <w:r>
        <w:br/>
        <w:t xml:space="preserve"># boot_target: Current boot device, Available values: Cd, None, Pxe, Floppy, Hdd, BiosSetup. </w:t>
      </w:r>
      <w:r>
        <w:br/>
        <w:t># boot_enabled: Whether the boot settings are effective, Available values: Disa</w:t>
      </w:r>
      <w:r>
        <w:t xml:space="preserve">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t xml:space="preserve"> </w:t>
      </w:r>
      <w:r>
        <w:rPr>
          <w:b/>
        </w:rPr>
        <w:t xml:space="preserve"> boot_target: "Cd"</w:t>
      </w:r>
      <w:r>
        <w:t xml:space="preserve"> </w:t>
      </w:r>
      <w:r>
        <w:br/>
        <w:t xml:space="preserve">     </w:t>
      </w:r>
      <w:r>
        <w:rPr>
          <w:b/>
        </w:rPr>
        <w:t xml:space="preserve"> boot_enabled: "Once"</w:t>
      </w:r>
      <w:r>
        <w:t xml:space="preserve"> </w:t>
      </w:r>
      <w:r>
        <w:br/>
        <w:t xml:space="preserve">      </w:t>
      </w:r>
      <w:r>
        <w:rPr>
          <w:b/>
        </w:rPr>
        <w:t>boot_mode: "Legacy"</w:t>
      </w:r>
    </w:p>
    <w:p w:rsidR="00460C6C" w:rsidRDefault="00896EEB">
      <w:pPr>
        <w:pStyle w:val="BlockLabel"/>
      </w:pPr>
      <w:r>
        <w:t>Procedure</w:t>
      </w:r>
    </w:p>
    <w:p w:rsidR="00460C6C" w:rsidRDefault="00896EEB" w:rsidP="00896EEB">
      <w:pPr>
        <w:pStyle w:val="ItemStep"/>
        <w:numPr>
          <w:ilvl w:val="0"/>
          <w:numId w:val="33"/>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33"/>
        </w:numPr>
      </w:pPr>
      <w:r>
        <w:t xml:space="preserve">Run the following command: </w:t>
      </w:r>
    </w:p>
    <w:p w:rsidR="00460C6C" w:rsidRDefault="00896EEB">
      <w:pPr>
        <w:pStyle w:val="ItemListText"/>
      </w:pPr>
      <w:r>
        <w:rPr>
          <w:b/>
        </w:rPr>
        <w:t>ansible-playbook set_boot_device.yml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set_boot_device.yml </w:t>
      </w:r>
      <w:r>
        <w:br/>
        <w:t xml:space="preserve"> </w:t>
      </w:r>
      <w:r>
        <w:br/>
        <w:t>PLAY [set boot device] *******************************************************************************</w:t>
      </w:r>
      <w:r>
        <w:lastRenderedPageBreak/>
        <w:t>****************</w:t>
      </w:r>
      <w:r>
        <w:t xml:space="preserve">**************** </w:t>
      </w:r>
      <w:r>
        <w:br/>
        <w:t xml:space="preserve"> </w:t>
      </w:r>
      <w:r>
        <w:br/>
        <w:t xml:space="preserve">TASK [set boot device] *************************************************************************************************************** </w:t>
      </w:r>
      <w:r>
        <w:br/>
        <w:t xml:space="preserve">ok: [host9] </w:t>
      </w:r>
      <w:r>
        <w:br/>
        <w:t xml:space="preserve"> </w:t>
      </w:r>
      <w:r>
        <w:br/>
        <w:t>PLAY RECAP **************************************************************************</w:t>
      </w:r>
      <w:r>
        <w:t xml:space="preserve">************************************************* </w:t>
      </w:r>
      <w:r>
        <w:br/>
        <w:t>host9                      : ok=1    changed=0    unreachable=0    failed=0    skipped=0    rescued=0    ignored=0</w:t>
      </w:r>
    </w:p>
    <w:p w:rsidR="00460C6C" w:rsidRDefault="00896EEB">
      <w:pPr>
        <w:pStyle w:val="21"/>
      </w:pPr>
      <w:bookmarkStart w:id="39" w:name="_EN-US_TOPIC_0207371483"/>
      <w:bookmarkStart w:id="40" w:name="_EN-US_TOPIC_0207371483-chtext"/>
      <w:bookmarkStart w:id="41" w:name="_Toc57389347"/>
      <w:bookmarkEnd w:id="39"/>
      <w:r>
        <w:t>Managing the Power Supply</w:t>
      </w:r>
      <w:bookmarkEnd w:id="40"/>
      <w:bookmarkEnd w:id="41"/>
    </w:p>
    <w:p w:rsidR="00460C6C" w:rsidRDefault="00460C6C">
      <w:pPr>
        <w:pStyle w:val="NotesHeading"/>
      </w:pPr>
      <w:r w:rsidRPr="00460C6C">
        <w:rPr>
          <w:color w:val="339966"/>
        </w:rPr>
        <w:pict>
          <v:shape id="_x0000_i1037" type="#_x0000_t75" style="width:54pt;height:18.75pt">
            <v:imagedata r:id="rId35" o:title="note"/>
          </v:shape>
        </w:pict>
      </w:r>
    </w:p>
    <w:p w:rsidR="00460C6C" w:rsidRDefault="00896EEB">
      <w:pPr>
        <w:pStyle w:val="NotesText"/>
      </w:pPr>
      <w:r>
        <w:t xml:space="preserve">The MM921 management module and CX320/CX621 switch modules do </w:t>
      </w:r>
      <w:r>
        <w:t>not support this function.</w:t>
      </w:r>
    </w:p>
    <w:p w:rsidR="00460C6C" w:rsidRDefault="00896EEB">
      <w:pPr>
        <w:pStyle w:val="BlockLabel"/>
      </w:pPr>
      <w:r>
        <w:t>Function</w:t>
      </w:r>
    </w:p>
    <w:p w:rsidR="00460C6C" w:rsidRDefault="00896EEB">
      <w:r>
        <w:t>Query and set the power supply status.</w:t>
      </w:r>
    </w:p>
    <w:p w:rsidR="00460C6C" w:rsidRDefault="00896EEB" w:rsidP="00896EEB">
      <w:pPr>
        <w:pStyle w:val="31"/>
        <w:numPr>
          <w:ilvl w:val="2"/>
          <w:numId w:val="61"/>
        </w:numPr>
      </w:pPr>
      <w:bookmarkStart w:id="42" w:name="_EN-US_TOPIC_0207371484-chtext"/>
      <w:bookmarkStart w:id="43" w:name="_Toc57389348"/>
      <w:r>
        <w:t>Querying PSU Status</w:t>
      </w:r>
      <w:bookmarkEnd w:id="42"/>
      <w:bookmarkEnd w:id="43"/>
    </w:p>
    <w:p w:rsidR="00460C6C" w:rsidRDefault="00896EEB">
      <w:pPr>
        <w:pStyle w:val="BlockLabel"/>
      </w:pPr>
      <w:r>
        <w:t>Procedure</w:t>
      </w:r>
    </w:p>
    <w:p w:rsidR="00460C6C" w:rsidRDefault="00896EEB" w:rsidP="00896EEB">
      <w:pPr>
        <w:pStyle w:val="ItemStep"/>
        <w:numPr>
          <w:ilvl w:val="0"/>
          <w:numId w:val="34"/>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34"/>
        </w:numPr>
      </w:pPr>
      <w:r>
        <w:t>Run the following command:</w:t>
      </w:r>
    </w:p>
    <w:p w:rsidR="00460C6C" w:rsidRDefault="00896EEB">
      <w:pPr>
        <w:pStyle w:val="ItemListText"/>
      </w:pPr>
      <w:r>
        <w:rPr>
          <w:b/>
        </w:rPr>
        <w:t>ansible-playbook get_power_status.yml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get_power_status.yml </w:t>
      </w:r>
      <w:r>
        <w:br/>
        <w:t xml:space="preserve"> </w:t>
      </w:r>
      <w:r>
        <w:br/>
        <w:t xml:space="preserve">PLAY [get ibmc os power status] *********************************************************** </w:t>
      </w:r>
      <w:r>
        <w:br/>
        <w:t xml:space="preserve"> </w:t>
      </w:r>
      <w:r>
        <w:br/>
        <w:t>TASK [get ibmc os powe</w:t>
      </w:r>
      <w:r>
        <w:t xml:space="preserve">r status] *********************************************************** </w:t>
      </w:r>
      <w:r>
        <w:br/>
        <w:t xml:space="preserve">ok: [host0.domain.com] </w:t>
      </w:r>
      <w:r>
        <w:br/>
        <w:t xml:space="preserve"> </w:t>
      </w:r>
      <w:r>
        <w:br/>
        <w:t xml:space="preserve">PLAY RECAP ******************************************************************************** </w:t>
      </w:r>
      <w:r>
        <w:br/>
        <w:t xml:space="preserve">host0.domain.com           : ok=1    changed=0    unreachable=0   </w:t>
      </w:r>
      <w:r>
        <w:t xml:space="preserve"> failed=0    skipped=0    rescued=0    ignored=0</w:t>
      </w:r>
    </w:p>
    <w:p w:rsidR="00460C6C" w:rsidRDefault="00896EEB">
      <w:pPr>
        <w:pStyle w:val="ItemListText"/>
      </w:pPr>
      <w:r>
        <w:t xml:space="preserve">The query result is in the </w:t>
      </w:r>
      <w:r>
        <w:rPr>
          <w:b/>
        </w:rPr>
        <w:t>ansibleibmc.report</w:t>
      </w:r>
      <w:r>
        <w:t xml:space="preserve"> file in </w:t>
      </w:r>
      <w:r>
        <w:rPr>
          <w:b/>
        </w:rPr>
        <w:t>/var/log/ansible/ibmc/report</w:t>
      </w:r>
      <w:r>
        <w:t>.</w:t>
      </w:r>
    </w:p>
    <w:p w:rsidR="00460C6C" w:rsidRDefault="00896EEB" w:rsidP="00896EEB">
      <w:pPr>
        <w:pStyle w:val="ItemStep"/>
        <w:numPr>
          <w:ilvl w:val="0"/>
          <w:numId w:val="34"/>
        </w:numPr>
      </w:pPr>
      <w:r>
        <w:t>Run the following command to view the information:</w:t>
      </w:r>
    </w:p>
    <w:p w:rsidR="00460C6C" w:rsidRDefault="00896EEB">
      <w:pPr>
        <w:pStyle w:val="ItemListText"/>
      </w:pPr>
      <w:r>
        <w:rPr>
          <w:b/>
        </w:rPr>
        <w:t>cd /var/log/ansible/ibmc/report</w:t>
      </w:r>
    </w:p>
    <w:p w:rsidR="00460C6C" w:rsidRDefault="00896EEB">
      <w:pPr>
        <w:pStyle w:val="ItemListText"/>
      </w:pPr>
      <w:r>
        <w:rPr>
          <w:b/>
        </w:rPr>
        <w:t>cat ansibleibmc.report</w:t>
      </w:r>
    </w:p>
    <w:p w:rsidR="00460C6C" w:rsidRDefault="00896EEB">
      <w:pPr>
        <w:pStyle w:val="ItemlistTextTD"/>
      </w:pPr>
      <w:r>
        <w:lastRenderedPageBreak/>
        <w:t>[2019-12-02 06:38</w:t>
      </w:r>
      <w:r>
        <w:t>:32 INFO ] - 172.26.100.10 -- get system power state successful! power status is :Off</w:t>
      </w:r>
    </w:p>
    <w:p w:rsidR="00460C6C" w:rsidRDefault="00896EEB">
      <w:pPr>
        <w:pStyle w:val="31"/>
      </w:pPr>
      <w:bookmarkStart w:id="44" w:name="_EN-US_TOPIC_0102786699-chtext"/>
      <w:bookmarkStart w:id="45" w:name="_Toc57389349"/>
      <w:r>
        <w:t>Setting the Power Supply Status</w:t>
      </w:r>
      <w:bookmarkEnd w:id="44"/>
      <w:bookmarkEnd w:id="45"/>
    </w:p>
    <w:p w:rsidR="00460C6C" w:rsidRDefault="00896EEB">
      <w:pPr>
        <w:pStyle w:val="BlockLabel"/>
      </w:pPr>
      <w:r>
        <w:t>Parameter Configuration</w:t>
      </w:r>
    </w:p>
    <w:p w:rsidR="00460C6C" w:rsidRDefault="00896EEB">
      <w:r>
        <w:t xml:space="preserve">Modify the </w:t>
      </w:r>
      <w:r>
        <w:rPr>
          <w:b/>
        </w:rPr>
        <w:t>/home/ibmc_ansible/examples/set_power.yml</w:t>
      </w:r>
      <w:r>
        <w:t xml:space="preserve"> file.</w:t>
      </w:r>
    </w:p>
    <w:p w:rsidR="00460C6C" w:rsidRDefault="00896EEB">
      <w:pPr>
        <w:pStyle w:val="TerminalDisplay"/>
      </w:pPr>
      <w:r>
        <w:t xml:space="preserve">[root@localhost examples]# vi set_power.yml </w:t>
      </w:r>
      <w:r>
        <w:br/>
        <w:t xml:space="preserve">--- </w:t>
      </w:r>
      <w:r>
        <w:br/>
      </w:r>
      <w:r>
        <w:t xml:space="preserve">- hosts: myhosts </w:t>
      </w:r>
      <w:r>
        <w:br/>
        <w:t xml:space="preserve">  connection: local </w:t>
      </w:r>
      <w:r>
        <w:br/>
        <w:t xml:space="preserve">  name: power manager </w:t>
      </w:r>
      <w:r>
        <w:br/>
        <w:t xml:space="preserve">  gather_facts: False </w:t>
      </w:r>
      <w:r>
        <w:br/>
        <w:t xml:space="preserve">#power_cmd:  Available values:"poweron" "poweroff" "forcerestart" "gracefulshutdown" "forcepowercycle" "nmi" </w:t>
      </w:r>
      <w:r>
        <w:br/>
        <w:t xml:space="preserve">  tasks: </w:t>
      </w:r>
      <w:r>
        <w:br/>
        <w:t xml:space="preserve">  - name: power manager </w:t>
      </w:r>
      <w:r>
        <w:br/>
        <w:t xml:space="preserve">    ibmc_set_power: </w:t>
      </w:r>
      <w:r>
        <w:br/>
        <w:t xml:space="preserve">     </w:t>
      </w:r>
      <w:r>
        <w:t xml:space="preserve"> ibmc_ip: "{{ ibmc_ip }}" </w:t>
      </w:r>
      <w:r>
        <w:br/>
        <w:t xml:space="preserve">      ibmc_user: "{{ ibmc_user }}" </w:t>
      </w:r>
      <w:r>
        <w:br/>
        <w:t xml:space="preserve">      ibmc_pswd: "{{ ibmc_pswd }}" </w:t>
      </w:r>
      <w:r>
        <w:br/>
        <w:t xml:space="preserve">      </w:t>
      </w:r>
      <w:r>
        <w:rPr>
          <w:b/>
        </w:rPr>
        <w:t>power_cmd: "poweron"</w:t>
      </w:r>
    </w:p>
    <w:p w:rsidR="00460C6C" w:rsidRDefault="00896EEB">
      <w:pPr>
        <w:pStyle w:val="BlockLabel"/>
      </w:pPr>
      <w:r>
        <w:t>Procedure</w:t>
      </w:r>
    </w:p>
    <w:p w:rsidR="00460C6C" w:rsidRDefault="00896EEB" w:rsidP="00896EEB">
      <w:pPr>
        <w:pStyle w:val="ItemStep"/>
        <w:numPr>
          <w:ilvl w:val="0"/>
          <w:numId w:val="35"/>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35"/>
        </w:numPr>
      </w:pPr>
      <w:r>
        <w:t xml:space="preserve">Run the following command: </w:t>
      </w:r>
    </w:p>
    <w:p w:rsidR="00460C6C" w:rsidRDefault="00896EEB">
      <w:pPr>
        <w:pStyle w:val="ItemListText"/>
      </w:pPr>
      <w:r>
        <w:rPr>
          <w:b/>
        </w:rPr>
        <w:t>ansible-play</w:t>
      </w:r>
      <w:r>
        <w:rPr>
          <w:b/>
        </w:rPr>
        <w:t>book set_power.yml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set_power.yml </w:t>
      </w:r>
      <w:r>
        <w:br/>
        <w:t xml:space="preserve"> </w:t>
      </w:r>
      <w:r>
        <w:br/>
        <w:t>PLAY [power manager] ************************************************************************************</w:t>
      </w:r>
      <w:r>
        <w:t xml:space="preserve">****************************************************************************************************** </w:t>
      </w:r>
      <w:r>
        <w:br/>
        <w:t xml:space="preserve"> </w:t>
      </w:r>
      <w:r>
        <w:br/>
        <w:t>TASK [power manager] *********************************************************************************************************************************</w:t>
      </w:r>
      <w:r>
        <w:t xml:space="preserve">********************************************************* </w:t>
      </w:r>
      <w:r>
        <w:br/>
        <w:t xml:space="preserve">ok: [host9] </w:t>
      </w:r>
      <w:r>
        <w:br/>
        <w:t xml:space="preserve"> </w:t>
      </w:r>
      <w:r>
        <w:br/>
        <w:t>PLAY RECAP ***************************************************************************************************************************************************************************</w:t>
      </w:r>
      <w:r>
        <w:t xml:space="preserve">************************* </w:t>
      </w:r>
      <w:r>
        <w:br/>
        <w:t>host9                      : ok=1    changed=0    unreachable=0    failed=0    skipped=0    rescued=0    ignored=0</w:t>
      </w:r>
    </w:p>
    <w:p w:rsidR="00460C6C" w:rsidRDefault="00896EEB">
      <w:pPr>
        <w:pStyle w:val="21"/>
      </w:pPr>
      <w:bookmarkStart w:id="46" w:name="_EN-US_TOPIC_0193957031"/>
      <w:bookmarkStart w:id="47" w:name="_EN-US_TOPIC_0193957031-chtext"/>
      <w:bookmarkStart w:id="48" w:name="_Toc57389350"/>
      <w:bookmarkEnd w:id="46"/>
      <w:r>
        <w:lastRenderedPageBreak/>
        <w:t>Managing iBMC Users</w:t>
      </w:r>
      <w:bookmarkEnd w:id="47"/>
      <w:bookmarkEnd w:id="48"/>
    </w:p>
    <w:p w:rsidR="00460C6C" w:rsidRDefault="00896EEB">
      <w:pPr>
        <w:pStyle w:val="BlockLabel"/>
      </w:pPr>
      <w:r>
        <w:t>Function</w:t>
      </w:r>
    </w:p>
    <w:p w:rsidR="00460C6C" w:rsidRDefault="00896EEB">
      <w:r>
        <w:t>TQuery, create, modify, or delete iBMC users.</w:t>
      </w:r>
    </w:p>
    <w:p w:rsidR="00460C6C" w:rsidRDefault="00896EEB" w:rsidP="00896EEB">
      <w:pPr>
        <w:pStyle w:val="31"/>
        <w:numPr>
          <w:ilvl w:val="2"/>
          <w:numId w:val="62"/>
        </w:numPr>
      </w:pPr>
      <w:bookmarkStart w:id="49" w:name="_EN-US_TOPIC_0193957032-chtext"/>
      <w:bookmarkStart w:id="50" w:name="_Toc57389351"/>
      <w:r>
        <w:t>Querying iBMC User Information (JSON Fi</w:t>
      </w:r>
      <w:r>
        <w:t>le Generated)</w:t>
      </w:r>
      <w:bookmarkEnd w:id="49"/>
      <w:bookmarkEnd w:id="50"/>
    </w:p>
    <w:p w:rsidR="00460C6C" w:rsidRDefault="00896EEB">
      <w:pPr>
        <w:pStyle w:val="BlockLabel"/>
      </w:pPr>
      <w:r>
        <w:t>Procedure</w:t>
      </w:r>
    </w:p>
    <w:p w:rsidR="00460C6C" w:rsidRDefault="00896EEB" w:rsidP="00896EEB">
      <w:pPr>
        <w:pStyle w:val="ItemStep"/>
        <w:numPr>
          <w:ilvl w:val="0"/>
          <w:numId w:val="36"/>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36"/>
        </w:numPr>
      </w:pPr>
      <w:r>
        <w:t>Run the following command:</w:t>
      </w:r>
    </w:p>
    <w:p w:rsidR="00460C6C" w:rsidRDefault="00896EEB">
      <w:pPr>
        <w:pStyle w:val="ItemListText"/>
      </w:pPr>
      <w:r>
        <w:rPr>
          <w:b/>
        </w:rPr>
        <w:t>ansible-playbook get_account.yml</w:t>
      </w:r>
    </w:p>
    <w:p w:rsidR="00460C6C" w:rsidRDefault="00896EEB">
      <w:pPr>
        <w:pStyle w:val="ItemListText"/>
      </w:pPr>
      <w:r>
        <w:t>The operation is successful if the following information is displayed:</w:t>
      </w:r>
    </w:p>
    <w:p w:rsidR="00460C6C" w:rsidRDefault="00896EEB">
      <w:pPr>
        <w:pStyle w:val="ItemlistTextTD"/>
      </w:pPr>
      <w:r>
        <w:t>[root@localhost examp</w:t>
      </w:r>
      <w:r>
        <w:t xml:space="preserve">les]# ansible-playbook get_account.yml </w:t>
      </w:r>
      <w:r>
        <w:br/>
        <w:t xml:space="preserve"> </w:t>
      </w:r>
      <w:r>
        <w:br/>
        <w:t xml:space="preserve">PLAY [get ibmc Account] ******************************************************************* </w:t>
      </w:r>
      <w:r>
        <w:br/>
        <w:t xml:space="preserve"> </w:t>
      </w:r>
      <w:r>
        <w:br/>
        <w:t xml:space="preserve">TASK [get ibmc Account] ******************************************************************* </w:t>
      </w:r>
      <w:r>
        <w:br/>
        <w:t xml:space="preserve">ok: [host0.domain.com] </w:t>
      </w:r>
      <w:r>
        <w:br/>
        <w:t xml:space="preserve"> </w:t>
      </w:r>
      <w:r>
        <w:br/>
      </w:r>
      <w:r>
        <w:t xml:space="preserve">PLAY RECAP ******************************************************************************** </w:t>
      </w:r>
      <w:r>
        <w:br/>
        <w:t>host0.domain.com           : ok=1    changed=0    unreachable=0    failed=0    skipped=0    rescued=0    ignored=0</w:t>
      </w:r>
    </w:p>
    <w:p w:rsidR="00460C6C" w:rsidRDefault="00896EEB">
      <w:pPr>
        <w:pStyle w:val="ItemListText"/>
      </w:pPr>
      <w:r>
        <w:t xml:space="preserve">The JSON file (for example, </w:t>
      </w:r>
      <w:r>
        <w:rPr>
          <w:b/>
        </w:rPr>
        <w:t>172.26.100.9_Account</w:t>
      </w:r>
      <w:r>
        <w:rPr>
          <w:b/>
        </w:rPr>
        <w:t>Info.json</w:t>
      </w:r>
      <w:r>
        <w:t xml:space="preserve">) generated after the query is saved in the </w:t>
      </w:r>
      <w:r>
        <w:rPr>
          <w:b/>
        </w:rPr>
        <w:t>/var/log/ansible/ibmc/report/account_info</w:t>
      </w:r>
      <w:r>
        <w:t xml:space="preserve"> directory by default. You are advised to export the JSON file before viewing it.</w:t>
      </w:r>
    </w:p>
    <w:p w:rsidR="00460C6C" w:rsidRDefault="00896EEB">
      <w:pPr>
        <w:pStyle w:val="31"/>
      </w:pPr>
      <w:bookmarkStart w:id="51" w:name="_EN-US_TOPIC_0193957033-chtext"/>
      <w:bookmarkStart w:id="52" w:name="_Toc57389352"/>
      <w:r>
        <w:t>Creating an iBMC User</w:t>
      </w:r>
      <w:bookmarkEnd w:id="51"/>
      <w:bookmarkEnd w:id="52"/>
    </w:p>
    <w:p w:rsidR="00460C6C" w:rsidRDefault="00896EEB">
      <w:pPr>
        <w:pStyle w:val="BlockLabel"/>
      </w:pPr>
      <w:r>
        <w:t>Parameter Configuration</w:t>
      </w:r>
    </w:p>
    <w:p w:rsidR="00460C6C" w:rsidRDefault="00896EEB">
      <w:pPr>
        <w:pStyle w:val="ItemList"/>
      </w:pPr>
      <w:r>
        <w:t xml:space="preserve">Modify the </w:t>
      </w:r>
      <w:r>
        <w:rPr>
          <w:b/>
        </w:rPr>
        <w:t>account_user</w:t>
      </w:r>
      <w:r>
        <w:t xml:space="preserve"> (new user </w:t>
      </w:r>
      <w:r>
        <w:t xml:space="preserve">name) and </w:t>
      </w:r>
      <w:r>
        <w:rPr>
          <w:b/>
        </w:rPr>
        <w:t>account_pswd</w:t>
      </w:r>
      <w:r>
        <w:t xml:space="preserve"> (user password) parameters in the </w:t>
      </w:r>
      <w:r>
        <w:rPr>
          <w:b/>
        </w:rPr>
        <w:t>/home/ibmc_ansible/examples/group_vars/myhosts</w:t>
      </w:r>
      <w:r>
        <w:t xml:space="preserve"> file.</w:t>
      </w:r>
    </w:p>
    <w:p w:rsidR="00460C6C" w:rsidRDefault="00896EEB">
      <w:pPr>
        <w:pStyle w:val="ItemlistTextTD"/>
      </w:pPr>
      <w:r>
        <w:t xml:space="preserve">[root@localhost examples]# vi /home/ibmc_ansible/examples/group_vars/myhosts </w:t>
      </w:r>
      <w:r>
        <w:br/>
        <w:t xml:space="preserve">--- </w:t>
      </w:r>
      <w:r>
        <w:br/>
        <w:t xml:space="preserve"> </w:t>
      </w:r>
      <w:r>
        <w:br/>
        <w:t># Here we define global variables for our server group, but i</w:t>
      </w:r>
      <w:r>
        <w:t xml:space="preserve">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input the huawei ibmc user an</w:t>
      </w:r>
      <w:r>
        <w:t xml:space="preserve">d password </w:t>
      </w:r>
      <w:r>
        <w:br/>
      </w:r>
      <w:r>
        <w:lastRenderedPageBreak/>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r>
      <w: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community: "co</w:t>
      </w:r>
      <w:r>
        <w:t xml:space="preserve">mmunity_name" </w:t>
      </w:r>
      <w:r>
        <w:br/>
        <w:t xml:space="preserve"> </w:t>
      </w:r>
      <w:r>
        <w:br/>
        <w:t xml:space="preserve"># input the os password when you deploy the server os by sp </w:t>
      </w:r>
      <w:r>
        <w:br/>
        <w:t>os_pswd: "os_pswd"</w:t>
      </w:r>
    </w:p>
    <w:p w:rsidR="00460C6C" w:rsidRDefault="00896EEB">
      <w:pPr>
        <w:pStyle w:val="ItemList"/>
      </w:pPr>
      <w:r>
        <w:t xml:space="preserve">Modify the </w:t>
      </w:r>
      <w:r>
        <w:rPr>
          <w:b/>
        </w:rPr>
        <w:t>/home/ibmc_ansible/examples/create_account.yml</w:t>
      </w:r>
      <w:r>
        <w:t xml:space="preserve"> file.</w:t>
      </w:r>
    </w:p>
    <w:p w:rsidR="00460C6C" w:rsidRDefault="00896EEB">
      <w:pPr>
        <w:pStyle w:val="ItemlistTextTD"/>
      </w:pPr>
      <w:r>
        <w:t xml:space="preserve">[root@localhost examples]# vi create_account.yml </w:t>
      </w:r>
      <w:r>
        <w:br/>
        <w:t xml:space="preserve">--- </w:t>
      </w:r>
      <w:r>
        <w:br/>
        <w:t xml:space="preserve">- hosts: myhosts </w:t>
      </w:r>
      <w:r>
        <w:br/>
        <w:t xml:space="preserve">  connection: local </w:t>
      </w:r>
      <w:r>
        <w:br/>
      </w:r>
      <w: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w:t>
      </w:r>
      <w: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460C6C" w:rsidRDefault="00896EEB">
      <w:pPr>
        <w:pStyle w:val="BlockLabel"/>
      </w:pPr>
      <w:r>
        <w:t>Procedure</w:t>
      </w:r>
    </w:p>
    <w:p w:rsidR="00460C6C" w:rsidRDefault="00896EEB" w:rsidP="00896EEB">
      <w:pPr>
        <w:pStyle w:val="ItemStep"/>
        <w:numPr>
          <w:ilvl w:val="0"/>
          <w:numId w:val="37"/>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37"/>
        </w:numPr>
      </w:pPr>
      <w:r>
        <w:t xml:space="preserve">Run the following command: </w:t>
      </w:r>
    </w:p>
    <w:p w:rsidR="00460C6C" w:rsidRDefault="00896EEB">
      <w:pPr>
        <w:pStyle w:val="ItemListText"/>
      </w:pPr>
      <w:r>
        <w:rPr>
          <w:b/>
        </w:rPr>
        <w:t>ansible-playbook create_account.yml</w:t>
      </w:r>
    </w:p>
    <w:p w:rsidR="00460C6C" w:rsidRDefault="00896EEB">
      <w:pPr>
        <w:pStyle w:val="ItemListText"/>
      </w:pPr>
      <w:r>
        <w:t>The operation is successful if the following information is displayed:</w:t>
      </w:r>
    </w:p>
    <w:p w:rsidR="00460C6C" w:rsidRDefault="00896EEB">
      <w:pPr>
        <w:pStyle w:val="ItemlistTextTD"/>
      </w:pPr>
      <w:r>
        <w:t>[root@localhost examples]# ansible-playbook create_</w:t>
      </w:r>
      <w:r>
        <w:t xml:space="preserve">account.yml </w:t>
      </w:r>
      <w:r>
        <w:br/>
        <w:t xml:space="preserve"> </w:t>
      </w:r>
      <w:r>
        <w:br/>
        <w:t xml:space="preserve">PLAY [create ibmc Account] ************************************************************************************************************************************************************************************ </w:t>
      </w:r>
      <w:r>
        <w:br/>
        <w:t xml:space="preserve"> </w:t>
      </w:r>
      <w:r>
        <w:br/>
      </w:r>
      <w:r>
        <w:lastRenderedPageBreak/>
        <w:t>TASK [create ibmc Account] ***</w:t>
      </w:r>
      <w:r>
        <w:t xml:space="preserve">********************************************************************************************************************************************************************************* </w:t>
      </w:r>
      <w:r>
        <w:br/>
        <w:t xml:space="preserve">ok: [host9] </w:t>
      </w:r>
      <w:r>
        <w:br/>
        <w:t xml:space="preserve"> </w:t>
      </w:r>
      <w:r>
        <w:br/>
        <w:t>PLAY RECAP ***************************************************</w:t>
      </w:r>
      <w:r>
        <w:t xml:space="preserve">************************************************************************************************************************************************* </w:t>
      </w:r>
      <w:r>
        <w:br/>
        <w:t>host9                      : ok=1    changed=0    unreachable=0    failed=0    skipped=0    rescued=0    igno</w:t>
      </w:r>
      <w:r>
        <w:t>red=0</w:t>
      </w:r>
    </w:p>
    <w:p w:rsidR="00460C6C" w:rsidRDefault="00896EEB">
      <w:pPr>
        <w:pStyle w:val="31"/>
      </w:pPr>
      <w:bookmarkStart w:id="53" w:name="_EN-US_TOPIC_0193957034-chtext"/>
      <w:bookmarkStart w:id="54" w:name="_Toc57389353"/>
      <w:r>
        <w:t>Modify iBMC User Information</w:t>
      </w:r>
      <w:bookmarkEnd w:id="53"/>
      <w:bookmarkEnd w:id="54"/>
    </w:p>
    <w:p w:rsidR="00460C6C" w:rsidRDefault="00896EEB">
      <w:pPr>
        <w:pStyle w:val="BlockLabel"/>
      </w:pPr>
      <w:r>
        <w:t>Parameter Configuration</w:t>
      </w:r>
    </w:p>
    <w:p w:rsidR="00460C6C" w:rsidRDefault="00896EEB">
      <w:pPr>
        <w:pStyle w:val="ItemList"/>
      </w:pPr>
      <w:r>
        <w:t xml:space="preserve">Modify the </w:t>
      </w:r>
      <w:r>
        <w:rPr>
          <w:b/>
        </w:rPr>
        <w:t>account_user</w:t>
      </w:r>
      <w:r>
        <w:t xml:space="preserve"> (new user name) and </w:t>
      </w:r>
      <w:r>
        <w:rPr>
          <w:b/>
        </w:rPr>
        <w:t>account_pswd</w:t>
      </w:r>
      <w:r>
        <w:t xml:space="preserve"> (new password) parameters in the </w:t>
      </w:r>
      <w:r>
        <w:rPr>
          <w:b/>
        </w:rPr>
        <w:t>/home/ibmc_ansible/examples/group_vars/myhosts</w:t>
      </w:r>
      <w:r>
        <w:t xml:space="preserve"> file.</w:t>
      </w:r>
    </w:p>
    <w:p w:rsidR="00460C6C" w:rsidRDefault="00896EEB">
      <w:pPr>
        <w:pStyle w:val="ItemlistTextTD"/>
      </w:pPr>
      <w:r>
        <w:t>[root@localhost examples]# vi /home/ibmc_ansible/examp</w:t>
      </w:r>
      <w:r>
        <w:t xml:space="preserve">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w:t>
      </w:r>
      <w:r>
        <w:rPr>
          <w:b/>
        </w:rPr>
        <w:t>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sftp_p</w:t>
      </w:r>
      <w:r>
        <w:t xml:space="preserve">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460C6C" w:rsidRDefault="00896EEB">
      <w:pPr>
        <w:pStyle w:val="ItemList"/>
      </w:pPr>
      <w:r>
        <w:t xml:space="preserve">Modify the </w:t>
      </w:r>
      <w:r>
        <w:rPr>
          <w:b/>
        </w:rPr>
        <w:t>/home/ibmc_ansible/examples/modify_account.yml</w:t>
      </w:r>
      <w:r>
        <w:t xml:space="preserve"> file.</w:t>
      </w:r>
    </w:p>
    <w:p w:rsidR="00460C6C" w:rsidRDefault="00896EEB">
      <w:pPr>
        <w:pStyle w:val="ItemlistTextTD"/>
      </w:pPr>
      <w:r>
        <w:t>[ro</w:t>
      </w:r>
      <w:r>
        <w:t xml:space="preserve">ot@localhost examples]# vi modify_account.yml </w:t>
      </w:r>
      <w:r>
        <w:br/>
        <w:t xml:space="preserve"> </w:t>
      </w:r>
      <w:r>
        <w:br/>
      </w:r>
      <w:r>
        <w:lastRenderedPageBreak/>
        <w:t xml:space="preserve">- hosts: myhosts </w:t>
      </w:r>
      <w:r>
        <w:br/>
        <w:t xml:space="preserve">  connection: local </w:t>
      </w:r>
      <w:r>
        <w:br/>
        <w:t xml:space="preserve">  name: modify ibmc Account </w:t>
      </w:r>
      <w:r>
        <w:br/>
        <w:t xml:space="preserve">  gather_facts: False </w:t>
      </w:r>
      <w:r>
        <w:br/>
        <w:t>#roleid: role id; Available values: Administrator, Operator, Commonuser, Noaccess, CustomRole1, CustomRole2, CustomR</w:t>
      </w:r>
      <w:r>
        <w:t xml:space="preserve">ole3, CustomRole4 </w:t>
      </w:r>
      <w:r>
        <w:br/>
        <w:t xml:space="preserve">#locked: it must be False </w:t>
      </w:r>
      <w:r>
        <w:br/>
        <w:t xml:space="preserve">#enable: Whether the user is enabled; Available values: True, False </w:t>
      </w:r>
      <w:r>
        <w:br/>
        <w:t>#login_interface:list of service the account can access,can be set to empty list [];  Available values in list:Web, SNMP, IPMI, SSH, SFTP, Lo</w:t>
      </w:r>
      <w:r>
        <w:t xml:space="preserve">cal, Redfish </w:t>
      </w:r>
      <w:r>
        <w:br/>
        <w:t xml:space="preserve">#login_rule: list of login rules,can be set to empty list []; Available values in list:Rule1, Rule2, Rule3 </w:t>
      </w:r>
      <w:r>
        <w:br/>
        <w:t xml:space="preserve">#account_insecure_prompt_enabled: enable or disable account insecure prompt;  Available values: True, False </w:t>
      </w:r>
      <w:r>
        <w:br/>
        <w:t xml:space="preserve">  tasks: </w:t>
      </w:r>
      <w:r>
        <w:br/>
        <w:t xml:space="preserve">  - name: modif</w:t>
      </w:r>
      <w:r>
        <w:t xml:space="preserve">y ibmc Account </w:t>
      </w:r>
      <w:r>
        <w:br/>
        <w:t xml:space="preserve">    ibmc_modify_account : </w:t>
      </w:r>
      <w:r>
        <w:br/>
        <w:t xml:space="preserve">      ibmc_ip: "{{ ibmc_ip }}" </w:t>
      </w:r>
      <w:r>
        <w:br/>
        <w:t xml:space="preserve">      ibmc_user: "{{ ibmc_user }}" </w:t>
      </w:r>
      <w:r>
        <w:br/>
        <w:t xml:space="preserve">      ibmc_pswd: "{{ ibmc_pswd }}" </w:t>
      </w:r>
      <w:r>
        <w:br/>
        <w:t xml:space="preserve">      old_account_user: "test" </w:t>
      </w:r>
      <w:r>
        <w:br/>
        <w:t xml:space="preserve">      new_account_user: "{{ account_user }}" </w:t>
      </w:r>
      <w:r>
        <w:br/>
        <w:t xml:space="preserve">      new_account_pswd: "{{ acc</w:t>
      </w:r>
      <w:r>
        <w:t xml:space="preserve">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rsidR="00460C6C" w:rsidRDefault="00896EEB">
      <w:pPr>
        <w:pStyle w:val="BlockLabel"/>
      </w:pPr>
      <w:r>
        <w:t>Procedure</w:t>
      </w:r>
    </w:p>
    <w:p w:rsidR="00460C6C" w:rsidRDefault="00896EEB" w:rsidP="00896EEB">
      <w:pPr>
        <w:pStyle w:val="ItemStep"/>
        <w:numPr>
          <w:ilvl w:val="0"/>
          <w:numId w:val="38"/>
        </w:numPr>
      </w:pPr>
      <w:r>
        <w:t xml:space="preserve">Go to the </w:t>
      </w:r>
      <w:r>
        <w:rPr>
          <w:b/>
        </w:rPr>
        <w:t>/home/ibmc_ansible/examples</w:t>
      </w:r>
      <w:r>
        <w:t xml:space="preserve"> di</w:t>
      </w:r>
      <w:r>
        <w:t>rectory.</w:t>
      </w:r>
    </w:p>
    <w:p w:rsidR="00460C6C" w:rsidRDefault="00896EEB">
      <w:pPr>
        <w:pStyle w:val="ItemListText"/>
      </w:pPr>
      <w:r>
        <w:rPr>
          <w:b/>
        </w:rPr>
        <w:t>cd /home/ibmc_ansible/examples</w:t>
      </w:r>
    </w:p>
    <w:p w:rsidR="00460C6C" w:rsidRDefault="00896EEB" w:rsidP="00896EEB">
      <w:pPr>
        <w:pStyle w:val="ItemStep"/>
        <w:numPr>
          <w:ilvl w:val="0"/>
          <w:numId w:val="38"/>
        </w:numPr>
      </w:pPr>
      <w:r>
        <w:t xml:space="preserve">Run the following command: </w:t>
      </w:r>
    </w:p>
    <w:p w:rsidR="00460C6C" w:rsidRDefault="00896EEB">
      <w:pPr>
        <w:pStyle w:val="ItemListText"/>
      </w:pPr>
      <w:r>
        <w:rPr>
          <w:b/>
        </w:rPr>
        <w:t>ansible-playbook modify_account.yml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modify_account.yml </w:t>
      </w:r>
      <w:r>
        <w:br/>
        <w:t xml:space="preserve"> </w:t>
      </w:r>
      <w:r>
        <w:br/>
        <w:t>PLAY [modify ib</w:t>
      </w:r>
      <w:r>
        <w:t xml:space="preserve">mc Account] ************************************************************************************************************************************************************************************ </w:t>
      </w:r>
      <w:r>
        <w:br/>
        <w:t xml:space="preserve"> </w:t>
      </w:r>
      <w:r>
        <w:br/>
        <w:t>TASK [modify ibmc Account] *********************************</w:t>
      </w:r>
      <w:r>
        <w:t xml:space="preserve">*************************************************************************************************************************************************** </w:t>
      </w:r>
      <w:r>
        <w:br/>
        <w:t xml:space="preserve">ok: [host9] </w:t>
      </w:r>
      <w:r>
        <w:br/>
        <w:t xml:space="preserve"> </w:t>
      </w:r>
      <w:r>
        <w:br/>
        <w:t>PLAY RECAP *******************************************************************************</w:t>
      </w:r>
      <w:r>
        <w:lastRenderedPageBreak/>
        <w:t>**</w:t>
      </w:r>
      <w:r>
        <w:t xml:space="preserve">******************************************************************************************************************* </w:t>
      </w:r>
      <w:r>
        <w:br/>
        <w:t>host9                      : ok=1    changed=0    unreachable=0    failed=0    skipped=0    rescued=0    ignored=0</w:t>
      </w:r>
    </w:p>
    <w:p w:rsidR="00460C6C" w:rsidRDefault="00896EEB">
      <w:pPr>
        <w:pStyle w:val="31"/>
      </w:pPr>
      <w:bookmarkStart w:id="55" w:name="_EN-US_TOPIC_0193957035-chtext"/>
      <w:bookmarkStart w:id="56" w:name="_Toc57389354"/>
      <w:r>
        <w:t>Deleting an iBMC User</w:t>
      </w:r>
      <w:bookmarkEnd w:id="55"/>
      <w:bookmarkEnd w:id="56"/>
    </w:p>
    <w:p w:rsidR="00460C6C" w:rsidRDefault="00896EEB">
      <w:pPr>
        <w:pStyle w:val="BlockLabel"/>
      </w:pPr>
      <w:r>
        <w:t>Pa</w:t>
      </w:r>
      <w:r>
        <w:t>rameter Configuration</w:t>
      </w:r>
    </w:p>
    <w:p w:rsidR="00460C6C" w:rsidRDefault="00896EEB">
      <w:r>
        <w:t xml:space="preserve">Modify the </w:t>
      </w:r>
      <w:r>
        <w:rPr>
          <w:b/>
        </w:rPr>
        <w:t>delete_account</w:t>
      </w:r>
      <w:r>
        <w:t xml:space="preserve"> parameter (user name to be deleted) in the </w:t>
      </w:r>
      <w:r>
        <w:rPr>
          <w:b/>
        </w:rPr>
        <w:t>/home/ibmc_ansible/examples/delete_account.yml</w:t>
      </w:r>
      <w:r>
        <w:t xml:space="preserve"> file.</w:t>
      </w:r>
    </w:p>
    <w:p w:rsidR="00460C6C" w:rsidRDefault="00896EEB">
      <w:pPr>
        <w:pStyle w:val="TerminalDisplay"/>
      </w:pPr>
      <w:r>
        <w:t xml:space="preserve">[root@localhost examples]# vi delete_account.yml </w:t>
      </w:r>
      <w:r>
        <w:br/>
        <w:t xml:space="preserve">--- </w:t>
      </w:r>
      <w:r>
        <w:br/>
        <w:t xml:space="preserve">- hosts: myhosts </w:t>
      </w:r>
      <w:r>
        <w:br/>
        <w:t xml:space="preserve">  connection: local </w:t>
      </w:r>
      <w:r>
        <w:br/>
        <w:t xml:space="preserve">  name: delete ibm</w:t>
      </w:r>
      <w:r>
        <w:t xml:space="preserve">c Account </w:t>
      </w:r>
      <w:r>
        <w:br/>
        <w:t xml:space="preserve">  gather_facts: False </w:t>
      </w:r>
      <w:r>
        <w:br/>
        <w:t xml:space="preserve"> </w:t>
      </w:r>
      <w:r>
        <w:br/>
        <w:t xml:space="preserve">  tasks: </w:t>
      </w:r>
      <w:r>
        <w:br/>
        <w:t xml:space="preserve">  - name: 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460C6C" w:rsidRDefault="00896EEB">
      <w:pPr>
        <w:pStyle w:val="BlockLabel"/>
      </w:pPr>
      <w:r>
        <w:t>Procedure</w:t>
      </w:r>
    </w:p>
    <w:p w:rsidR="00460C6C" w:rsidRDefault="00896EEB" w:rsidP="00896EEB">
      <w:pPr>
        <w:pStyle w:val="ItemStep"/>
        <w:numPr>
          <w:ilvl w:val="0"/>
          <w:numId w:val="39"/>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39"/>
        </w:numPr>
      </w:pPr>
      <w:r>
        <w:t xml:space="preserve">Run the following command: </w:t>
      </w:r>
    </w:p>
    <w:p w:rsidR="00460C6C" w:rsidRDefault="00896EEB">
      <w:pPr>
        <w:pStyle w:val="ItemListText"/>
      </w:pPr>
      <w:r>
        <w:rPr>
          <w:b/>
        </w:rPr>
        <w:t>ansible-playbook delete_account.yml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delete_account.yml </w:t>
      </w:r>
      <w:r>
        <w:br/>
        <w:t xml:space="preserve"> </w:t>
      </w:r>
      <w:r>
        <w:br/>
        <w:t>PLAY [delete ibmc Account] *******************************************************************************************************************************************************************</w:t>
      </w:r>
      <w:r>
        <w:t xml:space="preserve">***************** </w:t>
      </w:r>
      <w:r>
        <w:br/>
        <w:t xml:space="preserve"> </w:t>
      </w:r>
      <w:r>
        <w:br/>
        <w:t xml:space="preserve">TASK [delete ibmc Account] ************************************************************************************************************************************************************************************ </w:t>
      </w:r>
      <w:r>
        <w:br/>
        <w:t xml:space="preserve">ok: [host9] </w:t>
      </w:r>
      <w:r>
        <w:br/>
        <w:t xml:space="preserve"> </w:t>
      </w:r>
      <w:r>
        <w:br/>
        <w:t xml:space="preserve">PLAY RECAP </w:t>
      </w:r>
      <w:r>
        <w:t xml:space="preserve">**************************************************************************************************************************************************************************************************** </w:t>
      </w:r>
      <w:r>
        <w:br/>
        <w:t>host9                      : ok=1    changed=0    unreacha</w:t>
      </w:r>
      <w:r>
        <w:t>ble=0    failed=0    skipped=0    rescued=0    ignored=0</w:t>
      </w:r>
    </w:p>
    <w:p w:rsidR="00460C6C" w:rsidRDefault="00896EEB">
      <w:pPr>
        <w:pStyle w:val="21"/>
      </w:pPr>
      <w:bookmarkStart w:id="57" w:name="_EN-US_TOPIC_0193957036"/>
      <w:bookmarkStart w:id="58" w:name="_EN-US_TOPIC_0193957036-chtext"/>
      <w:bookmarkStart w:id="59" w:name="_Toc57389355"/>
      <w:bookmarkEnd w:id="57"/>
      <w:r>
        <w:lastRenderedPageBreak/>
        <w:t>Configuring iBMC Network Information</w:t>
      </w:r>
      <w:bookmarkEnd w:id="58"/>
      <w:bookmarkEnd w:id="59"/>
    </w:p>
    <w:p w:rsidR="00460C6C" w:rsidRDefault="00460C6C">
      <w:pPr>
        <w:pStyle w:val="NotesHeading"/>
      </w:pPr>
      <w:r w:rsidRPr="00460C6C">
        <w:rPr>
          <w:color w:val="339966"/>
        </w:rPr>
        <w:pict>
          <v:shape id="_x0000_i1038" type="#_x0000_t75" style="width:54pt;height:18.75pt">
            <v:imagedata r:id="rId35" o:title="note"/>
          </v:shape>
        </w:pict>
      </w:r>
    </w:p>
    <w:p w:rsidR="00460C6C" w:rsidRDefault="00896EEB">
      <w:pPr>
        <w:pStyle w:val="NotesText"/>
      </w:pPr>
      <w:r>
        <w:t>The MM921 management module and CX320/CX621 switch modules do not support this function.</w:t>
      </w:r>
    </w:p>
    <w:p w:rsidR="00460C6C" w:rsidRDefault="00896EEB">
      <w:pPr>
        <w:pStyle w:val="BlockLabel"/>
      </w:pPr>
      <w:r>
        <w:t>Function</w:t>
      </w:r>
    </w:p>
    <w:p w:rsidR="00460C6C" w:rsidRDefault="00896EEB">
      <w:pPr>
        <w:pStyle w:val="ItemList"/>
      </w:pPr>
      <w:r>
        <w:t xml:space="preserve">Query iBMC network information. </w:t>
      </w:r>
    </w:p>
    <w:p w:rsidR="00460C6C" w:rsidRDefault="00896EEB">
      <w:pPr>
        <w:pStyle w:val="ItemList"/>
      </w:pPr>
      <w:r>
        <w:t>Set the IP address enabling m</w:t>
      </w:r>
      <w:r>
        <w:t>ode and IPv4 and IPv6 addresses.</w:t>
      </w:r>
    </w:p>
    <w:p w:rsidR="00460C6C" w:rsidRDefault="00896EEB" w:rsidP="00896EEB">
      <w:pPr>
        <w:pStyle w:val="31"/>
        <w:numPr>
          <w:ilvl w:val="2"/>
          <w:numId w:val="63"/>
        </w:numPr>
      </w:pPr>
      <w:bookmarkStart w:id="60" w:name="_EN-US_TOPIC_0194330519-chtext"/>
      <w:bookmarkStart w:id="61" w:name="_Toc57389356"/>
      <w:r>
        <w:t>Querying iBMC Network Configuration (JSON File Generated)</w:t>
      </w:r>
      <w:bookmarkEnd w:id="60"/>
      <w:bookmarkEnd w:id="61"/>
    </w:p>
    <w:p w:rsidR="00460C6C" w:rsidRDefault="00896EEB">
      <w:pPr>
        <w:pStyle w:val="BlockLabel"/>
      </w:pPr>
      <w:r>
        <w:t>Procedure</w:t>
      </w:r>
    </w:p>
    <w:p w:rsidR="00460C6C" w:rsidRDefault="00896EEB" w:rsidP="00896EEB">
      <w:pPr>
        <w:pStyle w:val="ItemStep"/>
        <w:numPr>
          <w:ilvl w:val="0"/>
          <w:numId w:val="40"/>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40"/>
        </w:numPr>
      </w:pPr>
      <w:r>
        <w:t>Run the following command:</w:t>
      </w:r>
    </w:p>
    <w:p w:rsidR="00460C6C" w:rsidRDefault="00896EEB">
      <w:pPr>
        <w:pStyle w:val="ItemListText"/>
      </w:pPr>
      <w:r>
        <w:rPr>
          <w:b/>
        </w:rPr>
        <w:t>ansible-playbook get_ibmc_ip.yml</w:t>
      </w:r>
    </w:p>
    <w:p w:rsidR="00460C6C" w:rsidRDefault="00896EEB">
      <w:pPr>
        <w:pStyle w:val="ItemListText"/>
      </w:pPr>
      <w:r>
        <w:t>The operation i</w:t>
      </w:r>
      <w:r>
        <w:t>s successful if the following information is displayed:</w:t>
      </w:r>
    </w:p>
    <w:p w:rsidR="00460C6C" w:rsidRDefault="00896EEB">
      <w:pPr>
        <w:pStyle w:val="ItemlistTextTD"/>
      </w:pPr>
      <w:r>
        <w:t xml:space="preserve">[root@localhost examples]# ansible-playbook get_ibmc_ip.yml </w:t>
      </w:r>
      <w:r>
        <w:br/>
        <w:t xml:space="preserve"> </w:t>
      </w:r>
      <w:r>
        <w:br/>
        <w:t xml:space="preserve">PLAY [get ibmc ip] ************************************************************************ </w:t>
      </w:r>
      <w:r>
        <w:br/>
        <w:t xml:space="preserve"> </w:t>
      </w:r>
      <w:r>
        <w:br/>
        <w:t>TASK [get ibmc ip] ***********************</w:t>
      </w:r>
      <w:r>
        <w:t xml:space="preserve">************************************************* </w:t>
      </w:r>
      <w:r>
        <w:br/>
        <w:t xml:space="preserve">ok: [host0.domain.com] </w:t>
      </w:r>
      <w:r>
        <w:br/>
        <w:t xml:space="preserve"> </w:t>
      </w:r>
      <w:r>
        <w:br/>
        <w:t xml:space="preserve">PLAY RECAP ******************************************************************************** </w:t>
      </w:r>
      <w:r>
        <w:br/>
        <w:t>host0.domain.com           : ok=1    changed=0    unreachable=0    failed=0    skipped</w:t>
      </w:r>
      <w:r>
        <w:t>=0    rescued=0    ignored=0</w:t>
      </w:r>
    </w:p>
    <w:p w:rsidR="00460C6C" w:rsidRDefault="00896EEB">
      <w:pPr>
        <w:pStyle w:val="ItemListText"/>
      </w:pPr>
      <w:r>
        <w:t xml:space="preserve">The JSON file (for example, </w:t>
      </w:r>
      <w:r>
        <w:rPr>
          <w:b/>
        </w:rPr>
        <w:t>172.26.100.9_iBMCIPInfo.json</w:t>
      </w:r>
      <w:r>
        <w:t xml:space="preserve">) generated after the query is saved in the </w:t>
      </w:r>
      <w:r>
        <w:rPr>
          <w:b/>
        </w:rPr>
        <w:t>/var/log/ansible/ibmc/report/ibmc_ip</w:t>
      </w:r>
      <w:r>
        <w:t xml:space="preserve"> directory by default. You are advised to export the JSON file before viewing it.</w:t>
      </w:r>
    </w:p>
    <w:p w:rsidR="00460C6C" w:rsidRDefault="00896EEB">
      <w:pPr>
        <w:pStyle w:val="31"/>
      </w:pPr>
      <w:bookmarkStart w:id="62" w:name="_EN-US_TOPIC_0102786573-chtext"/>
      <w:bookmarkStart w:id="63" w:name="_Toc57389357"/>
      <w:r>
        <w:t>Configuri</w:t>
      </w:r>
      <w:r>
        <w:t>ng iBMC Network Information</w:t>
      </w:r>
      <w:bookmarkEnd w:id="62"/>
      <w:bookmarkEnd w:id="63"/>
    </w:p>
    <w:p w:rsidR="00460C6C" w:rsidRDefault="00896EEB">
      <w:pPr>
        <w:pStyle w:val="BlockLabel"/>
      </w:pPr>
      <w:r>
        <w:t>Parameter Configuration</w:t>
      </w:r>
    </w:p>
    <w:p w:rsidR="00460C6C" w:rsidRDefault="00896EEB">
      <w:r>
        <w:t xml:space="preserve">Modify the </w:t>
      </w:r>
      <w:r>
        <w:rPr>
          <w:b/>
        </w:rPr>
        <w:t>/home/ibmc_ansible/examples/set_ibmc_ip.yml</w:t>
      </w:r>
      <w:r>
        <w:t xml:space="preserve"> file.</w:t>
      </w:r>
    </w:p>
    <w:p w:rsidR="00460C6C" w:rsidRDefault="00896EEB">
      <w:pPr>
        <w:pStyle w:val="TerminalDisplay"/>
      </w:pPr>
      <w:r>
        <w:t xml:space="preserve">[root@localhost examples]# vi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r>
      <w:r>
        <w:lastRenderedPageBreak/>
        <w:t># ip_v</w:t>
      </w:r>
      <w:r>
        <w:t xml:space="preserve">ersion: Whether IPv4/IPv6 is enabled, Available values: IPv4, IPv6, IPv4AndIPv6. </w:t>
      </w:r>
      <w:r>
        <w:br/>
        <w:t xml:space="preserve"># ipv4_addr: IPv4 address info. </w:t>
      </w:r>
      <w:r>
        <w:br/>
        <w:t xml:space="preserve">  # address: IPv4 address. </w:t>
      </w:r>
      <w:r>
        <w:br/>
        <w:t xml:space="preserve">  # subnet_mask: Subnet mask of the IPv4 address. </w:t>
      </w:r>
      <w:r>
        <w:br/>
        <w:t xml:space="preserve">  # gateway: Gateway of the IPv4 address. </w:t>
      </w:r>
      <w:r>
        <w:br/>
        <w:t xml:space="preserve">  # address_origin:</w:t>
      </w:r>
      <w:r>
        <w:t xml:space="preserve"> How the IPv4 address is allocated. Available values: Static, DHCP. </w:t>
      </w:r>
      <w:r>
        <w:br/>
        <w:t xml:space="preserve"># ipv6_addr: IPv6 address info. </w:t>
      </w:r>
      <w:r>
        <w:br/>
        <w:t xml:space="preserve">  # address: IPv6 address. </w:t>
      </w:r>
      <w:r>
        <w:br/>
        <w:t xml:space="preserve">  # prefix_length: Prefix length of the IPv6 address, must be an integer, value range: 0 to 128. </w:t>
      </w:r>
      <w:r>
        <w:br/>
        <w:t xml:space="preserve">  # address_origin: How the </w:t>
      </w:r>
      <w:r>
        <w:t xml:space="preserve">IPv6 address is allocated. Available values: Static, DHCPv6. </w:t>
      </w:r>
      <w:r>
        <w:br/>
        <w:t xml:space="preserve"># ipv6_gateway: IPv6 gateway address of the iBMC network port.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w:t>
      </w:r>
      <w:r>
        <w:t xml:space="preserve">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w:t>
      </w:r>
      <w:r>
        <w:rPr>
          <w:b/>
        </w:rPr>
        <w:t>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460C6C" w:rsidRDefault="00896EEB">
      <w:pPr>
        <w:pStyle w:val="BlockLabel"/>
      </w:pPr>
      <w:r>
        <w:t>Procedure</w:t>
      </w:r>
    </w:p>
    <w:p w:rsidR="00460C6C" w:rsidRDefault="00896EEB" w:rsidP="00896EEB">
      <w:pPr>
        <w:pStyle w:val="ItemStep"/>
        <w:numPr>
          <w:ilvl w:val="0"/>
          <w:numId w:val="41"/>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41"/>
        </w:numPr>
      </w:pPr>
      <w:r>
        <w:t xml:space="preserve">Run the following command: </w:t>
      </w:r>
    </w:p>
    <w:p w:rsidR="00460C6C" w:rsidRDefault="00896EEB">
      <w:pPr>
        <w:pStyle w:val="ItemListText"/>
      </w:pPr>
      <w:r>
        <w:rPr>
          <w:b/>
        </w:rPr>
        <w:t>ansible-playbook set_ibmc_ip.yml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set_ibmc_ip.yml </w:t>
      </w:r>
      <w:r>
        <w:br/>
        <w:t xml:space="preserve"> </w:t>
      </w:r>
      <w:r>
        <w:br/>
        <w:t>PLAY [set ibmc ip] **********************************************************************</w:t>
      </w:r>
      <w:r>
        <w:t xml:space="preserve">********************************************************************************************************************** </w:t>
      </w:r>
      <w:r>
        <w:br/>
        <w:t xml:space="preserve"> </w:t>
      </w:r>
      <w:r>
        <w:br/>
        <w:t>TASK [set ibmc ip] *******************************************************************************************************************</w:t>
      </w:r>
      <w:r>
        <w:t xml:space="preserve">************************************************************************* </w:t>
      </w:r>
      <w:r>
        <w:br/>
        <w:t xml:space="preserve">ok: [host9] </w:t>
      </w:r>
      <w:r>
        <w:br/>
        <w:t xml:space="preserve"> </w:t>
      </w:r>
      <w:r>
        <w:br/>
        <w:t>PLAY RECAP ***********************************************************************************************************************************************************</w:t>
      </w:r>
      <w:r>
        <w:t>***</w:t>
      </w:r>
      <w:r>
        <w:lastRenderedPageBreak/>
        <w:t xml:space="preserve">************************************** </w:t>
      </w:r>
      <w:r>
        <w:br/>
        <w:t>host9                      : ok=1    changed=0    unreachable=0    failed=0    skipped=0    rescued=0    ignored=0</w:t>
      </w:r>
    </w:p>
    <w:p w:rsidR="00460C6C" w:rsidRDefault="00896EEB">
      <w:pPr>
        <w:pStyle w:val="21"/>
      </w:pPr>
      <w:bookmarkStart w:id="64" w:name="_EN-US_TOPIC_0193957037"/>
      <w:bookmarkStart w:id="65" w:name="_EN-US_TOPIC_0193957037-chtext"/>
      <w:bookmarkStart w:id="66" w:name="_Toc57389358"/>
      <w:bookmarkEnd w:id="64"/>
      <w:r>
        <w:t>Managing the NTP Service</w:t>
      </w:r>
      <w:bookmarkEnd w:id="65"/>
      <w:bookmarkEnd w:id="66"/>
    </w:p>
    <w:p w:rsidR="00460C6C" w:rsidRDefault="00460C6C">
      <w:pPr>
        <w:pStyle w:val="NotesHeading"/>
      </w:pPr>
      <w:r w:rsidRPr="00460C6C">
        <w:rPr>
          <w:color w:val="339966"/>
        </w:rPr>
        <w:pict>
          <v:shape id="_x0000_i1039" type="#_x0000_t75" style="width:54pt;height:18.75pt">
            <v:imagedata r:id="rId35" o:title="note"/>
          </v:shape>
        </w:pict>
      </w:r>
    </w:p>
    <w:p w:rsidR="00460C6C" w:rsidRDefault="00896EEB">
      <w:pPr>
        <w:pStyle w:val="NotesText"/>
      </w:pPr>
      <w:r>
        <w:t>The MM921 management module and CX320/CX621 switch modules do not suppo</w:t>
      </w:r>
      <w:r>
        <w:t>rt this function.</w:t>
      </w:r>
    </w:p>
    <w:p w:rsidR="00460C6C" w:rsidRDefault="00896EEB">
      <w:pPr>
        <w:pStyle w:val="BlockLabel"/>
      </w:pPr>
      <w:r>
        <w:t>Function</w:t>
      </w:r>
    </w:p>
    <w:p w:rsidR="00460C6C" w:rsidRDefault="00896EEB">
      <w:pPr>
        <w:pStyle w:val="ItemList"/>
      </w:pPr>
      <w:r>
        <w:t>Query NTP service information.</w:t>
      </w:r>
    </w:p>
    <w:p w:rsidR="00460C6C" w:rsidRDefault="00896EEB">
      <w:pPr>
        <w:pStyle w:val="ItemList"/>
      </w:pPr>
      <w:r>
        <w:t>Enable or disable the NTP service, configure IP addresses of the preferred and alternate NTP servers, enable or disable server identity authentication, set the NTP address mode (IPv4/IPv6/Static), and minimum/maximum polling interval.</w:t>
      </w:r>
    </w:p>
    <w:p w:rsidR="00460C6C" w:rsidRDefault="00896EEB" w:rsidP="00896EEB">
      <w:pPr>
        <w:pStyle w:val="31"/>
        <w:numPr>
          <w:ilvl w:val="2"/>
          <w:numId w:val="64"/>
        </w:numPr>
      </w:pPr>
      <w:bookmarkStart w:id="67" w:name="_EN-US_TOPIC_0193957038-chtext"/>
      <w:bookmarkStart w:id="68" w:name="_Toc57389359"/>
      <w:r>
        <w:t xml:space="preserve">Querying NTP Service </w:t>
      </w:r>
      <w:r>
        <w:t>Information</w:t>
      </w:r>
      <w:bookmarkEnd w:id="67"/>
      <w:bookmarkEnd w:id="68"/>
    </w:p>
    <w:p w:rsidR="00460C6C" w:rsidRDefault="00896EEB">
      <w:pPr>
        <w:pStyle w:val="BlockLabel"/>
      </w:pPr>
      <w:r>
        <w:t>Procedure</w:t>
      </w:r>
    </w:p>
    <w:p w:rsidR="00460C6C" w:rsidRDefault="00896EEB" w:rsidP="00896EEB">
      <w:pPr>
        <w:pStyle w:val="ItemStep"/>
        <w:numPr>
          <w:ilvl w:val="0"/>
          <w:numId w:val="42"/>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42"/>
        </w:numPr>
      </w:pPr>
      <w:r>
        <w:t>Run the following command:</w:t>
      </w:r>
    </w:p>
    <w:p w:rsidR="00460C6C" w:rsidRDefault="00896EEB">
      <w:pPr>
        <w:pStyle w:val="ItemListText"/>
      </w:pPr>
      <w:r>
        <w:rPr>
          <w:b/>
        </w:rPr>
        <w:t>ansible-playbook get_ntp.yml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w:t>
      </w:r>
      <w:r>
        <w:t xml:space="preserve">ansible-playbook get_ntp.yml </w:t>
      </w:r>
      <w:r>
        <w:br/>
        <w:t xml:space="preserve"> </w:t>
      </w:r>
      <w:r>
        <w:br/>
        <w:t xml:space="preserve">PLAY [get ntp] **************************************************************************** </w:t>
      </w:r>
      <w:r>
        <w:br/>
        <w:t xml:space="preserve"> </w:t>
      </w:r>
      <w:r>
        <w:br/>
        <w:t xml:space="preserve">TASK [get ntp] **************************************************************************** </w:t>
      </w:r>
      <w:r>
        <w:br/>
        <w:t xml:space="preserve">ok: [host0.domain.com] </w:t>
      </w:r>
      <w:r>
        <w:br/>
        <w:t xml:space="preserve"> </w:t>
      </w:r>
      <w:r>
        <w:br/>
        <w:t>PLAY RECAP</w:t>
      </w:r>
      <w:r>
        <w:t xml:space="preserve"> ******************************************************************************** </w:t>
      </w:r>
      <w:r>
        <w:br/>
        <w:t>host0.domain.com           : ok=1    changed=0    unreachable=0    failed=0    skipped=0    rescued=0    ignored=0</w:t>
      </w:r>
    </w:p>
    <w:p w:rsidR="00460C6C" w:rsidRDefault="00896EEB">
      <w:pPr>
        <w:pStyle w:val="ItemListText"/>
      </w:pPr>
      <w:r>
        <w:t xml:space="preserve">The query result is in the </w:t>
      </w:r>
      <w:r>
        <w:rPr>
          <w:b/>
        </w:rPr>
        <w:t>ansibleibmc.report</w:t>
      </w:r>
      <w:r>
        <w:t xml:space="preserve"> file in </w:t>
      </w:r>
      <w:r>
        <w:rPr>
          <w:b/>
        </w:rPr>
        <w:t>/var</w:t>
      </w:r>
      <w:r>
        <w:rPr>
          <w:b/>
        </w:rPr>
        <w:t>/log/ansible/ibmc/report</w:t>
      </w:r>
      <w:r>
        <w:t>.</w:t>
      </w:r>
    </w:p>
    <w:p w:rsidR="00460C6C" w:rsidRDefault="00896EEB" w:rsidP="00896EEB">
      <w:pPr>
        <w:pStyle w:val="ItemStep"/>
        <w:numPr>
          <w:ilvl w:val="0"/>
          <w:numId w:val="42"/>
        </w:numPr>
      </w:pPr>
      <w:r>
        <w:t>Run the following command to view the information:</w:t>
      </w:r>
    </w:p>
    <w:p w:rsidR="00460C6C" w:rsidRDefault="00896EEB">
      <w:pPr>
        <w:pStyle w:val="ItemListText"/>
      </w:pPr>
      <w:r>
        <w:rPr>
          <w:b/>
        </w:rPr>
        <w:t>cd /var/log/ansible/ibmc/report</w:t>
      </w:r>
    </w:p>
    <w:p w:rsidR="00460C6C" w:rsidRDefault="00896EEB">
      <w:pPr>
        <w:pStyle w:val="ItemListText"/>
      </w:pPr>
      <w:r>
        <w:rPr>
          <w:b/>
        </w:rPr>
        <w:t>cat ansibleibmc.report</w:t>
      </w:r>
    </w:p>
    <w:p w:rsidR="00460C6C" w:rsidRDefault="00896EEB">
      <w:pPr>
        <w:pStyle w:val="ItemlistTextTD"/>
      </w:pPr>
      <w:r>
        <w:t>[2019-12-02 06:42:10 INFO ] - 172.26.100.10 -- Get NTP configuration resource info successful! The NTP configuration resourc</w:t>
      </w:r>
      <w:r>
        <w:t>e info is: {'NtpAddressOrigin': u'Static', 'ServiceEnabled': True, 'ServerAuthenticationEnabled': True, 'MinPollingInterval': 3, 'NTPKeyStatus': u'Uploaded', 'AlternateNtpServer': u'', 'PreferredNtpServer': u'172.26.207.1', 'MaxPollingInterval': 17}</w:t>
      </w:r>
    </w:p>
    <w:p w:rsidR="00460C6C" w:rsidRDefault="00896EEB">
      <w:pPr>
        <w:pStyle w:val="31"/>
      </w:pPr>
      <w:bookmarkStart w:id="69" w:name="_EN-US_TOPIC_0102985312-chtext"/>
      <w:bookmarkStart w:id="70" w:name="_Toc57389360"/>
      <w:r>
        <w:lastRenderedPageBreak/>
        <w:t>Config</w:t>
      </w:r>
      <w:r>
        <w:t>ure NTP Settings</w:t>
      </w:r>
      <w:bookmarkEnd w:id="69"/>
      <w:bookmarkEnd w:id="70"/>
    </w:p>
    <w:p w:rsidR="00460C6C" w:rsidRDefault="00896EEB">
      <w:pPr>
        <w:pStyle w:val="BlockLabel"/>
      </w:pPr>
      <w:r>
        <w:t>Parameter Configuration</w:t>
      </w:r>
    </w:p>
    <w:p w:rsidR="00460C6C" w:rsidRDefault="00896EEB">
      <w:r>
        <w:t xml:space="preserve">Modify the </w:t>
      </w:r>
      <w:r>
        <w:rPr>
          <w:b/>
        </w:rPr>
        <w:t>/home/ibmc_ansible/examples/set_ntp.yml</w:t>
      </w:r>
      <w:r>
        <w:t xml:space="preserve"> file.</w:t>
      </w:r>
    </w:p>
    <w:p w:rsidR="00460C6C" w:rsidRDefault="00896EEB">
      <w:pPr>
        <w:pStyle w:val="TerminalDisplay"/>
      </w:pPr>
      <w:r>
        <w:t xml:space="preserve">[root@localhost examples]# vi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r>
      <w:r>
        <w:t xml:space="preserve"># service_enabled: Enable or disable bmc ntp service, Available values: True, False. </w:t>
      </w:r>
      <w:r>
        <w:br/>
        <w:t xml:space="preserve"># pre_ntp_server: Config preferred NtpServer, you can enter ipv4 ipv6 or domain name, NTP Server will be blanked when set to an empty string. </w:t>
      </w:r>
      <w:r>
        <w:br/>
        <w:t># alt_ntp_server: Config al</w:t>
      </w:r>
      <w:r>
        <w:t xml:space="preserve">ternate NtpServer, you can enter ipv4 ipv6 or domain name, NTP Server will be blanked when set to an empty string. </w:t>
      </w:r>
      <w:r>
        <w:br/>
        <w:t xml:space="preserve"># server_auth_enabled: Enable or disable Server Authentication service, Available values: True, False. </w:t>
      </w:r>
      <w:r>
        <w:br/>
        <w:t># ntp_address_origin: Config Ntp Add</w:t>
      </w:r>
      <w:r>
        <w:t xml:space="preserve">ress Origin, Available values: IPv4, IPv6, Static. </w:t>
      </w:r>
      <w:r>
        <w:br/>
        <w:t xml:space="preserve"># min_polling_interval: Config Min Polling Interval time, must be an integer, in 3~17 and &lt;= max_polling_interval. </w:t>
      </w:r>
      <w:r>
        <w:br/>
        <w:t># max_polling_interval: Config Max Polling Interval time, must be an integer, in 3~17 an</w:t>
      </w:r>
      <w:r>
        <w:t xml:space="preserve">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ibmc_user }}" </w:t>
      </w:r>
      <w:r>
        <w:br/>
        <w:t xml:space="preserve">      ibmc_pswd: "{{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w:t>
      </w:r>
      <w:r>
        <w:rPr>
          <w:b/>
        </w:rPr>
        <w:t>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460C6C" w:rsidRDefault="00896EEB">
      <w:pPr>
        <w:pStyle w:val="BlockLabel"/>
      </w:pPr>
      <w:r>
        <w:t>Procedure</w:t>
      </w:r>
    </w:p>
    <w:p w:rsidR="00460C6C" w:rsidRDefault="00896EEB" w:rsidP="00896EEB">
      <w:pPr>
        <w:pStyle w:val="ItemStep"/>
        <w:numPr>
          <w:ilvl w:val="0"/>
          <w:numId w:val="43"/>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43"/>
        </w:numPr>
      </w:pPr>
      <w:r>
        <w:t>Run</w:t>
      </w:r>
      <w:r>
        <w:t xml:space="preserve"> the following command: </w:t>
      </w:r>
    </w:p>
    <w:p w:rsidR="00460C6C" w:rsidRDefault="00896EEB">
      <w:pPr>
        <w:pStyle w:val="ItemListText"/>
      </w:pPr>
      <w:r>
        <w:rPr>
          <w:b/>
        </w:rPr>
        <w:t>ansible-playbook set_ntp.yml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set_ntp.yml </w:t>
      </w:r>
      <w:r>
        <w:br/>
        <w:t xml:space="preserve"> </w:t>
      </w:r>
      <w:r>
        <w:br/>
        <w:t>PLAY [set ntp] *********************************************************</w:t>
      </w:r>
      <w:r>
        <w:t xml:space="preserve">*************************************************************************************************************************************** </w:t>
      </w:r>
      <w:r>
        <w:br/>
      </w:r>
      <w:r>
        <w:lastRenderedPageBreak/>
        <w:t xml:space="preserve"> </w:t>
      </w:r>
      <w:r>
        <w:br/>
        <w:t>TASK [set ntp] ******************************************************************************************************</w:t>
      </w:r>
      <w:r>
        <w:t xml:space="preserve">****************************************************************************************** </w:t>
      </w:r>
      <w:r>
        <w:br/>
        <w:t xml:space="preserve">ok: [host9] </w:t>
      </w:r>
      <w:r>
        <w:br/>
        <w:t xml:space="preserve"> </w:t>
      </w:r>
      <w:r>
        <w:br/>
        <w:t>PLAY RECAP ******************************************************************************************************************************************</w:t>
      </w:r>
      <w:r>
        <w:t xml:space="preserve">********************************************************** </w:t>
      </w:r>
      <w:r>
        <w:br/>
        <w:t>host9                      : ok=1    changed=0    unreachable=0    failed=0    skipped=0    rescued=0    ignored=0</w:t>
      </w:r>
    </w:p>
    <w:p w:rsidR="00460C6C" w:rsidRDefault="00896EEB">
      <w:pPr>
        <w:pStyle w:val="21"/>
      </w:pPr>
      <w:bookmarkStart w:id="71" w:name="_EN-US_TOPIC_0193957039"/>
      <w:bookmarkStart w:id="72" w:name="_EN-US_TOPIC_0193957039-chtext"/>
      <w:bookmarkStart w:id="73" w:name="_Toc57389361"/>
      <w:bookmarkEnd w:id="71"/>
      <w:r>
        <w:t>Managing the SNMP Trap Service</w:t>
      </w:r>
      <w:bookmarkEnd w:id="72"/>
      <w:bookmarkEnd w:id="73"/>
    </w:p>
    <w:p w:rsidR="00460C6C" w:rsidRDefault="00460C6C">
      <w:pPr>
        <w:pStyle w:val="NotesHeading"/>
      </w:pPr>
      <w:r w:rsidRPr="00460C6C">
        <w:rPr>
          <w:color w:val="339966"/>
        </w:rPr>
        <w:pict>
          <v:shape id="_x0000_i1040" type="#_x0000_t75" style="width:54pt;height:18.75pt">
            <v:imagedata r:id="rId35" o:title="note"/>
          </v:shape>
        </w:pict>
      </w:r>
    </w:p>
    <w:p w:rsidR="00460C6C" w:rsidRDefault="00896EEB">
      <w:pPr>
        <w:pStyle w:val="NotesText"/>
      </w:pPr>
      <w:r>
        <w:t>The MM921 management module and CX320/CX621 swit</w:t>
      </w:r>
      <w:r>
        <w:t>ch modules do not support this function.</w:t>
      </w:r>
    </w:p>
    <w:p w:rsidR="00460C6C" w:rsidRDefault="00896EEB">
      <w:pPr>
        <w:pStyle w:val="BlockLabel"/>
      </w:pPr>
      <w:r>
        <w:t>Function</w:t>
      </w:r>
    </w:p>
    <w:p w:rsidR="00460C6C" w:rsidRDefault="00896EEB">
      <w:pPr>
        <w:pStyle w:val="ItemList"/>
      </w:pPr>
      <w:r>
        <w:t>Query SNMP trap service information.</w:t>
      </w:r>
    </w:p>
    <w:p w:rsidR="00460C6C" w:rsidRDefault="00896EEB">
      <w:pPr>
        <w:pStyle w:val="ItemList"/>
      </w:pPr>
      <w:r>
        <w:t>Set the trap enabling status, the SNMPv3 trap user name, reporting mode, host ID, community name, alarm severity, and trap server.</w:t>
      </w:r>
    </w:p>
    <w:p w:rsidR="00460C6C" w:rsidRDefault="00896EEB" w:rsidP="00896EEB">
      <w:pPr>
        <w:pStyle w:val="31"/>
        <w:numPr>
          <w:ilvl w:val="2"/>
          <w:numId w:val="65"/>
        </w:numPr>
      </w:pPr>
      <w:bookmarkStart w:id="74" w:name="_EN-US_TOPIC_0193957040-chtext"/>
      <w:bookmarkStart w:id="75" w:name="_Toc57389362"/>
      <w:r>
        <w:t>Querying SNMP Service Information (JSO</w:t>
      </w:r>
      <w:r>
        <w:t>N File Generated)</w:t>
      </w:r>
      <w:bookmarkEnd w:id="74"/>
      <w:bookmarkEnd w:id="75"/>
    </w:p>
    <w:p w:rsidR="00460C6C" w:rsidRDefault="00896EEB">
      <w:pPr>
        <w:pStyle w:val="BlockLabel"/>
      </w:pPr>
      <w:r>
        <w:t>Procedure</w:t>
      </w:r>
    </w:p>
    <w:p w:rsidR="00460C6C" w:rsidRDefault="00896EEB" w:rsidP="00896EEB">
      <w:pPr>
        <w:pStyle w:val="ItemStep"/>
        <w:numPr>
          <w:ilvl w:val="0"/>
          <w:numId w:val="44"/>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44"/>
        </w:numPr>
      </w:pPr>
      <w:r>
        <w:t>Run the following command:</w:t>
      </w:r>
    </w:p>
    <w:p w:rsidR="00460C6C" w:rsidRDefault="00896EEB">
      <w:pPr>
        <w:pStyle w:val="ItemListText"/>
      </w:pPr>
      <w:r>
        <w:rPr>
          <w:b/>
        </w:rPr>
        <w:t>ansible-playbook get_snmp_trap.yml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get_snmp_trap.yml </w:t>
      </w:r>
      <w:r>
        <w:br/>
        <w:t xml:space="preserve"> </w:t>
      </w:r>
      <w:r>
        <w:br/>
        <w:t xml:space="preserve">PLAY [get snmp trap] ********************************************************************** </w:t>
      </w:r>
      <w:r>
        <w:br/>
        <w:t xml:space="preserve"> </w:t>
      </w:r>
      <w:r>
        <w:br/>
        <w:t xml:space="preserve">TASK [get snmp trap] ********************************************************************** </w:t>
      </w:r>
      <w:r>
        <w:br/>
        <w:t>ok:</w:t>
      </w:r>
      <w:r>
        <w:t xml:space="preserve"> [host0.domain.com] </w:t>
      </w:r>
      <w:r>
        <w:br/>
        <w:t xml:space="preserve"> </w:t>
      </w:r>
      <w:r>
        <w:br/>
        <w:t xml:space="preserve">PLAY RECAP ******************************************************************************** </w:t>
      </w:r>
      <w:r>
        <w:br/>
        <w:t>host0.domain.com           : ok=1    changed=0    unreachable=0    failed=0    skipped=0    rescued=0    ignored=0</w:t>
      </w:r>
    </w:p>
    <w:p w:rsidR="00460C6C" w:rsidRDefault="00896EEB">
      <w:pPr>
        <w:pStyle w:val="ItemListText"/>
      </w:pPr>
      <w:r>
        <w:lastRenderedPageBreak/>
        <w:t>The JSON file (for exampl</w:t>
      </w:r>
      <w:r>
        <w:t xml:space="preserve">e, </w:t>
      </w:r>
      <w:r>
        <w:rPr>
          <w:b/>
        </w:rPr>
        <w:t>172.26.100.9_SNMPTrapInfo.json</w:t>
      </w:r>
      <w:r>
        <w:t xml:space="preserve">) generated after the query is saved in the </w:t>
      </w:r>
      <w:r>
        <w:rPr>
          <w:b/>
        </w:rPr>
        <w:t>/var/log/ansible/ibmc/report/snmp_trap</w:t>
      </w:r>
      <w:r>
        <w:t xml:space="preserve"> directory by default. You are advised to export the JSON file before viewing it.</w:t>
      </w:r>
    </w:p>
    <w:p w:rsidR="00460C6C" w:rsidRDefault="00896EEB">
      <w:pPr>
        <w:pStyle w:val="31"/>
      </w:pPr>
      <w:bookmarkStart w:id="76" w:name="_EN-US_TOPIC_0102786731-chtext"/>
      <w:bookmarkStart w:id="77" w:name="_Toc57389363"/>
      <w:r>
        <w:t>Configuring SNMP Trap</w:t>
      </w:r>
      <w:bookmarkEnd w:id="76"/>
      <w:bookmarkEnd w:id="77"/>
    </w:p>
    <w:p w:rsidR="00460C6C" w:rsidRDefault="00896EEB">
      <w:pPr>
        <w:pStyle w:val="BlockLabel"/>
      </w:pPr>
      <w:r>
        <w:t>Parameter Configuration</w:t>
      </w:r>
    </w:p>
    <w:p w:rsidR="00460C6C" w:rsidRDefault="00896EEB">
      <w:pPr>
        <w:pStyle w:val="ItemList"/>
      </w:pPr>
      <w:r>
        <w:t xml:space="preserve">Modify the </w:t>
      </w:r>
      <w:r>
        <w:rPr>
          <w:b/>
        </w:rPr>
        <w:t>/home/ibmc_ansible/examples/set_snmp_trap.yml</w:t>
      </w:r>
      <w:r>
        <w:t xml:space="preserve"> file.</w:t>
      </w:r>
    </w:p>
    <w:p w:rsidR="00460C6C" w:rsidRDefault="00896EEB">
      <w:pPr>
        <w:pStyle w:val="ItemlistTextTD"/>
      </w:pPr>
      <w:r>
        <w:t xml:space="preserve">[root@localhost examples]# vi set_snmp_trap.yml </w:t>
      </w:r>
      <w:r>
        <w:br/>
        <w:t xml:space="preserve">--- </w:t>
      </w:r>
      <w:r>
        <w:br/>
        <w:t xml:space="preserve">- hosts: myhosts </w:t>
      </w:r>
      <w:r>
        <w:br/>
        <w:t xml:space="preserve">  connection: local </w:t>
      </w:r>
      <w:r>
        <w:br/>
        <w:t xml:space="preserve">  name: set snmp trap </w:t>
      </w:r>
      <w:r>
        <w:br/>
        <w:t xml:space="preserve">  gather_facts: False </w:t>
      </w:r>
      <w:r>
        <w:br/>
        <w:t xml:space="preserve"> </w:t>
      </w:r>
      <w:r>
        <w:br/>
        <w:t># service_enabled: Whether trap is enabled, Available values: T</w:t>
      </w:r>
      <w:r>
        <w:t xml:space="preserve">rue, False. </w:t>
      </w:r>
      <w:r>
        <w:br/>
        <w:t xml:space="preserve"># trap_version: Trap version, Available values: V1, V2C, V3. </w:t>
      </w:r>
      <w:r>
        <w:br/>
        <w:t xml:space="preserve"># trap_v3_user: SNMPv3 user name, valid only for trap version is V3. </w:t>
      </w:r>
      <w:r>
        <w:br/>
        <w:t xml:space="preserve"># trap_mode: Trap mode, Available values: OID, EventCode, PreciseAlarm. </w:t>
      </w:r>
      <w:r>
        <w:br/>
        <w:t># trap_server_identity: Host identifie</w:t>
      </w:r>
      <w:r>
        <w:t xml:space="preserve">r, Available values: BoardSN, ProductAssetTag, HostName. </w:t>
      </w:r>
      <w:r>
        <w:br/>
        <w:t xml:space="preserve"># alarm_severity: Severity levels of the alarm to be sent, Available values: Critical, Major, Minor, Normal. </w:t>
      </w:r>
      <w:r>
        <w:br/>
        <w:t xml:space="preserve"># trap_servers: Can set one or more trap server, When all parameters of the trap server </w:t>
      </w:r>
      <w:r>
        <w:t xml:space="preserve">are empty, it indicates that the trap server is not configured. </w:t>
      </w:r>
      <w:r>
        <w:br/>
        <w:t xml:space="preserve">  # trap_server_enabled: Whether the trap server is enabled, Available values: True, False. </w:t>
      </w:r>
      <w:r>
        <w:br/>
        <w:t xml:space="preserve">  # trap_server_address: Server address, you can enter ipv4 ipv6 or domain name. </w:t>
      </w:r>
      <w:r>
        <w:br/>
        <w:t xml:space="preserve">  # trap_server_</w:t>
      </w:r>
      <w:r>
        <w:t xml:space="preserve">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ibmc_ip: "{{ ibmc_ip }}" </w:t>
      </w:r>
      <w:r>
        <w:br/>
        <w:t xml:space="preserve">      ibmc_user: "{{ ibmc_user }}" </w:t>
      </w:r>
      <w:r>
        <w:br/>
        <w:t xml:space="preserve">      ibmc_pswd: "{{ ibmc_pswd }}" </w:t>
      </w:r>
      <w:r>
        <w:br/>
        <w:t xml:space="preserve">      co</w:t>
      </w:r>
      <w:r>
        <w:t xml:space="preserve">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w:t>
      </w:r>
      <w:r>
        <w:rPr>
          <w:b/>
        </w:rPr>
        <w:t>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w:t>
      </w:r>
      <w:r>
        <w:rPr>
          <w:b/>
        </w:rPr>
        <w:t>ap_server_address: "192.168.2.12"</w:t>
      </w:r>
      <w:r>
        <w:t xml:space="preserve"> </w:t>
      </w:r>
      <w:r>
        <w:br/>
        <w:t xml:space="preserve">         </w:t>
      </w:r>
      <w:r>
        <w:rPr>
          <w:b/>
        </w:rPr>
        <w:t xml:space="preserve"> trap_server_port: 162</w:t>
      </w:r>
      <w:r>
        <w:t xml:space="preserve"> </w:t>
      </w:r>
      <w:r>
        <w:br/>
      </w:r>
      <w:r>
        <w:lastRenderedPageBreak/>
        <w:t xml:space="preserve">        - </w:t>
      </w:r>
      <w:r>
        <w:rPr>
          <w:b/>
        </w:rPr>
        <w:t>trap_server_enabled: False</w:t>
      </w:r>
      <w:r>
        <w:t xml:space="preserve"> </w:t>
      </w:r>
      <w:r>
        <w:br/>
        <w:t xml:space="preserve">          </w:t>
      </w:r>
      <w:r>
        <w:rPr>
          <w:b/>
        </w:rPr>
        <w:t>trap_server_address: "192.168.2.13"</w:t>
      </w:r>
      <w:r>
        <w:t xml:space="preserve"> </w:t>
      </w:r>
      <w:r>
        <w:br/>
        <w:t xml:space="preserve">          </w:t>
      </w:r>
      <w:r>
        <w:rPr>
          <w:b/>
        </w:rPr>
        <w:t>trap_server_port: 163</w:t>
      </w:r>
    </w:p>
    <w:p w:rsidR="00460C6C" w:rsidRDefault="00896EEB">
      <w:pPr>
        <w:pStyle w:val="ItemList"/>
      </w:pPr>
      <w:r>
        <w:t xml:space="preserve">Modify the </w:t>
      </w:r>
      <w:r>
        <w:rPr>
          <w:b/>
        </w:rPr>
        <w:t>community</w:t>
      </w:r>
      <w:r>
        <w:t xml:space="preserve"> parameter in the </w:t>
      </w:r>
      <w:r>
        <w:rPr>
          <w:b/>
        </w:rPr>
        <w:t>/home/ibmc_ansible/examples/group</w:t>
      </w:r>
      <w:r>
        <w:rPr>
          <w:b/>
        </w:rPr>
        <w:t>_vars/myhosts</w:t>
      </w:r>
      <w:r>
        <w:t xml:space="preserve"> file.</w:t>
      </w:r>
    </w:p>
    <w:p w:rsidR="00460C6C" w:rsidRDefault="00460C6C">
      <w:pPr>
        <w:pStyle w:val="NotesHeading"/>
      </w:pPr>
      <w:r w:rsidRPr="00460C6C">
        <w:rPr>
          <w:color w:val="339966"/>
        </w:rPr>
        <w:pict>
          <v:shape id="_x0000_i1041" type="#_x0000_t75" style="width:54pt;height:18.75pt">
            <v:imagedata r:id="rId35" o:title="note"/>
          </v:shape>
        </w:pict>
      </w:r>
    </w:p>
    <w:p w:rsidR="00460C6C" w:rsidRDefault="00896EEB">
      <w:pPr>
        <w:pStyle w:val="NotesText"/>
      </w:pPr>
      <w:r>
        <w:t xml:space="preserve">When </w:t>
      </w:r>
      <w:r>
        <w:rPr>
          <w:b/>
        </w:rPr>
        <w:t>trap_version</w:t>
      </w:r>
      <w:r>
        <w:t xml:space="preserve"> is set to </w:t>
      </w:r>
      <w:r>
        <w:rPr>
          <w:b/>
        </w:rPr>
        <w:t>V1</w:t>
      </w:r>
      <w:r>
        <w:t xml:space="preserve"> or </w:t>
      </w:r>
      <w:r>
        <w:rPr>
          <w:b/>
        </w:rPr>
        <w:t>V2C</w:t>
      </w:r>
      <w:r>
        <w:t xml:space="preserve">, set </w:t>
      </w:r>
      <w:r>
        <w:rPr>
          <w:b/>
        </w:rPr>
        <w:t>community</w:t>
      </w:r>
      <w:r>
        <w:t xml:space="preserve"> in the </w:t>
      </w:r>
      <w:r>
        <w:rPr>
          <w:b/>
        </w:rPr>
        <w:t>/home/ibmc_ansible/examples/group_vars/myhosts</w:t>
      </w:r>
      <w:r>
        <w:t xml:space="preserve"> file.</w:t>
      </w:r>
    </w:p>
    <w:p w:rsidR="00460C6C" w:rsidRDefault="00896EEB">
      <w:pPr>
        <w:pStyle w:val="ItemlistTextTD"/>
      </w:pPr>
      <w:r>
        <w:t xml:space="preserve">[root@localhost examples]# vi /home/ibmc_ansible/examples/group_vars/myhosts </w:t>
      </w:r>
      <w:r>
        <w:br/>
        <w:t xml:space="preserve">--- </w:t>
      </w:r>
      <w:r>
        <w:br/>
        <w:t xml:space="preserve"> </w:t>
      </w:r>
      <w:r>
        <w:br/>
        <w:t># Here we define global variables fo</w:t>
      </w:r>
      <w:r>
        <w:t xml:space="preserve">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inpu</w:t>
      </w:r>
      <w:r>
        <w:t xml:space="preserve">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w:t>
      </w:r>
      <w:r>
        <w:t xml:space="preserve">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if you select SNMP Trap mode as V1 or V2C, you can set the commu</w:t>
      </w:r>
      <w:r>
        <w:t xml:space="preserve">nity name </w:t>
      </w:r>
      <w:r>
        <w:br/>
      </w:r>
      <w:r>
        <w:rPr>
          <w:b/>
        </w:rPr>
        <w:t>community: "community_name"</w:t>
      </w:r>
      <w:r>
        <w:t xml:space="preserve"> </w:t>
      </w:r>
      <w:r>
        <w:br/>
        <w:t xml:space="preserve"> </w:t>
      </w:r>
      <w:r>
        <w:br/>
        <w:t xml:space="preserve"># input the os password when you deploy the server os by sp </w:t>
      </w:r>
      <w:r>
        <w:br/>
        <w:t>os_pswd: "os_pswd"</w:t>
      </w:r>
    </w:p>
    <w:p w:rsidR="00460C6C" w:rsidRDefault="00896EEB">
      <w:pPr>
        <w:pStyle w:val="BlockLabel"/>
      </w:pPr>
      <w:r>
        <w:t>Procedure</w:t>
      </w:r>
    </w:p>
    <w:p w:rsidR="00460C6C" w:rsidRDefault="00896EEB" w:rsidP="00896EEB">
      <w:pPr>
        <w:pStyle w:val="ItemStep"/>
        <w:numPr>
          <w:ilvl w:val="0"/>
          <w:numId w:val="45"/>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45"/>
        </w:numPr>
      </w:pPr>
      <w:r>
        <w:t xml:space="preserve">Run the following command: </w:t>
      </w:r>
    </w:p>
    <w:p w:rsidR="00460C6C" w:rsidRDefault="00896EEB">
      <w:pPr>
        <w:pStyle w:val="ItemListText"/>
      </w:pPr>
      <w:r>
        <w:rPr>
          <w:b/>
        </w:rPr>
        <w:t>ansible-playbook set_snmp_trap.yml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set_snmp_trap.yml </w:t>
      </w:r>
      <w:r>
        <w:br/>
        <w:t xml:space="preserve"> </w:t>
      </w:r>
      <w:r>
        <w:br/>
        <w:t>PLAY [set snmp trap] ****************************************************************</w:t>
      </w:r>
      <w:r>
        <w:t>***************</w:t>
      </w:r>
      <w:r>
        <w:lastRenderedPageBreak/>
        <w:t xml:space="preserve">*********************************************************************************************************** </w:t>
      </w:r>
      <w:r>
        <w:br/>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ignored=0</w:t>
      </w:r>
    </w:p>
    <w:p w:rsidR="00460C6C" w:rsidRDefault="00896EEB">
      <w:pPr>
        <w:pStyle w:val="21"/>
      </w:pPr>
      <w:bookmarkStart w:id="78" w:name="_EN-US_TOPIC_0102786736"/>
      <w:bookmarkStart w:id="79" w:name="_EN-US_TOPIC_0102786736-chtext"/>
      <w:bookmarkStart w:id="80" w:name="_Toc57389364"/>
      <w:bookmarkEnd w:id="78"/>
      <w:r>
        <w:t>Importing or Exporting a Profile</w:t>
      </w:r>
      <w:bookmarkEnd w:id="79"/>
      <w:bookmarkEnd w:id="80"/>
    </w:p>
    <w:p w:rsidR="00460C6C" w:rsidRDefault="00460C6C">
      <w:pPr>
        <w:pStyle w:val="NotesHeading"/>
      </w:pPr>
      <w:r w:rsidRPr="00460C6C">
        <w:rPr>
          <w:color w:val="339966"/>
        </w:rPr>
        <w:pict>
          <v:shape id="_x0000_i1042" type="#_x0000_t75" style="width:54pt;height:18.75pt">
            <v:imagedata r:id="rId35" o:title="note"/>
          </v:shape>
        </w:pict>
      </w:r>
    </w:p>
    <w:p w:rsidR="00460C6C" w:rsidRDefault="00896EEB">
      <w:pPr>
        <w:pStyle w:val="NotesText"/>
      </w:pPr>
      <w:r>
        <w:t xml:space="preserve">The MM921 management module and CX320/CX621 switch modules </w:t>
      </w:r>
      <w:r>
        <w:t>do not support this function.</w:t>
      </w:r>
    </w:p>
    <w:p w:rsidR="00460C6C" w:rsidRDefault="00896EEB">
      <w:pPr>
        <w:pStyle w:val="BlockLabel"/>
      </w:pPr>
      <w:r>
        <w:t>Function</w:t>
      </w:r>
    </w:p>
    <w:p w:rsidR="00460C6C" w:rsidRDefault="00896EEB">
      <w:r>
        <w:t xml:space="preserve">Import or export BIOS and iBMC profiles (configuration files). You can use SFTP to import a profile from the local client to the server or export a profile from the local client or remote server to the </w:t>
      </w:r>
      <w:r>
        <w:rPr>
          <w:b/>
        </w:rPr>
        <w:t>/tmp</w:t>
      </w:r>
      <w:r>
        <w:t xml:space="preserve"> directory </w:t>
      </w:r>
      <w:r>
        <w:t>of iBMC.</w:t>
      </w:r>
    </w:p>
    <w:p w:rsidR="00460C6C" w:rsidRDefault="00896EEB">
      <w:pPr>
        <w:pStyle w:val="BlockLabel"/>
      </w:pPr>
      <w:r>
        <w:t>Parameter Configuration</w:t>
      </w:r>
    </w:p>
    <w:p w:rsidR="00460C6C" w:rsidRDefault="00896EEB">
      <w:r>
        <w:t xml:space="preserve">Modify the </w:t>
      </w:r>
      <w:r>
        <w:rPr>
          <w:b/>
        </w:rPr>
        <w:t>/home/ibmc_ansible/examples/server_profile.yml</w:t>
      </w:r>
      <w:r>
        <w:t xml:space="preserve"> file.</w:t>
      </w:r>
    </w:p>
    <w:p w:rsidR="00460C6C" w:rsidRDefault="00460C6C">
      <w:pPr>
        <w:pStyle w:val="NotesHeading"/>
      </w:pPr>
      <w:r w:rsidRPr="00460C6C">
        <w:rPr>
          <w:color w:val="339966"/>
        </w:rPr>
        <w:pict>
          <v:shape id="_x0000_i1043" type="#_x0000_t75" style="width:54pt;height:18.75pt">
            <v:imagedata r:id="rId35" o:title="note"/>
          </v:shape>
        </w:pict>
      </w:r>
    </w:p>
    <w:p w:rsidR="00460C6C" w:rsidRDefault="00896EEB">
      <w:pPr>
        <w:pStyle w:val="NotesText"/>
      </w:pPr>
      <w:r>
        <w:t xml:space="preserve">If a local temporary directory of the iBMC is used, the directory must be </w:t>
      </w:r>
      <w:r>
        <w:rPr>
          <w:b/>
        </w:rPr>
        <w:t>/tmp</w:t>
      </w:r>
      <w:r>
        <w:t>.</w:t>
      </w:r>
    </w:p>
    <w:p w:rsidR="00460C6C" w:rsidRDefault="00896EEB">
      <w:pPr>
        <w:pStyle w:val="TerminalDisplay"/>
      </w:pPr>
      <w:r>
        <w:t xml:space="preserve">[root@localhost examples]# vi server_profile.yml </w:t>
      </w:r>
      <w:r>
        <w:br/>
        <w:t xml:space="preserve">--- </w:t>
      </w:r>
      <w:r>
        <w:br/>
        <w:t xml:space="preserve">- hosts: myhosts </w:t>
      </w:r>
      <w:r>
        <w:br/>
        <w:t xml:space="preserve">  co</w:t>
      </w:r>
      <w:r>
        <w:t xml:space="preserve">nnection: local </w:t>
      </w:r>
      <w:r>
        <w:b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#command:  Available valu</w:t>
      </w:r>
      <w:r>
        <w:t xml:space="preserve">es:export, import </w:t>
      </w:r>
      <w:r>
        <w:br/>
        <w:t xml:space="preserve">#file_path:  Local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ibmc_server_profile</w:t>
      </w:r>
      <w:r>
        <w:t xml:space="preserve">: </w:t>
      </w:r>
      <w:r>
        <w:br/>
        <w:t xml:space="preserve">      ibmc_ip: "{{ ibmc_ip }}" </w:t>
      </w:r>
      <w:r>
        <w:br/>
        <w:t xml:space="preserve">      ibmc_user: "{{ ibmc_user }}" </w:t>
      </w:r>
      <w:r>
        <w:br/>
      </w:r>
      <w:r>
        <w:lastRenderedPageBreak/>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460C6C" w:rsidRDefault="00896EEB">
      <w:pPr>
        <w:pStyle w:val="BlockLabel"/>
      </w:pPr>
      <w:r>
        <w:t>Procedure</w:t>
      </w:r>
    </w:p>
    <w:p w:rsidR="00460C6C" w:rsidRDefault="00896EEB" w:rsidP="00896EEB">
      <w:pPr>
        <w:pStyle w:val="ItemStep"/>
        <w:numPr>
          <w:ilvl w:val="0"/>
          <w:numId w:val="46"/>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46"/>
        </w:numPr>
      </w:pPr>
      <w:r>
        <w:t xml:space="preserve">Run the following command: </w:t>
      </w:r>
    </w:p>
    <w:p w:rsidR="00460C6C" w:rsidRDefault="00896EEB">
      <w:pPr>
        <w:pStyle w:val="ItemListText"/>
      </w:pPr>
      <w:r>
        <w:rPr>
          <w:b/>
        </w:rPr>
        <w:t>ansible-playbook server_profile.yml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server_profile.yml </w:t>
      </w:r>
      <w:r>
        <w:br/>
        <w:t xml:space="preserve"> </w:t>
      </w:r>
      <w:r>
        <w:br/>
        <w:t>PLAY [server profile] **</w:t>
      </w:r>
      <w:r>
        <w:t xml:space="preserve">*************************************************************************************************************************************************************************************** </w:t>
      </w:r>
      <w:r>
        <w:br/>
        <w:t xml:space="preserve"> </w:t>
      </w:r>
      <w:r>
        <w:br/>
        <w:t>TASK [server profile] ***********************************************</w:t>
      </w:r>
      <w:r>
        <w:t xml:space="preserve">****************************************************************************************************************************************** </w:t>
      </w:r>
      <w:r>
        <w:br/>
        <w:t xml:space="preserve">ok: [host9] </w:t>
      </w:r>
      <w:r>
        <w:br/>
        <w:t xml:space="preserve"> </w:t>
      </w:r>
      <w:r>
        <w:br/>
        <w:t>PLAY RECAP ******************************************************************************************</w:t>
      </w:r>
      <w:r>
        <w:t xml:space="preserve">********************************************************************************************************** </w:t>
      </w:r>
      <w:r>
        <w:br/>
        <w:t>host9                      : ok=1    changed=0    unreachable=0    failed=0    skipped=0    rescued=0    ignored=0</w:t>
      </w:r>
    </w:p>
    <w:p w:rsidR="00460C6C" w:rsidRDefault="00896EEB">
      <w:pPr>
        <w:pStyle w:val="21"/>
      </w:pPr>
      <w:bookmarkStart w:id="81" w:name="_EN-US_TOPIC_0102786721"/>
      <w:bookmarkStart w:id="82" w:name="_EN-US_TOPIC_0102786721-chtext"/>
      <w:bookmarkStart w:id="83" w:name="_Toc57389365"/>
      <w:bookmarkEnd w:id="81"/>
      <w:r>
        <w:t>Upgrading Firmware</w:t>
      </w:r>
      <w:bookmarkEnd w:id="82"/>
      <w:bookmarkEnd w:id="83"/>
    </w:p>
    <w:p w:rsidR="00460C6C" w:rsidRDefault="00896EEB">
      <w:pPr>
        <w:pStyle w:val="BlockLabel"/>
      </w:pPr>
      <w:r>
        <w:t>Function</w:t>
      </w:r>
    </w:p>
    <w:p w:rsidR="00460C6C" w:rsidRDefault="00896EEB">
      <w:pPr>
        <w:pStyle w:val="ItemList"/>
      </w:pPr>
      <w:r>
        <w:t>Query</w:t>
      </w:r>
      <w:r>
        <w:t xml:space="preserve"> firmware information. </w:t>
      </w:r>
    </w:p>
    <w:p w:rsidR="00460C6C" w:rsidRDefault="00896EEB">
      <w:pPr>
        <w:pStyle w:val="ItemList"/>
      </w:pPr>
      <w:r>
        <w:t>Upgrade the BMC, BIOS, and CPLD firmware.</w:t>
      </w:r>
    </w:p>
    <w:p w:rsidR="00460C6C" w:rsidRDefault="00896EEB">
      <w:pPr>
        <w:pStyle w:val="ItemList"/>
      </w:pPr>
      <w:r>
        <w:t>Upgrade the in-band firmware using Smart Provisioning.</w:t>
      </w:r>
    </w:p>
    <w:p w:rsidR="00460C6C" w:rsidRDefault="00896EEB" w:rsidP="00896EEB">
      <w:pPr>
        <w:pStyle w:val="31"/>
        <w:numPr>
          <w:ilvl w:val="2"/>
          <w:numId w:val="66"/>
        </w:numPr>
      </w:pPr>
      <w:bookmarkStart w:id="84" w:name="_EN-US_TOPIC_0193957041-chtext"/>
      <w:bookmarkStart w:id="85" w:name="_Toc57389366"/>
      <w:r>
        <w:t>Querying Firmware Version (JSON File Generated)</w:t>
      </w:r>
      <w:bookmarkEnd w:id="84"/>
      <w:bookmarkEnd w:id="85"/>
    </w:p>
    <w:p w:rsidR="00460C6C" w:rsidRDefault="00460C6C">
      <w:pPr>
        <w:pStyle w:val="NotesHeading"/>
      </w:pPr>
      <w:r w:rsidRPr="00460C6C">
        <w:rPr>
          <w:color w:val="339966"/>
        </w:rPr>
        <w:pict>
          <v:shape id="_x0000_i1044" type="#_x0000_t75" style="width:54pt;height:18.75pt">
            <v:imagedata r:id="rId35" o:title="note"/>
          </v:shape>
        </w:pict>
      </w:r>
    </w:p>
    <w:p w:rsidR="00460C6C" w:rsidRDefault="00896EEB">
      <w:pPr>
        <w:pStyle w:val="NotesTextList"/>
      </w:pPr>
      <w:r>
        <w:t>After upgrading the in-band firmware using other tools, you need to restart Smart Pro</w:t>
      </w:r>
      <w:r>
        <w:t>visioning to obtain the latest firmware version information.</w:t>
      </w:r>
    </w:p>
    <w:p w:rsidR="00460C6C" w:rsidRDefault="00896EEB">
      <w:pPr>
        <w:pStyle w:val="NotesTextList"/>
      </w:pPr>
      <w:r>
        <w:t>The MM921 management module and CX320/CX621 switch modules do not support this function.</w:t>
      </w:r>
    </w:p>
    <w:p w:rsidR="00460C6C" w:rsidRDefault="00896EEB">
      <w:pPr>
        <w:pStyle w:val="BlockLabel"/>
      </w:pPr>
      <w:r>
        <w:t>Procedure</w:t>
      </w:r>
    </w:p>
    <w:p w:rsidR="00460C6C" w:rsidRDefault="00896EEB" w:rsidP="00896EEB">
      <w:pPr>
        <w:pStyle w:val="ItemStep"/>
        <w:numPr>
          <w:ilvl w:val="0"/>
          <w:numId w:val="47"/>
        </w:numPr>
      </w:pPr>
      <w:r>
        <w:t xml:space="preserve">Go to the </w:t>
      </w:r>
      <w:r>
        <w:rPr>
          <w:b/>
        </w:rPr>
        <w:t>/home/ibmc_ansible/examples</w:t>
      </w:r>
      <w:r>
        <w:t xml:space="preserve"> directory.</w:t>
      </w:r>
    </w:p>
    <w:p w:rsidR="00460C6C" w:rsidRDefault="00896EEB">
      <w:pPr>
        <w:pStyle w:val="ItemListText"/>
      </w:pPr>
      <w:r>
        <w:rPr>
          <w:b/>
        </w:rPr>
        <w:lastRenderedPageBreak/>
        <w:t>cd /home/ibmc_ansible/examples</w:t>
      </w:r>
    </w:p>
    <w:p w:rsidR="00460C6C" w:rsidRDefault="00896EEB" w:rsidP="00896EEB">
      <w:pPr>
        <w:pStyle w:val="ItemStep"/>
        <w:numPr>
          <w:ilvl w:val="0"/>
          <w:numId w:val="47"/>
        </w:numPr>
      </w:pPr>
      <w:r>
        <w:t>Run the followin</w:t>
      </w:r>
      <w:r>
        <w:t>g command:</w:t>
      </w:r>
    </w:p>
    <w:p w:rsidR="00460C6C" w:rsidRDefault="00896EEB">
      <w:pPr>
        <w:pStyle w:val="ItemListText"/>
      </w:pPr>
      <w:r>
        <w:rPr>
          <w:b/>
        </w:rPr>
        <w:t>ansible-playbook get_firmware_info_by_sp.yml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get_firmware_info_by_sp.yml </w:t>
      </w:r>
      <w:r>
        <w:br/>
        <w:t xml:space="preserve"> </w:t>
      </w:r>
      <w:r>
        <w:br/>
        <w:t>PLAY [get firmware info by sp] ***********************</w:t>
      </w:r>
      <w:r>
        <w:t xml:space="preserve">******************************************************************************** </w:t>
      </w:r>
      <w:r>
        <w:br/>
        <w:t xml:space="preserve"> </w:t>
      </w:r>
      <w:r>
        <w:br/>
        <w:t xml:space="preserve">TASK [get firmware info by sp] ******************************************************************************************************* </w:t>
      </w:r>
      <w:r>
        <w:br/>
        <w:t xml:space="preserve">ok: [host9] </w:t>
      </w:r>
      <w:r>
        <w:br/>
        <w:t xml:space="preserve"> </w:t>
      </w:r>
      <w:r>
        <w:br/>
        <w:t>PLAY RECAP **********</w:t>
      </w:r>
      <w:r>
        <w:t xml:space="preserve">***************************************************************************************************************** </w:t>
      </w:r>
      <w:r>
        <w:br/>
        <w:t>host9                      : ok=1    changed=0    unreachable=0    failed=0    skipped=0    rescued=0    ignored=0</w:t>
      </w:r>
    </w:p>
    <w:p w:rsidR="00460C6C" w:rsidRDefault="00896EEB">
      <w:pPr>
        <w:pStyle w:val="ItemListText"/>
      </w:pPr>
      <w:r>
        <w:t>The JSON file (for example</w:t>
      </w:r>
      <w:r>
        <w:t xml:space="preserve">, </w:t>
      </w:r>
      <w:r>
        <w:rPr>
          <w:b/>
        </w:rPr>
        <w:t>172.26.100.9_fwInfo.json</w:t>
      </w:r>
      <w:r>
        <w:t xml:space="preserve">) generated after the query is saved in the </w:t>
      </w:r>
      <w:r>
        <w:rPr>
          <w:b/>
        </w:rPr>
        <w:t>/var/log/ansible/ibmc/report/inband_fw_info</w:t>
      </w:r>
      <w:r>
        <w:t xml:space="preserve"> directory by default. You are advised to export the JSON file before viewing it.</w:t>
      </w:r>
    </w:p>
    <w:p w:rsidR="00460C6C" w:rsidRDefault="00896EEB">
      <w:pPr>
        <w:pStyle w:val="31"/>
      </w:pPr>
      <w:bookmarkStart w:id="86" w:name="_EN-US_TOPIC_0193957042-chtext"/>
      <w:bookmarkStart w:id="87" w:name="_Toc57389367"/>
      <w:r>
        <w:t>Upgrading Firmware</w:t>
      </w:r>
      <w:bookmarkEnd w:id="86"/>
      <w:bookmarkEnd w:id="87"/>
    </w:p>
    <w:p w:rsidR="00460C6C" w:rsidRDefault="00896EEB" w:rsidP="00896EEB">
      <w:pPr>
        <w:pStyle w:val="41"/>
        <w:numPr>
          <w:ilvl w:val="3"/>
          <w:numId w:val="67"/>
        </w:numPr>
      </w:pPr>
      <w:bookmarkStart w:id="88" w:name="_EN-US_TOPIC_0108632361-chtext"/>
      <w:bookmarkStart w:id="89" w:name="_Toc57389368"/>
      <w:r>
        <w:t>Out-of-Band Firmware Upgrade</w:t>
      </w:r>
      <w:bookmarkEnd w:id="88"/>
      <w:bookmarkEnd w:id="89"/>
    </w:p>
    <w:p w:rsidR="00460C6C" w:rsidRDefault="00896EEB">
      <w:pPr>
        <w:pStyle w:val="BlockLabel"/>
      </w:pPr>
      <w:r>
        <w:t>Parameter Configuration</w:t>
      </w:r>
    </w:p>
    <w:p w:rsidR="00460C6C" w:rsidRDefault="00896EEB">
      <w:r>
        <w:t xml:space="preserve">Modify the </w:t>
      </w:r>
      <w:r>
        <w:rPr>
          <w:b/>
        </w:rPr>
        <w:t>image_url</w:t>
      </w:r>
      <w:r>
        <w:t xml:space="preserve"> and </w:t>
      </w:r>
      <w:r>
        <w:rPr>
          <w:b/>
        </w:rPr>
        <w:t>protocol</w:t>
      </w:r>
      <w:r>
        <w:t xml:space="preserve"> parameters in the </w:t>
      </w:r>
      <w:r>
        <w:rPr>
          <w:b/>
        </w:rPr>
        <w:t>/home/ibmc_ansible/examples/update_outband_fw.yml</w:t>
      </w:r>
      <w:r>
        <w:t xml:space="preserve"> file.</w:t>
      </w:r>
    </w:p>
    <w:p w:rsidR="00460C6C" w:rsidRDefault="00896EEB">
      <w:pPr>
        <w:pStyle w:val="ItemList"/>
      </w:pPr>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w:t>
      </w:r>
      <w:r>
        <w:rPr>
          <w:i/>
        </w:rPr>
        <w:t>s</w:t>
      </w:r>
      <w:r>
        <w:t>/</w:t>
      </w:r>
      <w:r>
        <w:rPr>
          <w:i/>
        </w:rPr>
        <w:t>Directory</w:t>
      </w:r>
      <w:r>
        <w:t>/</w:t>
      </w:r>
      <w:r>
        <w:rPr>
          <w:i/>
        </w:rPr>
        <w:t>File name</w:t>
      </w:r>
      <w:r>
        <w:t xml:space="preserve"> format.</w:t>
      </w:r>
    </w:p>
    <w:p w:rsidR="00460C6C" w:rsidRDefault="00896EEB">
      <w:pPr>
        <w:pStyle w:val="ItemList"/>
      </w:pPr>
      <w:r>
        <w:rPr>
          <w:b/>
        </w:rPr>
        <w:t>Protocol</w:t>
      </w:r>
      <w:r>
        <w:t xml:space="preserve">: specifies the file transfer protocol to be used. It can be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rsidR="00460C6C" w:rsidRDefault="00460C6C">
      <w:pPr>
        <w:pStyle w:val="NotesHeading"/>
      </w:pPr>
      <w:r w:rsidRPr="00460C6C">
        <w:rPr>
          <w:color w:val="339966"/>
        </w:rPr>
        <w:pict>
          <v:shape id="_x0000_i1045" type="#_x0000_t75" style="width:54pt;height:18.75pt">
            <v:imagedata r:id="rId35" o:title="note"/>
          </v:shape>
        </w:pict>
      </w:r>
    </w:p>
    <w:p w:rsidR="00460C6C" w:rsidRDefault="00896EEB">
      <w:pPr>
        <w:pStyle w:val="NotesTextList"/>
      </w:pPr>
      <w:r>
        <w:t>The CX320 and CX621 switch modules support only SFTP, and the MM921 management module supports only SFTP and NFS.</w:t>
      </w:r>
    </w:p>
    <w:p w:rsidR="00460C6C" w:rsidRDefault="00896EEB">
      <w:pPr>
        <w:pStyle w:val="NotesTextList"/>
      </w:pPr>
      <w:r>
        <w:t>Before th</w:t>
      </w:r>
      <w:r>
        <w:t>e upgrade, ensure that the hpm file in the firmware package has been uploaded to the corresponding directory on the file server. Obtain the firmware package as follows:</w:t>
      </w:r>
    </w:p>
    <w:p w:rsidR="00460C6C" w:rsidRDefault="00896EEB">
      <w:pPr>
        <w:pStyle w:val="NotesTextList"/>
      </w:pPr>
      <w:r>
        <w:t xml:space="preserve">Visit </w:t>
      </w:r>
      <w:hyperlink r:id="rId45" w:tooltip=" " w:history="1">
        <w:r>
          <w:rPr>
            <w:rStyle w:val="ad"/>
            <w:b/>
          </w:rPr>
          <w:t>Support &gt; Intelligent Servers</w:t>
        </w:r>
      </w:hyperlink>
      <w:r>
        <w:t>.</w:t>
      </w:r>
    </w:p>
    <w:p w:rsidR="00460C6C" w:rsidRDefault="00896EEB" w:rsidP="00896EEB">
      <w:pPr>
        <w:pStyle w:val="NotesTextStep"/>
        <w:numPr>
          <w:ilvl w:val="6"/>
          <w:numId w:val="48"/>
        </w:numPr>
      </w:pPr>
      <w:r>
        <w:t>Click a server model.</w:t>
      </w:r>
    </w:p>
    <w:p w:rsidR="00460C6C" w:rsidRDefault="00896EEB" w:rsidP="00896EEB">
      <w:pPr>
        <w:pStyle w:val="NotesTextStep"/>
        <w:numPr>
          <w:ilvl w:val="6"/>
          <w:numId w:val="48"/>
        </w:numPr>
      </w:pPr>
      <w:r>
        <w:t xml:space="preserve">Click the </w:t>
      </w:r>
      <w:r>
        <w:rPr>
          <w:b/>
        </w:rPr>
        <w:t>Software Download</w:t>
      </w:r>
      <w:r>
        <w:t xml:space="preserve"> tab.</w:t>
      </w:r>
    </w:p>
    <w:p w:rsidR="00460C6C" w:rsidRDefault="00896EEB" w:rsidP="00896EEB">
      <w:pPr>
        <w:pStyle w:val="NotesTextStep"/>
        <w:numPr>
          <w:ilvl w:val="6"/>
          <w:numId w:val="48"/>
        </w:numPr>
      </w:pPr>
      <w:r>
        <w:t>Select the patch version.</w:t>
      </w:r>
    </w:p>
    <w:p w:rsidR="00460C6C" w:rsidRDefault="00896EEB" w:rsidP="00896EEB">
      <w:pPr>
        <w:pStyle w:val="NotesTextStep"/>
        <w:numPr>
          <w:ilvl w:val="6"/>
          <w:numId w:val="48"/>
        </w:numPr>
      </w:pPr>
      <w:r>
        <w:t>Download the required firmware package.</w:t>
      </w:r>
    </w:p>
    <w:p w:rsidR="00460C6C" w:rsidRDefault="00896EEB">
      <w:pPr>
        <w:pStyle w:val="TerminalDisplay"/>
      </w:pPr>
      <w:r>
        <w:t xml:space="preserve">[root@localhost examples]# vi update_outband_fw.yml </w:t>
      </w:r>
      <w:r>
        <w:br/>
        <w:t xml:space="preserve">--- </w:t>
      </w:r>
      <w:r>
        <w:br/>
        <w:t>- h</w:t>
      </w:r>
      <w:r>
        <w:t xml:space="preserve">osts: myhosts </w:t>
      </w:r>
      <w:r>
        <w:br/>
        <w:t xml:space="preserve">  connection: local </w:t>
      </w:r>
      <w:r>
        <w:br/>
      </w:r>
      <w:r>
        <w:lastRenderedPageBreak/>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ibmc_pswd</w:t>
      </w:r>
      <w:r>
        <w:t xml:space="preserve"> }}" </w:t>
      </w:r>
      <w:r>
        <w:br/>
        <w:t xml:space="preserve">      </w:t>
      </w:r>
      <w:r>
        <w:rPr>
          <w:b/>
        </w:rPr>
        <w:t>image_url: "nfs://172.26.200.11/tmp/package/cpldimage.hpm"</w:t>
      </w:r>
      <w:r>
        <w:t xml:space="preserve"> </w:t>
      </w:r>
      <w:r>
        <w:br/>
        <w:t xml:space="preserve">      </w:t>
      </w:r>
      <w:r>
        <w:rPr>
          <w:b/>
        </w:rPr>
        <w:t>protocol: "NFS</w:t>
      </w:r>
      <w:r>
        <w:t>"</w:t>
      </w:r>
    </w:p>
    <w:p w:rsidR="00460C6C" w:rsidRDefault="00896EEB">
      <w:pPr>
        <w:pStyle w:val="BlockLabel"/>
      </w:pPr>
      <w:r>
        <w:t>Procedure</w:t>
      </w:r>
    </w:p>
    <w:p w:rsidR="00460C6C" w:rsidRDefault="00896EEB" w:rsidP="00896EEB">
      <w:pPr>
        <w:pStyle w:val="ItemStep"/>
        <w:numPr>
          <w:ilvl w:val="0"/>
          <w:numId w:val="49"/>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49"/>
        </w:numPr>
      </w:pPr>
      <w:r>
        <w:t xml:space="preserve">Run the following command: </w:t>
      </w:r>
    </w:p>
    <w:p w:rsidR="00460C6C" w:rsidRDefault="00896EEB">
      <w:pPr>
        <w:pStyle w:val="ItemListText"/>
      </w:pPr>
      <w:r>
        <w:rPr>
          <w:b/>
        </w:rPr>
        <w:t>ansible-playbook update_outband_fw.yml</w:t>
      </w:r>
    </w:p>
    <w:p w:rsidR="00460C6C" w:rsidRDefault="00896EEB">
      <w:pPr>
        <w:pStyle w:val="ItemListText"/>
      </w:pPr>
      <w:r>
        <w:t>The o</w:t>
      </w:r>
      <w:r>
        <w:t>peration is successful if the following information is displayed:</w:t>
      </w:r>
    </w:p>
    <w:p w:rsidR="00460C6C" w:rsidRDefault="00896EEB">
      <w:pPr>
        <w:pStyle w:val="ItemlistTextTD"/>
      </w:pPr>
      <w:r>
        <w:t xml:space="preserve">[root@localhost examples]# ansible-playbook update_outband_fw.yml </w:t>
      </w:r>
      <w:r>
        <w:br/>
        <w:t xml:space="preserve"> </w:t>
      </w:r>
      <w:r>
        <w:br/>
        <w:t>PLAY [update outband fw] ************************************************************************************************</w:t>
      </w:r>
      <w:r>
        <w:t xml:space="preserve">*********************************************************************** </w:t>
      </w:r>
      <w:r>
        <w:br/>
        <w:t xml:space="preserve"> </w:t>
      </w:r>
      <w:r>
        <w:br/>
        <w:t>TASK [update outband fw] ************************************************************************************************************************************************************</w:t>
      </w:r>
      <w:r>
        <w:t xml:space="preserve">*********** </w:t>
      </w:r>
      <w:r>
        <w:br/>
        <w:t xml:space="preserve">ok: [host9] </w:t>
      </w:r>
      <w:r>
        <w:br/>
        <w:t xml:space="preserve"> </w:t>
      </w:r>
      <w:r>
        <w:br/>
        <w:t xml:space="preserve">PLAY RECAP ************************************************************************************************************************************************************************************* </w:t>
      </w:r>
      <w:r>
        <w:br/>
        <w:t xml:space="preserve">host9                      : ok=1 </w:t>
      </w:r>
      <w:r>
        <w:t xml:space="preserve">   changed=0    unreachable=0    failed=0    skipped=0    rescued=0    ignored=0</w:t>
      </w:r>
    </w:p>
    <w:p w:rsidR="00460C6C" w:rsidRDefault="00896EEB">
      <w:pPr>
        <w:pStyle w:val="41"/>
      </w:pPr>
      <w:bookmarkStart w:id="90" w:name="_EN-US_TOPIC_0108632362-chtext"/>
      <w:bookmarkStart w:id="91" w:name="_Toc57389369"/>
      <w:r>
        <w:t>In-Band Firmware Upgrade</w:t>
      </w:r>
      <w:bookmarkEnd w:id="90"/>
      <w:bookmarkEnd w:id="91"/>
    </w:p>
    <w:p w:rsidR="00460C6C" w:rsidRDefault="00460C6C">
      <w:pPr>
        <w:pStyle w:val="NotesHeading"/>
      </w:pPr>
      <w:r w:rsidRPr="00460C6C">
        <w:rPr>
          <w:color w:val="339966"/>
        </w:rPr>
        <w:pict>
          <v:shape id="_x0000_i1046" type="#_x0000_t75" style="width:54pt;height:18.75pt">
            <v:imagedata r:id="rId35" o:title="note"/>
          </v:shape>
        </w:pict>
      </w:r>
    </w:p>
    <w:p w:rsidR="00460C6C" w:rsidRDefault="00896EEB">
      <w:pPr>
        <w:pStyle w:val="NotesText"/>
      </w:pPr>
      <w:r>
        <w:t>The MM921 management module and CX320/CX621 switch modules do not support this function.</w:t>
      </w:r>
    </w:p>
    <w:p w:rsidR="00460C6C" w:rsidRDefault="00896EEB">
      <w:pPr>
        <w:pStyle w:val="BlockLabel"/>
      </w:pPr>
      <w:r>
        <w:t>Function</w:t>
      </w:r>
    </w:p>
    <w:p w:rsidR="00460C6C" w:rsidRDefault="00896EEB">
      <w:r>
        <w:t>Upgrade the in-band firmware using Smart Provisioning.</w:t>
      </w:r>
    </w:p>
    <w:p w:rsidR="00460C6C" w:rsidRDefault="00896EEB">
      <w:r>
        <w:t>For details about the supported servers and firmware, see the following documents:</w:t>
      </w:r>
    </w:p>
    <w:p w:rsidR="00460C6C" w:rsidRDefault="00896EEB">
      <w:pPr>
        <w:pStyle w:val="ItemList"/>
      </w:pPr>
      <w:r>
        <w:t xml:space="preserve">x86 server: </w:t>
      </w:r>
      <w:hyperlink r:id="rId46" w:tooltip=" " w:history="1">
        <w:r>
          <w:rPr>
            <w:rStyle w:val="ad"/>
          </w:rPr>
          <w:t>Smart Provisioning User Guide</w:t>
        </w:r>
      </w:hyperlink>
    </w:p>
    <w:p w:rsidR="00460C6C" w:rsidRDefault="00896EEB">
      <w:pPr>
        <w:pStyle w:val="ItemList"/>
      </w:pPr>
      <w:r>
        <w:t xml:space="preserve">Arm server: </w:t>
      </w:r>
      <w:hyperlink r:id="rId47" w:tooltip=" " w:history="1">
        <w:r>
          <w:rPr>
            <w:rStyle w:val="ad"/>
          </w:rPr>
          <w:t>Smart Provisioning User Guide (aarch64)</w:t>
        </w:r>
      </w:hyperlink>
    </w:p>
    <w:p w:rsidR="00460C6C" w:rsidRDefault="00896EEB">
      <w:pPr>
        <w:pStyle w:val="BlockLabel"/>
      </w:pPr>
      <w:r>
        <w:lastRenderedPageBreak/>
        <w:t>Parameter Configuration</w:t>
      </w:r>
    </w:p>
    <w:p w:rsidR="00460C6C" w:rsidRDefault="00896EEB">
      <w:r>
        <w:t xml:space="preserve">Modify the </w:t>
      </w:r>
      <w:r>
        <w:rPr>
          <w:b/>
        </w:rPr>
        <w:t>image_url</w:t>
      </w:r>
      <w:r>
        <w:t xml:space="preserve"> parameter in the </w:t>
      </w:r>
      <w:r>
        <w:rPr>
          <w:b/>
        </w:rPr>
        <w:t>/home/ibmc_ansible/examples/upd</w:t>
      </w:r>
      <w:r>
        <w:rPr>
          <w:b/>
        </w:rPr>
        <w:t>ate_inband_fw.yml</w:t>
      </w:r>
      <w:r>
        <w:t xml:space="preserve"> file.</w:t>
      </w:r>
    </w:p>
    <w:p w:rsidR="00460C6C" w:rsidRDefault="00896EEB">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 The file transfer protocols SFTP, HTTPS, NFS, CIFS, and SCP are supported.</w:t>
      </w:r>
    </w:p>
    <w:p w:rsidR="00460C6C" w:rsidRDefault="00460C6C">
      <w:pPr>
        <w:pStyle w:val="NotesHeading"/>
      </w:pPr>
      <w:r w:rsidRPr="00460C6C">
        <w:rPr>
          <w:color w:val="339966"/>
        </w:rPr>
        <w:pict>
          <v:shape id="_x0000_i1047" type="#_x0000_t75" style="width:54pt;height:18.75pt">
            <v:imagedata r:id="rId35" o:title="note"/>
          </v:shape>
        </w:pict>
      </w:r>
    </w:p>
    <w:p w:rsidR="00460C6C" w:rsidRDefault="00896EEB">
      <w:pPr>
        <w:pStyle w:val="NotesText"/>
      </w:pPr>
      <w:r>
        <w:t>B</w:t>
      </w:r>
      <w:r>
        <w:t xml:space="preserve">efore the upgrade, ensure that the firmware upgrade package and the digital signature file have been uploaded to the corresponding directory on the file server. You can obtain the firmware upgrade package and digital signature file from </w:t>
      </w:r>
      <w:hyperlink r:id="rId48" w:tooltip=" " w:history="1">
        <w:r>
          <w:rPr>
            <w:rStyle w:val="ad"/>
          </w:rPr>
          <w:t>FusionServer iDriver</w:t>
        </w:r>
      </w:hyperlink>
      <w:r>
        <w:t>.</w:t>
      </w:r>
    </w:p>
    <w:p w:rsidR="00460C6C" w:rsidRDefault="00896EEB">
      <w:pPr>
        <w:pStyle w:val="TerminalDisplay"/>
      </w:pPr>
      <w:r>
        <w:t xml:space="preserve">[root@localhost examples]# vi update_inband_fw.yml </w:t>
      </w:r>
      <w:r>
        <w:br/>
        <w:t xml:space="preserve">--- </w:t>
      </w:r>
      <w:r>
        <w:br/>
        <w:t xml:space="preserve">- hosts: myhosts </w:t>
      </w:r>
      <w:r>
        <w:br/>
        <w:t xml:space="preserve">  connection: local </w:t>
      </w:r>
      <w:r>
        <w:br/>
        <w:t xml:space="preserve">  name: update inband fw </w:t>
      </w:r>
      <w:r>
        <w:br/>
        <w:t xml:space="preserve">  gath</w:t>
      </w:r>
      <w:r>
        <w:t xml:space="preserve">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 </w:t>
      </w:r>
      <w:r>
        <w:br/>
        <w:t xml:space="preserve">      ibmc_pswd: "{{ ibmc_pswd }}" </w:t>
      </w:r>
      <w:r>
        <w:br/>
        <w:t xml:space="preserve">      </w:t>
      </w:r>
      <w:r>
        <w:rPr>
          <w:b/>
        </w:rPr>
        <w:t>image_url:</w:t>
      </w:r>
      <w:r>
        <w:t xml:space="preserve"> </w:t>
      </w:r>
      <w:r>
        <w:br/>
      </w:r>
      <w:r>
        <w:rPr>
          <w:b/>
        </w:rPr>
        <w:t xml:space="preserve">        - "sftp://172.26.200.11/data/NIC-LOM-X72</w:t>
      </w:r>
      <w:r>
        <w:rPr>
          <w:b/>
        </w:rPr>
        <w:t>2-10GE_SFP-GE_Electrical-FW-3.33_0x80000f09.zip"</w:t>
      </w:r>
      <w:r>
        <w:t xml:space="preserve"> </w:t>
      </w:r>
      <w:r>
        <w:br/>
        <w:t xml:space="preserve">      file_server_user: "{{sftp_user}}" </w:t>
      </w:r>
      <w:r>
        <w:br/>
        <w:t xml:space="preserve">      file_server_pswd: "{{sftp_pswd}}"</w:t>
      </w:r>
    </w:p>
    <w:p w:rsidR="00460C6C" w:rsidRDefault="00896EEB">
      <w:r>
        <w:t xml:space="preserve">Modify the user name and password of the file server in the </w:t>
      </w:r>
      <w:r>
        <w:rPr>
          <w:b/>
        </w:rPr>
        <w:t>myhosts</w:t>
      </w:r>
      <w:r>
        <w:t xml:space="preserve"> file under </w:t>
      </w:r>
      <w:r>
        <w:rPr>
          <w:b/>
        </w:rPr>
        <w:t>/home/ibmc_ansible/examples/group_vars</w:t>
      </w:r>
      <w:r>
        <w:t>.</w:t>
      </w:r>
    </w:p>
    <w:p w:rsidR="00460C6C" w:rsidRDefault="00896EEB">
      <w:pPr>
        <w:pStyle w:val="TerminalDisplay"/>
      </w:pPr>
      <w:r>
        <w:t>[root@</w:t>
      </w:r>
      <w:r>
        <w:t xml:space="preserve">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for each individu</w:t>
      </w:r>
      <w:r>
        <w:t xml:space="preserve">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w:t>
      </w:r>
      <w:r>
        <w:t xml:space="preserve">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lastRenderedPageBreak/>
        <w:t>cifs_user: "cifs_user"</w:t>
      </w:r>
      <w:r>
        <w:t xml:space="preserve"> </w:t>
      </w:r>
      <w:r>
        <w:br/>
      </w:r>
      <w:r>
        <w:rPr>
          <w:b/>
        </w:rPr>
        <w:t>cifs_pswd: "cifs_pwd"</w:t>
      </w:r>
      <w:r>
        <w:t xml:space="preserve"> </w:t>
      </w:r>
      <w:r>
        <w:br/>
        <w:t xml:space="preserve"> </w:t>
      </w:r>
      <w:r>
        <w:br/>
        <w:t># input the scp user and password when we need to use the scp servi</w:t>
      </w:r>
      <w:r>
        <w:t xml:space="preserve">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460C6C" w:rsidRDefault="00896EEB">
      <w:pPr>
        <w:pStyle w:val="BlockLabel"/>
      </w:pPr>
      <w:r>
        <w:t>Procedure</w:t>
      </w:r>
    </w:p>
    <w:p w:rsidR="00460C6C" w:rsidRDefault="00896EEB" w:rsidP="00896EEB">
      <w:pPr>
        <w:pStyle w:val="ItemStep"/>
        <w:numPr>
          <w:ilvl w:val="0"/>
          <w:numId w:val="50"/>
        </w:numPr>
      </w:pPr>
      <w:r>
        <w:t>Go to the</w:t>
      </w:r>
      <w:r>
        <w:t xml:space="preserv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50"/>
        </w:numPr>
      </w:pPr>
      <w:r>
        <w:t xml:space="preserve">Run the following command: </w:t>
      </w:r>
    </w:p>
    <w:p w:rsidR="00460C6C" w:rsidRDefault="00896EEB">
      <w:pPr>
        <w:pStyle w:val="ItemListText"/>
      </w:pPr>
      <w:r>
        <w:rPr>
          <w:b/>
        </w:rPr>
        <w:t>ansible-playbook update_inband_fw.yml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update_inband_fw.yml </w:t>
      </w:r>
      <w:r>
        <w:br/>
        <w:t xml:space="preserve"> </w:t>
      </w:r>
      <w:r>
        <w:br/>
        <w:t xml:space="preserve">PLAY [update inband fw] *********************************************************************** </w:t>
      </w:r>
      <w:r>
        <w:br/>
        <w:t xml:space="preserve"> </w:t>
      </w:r>
      <w:r>
        <w:br/>
        <w:t>TASK [update inband fw] *****************************************************************</w:t>
      </w:r>
      <w:r>
        <w:t xml:space="preserve">****** </w:t>
      </w:r>
      <w:r>
        <w:br/>
        <w:t xml:space="preserve">ok: [host0.domain.com] </w:t>
      </w:r>
      <w:r>
        <w:br/>
        <w:t xml:space="preserve"> </w:t>
      </w:r>
      <w:r>
        <w:br/>
        <w:t xml:space="preserve">PLAY RECAP ************************************************************************************ </w:t>
      </w:r>
      <w:r>
        <w:br/>
        <w:t>host0.domain.com           : ok=1    changed=0    unreachable=0    failed=0    skipped=0    rescued=0    ignored=0</w:t>
      </w:r>
    </w:p>
    <w:p w:rsidR="00460C6C" w:rsidRDefault="00896EEB">
      <w:pPr>
        <w:pStyle w:val="21"/>
      </w:pPr>
      <w:bookmarkStart w:id="92" w:name="_EN-US_TOPIC_0102786725"/>
      <w:bookmarkStart w:id="93" w:name="_EN-US_TOPIC_0102786725-chtext"/>
      <w:bookmarkStart w:id="94" w:name="_Toc57389370"/>
      <w:bookmarkEnd w:id="92"/>
      <w:r>
        <w:t>Configurin</w:t>
      </w:r>
      <w:r>
        <w:t>g RAID</w:t>
      </w:r>
      <w:bookmarkEnd w:id="93"/>
      <w:bookmarkEnd w:id="94"/>
    </w:p>
    <w:p w:rsidR="00460C6C" w:rsidRDefault="00460C6C">
      <w:pPr>
        <w:pStyle w:val="NotesHeading"/>
      </w:pPr>
      <w:r w:rsidRPr="00460C6C">
        <w:rPr>
          <w:color w:val="339966"/>
        </w:rPr>
        <w:pict>
          <v:shape id="_x0000_i1048" type="#_x0000_t75" style="width:54pt;height:18.75pt">
            <v:imagedata r:id="rId35" o:title="note"/>
          </v:shape>
        </w:pict>
      </w:r>
    </w:p>
    <w:p w:rsidR="00460C6C" w:rsidRDefault="00896EEB">
      <w:pPr>
        <w:pStyle w:val="NotesText"/>
      </w:pPr>
      <w:r>
        <w:t>The MM921 management module and CX320/CX621 switch modules do not support this function.</w:t>
      </w:r>
    </w:p>
    <w:p w:rsidR="00460C6C" w:rsidRDefault="00896EEB">
      <w:pPr>
        <w:pStyle w:val="BlockLabel"/>
      </w:pPr>
      <w:r>
        <w:t>Function</w:t>
      </w:r>
    </w:p>
    <w:p w:rsidR="00460C6C" w:rsidRDefault="00896EEB">
      <w:pPr>
        <w:pStyle w:val="ItemList"/>
      </w:pPr>
      <w:r>
        <w:t>Configure only the RAID controller cards that support out-of-band management.</w:t>
      </w:r>
    </w:p>
    <w:p w:rsidR="00460C6C" w:rsidRDefault="00896EEB">
      <w:pPr>
        <w:pStyle w:val="ItemList"/>
      </w:pPr>
      <w:r>
        <w:t>Support the scenario where multiple RAID controller cards are configure</w:t>
      </w:r>
      <w:r>
        <w:t>d.</w:t>
      </w:r>
    </w:p>
    <w:p w:rsidR="00460C6C" w:rsidRDefault="00896EEB">
      <w:pPr>
        <w:pStyle w:val="ItemList"/>
      </w:pPr>
      <w:r>
        <w:t>Query, configure, modify, and delete the information of the LSI SAS3108, Avago SAS3408iMR, Avago SAS3004iMR, and Avago SAS3508 RAID controller cards.</w:t>
      </w:r>
    </w:p>
    <w:p w:rsidR="00460C6C" w:rsidRDefault="00896EEB" w:rsidP="00896EEB">
      <w:pPr>
        <w:pStyle w:val="31"/>
        <w:numPr>
          <w:ilvl w:val="2"/>
          <w:numId w:val="68"/>
        </w:numPr>
      </w:pPr>
      <w:bookmarkStart w:id="95" w:name="_EN-US_TOPIC_0111170694-chtext"/>
      <w:bookmarkStart w:id="96" w:name="_Toc57389371"/>
      <w:r>
        <w:lastRenderedPageBreak/>
        <w:t>Querying RAID Configuration (JSON File Generated)</w:t>
      </w:r>
      <w:bookmarkEnd w:id="95"/>
      <w:bookmarkEnd w:id="96"/>
    </w:p>
    <w:p w:rsidR="00460C6C" w:rsidRDefault="00896EEB">
      <w:pPr>
        <w:pStyle w:val="BlockLabel"/>
      </w:pPr>
      <w:r>
        <w:t>Procedure</w:t>
      </w:r>
    </w:p>
    <w:p w:rsidR="00460C6C" w:rsidRDefault="00896EEB" w:rsidP="00896EEB">
      <w:pPr>
        <w:pStyle w:val="ItemStep"/>
        <w:numPr>
          <w:ilvl w:val="0"/>
          <w:numId w:val="51"/>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51"/>
        </w:numPr>
      </w:pPr>
      <w:r>
        <w:t>Run the following command:</w:t>
      </w:r>
    </w:p>
    <w:p w:rsidR="00460C6C" w:rsidRDefault="00896EEB">
      <w:pPr>
        <w:pStyle w:val="ItemListText"/>
      </w:pPr>
      <w:r>
        <w:rPr>
          <w:b/>
        </w:rPr>
        <w:t>ansible-playbook get_raid.yml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get_raid.yml </w:t>
      </w:r>
      <w:r>
        <w:br/>
        <w:t xml:space="preserve"> </w:t>
      </w:r>
      <w:r>
        <w:br/>
        <w:t>PLAY [get raid] *********</w:t>
      </w:r>
      <w:r>
        <w:t xml:space="preserve">****************************************************************** </w:t>
      </w:r>
      <w:r>
        <w:br/>
        <w:t xml:space="preserve"> </w:t>
      </w:r>
      <w:r>
        <w:br/>
        <w:t xml:space="preserve">TASK [get raid] *************************************************************************** </w:t>
      </w:r>
      <w:r>
        <w:br/>
        <w:t xml:space="preserve">ok: [host0.domain.com] </w:t>
      </w:r>
      <w:r>
        <w:br/>
        <w:t xml:space="preserve"> </w:t>
      </w:r>
      <w:r>
        <w:br/>
        <w:t>PLAY RECAP ********************************************************</w:t>
      </w:r>
      <w:r>
        <w:t xml:space="preserve">************************ </w:t>
      </w:r>
      <w:r>
        <w:br/>
        <w:t>host0.domain.com           : ok=1    changed=0    unreachable=0    failed=0    skipped=0    rescued=0    ignored=0</w:t>
      </w:r>
    </w:p>
    <w:p w:rsidR="00460C6C" w:rsidRDefault="00896EEB">
      <w:pPr>
        <w:pStyle w:val="ItemListText"/>
      </w:pPr>
      <w:r>
        <w:t xml:space="preserve">The JSON file (for example, </w:t>
      </w:r>
      <w:r>
        <w:rPr>
          <w:b/>
        </w:rPr>
        <w:t>172.26.100.9_RAIDInfo.json</w:t>
      </w:r>
      <w:r>
        <w:t xml:space="preserve">) generated after the query is saved in the </w:t>
      </w:r>
      <w:r>
        <w:rPr>
          <w:b/>
        </w:rPr>
        <w:t>/var/log/ansible/</w:t>
      </w:r>
      <w:r>
        <w:rPr>
          <w:b/>
        </w:rPr>
        <w:t>ibmc/report/raid</w:t>
      </w:r>
      <w:r>
        <w:t xml:space="preserve"> directory by default. You are advised to export the JSON file before viewing it.</w:t>
      </w:r>
    </w:p>
    <w:p w:rsidR="00460C6C" w:rsidRDefault="00896EEB">
      <w:pPr>
        <w:pStyle w:val="31"/>
      </w:pPr>
      <w:bookmarkStart w:id="97" w:name="_EN-US_TOPIC_0111170695-chtext"/>
      <w:bookmarkStart w:id="98" w:name="_Toc57389372"/>
      <w:r>
        <w:t>Deleting a RAID Array</w:t>
      </w:r>
      <w:bookmarkEnd w:id="97"/>
      <w:bookmarkEnd w:id="98"/>
    </w:p>
    <w:p w:rsidR="00460C6C" w:rsidRDefault="00896EEB">
      <w:pPr>
        <w:pStyle w:val="BlockLabel"/>
      </w:pPr>
      <w:r>
        <w:t>Parameter Configuration</w:t>
      </w:r>
    </w:p>
    <w:p w:rsidR="00460C6C" w:rsidRDefault="00896EEB">
      <w:r>
        <w:t xml:space="preserve">Modify the </w:t>
      </w:r>
      <w:r>
        <w:rPr>
          <w:b/>
        </w:rPr>
        <w:t>/home/ibmc_ansible/examples/delete_raid.yml</w:t>
      </w:r>
      <w:r>
        <w:t xml:space="preserve"> file.</w:t>
      </w:r>
    </w:p>
    <w:p w:rsidR="00460C6C" w:rsidRDefault="00896EEB">
      <w:pPr>
        <w:pStyle w:val="TerminalDisplay"/>
      </w:pPr>
      <w:r>
        <w:t xml:space="preserve">[root@localhost examples]# vi delete_raid.yml </w:t>
      </w:r>
      <w:r>
        <w:br/>
        <w:t xml:space="preserve">--- </w:t>
      </w:r>
      <w:r>
        <w:br/>
        <w:t xml:space="preserve">- hosts: myhosts </w:t>
      </w:r>
      <w:r>
        <w:br/>
        <w:t xml:space="preserve">  connection: local </w:t>
      </w:r>
      <w:r>
        <w:br/>
        <w:t xml:space="preserve">  name: delete raid </w:t>
      </w:r>
      <w:r>
        <w:br/>
        <w:t xml:space="preserve">  gather_facts: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w:t>
      </w:r>
      <w:r>
        <w:t xml:space="preserve">t: RAIDStorage+Controller_ID1,RAIDStorage+Controller_ID2,... </w:t>
      </w:r>
      <w:r>
        <w:br/>
        <w:t xml:space="preserve">  # 3.Delete all RAID storage, Format: all </w:t>
      </w:r>
      <w:r>
        <w:br/>
        <w:t xml:space="preserve"># volume_id: Volume resource ID </w:t>
      </w:r>
      <w:r>
        <w:br/>
        <w:t xml:space="preserve">  # 1.Delete one volume, Format: LogicalDrive+Volume_ID </w:t>
      </w:r>
      <w:r>
        <w:br/>
        <w:t xml:space="preserve">  # 2.Delete multiple volume, Separated by commas, Format: L</w:t>
      </w:r>
      <w:r>
        <w:t xml:space="preserve">ogicalDrive+Volume_ID1,LogicalDrive+Volume_ID2,... </w:t>
      </w:r>
      <w:r>
        <w:br/>
        <w:t xml:space="preserve">  # 3.Delete all volume, Format: all </w:t>
      </w:r>
      <w:r>
        <w:br/>
        <w:t xml:space="preserve"> </w:t>
      </w:r>
      <w:r>
        <w:br/>
        <w:t xml:space="preserve">  tasks: </w:t>
      </w:r>
      <w:r>
        <w:br/>
        <w:t xml:space="preserve">  - name: delete raid </w:t>
      </w:r>
      <w:r>
        <w:br/>
      </w:r>
      <w:r>
        <w:lastRenderedPageBreak/>
        <w:t xml:space="preserve">    ibmc_delete_raid: </w:t>
      </w:r>
      <w:r>
        <w:br/>
        <w:t xml:space="preserve">      ibmc_ip: "{{ ibmc_ip }}" </w:t>
      </w:r>
      <w:r>
        <w:br/>
        <w:t xml:space="preserve">      ibmc_user: "{{ ibmc_user }}" </w:t>
      </w:r>
      <w:r>
        <w:br/>
        <w:t xml:space="preserve">      ibmc_pswd: "{{ ibmc_pswd }}" </w:t>
      </w:r>
      <w:r>
        <w:br/>
        <w:t xml:space="preserve">    </w:t>
      </w:r>
      <w:r>
        <w:t xml:space="preserve">  </w:t>
      </w:r>
      <w:r>
        <w:rPr>
          <w:b/>
        </w:rPr>
        <w:t>storage_id: "RAIDStorage0,RAIDStorage1"</w:t>
      </w:r>
      <w:r>
        <w:t xml:space="preserve"> </w:t>
      </w:r>
      <w:r>
        <w:br/>
        <w:t xml:space="preserve">      </w:t>
      </w:r>
      <w:r>
        <w:rPr>
          <w:b/>
        </w:rPr>
        <w:t>volume_id: "LogicalDrive0,LogicalDrive1"</w:t>
      </w:r>
    </w:p>
    <w:p w:rsidR="00460C6C" w:rsidRDefault="00896EEB">
      <w:pPr>
        <w:pStyle w:val="BlockLabel"/>
      </w:pPr>
      <w:r>
        <w:t>Procedure</w:t>
      </w:r>
    </w:p>
    <w:p w:rsidR="00460C6C" w:rsidRDefault="00896EEB" w:rsidP="00896EEB">
      <w:pPr>
        <w:pStyle w:val="ItemStep"/>
        <w:numPr>
          <w:ilvl w:val="0"/>
          <w:numId w:val="52"/>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52"/>
        </w:numPr>
      </w:pPr>
      <w:r>
        <w:t xml:space="preserve">Run the following command: </w:t>
      </w:r>
    </w:p>
    <w:p w:rsidR="00460C6C" w:rsidRDefault="00896EEB">
      <w:pPr>
        <w:pStyle w:val="ItemListText"/>
      </w:pPr>
      <w:r>
        <w:rPr>
          <w:b/>
        </w:rPr>
        <w:t>ansible-playbook delete_raid.yml</w:t>
      </w:r>
    </w:p>
    <w:p w:rsidR="00460C6C" w:rsidRDefault="00896EEB">
      <w:pPr>
        <w:pStyle w:val="ItemListText"/>
      </w:pPr>
      <w:r>
        <w:t>The operation i</w:t>
      </w:r>
      <w:r>
        <w:t>s successful if the following information is displayed:</w:t>
      </w:r>
    </w:p>
    <w:p w:rsidR="00460C6C" w:rsidRDefault="00896EEB">
      <w:pPr>
        <w:pStyle w:val="ItemlistTextTD"/>
      </w:pPr>
      <w:r>
        <w:t xml:space="preserve">[root@localhost examples]# ansible-playbook delete_raid.yml </w:t>
      </w:r>
      <w:r>
        <w:br/>
        <w:t xml:space="preserve"> </w:t>
      </w:r>
      <w:r>
        <w:br/>
        <w:t>PLAY [delete raid] **********************************************************************************************************************</w:t>
      </w:r>
      <w:r>
        <w:t xml:space="preserve">******************************************************* </w:t>
      </w:r>
      <w:r>
        <w:br/>
        <w:t xml:space="preserve"> </w:t>
      </w:r>
      <w:r>
        <w:br/>
        <w:t xml:space="preserve">TASK [delete raid] ***************************************************************************************************************************************************************************** </w:t>
      </w:r>
      <w:r>
        <w:br/>
        <w:t>ok:</w:t>
      </w:r>
      <w:r>
        <w:t xml:space="preserve"> [host9] </w:t>
      </w:r>
      <w:r>
        <w:br/>
        <w:t xml:space="preserve"> </w:t>
      </w:r>
      <w:r>
        <w:br/>
        <w:t xml:space="preserve">PLAY RECAP ************************************************************************************************************************************************************************************* </w:t>
      </w:r>
      <w:r>
        <w:br/>
        <w:t xml:space="preserve">host9                      : ok=1    changed=0    </w:t>
      </w:r>
      <w:r>
        <w:t>unreachable=0    failed=0    skipped=0    rescued=0    ignored=0</w:t>
      </w:r>
    </w:p>
    <w:p w:rsidR="00460C6C" w:rsidRDefault="00896EEB">
      <w:pPr>
        <w:pStyle w:val="31"/>
      </w:pPr>
      <w:bookmarkStart w:id="99" w:name="_EN-US_TOPIC_0111170696-chtext"/>
      <w:bookmarkStart w:id="100" w:name="_Toc57389373"/>
      <w:r>
        <w:t>Creating a RAID Array</w:t>
      </w:r>
      <w:bookmarkEnd w:id="99"/>
      <w:bookmarkEnd w:id="100"/>
    </w:p>
    <w:p w:rsidR="00460C6C" w:rsidRDefault="00896EEB">
      <w:pPr>
        <w:pStyle w:val="BlockLabel"/>
      </w:pPr>
      <w:r>
        <w:t>Parameter Configuration</w:t>
      </w:r>
    </w:p>
    <w:p w:rsidR="00460C6C" w:rsidRDefault="00896EEB">
      <w:r>
        <w:t xml:space="preserve">Modify the </w:t>
      </w:r>
      <w:r>
        <w:rPr>
          <w:b/>
        </w:rPr>
        <w:t>/home/ibmc_ansible/examples/create_raid.yml</w:t>
      </w:r>
      <w:r>
        <w:t xml:space="preserve"> file.</w:t>
      </w:r>
    </w:p>
    <w:p w:rsidR="00460C6C" w:rsidRDefault="00460C6C"/>
    <w:p w:rsidR="00460C6C" w:rsidRDefault="00460C6C">
      <w:pPr>
        <w:pStyle w:val="CAUTIONHeading"/>
      </w:pPr>
      <w:r>
        <w:pict>
          <v:shape id="_x0000_i1049" type="#_x0000_t75" style="width:74.25pt;height:18.75pt">
            <v:imagedata r:id="rId40" o:title="Notice"/>
          </v:shape>
        </w:pict>
      </w:r>
    </w:p>
    <w:p w:rsidR="00460C6C" w:rsidRDefault="00896EEB">
      <w:pPr>
        <w:pStyle w:val="CAUTIONText"/>
      </w:pPr>
      <w:r>
        <w:t>Different RAID controller cards support different configurable parameters. For de</w:t>
      </w:r>
      <w:r>
        <w:t xml:space="preserve">tails, see the </w:t>
      </w:r>
      <w:hyperlink r:id="rId49" w:tooltip=" " w:history="1">
        <w:r>
          <w:rPr>
            <w:rStyle w:val="ad"/>
            <w:i/>
          </w:rPr>
          <w:t>Huawei V2 and V3 Server RAID Controller Card User Guide</w:t>
        </w:r>
      </w:hyperlink>
      <w:r>
        <w:t xml:space="preserve">, </w:t>
      </w:r>
      <w:hyperlink r:id="rId50" w:tooltip=" " w:history="1">
        <w:r>
          <w:rPr>
            <w:rStyle w:val="ad"/>
            <w:i/>
          </w:rPr>
          <w:t>Huawei V5 Server RAID Controller Card User Guide</w:t>
        </w:r>
      </w:hyperlink>
      <w:r>
        <w:t xml:space="preserve">, or </w:t>
      </w:r>
      <w:hyperlink r:id="rId51" w:tooltip=" " w:history="1">
        <w:r>
          <w:rPr>
            <w:rStyle w:val="ad"/>
            <w:i/>
          </w:rPr>
          <w:t>TaiShan Server RAID Controller Card User Guide</w:t>
        </w:r>
      </w:hyperlink>
      <w:r>
        <w:t>.</w:t>
      </w:r>
    </w:p>
    <w:p w:rsidR="00460C6C" w:rsidRDefault="00896EEB">
      <w:pPr>
        <w:pStyle w:val="TerminalDisplay"/>
      </w:pPr>
      <w:r>
        <w:t xml:space="preserve">[root@localhost examples]# vi create_raid.yml </w:t>
      </w:r>
      <w:r>
        <w:br/>
        <w:t xml:space="preserve">--- </w:t>
      </w:r>
      <w:r>
        <w:br/>
        <w:t xml:space="preserve">- hosts: myhosts </w:t>
      </w:r>
      <w:r>
        <w:br/>
        <w:t xml:space="preserve">  co</w:t>
      </w:r>
      <w:r>
        <w:t xml:space="preserve">nnection: local </w:t>
      </w:r>
      <w:r>
        <w:br/>
        <w:t xml:space="preserve">  name: create raid </w:t>
      </w:r>
      <w:r>
        <w:br/>
        <w:t xml:space="preserve">  gather_facts: False </w:t>
      </w:r>
      <w:r>
        <w:br/>
      </w:r>
      <w:r>
        <w:lastRenderedPageBreak/>
        <w:t xml:space="preserve"> </w:t>
      </w:r>
      <w:r>
        <w:br/>
        <w:t xml:space="preserve"># storage_id: ID of the storage resource. Format: RAIDStorage+Controller_ID </w:t>
      </w:r>
      <w:r>
        <w:br/>
        <w:t xml:space="preserve"># capacity_mbyte: Volume capacity, must be an integer, the size unit is MB. It is an optional parameter </w:t>
      </w:r>
      <w:r>
        <w:br/>
        <w:t># stripe_si</w:t>
      </w:r>
      <w:r>
        <w:t xml:space="preserve">ze: Stripe size of a volume, must be an integer. It is an optional parameter. Available values: 65536, 131072, 262144, 524288, 1048576 </w:t>
      </w:r>
      <w:r>
        <w:br/>
        <w:t xml:space="preserve"># cachecade_flag: Whether it is a CacheCade volume. It is an optional parameter, Available values: True, False </w:t>
      </w:r>
      <w:r>
        <w:br/>
        <w:t># drives</w:t>
      </w:r>
      <w:r>
        <w:t xml:space="preserve">: Member disk list. It is a mandatory parameter. Format: "disk1,disk2,.,diskN" </w:t>
      </w:r>
      <w:r>
        <w:br/>
        <w:t xml:space="preserve"># volume_raid_level: RAID level of the volume. It is a mandatory parameter. Available values: RAID0, RAID1, RAID5, RAID6, RAID10, RAID50, RAID60 </w:t>
      </w:r>
      <w:r>
        <w:br/>
        <w:t># volume_name: Volume name. It</w:t>
      </w:r>
      <w:r>
        <w:t xml:space="preserve"> is an optional parameter. A string of up to 15 bytes. Value range: ASCII code corresponding to 0x20 to 0x7E </w:t>
      </w:r>
      <w:r>
        <w:br/>
        <w:t xml:space="preserve"># df_read_policy: Default read policy of the volume. It is an optional parameter. Available values: NoReadAhead, ReadAhead </w:t>
      </w:r>
      <w:r>
        <w:br/>
        <w:t># df_write_policy: Def</w:t>
      </w:r>
      <w:r>
        <w:t xml:space="preserve">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span_num:</w:t>
      </w:r>
      <w:r>
        <w:t xml:space="preserve"> Number of spans of the volume, must be an integer. It is an optional parameter </w:t>
      </w:r>
      <w:r>
        <w:br/>
        <w:t xml:space="preserve">  # 1.Set this parameter to 1 when creating a RAID0, RAID1, RAID5, or RAID6 array. </w:t>
      </w:r>
      <w:r>
        <w:br/>
        <w:t xml:space="preserve">  # 2.Set this parameter to a value from 2 to 8 when creating a RAID10, RAID50, or RAID60 a</w:t>
      </w:r>
      <w:r>
        <w:t xml:space="preserve">rray. </w:t>
      </w:r>
      <w:r>
        <w:br/>
        <w:t xml:space="preserve"># access_policy: Volume access policy. It is an optional parameter. Available values: ReadWrite, ReadOnly, Blocked </w:t>
      </w:r>
      <w:r>
        <w:br/>
        <w:t xml:space="preserve"># disk_cache_policy: Cache policy for member disks. It is an optional parameter. Available values: Unchanged, Enabled, Disabled </w:t>
      </w:r>
      <w:r>
        <w:br/>
        <w:t># in</w:t>
      </w:r>
      <w:r>
        <w:t xml:space="preserve">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t xml:space="preserve">      ibmc_user: "{{ ibmc_user }}" </w:t>
      </w:r>
      <w:r>
        <w:br/>
        <w:t xml:space="preserve">      ibmc_pswd</w:t>
      </w:r>
      <w:r>
        <w:t xml:space="preserve">: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 xml:space="preserve"> volume_name: "volume</w:t>
      </w:r>
      <w:r>
        <w:rPr>
          <w:b/>
        </w:rPr>
        <w:t>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"ReadWrite"</w:t>
      </w:r>
      <w:r>
        <w:t xml:space="preserve"> </w:t>
      </w:r>
      <w:r>
        <w:br/>
        <w:t xml:space="preserve">        </w:t>
      </w:r>
      <w:r>
        <w:rPr>
          <w:b/>
        </w:rPr>
        <w:t xml:space="preserve"> disk_cache_policy: "Unchanged"</w:t>
      </w:r>
      <w:r>
        <w:t xml:space="preserve"> </w:t>
      </w:r>
      <w:r>
        <w:br/>
        <w:t xml:space="preserve">         </w:t>
      </w:r>
      <w:r>
        <w:rPr>
          <w:b/>
        </w:rPr>
        <w:t>init_mode: "UnInit"</w:t>
      </w:r>
    </w:p>
    <w:p w:rsidR="00460C6C" w:rsidRDefault="00896EEB">
      <w:pPr>
        <w:pStyle w:val="BlockLabel"/>
      </w:pPr>
      <w:r>
        <w:t>Procedure</w:t>
      </w:r>
    </w:p>
    <w:p w:rsidR="00460C6C" w:rsidRDefault="00896EEB" w:rsidP="00896EEB">
      <w:pPr>
        <w:pStyle w:val="ItemStep"/>
        <w:numPr>
          <w:ilvl w:val="0"/>
          <w:numId w:val="53"/>
        </w:numPr>
      </w:pPr>
      <w:r>
        <w:t xml:space="preserve">Go to the </w:t>
      </w:r>
      <w:r>
        <w:rPr>
          <w:b/>
        </w:rPr>
        <w:t>/home/ibmc_ansible/examples</w:t>
      </w:r>
      <w:r>
        <w:t xml:space="preserve"> directory.</w:t>
      </w:r>
    </w:p>
    <w:p w:rsidR="00460C6C" w:rsidRDefault="00896EEB">
      <w:pPr>
        <w:pStyle w:val="ItemListText"/>
      </w:pPr>
      <w:r>
        <w:rPr>
          <w:b/>
        </w:rPr>
        <w:lastRenderedPageBreak/>
        <w:t>cd /home/ibmc_ansible/examples</w:t>
      </w:r>
    </w:p>
    <w:p w:rsidR="00460C6C" w:rsidRDefault="00896EEB" w:rsidP="00896EEB">
      <w:pPr>
        <w:pStyle w:val="ItemStep"/>
        <w:numPr>
          <w:ilvl w:val="0"/>
          <w:numId w:val="53"/>
        </w:numPr>
      </w:pPr>
      <w:r>
        <w:t xml:space="preserve">Run the following command: </w:t>
      </w:r>
    </w:p>
    <w:p w:rsidR="00460C6C" w:rsidRDefault="00896EEB">
      <w:pPr>
        <w:pStyle w:val="ItemListText"/>
      </w:pPr>
      <w:r>
        <w:rPr>
          <w:b/>
        </w:rPr>
        <w:t>ansible-playbook create_raid.yml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create_raid.yml </w:t>
      </w:r>
      <w:r>
        <w:br/>
        <w:t xml:space="preserve"> </w:t>
      </w:r>
      <w:r>
        <w:br/>
        <w:t>PLAY [create raid] ******************************************************************************************************************************************************************************</w:t>
      </w:r>
      <w:r>
        <w:t xml:space="preserve">************** </w:t>
      </w:r>
      <w:r>
        <w:br/>
        <w:t xml:space="preserve"> </w:t>
      </w:r>
      <w:r>
        <w:br/>
        <w:t xml:space="preserve">TASK [create raid] ******************************************************************************************************************************************************************************************** </w:t>
      </w:r>
      <w:r>
        <w:br/>
        <w:t xml:space="preserve">ok: [host9] </w:t>
      </w:r>
      <w:r>
        <w:br/>
        <w:t xml:space="preserve"> </w:t>
      </w:r>
      <w:r>
        <w:br/>
        <w:t>PLAY RECAP ***</w:t>
      </w:r>
      <w:r>
        <w:t xml:space="preserve">************************************************************************************************************************************************************************************************* </w:t>
      </w:r>
      <w:r>
        <w:br/>
        <w:t>host9                      : ok=1    changed=0    unreachable</w:t>
      </w:r>
      <w:r>
        <w:t>=0    failed=0    skipped=0    rescued=0    ignored=0</w:t>
      </w:r>
    </w:p>
    <w:p w:rsidR="00460C6C" w:rsidRDefault="00896EEB">
      <w:pPr>
        <w:pStyle w:val="31"/>
      </w:pPr>
      <w:bookmarkStart w:id="101" w:name="_EN-US_TOPIC_0111170697-chtext"/>
      <w:bookmarkStart w:id="102" w:name="_Toc57389374"/>
      <w:r>
        <w:t>Modifying RAID Configuration</w:t>
      </w:r>
      <w:bookmarkEnd w:id="101"/>
      <w:bookmarkEnd w:id="102"/>
    </w:p>
    <w:p w:rsidR="00460C6C" w:rsidRDefault="00896EEB">
      <w:pPr>
        <w:pStyle w:val="BlockLabel"/>
      </w:pPr>
      <w:r>
        <w:t>Parameter Configuration</w:t>
      </w:r>
    </w:p>
    <w:p w:rsidR="00460C6C" w:rsidRDefault="00896EEB">
      <w:r>
        <w:t xml:space="preserve">Modify the </w:t>
      </w:r>
      <w:r>
        <w:rPr>
          <w:b/>
        </w:rPr>
        <w:t>/home/ibmc_ansible/examples/modify_raid.yml</w:t>
      </w:r>
      <w:r>
        <w:t xml:space="preserve"> file.</w:t>
      </w:r>
    </w:p>
    <w:p w:rsidR="00460C6C" w:rsidRDefault="00460C6C"/>
    <w:p w:rsidR="00460C6C" w:rsidRDefault="00460C6C">
      <w:pPr>
        <w:pStyle w:val="CAUTIONHeading"/>
      </w:pPr>
      <w:r>
        <w:pict>
          <v:shape id="_x0000_i1050" type="#_x0000_t75" style="width:74.25pt;height:18.75pt">
            <v:imagedata r:id="rId40" o:title="Notice"/>
          </v:shape>
        </w:pict>
      </w:r>
    </w:p>
    <w:p w:rsidR="00460C6C" w:rsidRDefault="00896EEB">
      <w:pPr>
        <w:pStyle w:val="CAUTIONText"/>
      </w:pPr>
      <w:r>
        <w:t xml:space="preserve">Different RAID controller cards support different parameters. For details, see the </w:t>
      </w:r>
      <w:hyperlink r:id="rId52" w:tooltip=" " w:history="1">
        <w:r>
          <w:rPr>
            <w:rStyle w:val="ad"/>
            <w:i/>
          </w:rPr>
          <w:t>Huawei V2 and V3 Server RAID Controller Card User Guide</w:t>
        </w:r>
      </w:hyperlink>
      <w:r>
        <w:t xml:space="preserve">, </w:t>
      </w:r>
      <w:hyperlink r:id="rId53" w:tooltip=" " w:history="1">
        <w:r>
          <w:rPr>
            <w:rStyle w:val="ad"/>
            <w:i/>
          </w:rPr>
          <w:t>Huawei V5 Server RAID Controller Card Us</w:t>
        </w:r>
        <w:r>
          <w:rPr>
            <w:rStyle w:val="ad"/>
            <w:i/>
          </w:rPr>
          <w:t>er Guide</w:t>
        </w:r>
      </w:hyperlink>
      <w:r>
        <w:t xml:space="preserve">, or </w:t>
      </w:r>
      <w:hyperlink r:id="rId54" w:tooltip=" " w:history="1">
        <w:r>
          <w:rPr>
            <w:rStyle w:val="ad"/>
            <w:i/>
          </w:rPr>
          <w:t>TaiShan Server RAID Controller Card User Guide</w:t>
        </w:r>
      </w:hyperlink>
      <w:r>
        <w:t>.</w:t>
      </w:r>
    </w:p>
    <w:p w:rsidR="00460C6C" w:rsidRDefault="00896EEB">
      <w:pPr>
        <w:pStyle w:val="TerminalDisplay"/>
      </w:pPr>
      <w:r>
        <w:t xml:space="preserve">[root@localhost examples]# vi modify_raid.yml </w:t>
      </w:r>
      <w:r>
        <w:br/>
        <w:t xml:space="preserve">--- </w:t>
      </w:r>
      <w:r>
        <w:br/>
        <w:t xml:space="preserve">- hosts: myhosts </w:t>
      </w:r>
      <w:r>
        <w:br/>
        <w:t xml:space="preserve">  connection: local </w:t>
      </w:r>
      <w:r>
        <w:br/>
        <w:t xml:space="preserve">  name: modify raid </w:t>
      </w:r>
      <w:r>
        <w:br/>
        <w:t xml:space="preserve">  </w:t>
      </w:r>
      <w:r>
        <w:t xml:space="preserve">gather_facts: False </w:t>
      </w:r>
      <w:r>
        <w:br/>
        <w:t xml:space="preserve"> </w:t>
      </w:r>
      <w:r>
        <w:br/>
        <w:t xml:space="preserve"># storage_id: ID of the storage resource. Format: RAIDStorage+Controller_ID </w:t>
      </w:r>
      <w:r>
        <w:br/>
        <w:t xml:space="preserve"># volume_id: Volume resource ID. Format: LogicalDrive+Volume_ID </w:t>
      </w:r>
      <w:r>
        <w:br/>
        <w:t xml:space="preserve"># volume_name: Volume name. It is an optional parameter. A string of up to 15 bytes. Value </w:t>
      </w:r>
      <w:r>
        <w:t xml:space="preserve">range: ASCII code corresponding to 0x20 to 0x7E </w:t>
      </w:r>
      <w:r>
        <w:br/>
        <w:t xml:space="preserve"># df_read_policy: Default read policy of the volume. It is an optional parameter. Available values: NoReadAhead, ReadAhead </w:t>
      </w:r>
      <w:r>
        <w:br/>
        <w:t># df_write_policy: Default write policy of the volume. It is an optional parameter.</w:t>
      </w:r>
      <w:r>
        <w:t xml:space="preserve"> Available values: WriteThrough, WriteBackWithBBU, WriteBack </w:t>
      </w:r>
      <w:r>
        <w:br/>
        <w:t xml:space="preserve"># df_cache_policy: Default cache policy of the volume. It is an optional parameter. </w:t>
      </w:r>
      <w:r>
        <w:lastRenderedPageBreak/>
        <w:t xml:space="preserve">Available values: CachedIO, DirectIO </w:t>
      </w:r>
      <w:r>
        <w:br/>
        <w:t xml:space="preserve"># boot_enable: Whether it is the boot device. Available values: True. </w:t>
      </w:r>
      <w:r>
        <w:br/>
        <w:t>#</w:t>
      </w:r>
      <w:r>
        <w:t xml:space="preserve"> bgi_enable: Whether background initialization is enabled. Available values: True, False. </w:t>
      </w:r>
      <w:r>
        <w:br/>
        <w:t xml:space="preserve"># access_policy: Volume access policy. It is an optional parameter. Available values: ReadWrite, ReadOnly, Blocked </w:t>
      </w:r>
      <w:r>
        <w:br/>
        <w:t xml:space="preserve"># ssd_cache_enable: Whether the CacheCade volume </w:t>
      </w:r>
      <w:r>
        <w:t xml:space="preserve">is used as the cache. Available values: True, False. </w:t>
      </w:r>
      <w:r>
        <w:br/>
        <w:t xml:space="preserve"># disk_cache_policy: Cache policy for member disks. It is an optional parameter.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ibmc_ip</w:t>
      </w:r>
      <w:r>
        <w:t xml:space="preserve">: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460C6C" w:rsidRDefault="00896EEB">
      <w:pPr>
        <w:pStyle w:val="BlockLabel"/>
      </w:pPr>
      <w:r>
        <w:t>Procedure</w:t>
      </w:r>
    </w:p>
    <w:p w:rsidR="00460C6C" w:rsidRDefault="00896EEB" w:rsidP="00896EEB">
      <w:pPr>
        <w:pStyle w:val="ItemStep"/>
        <w:numPr>
          <w:ilvl w:val="0"/>
          <w:numId w:val="54"/>
        </w:numPr>
      </w:pPr>
      <w:r>
        <w:t xml:space="preserve">Go to </w:t>
      </w:r>
      <w:r>
        <w:t xml:space="preserve">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54"/>
        </w:numPr>
      </w:pPr>
      <w:r>
        <w:t xml:space="preserve">Run the following command: </w:t>
      </w:r>
    </w:p>
    <w:p w:rsidR="00460C6C" w:rsidRDefault="00896EEB">
      <w:pPr>
        <w:pStyle w:val="ItemListText"/>
      </w:pPr>
      <w:r>
        <w:rPr>
          <w:b/>
        </w:rPr>
        <w:t>ansible-playbook modify_raid.yml</w:t>
      </w:r>
    </w:p>
    <w:p w:rsidR="00460C6C" w:rsidRDefault="00896EEB">
      <w:pPr>
        <w:pStyle w:val="ItemListText"/>
      </w:pPr>
      <w:r>
        <w:t>The operation is successful if the following information is displayed:</w:t>
      </w:r>
    </w:p>
    <w:p w:rsidR="00460C6C" w:rsidRDefault="00896EEB">
      <w:pPr>
        <w:pStyle w:val="ItemlistTextTD"/>
      </w:pPr>
      <w:r>
        <w:t>[root@localhost examples]# ansible-playbook modify</w:t>
      </w:r>
      <w:r>
        <w:t xml:space="preserve">_raid.yml </w:t>
      </w:r>
      <w:r>
        <w:br/>
        <w:t xml:space="preserve"> </w:t>
      </w:r>
      <w:r>
        <w:br/>
        <w:t xml:space="preserve">PLAY [modify raid] ******************************************************************************************************************************************************************************************** </w:t>
      </w:r>
      <w:r>
        <w:br/>
        <w:t xml:space="preserve"> </w:t>
      </w:r>
      <w:r>
        <w:br/>
        <w:t>TASK [modify raid] *************</w:t>
      </w:r>
      <w:r>
        <w:t xml:space="preserve">******************************************************************************************************************************************************************************* </w:t>
      </w:r>
      <w:r>
        <w:br/>
        <w:t xml:space="preserve">ok: [host9] </w:t>
      </w:r>
      <w:r>
        <w:br/>
        <w:t xml:space="preserve"> </w:t>
      </w:r>
      <w:r>
        <w:br/>
        <w:t>PLAY RECAP *****************************************************</w:t>
      </w:r>
      <w:r>
        <w:t>*********************************************************************************************************</w:t>
      </w:r>
      <w:r>
        <w:lastRenderedPageBreak/>
        <w:t xml:space="preserve">************************************** </w:t>
      </w:r>
      <w:r>
        <w:br/>
        <w:t>host9                      : ok=1    changed=0    unreachable=0    failed=0    skipped=0    rescued=0    ignore</w:t>
      </w:r>
      <w:r>
        <w:t>d=0</w:t>
      </w:r>
    </w:p>
    <w:p w:rsidR="00460C6C" w:rsidRDefault="00896EEB">
      <w:pPr>
        <w:pStyle w:val="21"/>
      </w:pPr>
      <w:bookmarkStart w:id="103" w:name="_EN-US_TOPIC_0102786703"/>
      <w:bookmarkStart w:id="104" w:name="_EN-US_TOPIC_0102786703-chtext"/>
      <w:bookmarkStart w:id="105" w:name="_Toc57389375"/>
      <w:bookmarkEnd w:id="103"/>
      <w:r>
        <w:t>Deploying the OS</w:t>
      </w:r>
      <w:bookmarkEnd w:id="104"/>
      <w:bookmarkEnd w:id="105"/>
    </w:p>
    <w:p w:rsidR="00460C6C" w:rsidRDefault="00460C6C">
      <w:pPr>
        <w:pStyle w:val="NotesHeading"/>
      </w:pPr>
      <w:r w:rsidRPr="00460C6C">
        <w:rPr>
          <w:color w:val="339966"/>
        </w:rPr>
        <w:pict>
          <v:shape id="_x0000_i1051" type="#_x0000_t75" style="width:54pt;height:18.75pt">
            <v:imagedata r:id="rId35" o:title="note"/>
          </v:shape>
        </w:pict>
      </w:r>
    </w:p>
    <w:p w:rsidR="00460C6C" w:rsidRDefault="00896EEB">
      <w:pPr>
        <w:pStyle w:val="NotesTextList"/>
      </w:pPr>
      <w:r>
        <w:t>The MM921 management module and CX320/CX621 switch modules do not support this function.</w:t>
      </w:r>
    </w:p>
    <w:p w:rsidR="00460C6C" w:rsidRDefault="00896EEB">
      <w:pPr>
        <w:pStyle w:val="NotesTextList"/>
      </w:pPr>
      <w:r>
        <w:t>The RAID configuration is complete for the server, on which the OS is to be deployed.</w:t>
      </w:r>
    </w:p>
    <w:p w:rsidR="00460C6C" w:rsidRDefault="00896EEB">
      <w:pPr>
        <w:pStyle w:val="NotesTextList"/>
      </w:pPr>
      <w:r>
        <w:t>If ServiceCD2.0 is used, the logical drive on the server w</w:t>
      </w:r>
      <w:r>
        <w:t>here the OS is to be deployed cannot exceed 2 TB. Otherwise, ServiceCD2.0 cannot identify the logical drive.</w:t>
      </w:r>
    </w:p>
    <w:p w:rsidR="00460C6C" w:rsidRDefault="00896EEB" w:rsidP="00896EEB">
      <w:pPr>
        <w:pStyle w:val="31"/>
        <w:numPr>
          <w:ilvl w:val="2"/>
          <w:numId w:val="69"/>
        </w:numPr>
      </w:pPr>
      <w:bookmarkStart w:id="106" w:name="_EN-US_TOPIC_0108632383-chtext"/>
      <w:bookmarkStart w:id="107" w:name="_Toc57389376"/>
      <w:r>
        <w:t>Deploying the OS Using ServiceCD 2.0</w:t>
      </w:r>
      <w:bookmarkEnd w:id="106"/>
      <w:bookmarkEnd w:id="107"/>
    </w:p>
    <w:p w:rsidR="00460C6C" w:rsidRDefault="00460C6C">
      <w:pPr>
        <w:pStyle w:val="NotesHeading"/>
      </w:pPr>
      <w:r w:rsidRPr="00460C6C">
        <w:rPr>
          <w:color w:val="339966"/>
        </w:rPr>
        <w:pict>
          <v:shape id="_x0000_i1052" type="#_x0000_t75" style="width:54pt;height:18.75pt">
            <v:imagedata r:id="rId35" o:title="note"/>
          </v:shape>
        </w:pict>
      </w:r>
    </w:p>
    <w:p w:rsidR="00460C6C" w:rsidRDefault="00896EEB">
      <w:pPr>
        <w:pStyle w:val="NotesTextList"/>
      </w:pPr>
      <w:r>
        <w:t>This method applies to x86 V2 and V3 servers.</w:t>
      </w:r>
    </w:p>
    <w:p w:rsidR="00460C6C" w:rsidRDefault="00896EEB">
      <w:pPr>
        <w:pStyle w:val="NotesTextList"/>
      </w:pPr>
      <w:r>
        <w:t xml:space="preserve">The ServiceCD2.0 mode depends on the ServiceCD2.0 image package. To obtain the ServiceCD2.0 image package, visit </w:t>
      </w:r>
      <w:hyperlink r:id="rId55" w:tooltip=" " w:history="1">
        <w:r>
          <w:rPr>
            <w:rStyle w:val="ad"/>
          </w:rPr>
          <w:t>FusionServer Tools</w:t>
        </w:r>
      </w:hyperlink>
      <w:r>
        <w:t>.</w:t>
      </w:r>
    </w:p>
    <w:p w:rsidR="00460C6C" w:rsidRDefault="00896EEB">
      <w:pPr>
        <w:pStyle w:val="BlockLabel"/>
      </w:pPr>
      <w:r>
        <w:t>Parameter Configuration</w:t>
      </w:r>
    </w:p>
    <w:p w:rsidR="00460C6C" w:rsidRDefault="00896EEB">
      <w:r>
        <w:t xml:space="preserve">Modify the </w:t>
      </w:r>
      <w:r>
        <w:rPr>
          <w:b/>
        </w:rPr>
        <w:t>/home/ibmc_ansible/examples/deploy_os_by_service_cd.yml</w:t>
      </w:r>
      <w:r>
        <w:t xml:space="preserve"> file.</w:t>
      </w:r>
    </w:p>
    <w:p w:rsidR="00460C6C" w:rsidRDefault="00896EEB">
      <w:r>
        <w:t xml:space="preserve">For details about the parameters, see </w:t>
      </w:r>
      <w:r w:rsidR="00460C6C">
        <w:fldChar w:fldCharType="begin"/>
      </w:r>
      <w:r>
        <w:instrText>REF _table864212010221 \r \h</w:instrText>
      </w:r>
      <w:r w:rsidR="00460C6C">
        <w:fldChar w:fldCharType="separate"/>
      </w:r>
      <w:r w:rsidR="00B075D8">
        <w:t>Table 4-1</w:t>
      </w:r>
      <w:r w:rsidR="00460C6C">
        <w:fldChar w:fldCharType="end"/>
      </w:r>
      <w:r>
        <w:t>.</w:t>
      </w:r>
    </w:p>
    <w:p w:rsidR="00460C6C" w:rsidRDefault="00896EEB">
      <w:pPr>
        <w:pStyle w:val="TerminalDisplay"/>
      </w:pPr>
      <w:r>
        <w:t xml:space="preserve">[root@localhost examples]# vi deploy_os_by_service_cd.yml </w:t>
      </w:r>
      <w:r>
        <w:br/>
        <w:t xml:space="preserve"> </w:t>
      </w:r>
      <w:r>
        <w:br/>
        <w:t xml:space="preserve">--- </w:t>
      </w:r>
      <w:r>
        <w:br/>
        <w:t>- hosts: myh</w:t>
      </w:r>
      <w:r>
        <w:t xml:space="preserve">osts </w:t>
      </w:r>
      <w:r>
        <w:br/>
        <w:t xml:space="preserve">  connection: local </w:t>
      </w:r>
      <w:r>
        <w:br/>
        <w:t xml:space="preserve">  name: deploy os by service cd </w:t>
      </w:r>
      <w:r>
        <w:br/>
        <w:t xml:space="preserve">  gather_facts: False </w:t>
      </w:r>
      <w:r>
        <w:br/>
        <w:t xml:space="preserve">#os_img: The os image path ; Format: protocol://Username:Password@IPaddress/Folder/image_file; Available protocol: nfs,cifs,https </w:t>
      </w:r>
      <w:r>
        <w:br/>
        <w:t>#service_cd_img:The service cd image path;</w:t>
      </w:r>
      <w:r>
        <w:t xml:space="preserve"> Format: protocol://Username:Password@IPaddress/Folder/image_file; Available protocol: nfs,cifs,https </w:t>
      </w:r>
      <w:r>
        <w:br/>
        <w:t xml:space="preserve">#os_Type: os type ; Available values: </w:t>
      </w:r>
      <w:r>
        <w:br/>
        <w:t xml:space="preserve">    # CentOS6U7_x64, CentOS6U8_x64, CentOS6U9_x64,CentOS7U0_x64, CentOS7U1_x64, CentOS7U2_x64, CentOS7U3_x64, Cent</w:t>
      </w:r>
      <w:r>
        <w:t xml:space="preserve">OS7U4_x64, CentOS7U5_x64 </w:t>
      </w:r>
      <w:r>
        <w:br/>
        <w:t xml:space="preserve">    # RHEL6U7_x64, RHEL6U8_x64, RHEL6U9_x64, RHEL7U0_x64, RHEL7U1_x64, RHEL7U2_x64, RHEL7U3_x64, RHEL7U4_x64, RHEL7U5_x64, </w:t>
      </w:r>
      <w:r>
        <w:br/>
        <w:t xml:space="preserve">    # SLES11SP4_x64, SLES11SP3_x64, SLES12_x64, SLES12SP1_x64, SLES12SP2_x64, SLES12SP3_x64, </w:t>
      </w:r>
      <w:r>
        <w:br/>
        <w:t xml:space="preserve">    # Ubuntu</w:t>
      </w:r>
      <w:r>
        <w:t xml:space="preserve">16.04_x64, Ubuntu14.04_x64 </w:t>
      </w:r>
      <w:r>
        <w:br/>
        <w:t xml:space="preserve">    # ESXi5.5_x64, ESXi6.0_x64, ESXi6.5_x64, ESXi6.7_x64 </w:t>
      </w:r>
      <w:r>
        <w:br/>
        <w:t xml:space="preserve">    # Win2008_R2_x64, Win2012_x64, Win2012_R2_x64, Win2016_x64, </w:t>
      </w:r>
      <w:r>
        <w:br/>
        <w:t xml:space="preserve">#cd_key: key of the OS Installation </w:t>
      </w:r>
      <w:r>
        <w:br/>
        <w:t xml:space="preserve">#password: Available values: Please refer to the installation guide </w:t>
      </w:r>
      <w:r>
        <w:t xml:space="preserve">of the OS for more infomation. Tips: use a strong password otherwise may failed to install os </w:t>
      </w:r>
      <w:r>
        <w:br/>
        <w:t xml:space="preserve">#timezone: Available values: windows Format: (GMT-12:00) International Date Line West; </w:t>
      </w:r>
      <w:r>
        <w:lastRenderedPageBreak/>
        <w:t xml:space="preserve">centos,redhat,ubuntu Format:Africa/Abidjan; </w:t>
      </w:r>
      <w:r>
        <w:br/>
        <w:t xml:space="preserve">    # SLES Format: Africa/Abi</w:t>
      </w:r>
      <w:r>
        <w:t xml:space="preserve">djan ; Please refer to the installation guide of the OS for more infomation. </w:t>
      </w:r>
      <w:r>
        <w:br/>
        <w:t xml:space="preserve">#language: Available values: windows Format: en-US; centos,redhat,ubuntu Format:en_US.UTF-8; SlES Format:en_US </w:t>
      </w:r>
      <w:r>
        <w:br/>
        <w:t xml:space="preserve">    # Please refer to the installation guide of the OS for more in</w:t>
      </w:r>
      <w:r>
        <w:t xml:space="preserve">fomation. </w:t>
      </w:r>
      <w:r>
        <w:br/>
        <w:t xml:space="preserve">#hostname: Host Name </w:t>
      </w:r>
      <w:r>
        <w:br/>
        <w:t xml:space="preserve">#owner_name: Owner Name </w:t>
      </w:r>
      <w:r>
        <w:br/>
        <w:t xml:space="preserve">#org_name: Organize Name </w:t>
      </w:r>
      <w:r>
        <w:br/>
        <w:t xml:space="preserve">#position: Position where the os install; Available values: disk, usb </w:t>
      </w:r>
      <w:r>
        <w:br/>
        <w:t>#partitions: Partition information; Available values: Please refer to the installation guide of the O</w:t>
      </w:r>
      <w:r>
        <w:t xml:space="preserve">S. </w:t>
      </w:r>
      <w:r>
        <w:br/>
        <w:t xml:space="preserve">#mode:  mode to install  Available values: 1, 2, 3,  ;1 for standard, 2 for full , 3 for Customized </w:t>
      </w:r>
      <w:r>
        <w:br/>
        <w:t xml:space="preserve">#rpms: rpm packages you want to install. </w:t>
      </w:r>
      <w:r>
        <w:br/>
        <w:t xml:space="preserve">#script: install script </w:t>
      </w:r>
      <w:r>
        <w:br/>
        <w:t xml:space="preserve">#software: software you want to install; Available values: ibma </w:t>
      </w:r>
      <w:r>
        <w:br/>
        <w:t>#win_os_name: windo</w:t>
      </w:r>
      <w:r>
        <w:t xml:space="preserve">ws os name, only for windows. Available values: </w:t>
      </w:r>
      <w:r>
        <w:br/>
        <w:t xml:space="preserve">    # Windows Server 2016 ServerStandard, Windows Server 2016 ServerStandardCore, Windows Server 2016 ServerDataCenter, Windows Server 2016 ServerDataCenterCore </w:t>
      </w:r>
      <w:r>
        <w:br/>
        <w:t xml:space="preserve">    # Windows Server 2012 R2 ServerStandard, </w:t>
      </w:r>
      <w:r>
        <w:t xml:space="preserve">Windows Server 2012 R2 ServerStandardCore, Windows Server 2012 R2 ServerDataCenter, Windows Server 2012 R2 ServerDataCenterCore </w:t>
      </w:r>
      <w:r>
        <w:br/>
        <w:t xml:space="preserve">    # Windows Server 2012 ServerStandard, Windows Server 2012 ServerStandardCore, Windows Server 2012 ServerDataCenter,Windows </w:t>
      </w:r>
      <w:r>
        <w:t xml:space="preserve">Server 2012 ServerDataCenterCore </w:t>
      </w:r>
      <w:r>
        <w:br/>
        <w:t xml:space="preserve">    # Windows Server 2008 R2 ServerStandard, Windows Server 2008 R2 ServerStandardCore, Windows Server 2008 R2 ServerEnterprise, </w:t>
      </w:r>
      <w:r>
        <w:br/>
        <w:t xml:space="preserve">    # Windows Server 2008 R2 ServerEnterpriseCore, Windows Server 2008 R2 ServerDataCenter, </w:t>
      </w:r>
      <w:r>
        <w:t xml:space="preserve">Windows Server 2008 R2 ServerDataCenterCore </w:t>
      </w:r>
      <w:r>
        <w:br/>
        <w:t xml:space="preserve">    # Windows Server 2008 R2 ServerWeb,Windows Server 2008 R2 ServerWebCore </w:t>
      </w:r>
      <w:r>
        <w:br/>
        <w:t xml:space="preserve">  tasks: </w:t>
      </w:r>
      <w:r>
        <w:br/>
        <w:t xml:space="preserve">  - name: deploy os by service cd </w:t>
      </w:r>
      <w:r>
        <w:br/>
        <w:t xml:space="preserve">    ibmc_deploy_os_by_service_cd: </w:t>
      </w:r>
      <w:r>
        <w:br/>
        <w:t xml:space="preserve">      ibmc_ip: "{{ ibmc_ip }}" </w:t>
      </w:r>
      <w:r>
        <w:br/>
        <w:t xml:space="preserve">      ibmc_user: "{{ i</w:t>
      </w:r>
      <w:r>
        <w:t xml:space="preserve">bmc_user }}" </w:t>
      </w:r>
      <w:r>
        <w:br/>
        <w:t xml:space="preserve">      ibmc_pswd: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r>
      <w: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460C6C" w:rsidRDefault="00896EEB">
      <w:pPr>
        <w:pStyle w:val="TableDescription"/>
      </w:pPr>
      <w:bookmarkStart w:id="108" w:name="_table864212010221"/>
      <w:bookmarkEnd w:id="108"/>
      <w:r>
        <w:lastRenderedPageBreak/>
        <w:t>Parameters</w:t>
      </w:r>
    </w:p>
    <w:tbl>
      <w:tblPr>
        <w:tblStyle w:val="Table"/>
        <w:tblW w:w="7938" w:type="dxa"/>
        <w:tblLayout w:type="fixed"/>
        <w:tblLook w:val="01E0"/>
      </w:tblPr>
      <w:tblGrid>
        <w:gridCol w:w="1793"/>
        <w:gridCol w:w="2325"/>
        <w:gridCol w:w="3820"/>
      </w:tblGrid>
      <w:tr w:rsidR="00460C6C" w:rsidTr="00460C6C">
        <w:trPr>
          <w:cnfStyle w:val="100000000000"/>
          <w:cantSplit w:val="off"/>
          <w:tblHeader/>
        </w:trPr>
        <w:tc>
          <w:tcPr>
            <w:tcW w:w="1129" w:type="pct"/>
            <w:tcBorders>
              <w:top w:val="single" w:sz="6" w:space="0" w:color="000000"/>
              <w:bottom w:val="single" w:sz="6" w:space="0" w:color="000000"/>
              <w:right w:val="single" w:sz="6" w:space="0" w:color="000000"/>
            </w:tcBorders>
          </w:tcPr>
          <w:p w:rsidR="00460C6C" w:rsidRDefault="00896EEB">
            <w:pPr>
              <w:pStyle w:val="TableHeading"/>
            </w:pPr>
            <w:r>
              <w:t>Parameter</w:t>
            </w:r>
          </w:p>
        </w:tc>
        <w:tc>
          <w:tcPr>
            <w:tcW w:w="1464" w:type="pct"/>
            <w:tcBorders>
              <w:top w:val="single" w:sz="6" w:space="0" w:color="000000"/>
              <w:bottom w:val="single" w:sz="6" w:space="0" w:color="000000"/>
              <w:right w:val="single" w:sz="6" w:space="0" w:color="000000"/>
            </w:tcBorders>
          </w:tcPr>
          <w:p w:rsidR="00460C6C" w:rsidRDefault="00896EEB">
            <w:pPr>
              <w:pStyle w:val="TableHeading"/>
            </w:pPr>
            <w:r>
              <w:t>Description</w:t>
            </w:r>
          </w:p>
        </w:tc>
        <w:tc>
          <w:tcPr>
            <w:tcW w:w="2406" w:type="pct"/>
            <w:tcBorders>
              <w:top w:val="single" w:sz="6" w:space="0" w:color="000000"/>
              <w:bottom w:val="single" w:sz="6" w:space="0" w:color="000000"/>
            </w:tcBorders>
          </w:tcPr>
          <w:p w:rsidR="00460C6C" w:rsidRDefault="00896EEB">
            <w:pPr>
              <w:pStyle w:val="TableHeading"/>
            </w:pPr>
            <w:r>
              <w:t>Value</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service_cd_img</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ServiceCD 2.0 image path (mandatory).</w:t>
            </w:r>
          </w:p>
        </w:tc>
        <w:tc>
          <w:tcPr>
            <w:tcW w:w="2406" w:type="pct"/>
            <w:vMerge w:val="restart"/>
            <w:tcBorders>
              <w:top w:val="single" w:sz="6" w:space="0" w:color="000000"/>
              <w:bottom w:val="single" w:sz="6" w:space="0" w:color="000000"/>
            </w:tcBorders>
          </w:tcPr>
          <w:p w:rsidR="00460C6C" w:rsidRDefault="00896EEB">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rsidR="00460C6C" w:rsidRDefault="00896EEB">
            <w:pPr>
              <w:pStyle w:val="TableText"/>
            </w:pPr>
            <w:r>
              <w:t>The file transfer protocols SFTP, HTTPS, NFS, CIFS, and SCP are supported.</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os_img</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OS image path (mandatory).</w:t>
            </w:r>
          </w:p>
        </w:tc>
        <w:tc>
          <w:tcPr>
            <w:tcW w:w="360" w:type="dxa"/>
            <w:vMerge/>
          </w:tcPr>
          <w:p w:rsidR="00460C6C" w:rsidRDefault="00460C6C">
            <w:pPr>
              <w:pStyle w:val="TableText"/>
            </w:pP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os_type</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Type of the OS to be installed (mandatory).</w:t>
            </w:r>
          </w:p>
        </w:tc>
        <w:tc>
          <w:tcPr>
            <w:tcW w:w="2406" w:type="pct"/>
            <w:tcBorders>
              <w:top w:val="single" w:sz="6" w:space="0" w:color="000000"/>
              <w:bottom w:val="single" w:sz="6" w:space="0" w:color="000000"/>
            </w:tcBorders>
          </w:tcPr>
          <w:p w:rsidR="00460C6C" w:rsidRDefault="00896EEB">
            <w:pPr>
              <w:pStyle w:val="TableText"/>
            </w:pPr>
            <w:r>
              <w:t>Value:</w:t>
            </w:r>
          </w:p>
          <w:p w:rsidR="00460C6C" w:rsidRDefault="00896EEB">
            <w:pPr>
              <w:pStyle w:val="TableText"/>
            </w:pPr>
            <w:r>
              <w:t>CentOS6U7_x64, CentOS6U8_x64, CentOS6U9_x64, CentOS7U0_x64, CentOS7U1_x64, CentOS7U2_</w:t>
            </w:r>
            <w:r>
              <w:t>x64, CentOS7U3_x64, and CentOS7U4_x64, CentOS7U5_x64</w:t>
            </w:r>
          </w:p>
          <w:p w:rsidR="00460C6C" w:rsidRDefault="00896EEB">
            <w:pPr>
              <w:pStyle w:val="TableText"/>
            </w:pPr>
            <w:r>
              <w:t>RHEL6U7_x64, RHEL6U8_x64, RHEL6U9_x64, RHEL7U0_x64, RHEL7U1_x64, RHEL7U2_x64, RHEL7U3_x64, RHEL7U4_x64, RHEL7U5_x64</w:t>
            </w:r>
          </w:p>
          <w:p w:rsidR="00460C6C" w:rsidRDefault="00896EEB">
            <w:pPr>
              <w:pStyle w:val="TableText"/>
            </w:pPr>
            <w:r>
              <w:t>SLES11SP4_x64, SLES11SP3_x64, SLES12_x64, SLES12SP1_x64, SLES12SP2_x64, SLES12SP3_x64</w:t>
            </w:r>
          </w:p>
          <w:p w:rsidR="00460C6C" w:rsidRDefault="00896EEB">
            <w:pPr>
              <w:pStyle w:val="TableText"/>
            </w:pPr>
            <w:r>
              <w:t>Ubuntu16.04_x64, Ubuntu14.04_x64</w:t>
            </w:r>
          </w:p>
          <w:p w:rsidR="00460C6C" w:rsidRDefault="00896EEB">
            <w:pPr>
              <w:pStyle w:val="TableText"/>
            </w:pPr>
            <w:r>
              <w:t>ESXi5.5_x64, ESXi6.0_x64, ESXi6.5_x64, ESXi6.7_x64</w:t>
            </w:r>
          </w:p>
          <w:p w:rsidR="00460C6C" w:rsidRDefault="00896EEB">
            <w:pPr>
              <w:pStyle w:val="TableText"/>
            </w:pPr>
            <w:r>
              <w:t>Win2008_R2_x64, Win2012_x64, Win2012_R2_x64, Win2016_x64</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win_os_name</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Windows system name (mandatory).</w:t>
            </w:r>
          </w:p>
        </w:tc>
        <w:tc>
          <w:tcPr>
            <w:tcW w:w="2406" w:type="pct"/>
            <w:tcBorders>
              <w:top w:val="single" w:sz="6" w:space="0" w:color="000000"/>
              <w:bottom w:val="single" w:sz="6" w:space="0" w:color="000000"/>
            </w:tcBorders>
          </w:tcPr>
          <w:p w:rsidR="00460C6C" w:rsidRDefault="00896EEB">
            <w:pPr>
              <w:pStyle w:val="TableText"/>
            </w:pPr>
            <w:r>
              <w:t xml:space="preserve">Only the Windows operating system is supported. </w:t>
            </w:r>
          </w:p>
          <w:p w:rsidR="00460C6C" w:rsidRDefault="00896EEB">
            <w:pPr>
              <w:pStyle w:val="TableText"/>
            </w:pPr>
            <w:r>
              <w:t>Value:</w:t>
            </w:r>
          </w:p>
          <w:p w:rsidR="00460C6C" w:rsidRDefault="00896EEB">
            <w:pPr>
              <w:pStyle w:val="TableText"/>
            </w:pPr>
            <w:r>
              <w:t>Windows Serve</w:t>
            </w:r>
            <w:r>
              <w:t>r 2016 Server Standard, Windows Server 2016 Server StandardCore, Windows Server 2016 Server DataCenter, Windows Server 2016 Server DataCenter Core</w:t>
            </w:r>
          </w:p>
          <w:p w:rsidR="00460C6C" w:rsidRDefault="00896EEB">
            <w:pPr>
              <w:pStyle w:val="TableText"/>
            </w:pPr>
            <w:r>
              <w:t>Windows Server 2012 R2 Server Standard, Windows Server 2012 R2 Server StandardCore, Windows Server 2012 R2 Se</w:t>
            </w:r>
            <w:r>
              <w:t>rver DataCenter, and Windows Server 2012 R2 Server DataCenter Core</w:t>
            </w:r>
          </w:p>
          <w:p w:rsidR="00460C6C" w:rsidRDefault="00896EEB">
            <w:pPr>
              <w:pStyle w:val="TableText"/>
            </w:pPr>
            <w:r>
              <w:t>Windows Server 2012 Server Standard, Windows Server 2012 Server StandardCore, Windows Server 2012 Server DataCenter, Windows Server 2012 Server DataCenter Core</w:t>
            </w:r>
          </w:p>
          <w:p w:rsidR="00460C6C" w:rsidRDefault="00896EEB">
            <w:pPr>
              <w:pStyle w:val="TableText"/>
            </w:pPr>
            <w:r>
              <w:t>Windows Server 2008 R2 Server</w:t>
            </w:r>
            <w:r>
              <w:t xml:space="preserve"> Standard, Windows Server 2008 R2 Server StandardCore, Windows Server 2008 R2 Server Enterprise, Windows </w:t>
            </w:r>
            <w:r>
              <w:lastRenderedPageBreak/>
              <w:t>Server 2008 R2 Server Enterprise Core, Windows Server 2008 R2 Server DataCenter, Windows Server 2008 R2 ServerData CenterCore, Windows Server 2008 R2 S</w:t>
            </w:r>
            <w:r>
              <w:t>erver Web, windows Server 2008 R2 Server Web Core</w:t>
            </w:r>
          </w:p>
          <w:p w:rsidR="00460C6C" w:rsidRDefault="00896EEB">
            <w:pPr>
              <w:pStyle w:val="TableText"/>
            </w:pPr>
            <w:r>
              <w:t>Other systems are empty.</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lastRenderedPageBreak/>
              <w:t>cd_key</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OS installation key (optional).</w:t>
            </w:r>
          </w:p>
        </w:tc>
        <w:tc>
          <w:tcPr>
            <w:tcW w:w="2406" w:type="pct"/>
            <w:tcBorders>
              <w:top w:val="single" w:sz="6" w:space="0" w:color="000000"/>
              <w:bottom w:val="single" w:sz="6" w:space="0" w:color="000000"/>
            </w:tcBorders>
          </w:tcPr>
          <w:p w:rsidR="00460C6C" w:rsidRDefault="00896EEB">
            <w:pPr>
              <w:pStyle w:val="TableText"/>
            </w:pPr>
            <w:r>
              <w:t>Windows and VMware: optional</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password</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Initial password of the administrator (mandatory).</w:t>
            </w:r>
          </w:p>
        </w:tc>
        <w:tc>
          <w:tcPr>
            <w:tcW w:w="2406" w:type="pct"/>
            <w:tcBorders>
              <w:top w:val="single" w:sz="6" w:space="0" w:color="000000"/>
              <w:bottom w:val="single" w:sz="6" w:space="0" w:color="000000"/>
            </w:tcBorders>
          </w:tcPr>
          <w:p w:rsidR="00460C6C" w:rsidRDefault="00896EEB">
            <w:pPr>
              <w:pStyle w:val="TableText"/>
            </w:pPr>
            <w:r>
              <w:t xml:space="preserve">It is specified by the </w:t>
            </w:r>
            <w:r>
              <w:rPr>
                <w:b/>
              </w:rPr>
              <w:t>os_pswd</w:t>
            </w:r>
            <w:r>
              <w:t xml:space="preserve"> parameter in the </w:t>
            </w:r>
            <w:r>
              <w:rPr>
                <w:b/>
              </w:rPr>
              <w:t>myhosts</w:t>
            </w:r>
            <w:r>
              <w:t xml:space="preserve"> file.</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hostname</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Host name (optional).</w:t>
            </w:r>
          </w:p>
        </w:tc>
        <w:tc>
          <w:tcPr>
            <w:tcW w:w="2406" w:type="pct"/>
            <w:tcBorders>
              <w:top w:val="single" w:sz="6" w:space="0" w:color="000000"/>
              <w:bottom w:val="single" w:sz="6" w:space="0" w:color="000000"/>
            </w:tcBorders>
          </w:tcPr>
          <w:p w:rsidR="00460C6C" w:rsidRDefault="00896EEB">
            <w:pPr>
              <w:pStyle w:val="TableText"/>
            </w:pPr>
            <w:r>
              <w:t>-</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owner_name</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Owner name (optional).</w:t>
            </w:r>
          </w:p>
        </w:tc>
        <w:tc>
          <w:tcPr>
            <w:tcW w:w="2406" w:type="pct"/>
            <w:tcBorders>
              <w:top w:val="single" w:sz="6" w:space="0" w:color="000000"/>
              <w:bottom w:val="single" w:sz="6" w:space="0" w:color="000000"/>
            </w:tcBorders>
          </w:tcPr>
          <w:p w:rsidR="00460C6C" w:rsidRDefault="00896EEB">
            <w:pPr>
              <w:pStyle w:val="TableText"/>
            </w:pPr>
            <w:r>
              <w:t>-</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language</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System language (optional).</w:t>
            </w:r>
          </w:p>
        </w:tc>
        <w:tc>
          <w:tcPr>
            <w:tcW w:w="2406" w:type="pct"/>
            <w:tcBorders>
              <w:top w:val="single" w:sz="6" w:space="0" w:color="000000"/>
              <w:bottom w:val="single" w:sz="6" w:space="0" w:color="000000"/>
            </w:tcBorders>
          </w:tcPr>
          <w:p w:rsidR="00460C6C" w:rsidRDefault="00896EEB">
            <w:pPr>
              <w:pStyle w:val="TableText"/>
            </w:pPr>
            <w:r>
              <w:t>For details, see the installation guide of the corresponding system.</w:t>
            </w:r>
          </w:p>
          <w:p w:rsidR="00460C6C" w:rsidRDefault="00896EEB">
            <w:pPr>
              <w:pStyle w:val="ItemListinTable"/>
            </w:pPr>
            <w:r>
              <w:t>Linux: mandatory (for example, RHEL/CentOS/Ubuntu:</w:t>
            </w:r>
            <w:r>
              <w:rPr>
                <w:b/>
              </w:rPr>
              <w:t>en_US.UTF-8</w:t>
            </w:r>
            <w:r>
              <w:t xml:space="preserve">; SLES: </w:t>
            </w:r>
            <w:r>
              <w:rPr>
                <w:b/>
              </w:rPr>
              <w:t>en_US</w:t>
            </w:r>
            <w:r>
              <w:t>).</w:t>
            </w:r>
          </w:p>
          <w:p w:rsidR="00460C6C" w:rsidRDefault="00896EEB">
            <w:pPr>
              <w:pStyle w:val="ItemListinTable"/>
            </w:pPr>
            <w:r>
              <w:t xml:space="preserve">Windows: mandatory (for example, </w:t>
            </w:r>
            <w:r>
              <w:rPr>
                <w:b/>
              </w:rPr>
              <w:t>en-US</w:t>
            </w:r>
            <w:r>
              <w:t>).</w:t>
            </w:r>
          </w:p>
          <w:p w:rsidR="00460C6C" w:rsidRDefault="00896EEB">
            <w:pPr>
              <w:pStyle w:val="ItemListinTable"/>
            </w:pPr>
            <w:r>
              <w:t>For VMware OS, leave it blank.</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org_name</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Organization name (optional).</w:t>
            </w:r>
          </w:p>
        </w:tc>
        <w:tc>
          <w:tcPr>
            <w:tcW w:w="2406" w:type="pct"/>
            <w:tcBorders>
              <w:top w:val="single" w:sz="6" w:space="0" w:color="000000"/>
              <w:bottom w:val="single" w:sz="6" w:space="0" w:color="000000"/>
            </w:tcBorders>
          </w:tcPr>
          <w:p w:rsidR="00460C6C" w:rsidRDefault="00896EEB">
            <w:pPr>
              <w:pStyle w:val="TableText"/>
            </w:pPr>
            <w:r>
              <w:t>-</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position</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Location where the OS is installed (optional).</w:t>
            </w:r>
          </w:p>
        </w:tc>
        <w:tc>
          <w:tcPr>
            <w:tcW w:w="2406" w:type="pct"/>
            <w:tcBorders>
              <w:top w:val="single" w:sz="6" w:space="0" w:color="000000"/>
              <w:bottom w:val="single" w:sz="6" w:space="0" w:color="000000"/>
            </w:tcBorders>
          </w:tcPr>
          <w:p w:rsidR="00460C6C" w:rsidRDefault="00896EEB">
            <w:pPr>
              <w:pStyle w:val="ItemListinTable"/>
            </w:pPr>
            <w:r>
              <w:t>disk</w:t>
            </w:r>
          </w:p>
          <w:p w:rsidR="00460C6C" w:rsidRDefault="00896EEB">
            <w:pPr>
              <w:pStyle w:val="ItemListinTable"/>
            </w:pPr>
            <w:r>
              <w:t>usb</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partitions</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System partition settings (optional).</w:t>
            </w:r>
          </w:p>
        </w:tc>
        <w:tc>
          <w:tcPr>
            <w:tcW w:w="2406" w:type="pct"/>
            <w:tcBorders>
              <w:top w:val="single" w:sz="6" w:space="0" w:color="000000"/>
              <w:bottom w:val="single" w:sz="6" w:space="0" w:color="000000"/>
            </w:tcBorders>
          </w:tcPr>
          <w:p w:rsidR="00460C6C" w:rsidRDefault="00896EEB">
            <w:pPr>
              <w:pStyle w:val="TableText"/>
            </w:pPr>
            <w:r>
              <w:t>For details, see the installation guide of the corresponding system.</w:t>
            </w:r>
          </w:p>
          <w:p w:rsidR="00460C6C" w:rsidRDefault="00896EEB">
            <w:pPr>
              <w:pStyle w:val="ItemListinTable"/>
            </w:pPr>
            <w:r>
              <w:t xml:space="preserve">Linux: mandatory (for example, </w:t>
            </w:r>
            <w:r>
              <w:rPr>
                <w:b/>
              </w:rPr>
              <w:t>swap:swap:10000|/:ext3:1</w:t>
            </w:r>
            <w:r>
              <w:t>).</w:t>
            </w:r>
          </w:p>
          <w:p w:rsidR="00460C6C" w:rsidRDefault="00896EEB">
            <w:pPr>
              <w:pStyle w:val="ItemListinTable"/>
            </w:pPr>
            <w:r>
              <w:t xml:space="preserve">Windows: mandatory (for example, </w:t>
            </w:r>
            <w:r>
              <w:rPr>
                <w:b/>
              </w:rPr>
              <w:t>C:NTFS:50000|D:NTFS:1</w:t>
            </w:r>
            <w:r>
              <w:t>)</w:t>
            </w:r>
          </w:p>
          <w:p w:rsidR="00460C6C" w:rsidRDefault="00896EEB">
            <w:pPr>
              <w:pStyle w:val="ItemListinTable"/>
            </w:pPr>
            <w:r>
              <w:t>VMware: This parameter is left empty.</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timezone</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System time zone (optiona</w:t>
            </w:r>
            <w:r>
              <w:t>l).</w:t>
            </w:r>
          </w:p>
        </w:tc>
        <w:tc>
          <w:tcPr>
            <w:tcW w:w="2406" w:type="pct"/>
            <w:tcBorders>
              <w:top w:val="single" w:sz="6" w:space="0" w:color="000000"/>
              <w:bottom w:val="single" w:sz="6" w:space="0" w:color="000000"/>
            </w:tcBorders>
          </w:tcPr>
          <w:p w:rsidR="00460C6C" w:rsidRDefault="00896EEB">
            <w:pPr>
              <w:pStyle w:val="TableText"/>
            </w:pPr>
            <w:r>
              <w:t>For details, see the installation guide of the corresponding system.</w:t>
            </w:r>
          </w:p>
          <w:p w:rsidR="00460C6C" w:rsidRDefault="00896EEB">
            <w:pPr>
              <w:pStyle w:val="ItemListinTable"/>
            </w:pPr>
            <w:r>
              <w:t xml:space="preserve">Linux: mandatory (for example, </w:t>
            </w:r>
            <w:r>
              <w:rPr>
                <w:b/>
              </w:rPr>
              <w:t>America/New_York</w:t>
            </w:r>
            <w:r>
              <w:t>)</w:t>
            </w:r>
          </w:p>
          <w:p w:rsidR="00460C6C" w:rsidRDefault="00896EEB">
            <w:pPr>
              <w:pStyle w:val="ItemListinTable"/>
            </w:pPr>
            <w:r>
              <w:t xml:space="preserve">Windows: mandatory (for example, </w:t>
            </w:r>
            <w:r>
              <w:rPr>
                <w:b/>
              </w:rPr>
              <w:t>(GMT-12:00) International Date Line West</w:t>
            </w:r>
            <w:r>
              <w:t>).</w:t>
            </w:r>
          </w:p>
          <w:p w:rsidR="00460C6C" w:rsidRDefault="00896EEB">
            <w:pPr>
              <w:pStyle w:val="ItemListinTable"/>
            </w:pPr>
            <w:r>
              <w:t>VMware: This parameter is left empty.</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mode</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 xml:space="preserve">System installation </w:t>
            </w:r>
            <w:r>
              <w:lastRenderedPageBreak/>
              <w:t>mode (optional).</w:t>
            </w:r>
          </w:p>
        </w:tc>
        <w:tc>
          <w:tcPr>
            <w:tcW w:w="2406" w:type="pct"/>
            <w:tcBorders>
              <w:top w:val="single" w:sz="6" w:space="0" w:color="000000"/>
              <w:bottom w:val="single" w:sz="6" w:space="0" w:color="000000"/>
            </w:tcBorders>
          </w:tcPr>
          <w:p w:rsidR="00460C6C" w:rsidRDefault="00896EEB">
            <w:pPr>
              <w:pStyle w:val="ItemListinTable"/>
            </w:pPr>
            <w:r>
              <w:lastRenderedPageBreak/>
              <w:t>1</w:t>
            </w:r>
          </w:p>
          <w:p w:rsidR="00460C6C" w:rsidRDefault="00896EEB">
            <w:pPr>
              <w:pStyle w:val="ItemListinTable"/>
            </w:pPr>
            <w:r>
              <w:lastRenderedPageBreak/>
              <w:t>2</w:t>
            </w:r>
          </w:p>
          <w:p w:rsidR="00460C6C" w:rsidRDefault="00896EEB">
            <w:pPr>
              <w:pStyle w:val="ItemListinTable"/>
            </w:pPr>
            <w:r>
              <w:t>3</w:t>
            </w:r>
          </w:p>
          <w:p w:rsidR="00460C6C" w:rsidRDefault="00896EEB">
            <w:pPr>
              <w:pStyle w:val="TableText"/>
            </w:pPr>
            <w:r>
              <w:rPr>
                <w:b/>
              </w:rPr>
              <w:t>1</w:t>
            </w:r>
            <w:r>
              <w:t>: Standard</w:t>
            </w:r>
          </w:p>
          <w:p w:rsidR="00460C6C" w:rsidRDefault="00896EEB">
            <w:pPr>
              <w:pStyle w:val="TableText"/>
            </w:pPr>
            <w:r>
              <w:rPr>
                <w:b/>
              </w:rPr>
              <w:t>2</w:t>
            </w:r>
            <w:r>
              <w:t>: full</w:t>
            </w:r>
          </w:p>
          <w:p w:rsidR="00460C6C" w:rsidRDefault="00896EEB">
            <w:pPr>
              <w:pStyle w:val="TableText"/>
            </w:pPr>
            <w:r>
              <w:rPr>
                <w:b/>
              </w:rPr>
              <w:t>3</w:t>
            </w:r>
            <w:r>
              <w:t>: Customized</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lastRenderedPageBreak/>
              <w:t>rpms</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RPM package to be installed (optional).</w:t>
            </w:r>
          </w:p>
        </w:tc>
        <w:tc>
          <w:tcPr>
            <w:tcW w:w="2406" w:type="pct"/>
            <w:tcBorders>
              <w:top w:val="single" w:sz="6" w:space="0" w:color="000000"/>
              <w:bottom w:val="single" w:sz="6" w:space="0" w:color="000000"/>
            </w:tcBorders>
          </w:tcPr>
          <w:p w:rsidR="00460C6C" w:rsidRDefault="00896EEB">
            <w:pPr>
              <w:pStyle w:val="TableText"/>
            </w:pPr>
            <w:r>
              <w:t>-</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script</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Installation script (optional).</w:t>
            </w:r>
          </w:p>
        </w:tc>
        <w:tc>
          <w:tcPr>
            <w:tcW w:w="2406" w:type="pct"/>
            <w:tcBorders>
              <w:top w:val="single" w:sz="6" w:space="0" w:color="000000"/>
              <w:bottom w:val="single" w:sz="6" w:space="0" w:color="000000"/>
            </w:tcBorders>
          </w:tcPr>
          <w:p w:rsidR="00460C6C" w:rsidRDefault="00896EEB">
            <w:pPr>
              <w:pStyle w:val="TableText"/>
            </w:pPr>
            <w:r>
              <w:t>-</w:t>
            </w:r>
          </w:p>
        </w:tc>
      </w:tr>
      <w:tr w:rsidR="00460C6C" w:rsidTr="00460C6C">
        <w:trPr>
          <w:cantSplit w:val="off"/>
        </w:trPr>
        <w:tc>
          <w:tcPr>
            <w:tcW w:w="1129" w:type="pct"/>
            <w:tcBorders>
              <w:top w:val="single" w:sz="6" w:space="0" w:color="000000"/>
              <w:bottom w:val="single" w:sz="6" w:space="0" w:color="000000"/>
              <w:right w:val="single" w:sz="6" w:space="0" w:color="000000"/>
            </w:tcBorders>
          </w:tcPr>
          <w:p w:rsidR="00460C6C" w:rsidRDefault="00896EEB">
            <w:pPr>
              <w:pStyle w:val="TableText"/>
            </w:pPr>
            <w:r>
              <w:t>software</w:t>
            </w:r>
          </w:p>
        </w:tc>
        <w:tc>
          <w:tcPr>
            <w:tcW w:w="1464" w:type="pct"/>
            <w:tcBorders>
              <w:top w:val="single" w:sz="6" w:space="0" w:color="000000"/>
              <w:bottom w:val="single" w:sz="6" w:space="0" w:color="000000"/>
              <w:right w:val="single" w:sz="6" w:space="0" w:color="000000"/>
            </w:tcBorders>
          </w:tcPr>
          <w:p w:rsidR="00460C6C" w:rsidRDefault="00896EEB">
            <w:pPr>
              <w:pStyle w:val="TableText"/>
            </w:pPr>
            <w:r>
              <w:t>System software to be installed (optional).</w:t>
            </w:r>
          </w:p>
        </w:tc>
        <w:tc>
          <w:tcPr>
            <w:tcW w:w="2406" w:type="pct"/>
            <w:tcBorders>
              <w:top w:val="single" w:sz="6" w:space="0" w:color="000000"/>
              <w:bottom w:val="single" w:sz="6" w:space="0" w:color="000000"/>
            </w:tcBorders>
          </w:tcPr>
          <w:p w:rsidR="00460C6C" w:rsidRDefault="00896EEB">
            <w:pPr>
              <w:pStyle w:val="TableText"/>
            </w:pPr>
            <w:r>
              <w:t>ibma</w:t>
            </w:r>
          </w:p>
        </w:tc>
      </w:tr>
    </w:tbl>
    <w:p w:rsidR="00460C6C" w:rsidRDefault="00460C6C"/>
    <w:p w:rsidR="00460C6C" w:rsidRDefault="00896EEB">
      <w:pPr>
        <w:pStyle w:val="BlockLabel"/>
      </w:pPr>
      <w:r>
        <w:t>Procedure</w:t>
      </w:r>
    </w:p>
    <w:p w:rsidR="00460C6C" w:rsidRDefault="00896EEB" w:rsidP="00896EEB">
      <w:pPr>
        <w:pStyle w:val="ItemStep"/>
        <w:numPr>
          <w:ilvl w:val="0"/>
          <w:numId w:val="55"/>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55"/>
        </w:numPr>
      </w:pPr>
      <w:r>
        <w:t xml:space="preserve">Run the following command: </w:t>
      </w:r>
    </w:p>
    <w:p w:rsidR="00460C6C" w:rsidRDefault="00896EEB">
      <w:pPr>
        <w:pStyle w:val="ItemListText"/>
      </w:pPr>
      <w:r>
        <w:rPr>
          <w:b/>
        </w:rPr>
        <w:t>ansible-playbook deploy_os_by_service_cd.yml</w:t>
      </w:r>
    </w:p>
    <w:p w:rsidR="00460C6C" w:rsidRDefault="00896EEB">
      <w:pPr>
        <w:pStyle w:val="ItemListText"/>
      </w:pPr>
      <w:r>
        <w:t>The operation is successful if the following information is displayed:</w:t>
      </w:r>
    </w:p>
    <w:p w:rsidR="00460C6C" w:rsidRDefault="00896EEB">
      <w:pPr>
        <w:pStyle w:val="ItemlistTextTD"/>
      </w:pPr>
      <w:r>
        <w:t>[root@localhost examples]# ansible-playboo</w:t>
      </w:r>
      <w:r>
        <w:t xml:space="preserve">k deploy_os_by_service_cd.yml </w:t>
      </w:r>
      <w:r>
        <w:br/>
        <w:t xml:space="preserve"> </w:t>
      </w:r>
      <w:r>
        <w:br/>
        <w:t xml:space="preserve">PLAY [deploy os by service cd] ************************************************************************************************************************************************************* </w:t>
      </w:r>
      <w:r>
        <w:br/>
        <w:t xml:space="preserve"> </w:t>
      </w:r>
      <w:r>
        <w:br/>
        <w:t xml:space="preserve">TASK [deploy os by service cd] </w:t>
      </w:r>
      <w:r>
        <w:t xml:space="preserve">************************************************************************************************************************************************************* </w:t>
      </w:r>
      <w:r>
        <w:br/>
        <w:t xml:space="preserve">ok: [host0.domain.com] </w:t>
      </w:r>
      <w:r>
        <w:br/>
        <w:t xml:space="preserve"> </w:t>
      </w:r>
      <w:r>
        <w:br/>
        <w:t>PLAY RECAP ************************************************************</w:t>
      </w:r>
      <w:r>
        <w:t xml:space="preserve">**************************************************************************************************************************************** </w:t>
      </w:r>
      <w:r>
        <w:br/>
        <w:t>host0.domain.com           : ok=1    changed=0    unreachable=0    failed=0    skipped=0    rescued=0    ignored=0</w:t>
      </w:r>
    </w:p>
    <w:p w:rsidR="00460C6C" w:rsidRDefault="00896EEB">
      <w:pPr>
        <w:pStyle w:val="31"/>
      </w:pPr>
      <w:bookmarkStart w:id="109" w:name="_EN-US_TOPIC_0108632384-chtext"/>
      <w:bookmarkStart w:id="110" w:name="_Toc57389377"/>
      <w:r>
        <w:t>Dep</w:t>
      </w:r>
      <w:r>
        <w:t>loying the OS Using Smart Provisioning</w:t>
      </w:r>
      <w:bookmarkEnd w:id="109"/>
      <w:bookmarkEnd w:id="110"/>
    </w:p>
    <w:p w:rsidR="00460C6C" w:rsidRDefault="00896EEB">
      <w:r>
        <w:t>For details about the servers supported by Smart Provisioning, see the following documents:</w:t>
      </w:r>
    </w:p>
    <w:p w:rsidR="00460C6C" w:rsidRDefault="00896EEB">
      <w:pPr>
        <w:pStyle w:val="ItemList"/>
      </w:pPr>
      <w:r>
        <w:t xml:space="preserve">x86 server: </w:t>
      </w:r>
      <w:hyperlink r:id="rId56" w:tooltip=" " w:history="1">
        <w:r>
          <w:rPr>
            <w:rStyle w:val="ad"/>
          </w:rPr>
          <w:t>Smart Provisioning User Guide</w:t>
        </w:r>
      </w:hyperlink>
    </w:p>
    <w:p w:rsidR="00460C6C" w:rsidRDefault="00896EEB">
      <w:pPr>
        <w:pStyle w:val="ItemList"/>
      </w:pPr>
      <w:r>
        <w:t>Ar</w:t>
      </w:r>
      <w:r>
        <w:t xml:space="preserve">m server: </w:t>
      </w:r>
      <w:hyperlink r:id="rId57" w:tooltip=" " w:history="1">
        <w:r>
          <w:rPr>
            <w:rStyle w:val="ad"/>
          </w:rPr>
          <w:t>Smart Provisioning User Guide (aarch64)</w:t>
        </w:r>
      </w:hyperlink>
    </w:p>
    <w:p w:rsidR="00460C6C" w:rsidRDefault="00460C6C">
      <w:pPr>
        <w:pStyle w:val="NotesHeading"/>
      </w:pPr>
      <w:r w:rsidRPr="00460C6C">
        <w:rPr>
          <w:color w:val="339966"/>
        </w:rPr>
        <w:lastRenderedPageBreak/>
        <w:pict>
          <v:shape id="_x0000_i1053" type="#_x0000_t75" style="width:54pt;height:18.75pt">
            <v:imagedata r:id="rId35" o:title="note"/>
          </v:shape>
        </w:pict>
      </w:r>
    </w:p>
    <w:p w:rsidR="00460C6C" w:rsidRDefault="00896EEB">
      <w:pPr>
        <w:pStyle w:val="NotesText"/>
      </w:pPr>
      <w:r>
        <w:t xml:space="preserve">The commands </w:t>
      </w:r>
      <w:r>
        <w:rPr>
          <w:b/>
        </w:rPr>
        <w:t>deploy_centos7u3_by_sp.yml</w:t>
      </w:r>
      <w:r>
        <w:t xml:space="preserve">, </w:t>
      </w:r>
      <w:r>
        <w:rPr>
          <w:b/>
        </w:rPr>
        <w:t>deploy_esxi65_by_sp.yml</w:t>
      </w:r>
      <w:r>
        <w:t xml:space="preserve">, and </w:t>
      </w:r>
      <w:r>
        <w:rPr>
          <w:b/>
        </w:rPr>
        <w:t>deploy_win2012r2_by_sp.yml</w:t>
      </w:r>
      <w:r>
        <w:t xml:space="preserve"> can be used. The following</w:t>
      </w:r>
      <w:r>
        <w:t xml:space="preserve"> uses </w:t>
      </w:r>
      <w:r>
        <w:rPr>
          <w:b/>
        </w:rPr>
        <w:t>deploy_centos7u3_by_sp.yml</w:t>
      </w:r>
      <w:r>
        <w:t xml:space="preserve"> as an example.</w:t>
      </w:r>
    </w:p>
    <w:p w:rsidR="00460C6C" w:rsidRDefault="00896EEB">
      <w:pPr>
        <w:pStyle w:val="BlockLabel"/>
      </w:pPr>
      <w:r>
        <w:t>Parameter Configuration</w:t>
      </w:r>
    </w:p>
    <w:p w:rsidR="00460C6C" w:rsidRDefault="00896EEB">
      <w:r>
        <w:t xml:space="preserve">Modify the </w:t>
      </w:r>
      <w:r>
        <w:rPr>
          <w:b/>
        </w:rPr>
        <w:t>/home/ibmc_ansible/examples/deploy_centos7u3_by_sp.yml</w:t>
      </w:r>
      <w:r>
        <w:t xml:space="preserve"> file.</w:t>
      </w:r>
    </w:p>
    <w:p w:rsidR="00460C6C" w:rsidRDefault="00896EEB">
      <w:r>
        <w:t xml:space="preserve">For details about the parameters, see </w:t>
      </w:r>
      <w:r w:rsidR="00460C6C">
        <w:fldChar w:fldCharType="begin"/>
      </w:r>
      <w:r>
        <w:instrText>REF _table6609426969 \r \h</w:instrText>
      </w:r>
      <w:r w:rsidR="00460C6C">
        <w:fldChar w:fldCharType="separate"/>
      </w:r>
      <w:r w:rsidR="00B075D8">
        <w:t>Table 4-2</w:t>
      </w:r>
      <w:r w:rsidR="00460C6C">
        <w:fldChar w:fldCharType="end"/>
      </w:r>
      <w:r>
        <w:t>.</w:t>
      </w:r>
    </w:p>
    <w:p w:rsidR="00460C6C" w:rsidRDefault="00896EEB">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#os_img: The os image path ; Format: protocol://Username:Password@IPaddress/Folder/image_fil</w:t>
      </w:r>
      <w:r>
        <w:t xml:space="preserve">e; Available protocol: nfs,cifs,https </w:t>
      </w:r>
      <w:r>
        <w:br/>
        <w:t xml:space="preserve">#OSType:Os type; Available values:RHEL6U9, RHEL6U10, RHEL7U3 ,RHEL7U4, RHEL7U5, RHEL7U6, CentOS6U9, CentOS6U10, CentOS7U3, CentOS7U4, CentOS7U5, CentOS7U6, ESXi6.0, ESXi6.5, ESXi6.7 </w:t>
      </w:r>
      <w:r>
        <w:br/>
        <w:t># SLES11SP4, SLES12SP2, SLES12SP3,</w:t>
      </w:r>
      <w:r>
        <w:t xml:space="preserve"> Ubuntu16.04, Ubuntu16.04.1, Ubuntu16.04.2, Win2016, Win2016 Standard Desktop, Win2016 Standard Core, Win2016 Datacenter Desktop </w:t>
      </w:r>
      <w:r>
        <w:br/>
        <w:t># Win2016 Datacenter Core, Win2012_R2, Win2012_R2 Standard Desktop, Win2012_R2 Standard Core, Win2012_R2 Datacenter Desktop, W</w:t>
      </w:r>
      <w:r>
        <w:t xml:space="preserve">in2012_R2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#TimeZone: Available values: Please refer to the insta</w:t>
      </w:r>
      <w:r>
        <w:t xml:space="preserve">llation guide of the OS. </w:t>
      </w:r>
      <w:r>
        <w:br/>
        <w:t xml:space="preserve">#Keyboard: Available values: Please refer to the installation guide of the OS. </w:t>
      </w:r>
      <w:r>
        <w:br/>
        <w:t xml:space="preserve">#BootType: Bios boot mode,This parameter is optional; Available values: UEFIBoot, LegacyBoot, SecureBoot </w:t>
      </w:r>
      <w:r>
        <w:br/>
        <w:t>#CDKey: key of the OS Installation, This par</w:t>
      </w:r>
      <w:r>
        <w:t xml:space="preserve">ameter is optional </w:t>
      </w:r>
      <w:r>
        <w:br/>
        <w:t xml:space="preserve">#RootPwd: Root user password, this parameter is mandatory; </w:t>
      </w:r>
      <w:r>
        <w:br/>
        <w:t xml:space="preserve"># Windows: a sting of at least 6 characters.SUSE: a sting of at least 6 characters. </w:t>
      </w:r>
      <w:r>
        <w:br/>
        <w:t xml:space="preserve"># Centos/Redhat/ EulerOS: a sting of at least 6 characters excluding #,$, and space. </w:t>
      </w:r>
      <w:r>
        <w:br/>
        <w:t># Ubu</w:t>
      </w:r>
      <w:r>
        <w:t xml:space="preserve">ntu: a sting of at least 8 characters excluding #, $, and space. </w:t>
      </w:r>
      <w:r>
        <w:br/>
        <w:t xml:space="preserve"># Vmware: a string of 7 to 40 characters. For the ESXi 6.7, the password must consist of letters, digits, and special characters. </w:t>
      </w:r>
      <w:r>
        <w:br/>
        <w:t xml:space="preserve"># (NOTE: Smart Provisioning supports special characters #, </w:t>
      </w:r>
      <w:r>
        <w:t xml:space="preserve">$ and spaces from V119.) </w:t>
      </w:r>
      <w:r>
        <w:br/>
        <w:t xml:space="preserve">#HostName: Host Name,This parameter is optional Installation </w:t>
      </w:r>
      <w:r>
        <w:br/>
        <w:t xml:space="preserve">#CheckFirmware: Whether to verify firmware.This parameter is optional; Available values:True, False </w:t>
      </w:r>
      <w:r>
        <w:br/>
        <w:t>#Partition: Partition information. This parameter is optional. Plea</w:t>
      </w:r>
      <w:r>
        <w:t xml:space="preserve">se refer to the installation guide of the OS </w:t>
      </w:r>
      <w:r>
        <w:br/>
        <w:t xml:space="preserve">#Software: Software list. This parameter is mandatory.Format:{ "FileName": "iBMA" } </w:t>
      </w:r>
      <w:r>
        <w:br/>
        <w:t xml:space="preserve">#Autopart: Whether auto-partitioning is supported. Linux/VMware: true Window: false </w:t>
      </w:r>
      <w:r>
        <w:br/>
        <w:t>#MediaType:Type of the media where the O</w:t>
      </w:r>
      <w:r>
        <w:t xml:space="preserve">S can be deployed.This parameter is optional; Available values:SANBoot, Disk, USB </w:t>
      </w:r>
      <w:r>
        <w:br/>
        <w:t xml:space="preserve">#AutoPosition: Whether the installation drive is automatically selected ; Available values:True </w:t>
      </w:r>
      <w:r>
        <w:br/>
        <w:t xml:space="preserve">#NetCfg: Network config </w:t>
      </w:r>
      <w:r>
        <w:br/>
        <w:t xml:space="preserve">  tasks: </w:t>
      </w:r>
      <w:r>
        <w:br/>
      </w:r>
      <w:r>
        <w:lastRenderedPageBreak/>
        <w:t xml:space="preserve">  - name: ibmc deploy centos7u3 by sp </w:t>
      </w:r>
      <w:r>
        <w:br/>
        <w:t xml:space="preserve">  </w:t>
      </w:r>
      <w: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w:t>
      </w:r>
      <w:r>
        <w:rPr>
          <w:b/>
        </w:rPr>
        <w:t xml:space="preserv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w:t>
      </w:r>
      <w:r>
        <w:t xml:space="preserve"> </w:t>
      </w:r>
      <w:r>
        <w:br/>
        <w:t xml:space="preserve">             </w:t>
      </w:r>
      <w:r>
        <w:rPr>
          <w:b/>
        </w:rPr>
        <w:t>IPv4Addresses: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t xml:space="preserve">   </w:t>
      </w:r>
      <w: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460C6C" w:rsidRDefault="00896EEB">
      <w:pPr>
        <w:pStyle w:val="TableDescription"/>
      </w:pPr>
      <w:bookmarkStart w:id="111" w:name="_table6609426969"/>
      <w:bookmarkEnd w:id="111"/>
      <w:r>
        <w:t>Parameters</w:t>
      </w:r>
    </w:p>
    <w:tbl>
      <w:tblPr>
        <w:tblStyle w:val="Table"/>
        <w:tblW w:w="7938" w:type="dxa"/>
        <w:tblLayout w:type="fixed"/>
        <w:tblLook w:val="01E0"/>
      </w:tblPr>
      <w:tblGrid>
        <w:gridCol w:w="1794"/>
        <w:gridCol w:w="2593"/>
        <w:gridCol w:w="3551"/>
      </w:tblGrid>
      <w:tr w:rsidR="00460C6C" w:rsidTr="00460C6C">
        <w:trPr>
          <w:cnfStyle w:val="100000000000"/>
          <w:cantSplit w:val="off"/>
          <w:tblHeader/>
        </w:trPr>
        <w:tc>
          <w:tcPr>
            <w:tcW w:w="1130" w:type="pct"/>
            <w:tcBorders>
              <w:top w:val="single" w:sz="6" w:space="0" w:color="000000"/>
              <w:bottom w:val="single" w:sz="6" w:space="0" w:color="000000"/>
              <w:right w:val="single" w:sz="6" w:space="0" w:color="000000"/>
            </w:tcBorders>
          </w:tcPr>
          <w:p w:rsidR="00460C6C" w:rsidRDefault="00896EEB">
            <w:pPr>
              <w:pStyle w:val="TableHeading"/>
            </w:pPr>
            <w:r>
              <w:t>Parameter</w:t>
            </w:r>
          </w:p>
        </w:tc>
        <w:tc>
          <w:tcPr>
            <w:tcW w:w="1632" w:type="pct"/>
            <w:tcBorders>
              <w:top w:val="single" w:sz="6" w:space="0" w:color="000000"/>
              <w:bottom w:val="single" w:sz="6" w:space="0" w:color="000000"/>
              <w:right w:val="single" w:sz="6" w:space="0" w:color="000000"/>
            </w:tcBorders>
          </w:tcPr>
          <w:p w:rsidR="00460C6C" w:rsidRDefault="00896EEB">
            <w:pPr>
              <w:pStyle w:val="TableHeading"/>
            </w:pPr>
            <w:r>
              <w:t>Description</w:t>
            </w:r>
          </w:p>
        </w:tc>
        <w:tc>
          <w:tcPr>
            <w:tcW w:w="2236" w:type="pct"/>
            <w:tcBorders>
              <w:top w:val="single" w:sz="6" w:space="0" w:color="000000"/>
              <w:bottom w:val="single" w:sz="6" w:space="0" w:color="000000"/>
            </w:tcBorders>
          </w:tcPr>
          <w:p w:rsidR="00460C6C" w:rsidRDefault="00896EEB">
            <w:pPr>
              <w:pStyle w:val="TableHeading"/>
            </w:pPr>
            <w:r>
              <w:t>Value</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os_img</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OS image path (mandatory).</w:t>
            </w:r>
          </w:p>
        </w:tc>
        <w:tc>
          <w:tcPr>
            <w:tcW w:w="2236" w:type="pct"/>
            <w:tcBorders>
              <w:top w:val="single" w:sz="6" w:space="0" w:color="000000"/>
              <w:bottom w:val="single" w:sz="6" w:space="0" w:color="000000"/>
            </w:tcBorders>
          </w:tcPr>
          <w:p w:rsidR="00460C6C" w:rsidRDefault="00896EEB">
            <w:pPr>
              <w:pStyle w:val="TableText"/>
            </w:pPr>
            <w:r>
              <w:t xml:space="preserve">Format: </w:t>
            </w:r>
            <w:r>
              <w:rPr>
                <w:i/>
              </w:rPr>
              <w:t>F</w:t>
            </w:r>
            <w:r>
              <w:rPr>
                <w:i/>
              </w:rPr>
              <w:t>ile Transfer Protocol</w:t>
            </w:r>
            <w:r>
              <w:t>://</w:t>
            </w:r>
            <w:r>
              <w:rPr>
                <w:i/>
              </w:rPr>
              <w:t>User name</w:t>
            </w:r>
            <w:r>
              <w:t>:</w:t>
            </w:r>
            <w:r>
              <w:rPr>
                <w:i/>
              </w:rPr>
              <w:t>Password</w:t>
            </w:r>
            <w:r>
              <w:t>@</w:t>
            </w:r>
            <w:r>
              <w:rPr>
                <w:i/>
              </w:rPr>
              <w:t>Server IP address</w:t>
            </w:r>
            <w:r>
              <w:t>/</w:t>
            </w:r>
            <w:r>
              <w:rPr>
                <w:i/>
              </w:rPr>
              <w:t>Directory</w:t>
            </w:r>
            <w:r>
              <w:t>/</w:t>
            </w:r>
            <w:r>
              <w:rPr>
                <w:i/>
              </w:rPr>
              <w:t>File name</w:t>
            </w:r>
          </w:p>
          <w:p w:rsidR="00460C6C" w:rsidRDefault="00896EEB">
            <w:pPr>
              <w:pStyle w:val="TableText"/>
            </w:pPr>
            <w:r>
              <w:t>The file transfer protocols SFTP, HTTPS, NFS, CIFS, and SCP are supported.</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InstallMode</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Installation mode (mandatory).</w:t>
            </w:r>
          </w:p>
        </w:tc>
        <w:tc>
          <w:tcPr>
            <w:tcW w:w="2236" w:type="pct"/>
            <w:tcBorders>
              <w:top w:val="single" w:sz="6" w:space="0" w:color="000000"/>
              <w:bottom w:val="single" w:sz="6" w:space="0" w:color="000000"/>
            </w:tcBorders>
          </w:tcPr>
          <w:p w:rsidR="00460C6C" w:rsidRDefault="00896EEB">
            <w:pPr>
              <w:pStyle w:val="ItemListinTable"/>
            </w:pPr>
            <w:r>
              <w:t>Recommended</w:t>
            </w:r>
          </w:p>
          <w:p w:rsidR="00460C6C" w:rsidRDefault="00896EEB">
            <w:pPr>
              <w:pStyle w:val="ItemListinTable"/>
            </w:pPr>
            <w:r>
              <w:t>Customized</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OSType</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Type of the OS to be installed (mandatory).</w:t>
            </w:r>
          </w:p>
        </w:tc>
        <w:tc>
          <w:tcPr>
            <w:tcW w:w="2236" w:type="pct"/>
            <w:tcBorders>
              <w:top w:val="single" w:sz="6" w:space="0" w:color="000000"/>
              <w:bottom w:val="single" w:sz="6" w:space="0" w:color="000000"/>
            </w:tcBorders>
          </w:tcPr>
          <w:p w:rsidR="00460C6C" w:rsidRDefault="00896EEB">
            <w:pPr>
              <w:pStyle w:val="TableText"/>
            </w:pPr>
            <w:r>
              <w:t>Value:</w:t>
            </w:r>
          </w:p>
          <w:p w:rsidR="00460C6C" w:rsidRDefault="00896EEB">
            <w:pPr>
              <w:pStyle w:val="TableText"/>
            </w:pPr>
            <w:r>
              <w:t xml:space="preserve">RHEL6U9, RHEL6U10, RHEL7U3, </w:t>
            </w:r>
            <w:r>
              <w:lastRenderedPageBreak/>
              <w:t>RHEL7U4, RHEL7U5, RHEL7U6, CentOS6U9, CentOS6U10, CentOS7U3, CentOS7U4, CentOS7U5, CentOS7U6, ESXi6.0, and ESXi6.5 ESXi6.7, SLES11SP4, SLES12SP2, SLES12SP3, Ubuntu16.04, Ubuntu1</w:t>
            </w:r>
            <w:r>
              <w:t>6.04.1, Ubuntu16.04.2, Win2016, Win2016 Standard Desktop, Win2016 Standard Core, Win2016 Datacenter Desktop, Win2016 Datacenter Core, Win2012_R2, and Win2012_R2 Standard Desktop, Win2012_R2 Standard Core, Win2012_R2 Datacenter Desktop, Win2012_R2 Datacente</w:t>
            </w:r>
            <w:r>
              <w:t>r Core, EulerOSV2SP3</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lastRenderedPageBreak/>
              <w:t>BootType</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BIOS boot mode (optional).</w:t>
            </w:r>
          </w:p>
        </w:tc>
        <w:tc>
          <w:tcPr>
            <w:tcW w:w="2236" w:type="pct"/>
            <w:tcBorders>
              <w:top w:val="single" w:sz="6" w:space="0" w:color="000000"/>
              <w:bottom w:val="single" w:sz="6" w:space="0" w:color="000000"/>
            </w:tcBorders>
          </w:tcPr>
          <w:p w:rsidR="00460C6C" w:rsidRDefault="00896EEB">
            <w:pPr>
              <w:pStyle w:val="ItemListinTable"/>
            </w:pPr>
            <w:r>
              <w:t>UEFIBoot</w:t>
            </w:r>
          </w:p>
          <w:p w:rsidR="00460C6C" w:rsidRDefault="00896EEB">
            <w:pPr>
              <w:pStyle w:val="ItemListinTable"/>
            </w:pPr>
            <w:r>
              <w:t>LegacyBoot</w:t>
            </w:r>
          </w:p>
          <w:p w:rsidR="00460C6C" w:rsidRDefault="00896EEB">
            <w:pPr>
              <w:pStyle w:val="ItemListinTable"/>
            </w:pPr>
            <w:r>
              <w:t>SecureBoot</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CDKey</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OS installation key (optional).</w:t>
            </w:r>
          </w:p>
        </w:tc>
        <w:tc>
          <w:tcPr>
            <w:tcW w:w="2236" w:type="pct"/>
            <w:tcBorders>
              <w:top w:val="single" w:sz="6" w:space="0" w:color="000000"/>
              <w:bottom w:val="single" w:sz="6" w:space="0" w:color="000000"/>
            </w:tcBorders>
          </w:tcPr>
          <w:p w:rsidR="00460C6C" w:rsidRDefault="00896EEB">
            <w:pPr>
              <w:pStyle w:val="ItemListinTable"/>
            </w:pPr>
            <w:r>
              <w:t>For the Windows or VMware OS, this parameter is optional and can be set to a 25-digit value with every five digits connected by a hyphen (-). The value can contain uppercase letters (A to Z), lowercase letters (a to z), and digits (0 to 9).</w:t>
            </w:r>
          </w:p>
          <w:p w:rsidR="00460C6C" w:rsidRDefault="00896EEB">
            <w:pPr>
              <w:pStyle w:val="ItemListinTable"/>
            </w:pPr>
            <w:r>
              <w:t>For Linux, this parameter is left empty.</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RootPwd</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Initial password of the administrator (mandatory).</w:t>
            </w:r>
          </w:p>
        </w:tc>
        <w:tc>
          <w:tcPr>
            <w:tcW w:w="2236" w:type="pct"/>
            <w:tcBorders>
              <w:top w:val="single" w:sz="6" w:space="0" w:color="000000"/>
              <w:bottom w:val="single" w:sz="6" w:space="0" w:color="000000"/>
            </w:tcBorders>
          </w:tcPr>
          <w:p w:rsidR="00460C6C" w:rsidRDefault="00896EEB">
            <w:pPr>
              <w:pStyle w:val="TableText"/>
            </w:pPr>
            <w:r>
              <w:t>Set this parameter in the myhosts file based on the following rules:</w:t>
            </w:r>
          </w:p>
          <w:p w:rsidR="00460C6C" w:rsidRDefault="00896EEB">
            <w:pPr>
              <w:pStyle w:val="ItemListinTable"/>
            </w:pPr>
            <w:r>
              <w:t>Windows: The parameter value must contain at least six digits.</w:t>
            </w:r>
          </w:p>
          <w:p w:rsidR="00460C6C" w:rsidRDefault="00896EEB">
            <w:pPr>
              <w:pStyle w:val="ItemListinTable"/>
            </w:pPr>
            <w:r>
              <w:t>SUSE: The parameter val</w:t>
            </w:r>
            <w:r>
              <w:t>ue must contain at least six digits.</w:t>
            </w:r>
          </w:p>
          <w:p w:rsidR="00460C6C" w:rsidRDefault="00896EEB">
            <w:pPr>
              <w:pStyle w:val="ItemListinTable"/>
            </w:pPr>
            <w:r>
              <w:t>CentOS, Red Hat and EulerOS: The parameter value must contain at least six digits and cannot contain a "#", "$", or space.</w:t>
            </w:r>
          </w:p>
          <w:p w:rsidR="00460C6C" w:rsidRDefault="00896EEB">
            <w:pPr>
              <w:pStyle w:val="ItemListinTable"/>
            </w:pPr>
            <w:r>
              <w:t>Ubuntu: The password must contain at least 8 characters and cannot contain #, $, or spaces.</w:t>
            </w:r>
          </w:p>
          <w:p w:rsidR="00460C6C" w:rsidRDefault="00896EEB">
            <w:pPr>
              <w:pStyle w:val="ItemListinTable"/>
            </w:pPr>
            <w:r>
              <w:t>VMwa</w:t>
            </w:r>
            <w:r>
              <w:t xml:space="preserve">re OS: The parameter value must contain at least seven digits. For VMware ESXi 6.7, the parameter value must contain at least three types of characters, including letters, digits, and special </w:t>
            </w:r>
            <w:r>
              <w:lastRenderedPageBreak/>
              <w:t>characters and cannot exceed 40 digits.</w:t>
            </w:r>
          </w:p>
          <w:p w:rsidR="00460C6C" w:rsidRDefault="00896EEB">
            <w:pPr>
              <w:pStyle w:val="NotesHeadinginTable"/>
            </w:pPr>
            <w:r>
              <w:t>NOTE</w:t>
            </w:r>
          </w:p>
          <w:p w:rsidR="00460C6C" w:rsidRDefault="00896EEB">
            <w:pPr>
              <w:pStyle w:val="NotesTextinTable"/>
            </w:pPr>
            <w:r>
              <w:t xml:space="preserve">Smart Provisioning </w:t>
            </w:r>
            <w:r>
              <w:t>V119 and later versions support the following special characters: #$.</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lastRenderedPageBreak/>
              <w:t>HostName</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Host name (optional).</w:t>
            </w:r>
          </w:p>
        </w:tc>
        <w:tc>
          <w:tcPr>
            <w:tcW w:w="2236" w:type="pct"/>
            <w:tcBorders>
              <w:top w:val="single" w:sz="6" w:space="0" w:color="000000"/>
              <w:bottom w:val="single" w:sz="6" w:space="0" w:color="000000"/>
            </w:tcBorders>
          </w:tcPr>
          <w:p w:rsidR="00460C6C" w:rsidRDefault="00896EEB">
            <w:pPr>
              <w:pStyle w:val="TableText"/>
            </w:pPr>
            <w:r>
              <w:t>The value contains a maximum of 15 characters, including uppercase letters (A to Z), lowercase letters (a to z), digits (0 to 9), and hyphens (-).</w:t>
            </w:r>
          </w:p>
          <w:p w:rsidR="00460C6C" w:rsidRDefault="00896EEB">
            <w:pPr>
              <w:pStyle w:val="ItemListinTable"/>
            </w:pPr>
            <w:r>
              <w:t>For Linux, this parameter is optional and takes effect only after the network is configured.</w:t>
            </w:r>
          </w:p>
          <w:p w:rsidR="00460C6C" w:rsidRDefault="00896EEB">
            <w:pPr>
              <w:pStyle w:val="ItemListinTable"/>
            </w:pPr>
            <w:r>
              <w:t>For Windows, this parameter is optional.</w:t>
            </w:r>
          </w:p>
          <w:p w:rsidR="00460C6C" w:rsidRDefault="00896EEB">
            <w:pPr>
              <w:pStyle w:val="ItemListinTable"/>
            </w:pPr>
            <w:r>
              <w:t>For VMware OS, this parameter is optional and takes effect only after the network is configured.</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Language</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System language</w:t>
            </w:r>
            <w:r>
              <w:t xml:space="preserve"> (mandatory).</w:t>
            </w:r>
          </w:p>
        </w:tc>
        <w:tc>
          <w:tcPr>
            <w:tcW w:w="2236" w:type="pct"/>
            <w:tcBorders>
              <w:top w:val="single" w:sz="6" w:space="0" w:color="000000"/>
              <w:bottom w:val="single" w:sz="6" w:space="0" w:color="000000"/>
            </w:tcBorders>
          </w:tcPr>
          <w:p w:rsidR="00460C6C" w:rsidRDefault="00896EEB">
            <w:pPr>
              <w:pStyle w:val="TableText"/>
            </w:pPr>
            <w:r>
              <w:t>The parameter is a string of characters. For details, see the installation guide of the OS.</w:t>
            </w:r>
          </w:p>
          <w:p w:rsidR="00460C6C" w:rsidRDefault="00896EEB">
            <w:pPr>
              <w:pStyle w:val="ItemListinTable"/>
            </w:pPr>
            <w:r>
              <w:t>For Linux, this parameter is mandatory.</w:t>
            </w:r>
          </w:p>
          <w:p w:rsidR="00460C6C" w:rsidRDefault="00896EEB">
            <w:pPr>
              <w:pStyle w:val="ItemListinTable"/>
            </w:pPr>
            <w:r>
              <w:t>For Windows, this parameter is mandatory.</w:t>
            </w:r>
          </w:p>
          <w:p w:rsidR="00460C6C" w:rsidRDefault="00896EEB">
            <w:pPr>
              <w:pStyle w:val="ItemListinTable"/>
            </w:pPr>
            <w:r>
              <w:t>For VMware OS, leave it blank.</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TimeZone</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System time zone (optional)</w:t>
            </w:r>
            <w:r>
              <w:t>.</w:t>
            </w:r>
          </w:p>
        </w:tc>
        <w:tc>
          <w:tcPr>
            <w:tcW w:w="2236" w:type="pct"/>
            <w:tcBorders>
              <w:top w:val="single" w:sz="6" w:space="0" w:color="000000"/>
              <w:bottom w:val="single" w:sz="6" w:space="0" w:color="000000"/>
            </w:tcBorders>
          </w:tcPr>
          <w:p w:rsidR="00460C6C" w:rsidRDefault="00896EEB">
            <w:pPr>
              <w:pStyle w:val="TableText"/>
            </w:pPr>
            <w:r>
              <w:t>The parameter is a string of characters. For details, see the installation guide of the OS.</w:t>
            </w:r>
          </w:p>
          <w:p w:rsidR="00460C6C" w:rsidRDefault="00896EEB">
            <w:pPr>
              <w:pStyle w:val="ItemListinTable"/>
            </w:pPr>
            <w:r>
              <w:t>For Linux, this parameter is mandatory.</w:t>
            </w:r>
          </w:p>
          <w:p w:rsidR="00460C6C" w:rsidRDefault="00896EEB">
            <w:pPr>
              <w:pStyle w:val="ItemListinTable"/>
            </w:pPr>
            <w:r>
              <w:t>For Windows, this parameter is mandatory.</w:t>
            </w:r>
          </w:p>
          <w:p w:rsidR="00460C6C" w:rsidRDefault="00896EEB">
            <w:pPr>
              <w:pStyle w:val="ItemListinTable"/>
            </w:pPr>
            <w:r>
              <w:t>For VMware OS, leave it blank.</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Keyboard</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System keyboard type (mandatory).</w:t>
            </w:r>
          </w:p>
        </w:tc>
        <w:tc>
          <w:tcPr>
            <w:tcW w:w="2236" w:type="pct"/>
            <w:tcBorders>
              <w:top w:val="single" w:sz="6" w:space="0" w:color="000000"/>
              <w:bottom w:val="single" w:sz="6" w:space="0" w:color="000000"/>
            </w:tcBorders>
          </w:tcPr>
          <w:p w:rsidR="00460C6C" w:rsidRDefault="00896EEB">
            <w:pPr>
              <w:pStyle w:val="TableText"/>
            </w:pPr>
            <w:r>
              <w:t>The parameter is a string of characters. For details, see the installation guide of the OS.</w:t>
            </w:r>
          </w:p>
          <w:p w:rsidR="00460C6C" w:rsidRDefault="00896EEB">
            <w:pPr>
              <w:pStyle w:val="ItemListinTable"/>
            </w:pPr>
            <w:r>
              <w:t>For Linux, this parameter is mandatory.</w:t>
            </w:r>
          </w:p>
          <w:p w:rsidR="00460C6C" w:rsidRDefault="00896EEB">
            <w:pPr>
              <w:pStyle w:val="ItemListinTable"/>
            </w:pPr>
            <w:r>
              <w:t>For Windows, this parameter is mandatory.</w:t>
            </w:r>
          </w:p>
          <w:p w:rsidR="00460C6C" w:rsidRDefault="00896EEB">
            <w:pPr>
              <w:pStyle w:val="ItemListinTable"/>
            </w:pPr>
            <w:r>
              <w:t>For VMware OS, leave it blank.</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CheckFirmware</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Specifies whether to verify firmware</w:t>
            </w:r>
            <w:r>
              <w:t>. This parameter is mandatory.</w:t>
            </w:r>
          </w:p>
        </w:tc>
        <w:tc>
          <w:tcPr>
            <w:tcW w:w="2236" w:type="pct"/>
            <w:tcBorders>
              <w:top w:val="single" w:sz="6" w:space="0" w:color="000000"/>
              <w:bottom w:val="single" w:sz="6" w:space="0" w:color="000000"/>
            </w:tcBorders>
          </w:tcPr>
          <w:p w:rsidR="00460C6C" w:rsidRDefault="00896EEB">
            <w:pPr>
              <w:pStyle w:val="ItemListinTable"/>
            </w:pPr>
            <w:r>
              <w:t>true</w:t>
            </w:r>
          </w:p>
          <w:p w:rsidR="00460C6C" w:rsidRDefault="00896EEB">
            <w:pPr>
              <w:pStyle w:val="ItemListinTable"/>
            </w:pPr>
            <w:r>
              <w:t>false</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lastRenderedPageBreak/>
              <w:t>Partition</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Partition information (optional).</w:t>
            </w:r>
          </w:p>
          <w:p w:rsidR="00460C6C" w:rsidRDefault="00896EEB">
            <w:pPr>
              <w:pStyle w:val="TableText"/>
            </w:pPr>
            <w:r>
              <w:t>The format is as follows:</w:t>
            </w:r>
          </w:p>
          <w:p w:rsidR="00460C6C" w:rsidRDefault="00896EEB">
            <w:pPr>
              <w:pStyle w:val="TableText"/>
            </w:pPr>
            <w:r>
              <w:t>Partition:</w:t>
            </w:r>
          </w:p>
          <w:p w:rsidR="00460C6C" w:rsidRDefault="00896EEB">
            <w:pPr>
              <w:pStyle w:val="TableText"/>
            </w:pPr>
            <w:r>
              <w:t>- Size: "64"</w:t>
            </w:r>
          </w:p>
          <w:p w:rsidR="00460C6C" w:rsidRDefault="00896EEB">
            <w:pPr>
              <w:pStyle w:val="TableText"/>
            </w:pPr>
            <w:r>
              <w:t>FileSystem: "NTFS"</w:t>
            </w:r>
          </w:p>
          <w:p w:rsidR="00460C6C" w:rsidRDefault="00896EEB">
            <w:pPr>
              <w:pStyle w:val="TableText"/>
            </w:pPr>
            <w:r>
              <w:t>Name: "C"</w:t>
            </w:r>
          </w:p>
        </w:tc>
        <w:tc>
          <w:tcPr>
            <w:tcW w:w="2236" w:type="pct"/>
            <w:tcBorders>
              <w:top w:val="single" w:sz="6" w:space="0" w:color="000000"/>
              <w:bottom w:val="single" w:sz="6" w:space="0" w:color="000000"/>
            </w:tcBorders>
          </w:tcPr>
          <w:p w:rsidR="00460C6C" w:rsidRDefault="00896EEB">
            <w:pPr>
              <w:pStyle w:val="ItemListinTable"/>
            </w:pPr>
            <w:r>
              <w:t xml:space="preserve">Windows: The value of </w:t>
            </w:r>
            <w:r>
              <w:rPr>
                <w:b/>
              </w:rPr>
              <w:t>Name</w:t>
            </w:r>
            <w:r>
              <w:t xml:space="preserve"> is a string of characters from C to Z. Set </w:t>
            </w:r>
            <w:r>
              <w:rPr>
                <w:b/>
              </w:rPr>
              <w:t>FileSystem</w:t>
            </w:r>
            <w:r>
              <w:t xml:space="preserve"> to </w:t>
            </w:r>
            <w:r>
              <w:rPr>
                <w:b/>
              </w:rPr>
              <w:t>NTFS</w:t>
            </w:r>
            <w:r>
              <w:t xml:space="preserve">. The value of </w:t>
            </w:r>
            <w:r>
              <w:rPr>
                <w:b/>
              </w:rPr>
              <w:t>Size</w:t>
            </w:r>
            <w:r>
              <w:t xml:space="preserve"> is greater than 32. If the value is </w:t>
            </w:r>
            <w:r>
              <w:rPr>
                <w:b/>
              </w:rPr>
              <w:t>max</w:t>
            </w:r>
            <w:r>
              <w:t>, the entire disk is used as the data disk.</w:t>
            </w:r>
          </w:p>
          <w:p w:rsidR="00460C6C" w:rsidRDefault="00896EEB">
            <w:pPr>
              <w:pStyle w:val="ItemListinTable"/>
            </w:pPr>
            <w:r>
              <w:t xml:space="preserve">Linux: The value of Name cannot contain &lt;&gt;|:&amp; or spaces, for example, </w:t>
            </w:r>
            <w:r>
              <w:rPr>
                <w:b/>
              </w:rPr>
              <w:t>/</w:t>
            </w:r>
            <w:r>
              <w:t xml:space="preserve">, </w:t>
            </w:r>
            <w:r>
              <w:rPr>
                <w:b/>
              </w:rPr>
              <w:t>/home</w:t>
            </w:r>
            <w:r>
              <w:t xml:space="preserve">, and </w:t>
            </w:r>
            <w:r>
              <w:rPr>
                <w:b/>
              </w:rPr>
              <w:t>swap</w:t>
            </w:r>
            <w:r>
              <w:t xml:space="preserve">. The value of </w:t>
            </w:r>
            <w:r>
              <w:rPr>
                <w:b/>
              </w:rPr>
              <w:t>FileSystem</w:t>
            </w:r>
            <w:r>
              <w:t xml:space="preserve"> can be </w:t>
            </w:r>
            <w:r>
              <w:rPr>
                <w:b/>
              </w:rPr>
              <w:t>ext4</w:t>
            </w:r>
            <w:r>
              <w:t xml:space="preserve">, </w:t>
            </w:r>
            <w:r>
              <w:rPr>
                <w:b/>
              </w:rPr>
              <w:t>ext3</w:t>
            </w:r>
            <w:r>
              <w:t xml:space="preserve">, </w:t>
            </w:r>
            <w:r>
              <w:rPr>
                <w:b/>
              </w:rPr>
              <w:t>ext2</w:t>
            </w:r>
            <w:r>
              <w:t xml:space="preserve">, or </w:t>
            </w:r>
            <w:r>
              <w:rPr>
                <w:b/>
              </w:rPr>
              <w:t>xfs</w:t>
            </w:r>
            <w:r>
              <w:t>. The va</w:t>
            </w:r>
            <w:r>
              <w:t xml:space="preserve">lue of </w:t>
            </w:r>
            <w:r>
              <w:rPr>
                <w:b/>
              </w:rPr>
              <w:t>Size</w:t>
            </w:r>
            <w:r>
              <w:t xml:space="preserve"> is greater than </w:t>
            </w:r>
            <w:r>
              <w:rPr>
                <w:b/>
              </w:rPr>
              <w:t>0</w:t>
            </w:r>
            <w:r>
              <w:t xml:space="preserve">. The </w:t>
            </w:r>
            <w:r>
              <w:rPr>
                <w:b/>
              </w:rPr>
              <w:t>root</w:t>
            </w:r>
            <w:r>
              <w:t xml:space="preserve"> partition size must be greater than 10, and the </w:t>
            </w:r>
            <w:r>
              <w:rPr>
                <w:b/>
              </w:rPr>
              <w:t>swap</w:t>
            </w:r>
            <w:r>
              <w:t xml:space="preserve"> partition size must be greater than 1. If the value is </w:t>
            </w:r>
            <w:r>
              <w:rPr>
                <w:b/>
              </w:rPr>
              <w:t>max</w:t>
            </w:r>
            <w:r>
              <w:t>, the remaining space is allocated.</w:t>
            </w:r>
          </w:p>
          <w:p w:rsidR="00460C6C" w:rsidRDefault="00896EEB">
            <w:pPr>
              <w:pStyle w:val="ItemListinTable"/>
            </w:pPr>
            <w:r>
              <w:t>The VMware OS does not support this function.</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Autopart</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Specifies whe</w:t>
            </w:r>
            <w:r>
              <w:t>ther automatic partitioning is supported (mandatory).</w:t>
            </w:r>
          </w:p>
        </w:tc>
        <w:tc>
          <w:tcPr>
            <w:tcW w:w="2236" w:type="pct"/>
            <w:tcBorders>
              <w:top w:val="single" w:sz="6" w:space="0" w:color="000000"/>
              <w:bottom w:val="single" w:sz="6" w:space="0" w:color="000000"/>
            </w:tcBorders>
          </w:tcPr>
          <w:p w:rsidR="00460C6C" w:rsidRDefault="00896EEB">
            <w:pPr>
              <w:pStyle w:val="ItemListinTable"/>
            </w:pPr>
            <w:r>
              <w:t xml:space="preserve">For Linux and VMware OS, the value is </w:t>
            </w:r>
            <w:r>
              <w:rPr>
                <w:b/>
              </w:rPr>
              <w:t>true</w:t>
            </w:r>
            <w:r>
              <w:t>.</w:t>
            </w:r>
          </w:p>
          <w:p w:rsidR="00460C6C" w:rsidRDefault="00896EEB">
            <w:pPr>
              <w:pStyle w:val="ItemListinTable"/>
            </w:pPr>
            <w:r>
              <w:t xml:space="preserve">For Windows, the value is </w:t>
            </w:r>
            <w:r>
              <w:rPr>
                <w:b/>
              </w:rPr>
              <w:t>false</w:t>
            </w:r>
            <w:r>
              <w:t>.</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MediaType</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 xml:space="preserve">Media type that supports system deployment (optional). If this parameter is not specified, the system is deployed </w:t>
            </w:r>
            <w:r>
              <w:t>on the local drive.</w:t>
            </w:r>
          </w:p>
        </w:tc>
        <w:tc>
          <w:tcPr>
            <w:tcW w:w="2236" w:type="pct"/>
            <w:tcBorders>
              <w:top w:val="single" w:sz="6" w:space="0" w:color="000000"/>
              <w:bottom w:val="single" w:sz="6" w:space="0" w:color="000000"/>
            </w:tcBorders>
          </w:tcPr>
          <w:p w:rsidR="00460C6C" w:rsidRDefault="00896EEB">
            <w:pPr>
              <w:pStyle w:val="ItemListinTable"/>
            </w:pPr>
            <w:r>
              <w:rPr>
                <w:b/>
              </w:rPr>
              <w:t>SANBoot</w:t>
            </w:r>
            <w:r>
              <w:t>: Deploy the OS on the SANBoot drive (only VMware 6.5.1 and VMware 6.7 are supported).</w:t>
            </w:r>
          </w:p>
          <w:p w:rsidR="00460C6C" w:rsidRDefault="00896EEB">
            <w:pPr>
              <w:pStyle w:val="ItemListinTable"/>
            </w:pPr>
            <w:r>
              <w:rPr>
                <w:b/>
              </w:rPr>
              <w:t>Disk</w:t>
            </w:r>
            <w:r>
              <w:t>: Deploy the OS on the drive.</w:t>
            </w:r>
          </w:p>
          <w:p w:rsidR="00460C6C" w:rsidRDefault="00896EEB">
            <w:pPr>
              <w:pStyle w:val="ItemListinTable"/>
            </w:pPr>
            <w:r>
              <w:rPr>
                <w:b/>
              </w:rPr>
              <w:t>USB</w:t>
            </w:r>
            <w:r>
              <w:t>: Deploy the OS on the USB device (only VMware 6.5 is supported).</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AutoPosition</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Specifies whether auto-se</w:t>
            </w:r>
            <w:r>
              <w:t xml:space="preserve">lection of the installation drive is supported (mandatory). </w:t>
            </w:r>
          </w:p>
        </w:tc>
        <w:tc>
          <w:tcPr>
            <w:tcW w:w="2236" w:type="pct"/>
            <w:tcBorders>
              <w:top w:val="single" w:sz="6" w:space="0" w:color="000000"/>
              <w:bottom w:val="single" w:sz="6" w:space="0" w:color="000000"/>
            </w:tcBorders>
          </w:tcPr>
          <w:p w:rsidR="00460C6C" w:rsidRDefault="00896EEB">
            <w:pPr>
              <w:pStyle w:val="TableText"/>
            </w:pPr>
            <w:r>
              <w:t xml:space="preserve">Value: </w:t>
            </w:r>
            <w:r>
              <w:rPr>
                <w:b/>
              </w:rPr>
              <w:t>true</w:t>
            </w:r>
            <w:r>
              <w:t xml:space="preserve"> (The installation drive can only be automatically selected now.)</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Software</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List of software to be installed (mandatory).</w:t>
            </w:r>
          </w:p>
          <w:p w:rsidR="00460C6C" w:rsidRDefault="00896EEB">
            <w:pPr>
              <w:pStyle w:val="TableText"/>
            </w:pPr>
            <w:r>
              <w:t>The format is as follows:</w:t>
            </w:r>
          </w:p>
          <w:p w:rsidR="00460C6C" w:rsidRDefault="00896EEB">
            <w:pPr>
              <w:pStyle w:val="TableText"/>
            </w:pPr>
            <w:r>
              <w:t>Software:</w:t>
            </w:r>
          </w:p>
          <w:p w:rsidR="00460C6C" w:rsidRDefault="00896EEB">
            <w:pPr>
              <w:pStyle w:val="TableText"/>
            </w:pPr>
            <w:r>
              <w:t>- FileName: "iBMA"</w:t>
            </w:r>
          </w:p>
        </w:tc>
        <w:tc>
          <w:tcPr>
            <w:tcW w:w="2236" w:type="pct"/>
            <w:tcBorders>
              <w:top w:val="single" w:sz="6" w:space="0" w:color="000000"/>
              <w:bottom w:val="single" w:sz="6" w:space="0" w:color="000000"/>
            </w:tcBorders>
          </w:tcPr>
          <w:p w:rsidR="00460C6C" w:rsidRDefault="00896EEB">
            <w:pPr>
              <w:pStyle w:val="TableText"/>
            </w:pPr>
            <w:r>
              <w:t>iBMA</w:t>
            </w:r>
          </w:p>
        </w:tc>
      </w:tr>
      <w:tr w:rsidR="00460C6C" w:rsidTr="00460C6C">
        <w:trPr>
          <w:cantSplit w:val="off"/>
        </w:trPr>
        <w:tc>
          <w:tcPr>
            <w:tcW w:w="1130" w:type="pct"/>
            <w:tcBorders>
              <w:top w:val="single" w:sz="6" w:space="0" w:color="000000"/>
              <w:bottom w:val="single" w:sz="6" w:space="0" w:color="000000"/>
              <w:right w:val="single" w:sz="6" w:space="0" w:color="000000"/>
            </w:tcBorders>
          </w:tcPr>
          <w:p w:rsidR="00460C6C" w:rsidRDefault="00896EEB">
            <w:pPr>
              <w:pStyle w:val="TableText"/>
            </w:pPr>
            <w:r>
              <w:t>NetCfg</w:t>
            </w:r>
          </w:p>
        </w:tc>
        <w:tc>
          <w:tcPr>
            <w:tcW w:w="1632" w:type="pct"/>
            <w:tcBorders>
              <w:top w:val="single" w:sz="6" w:space="0" w:color="000000"/>
              <w:bottom w:val="single" w:sz="6" w:space="0" w:color="000000"/>
              <w:right w:val="single" w:sz="6" w:space="0" w:color="000000"/>
            </w:tcBorders>
          </w:tcPr>
          <w:p w:rsidR="00460C6C" w:rsidRDefault="00896EEB">
            <w:pPr>
              <w:pStyle w:val="TableText"/>
            </w:pPr>
            <w:r>
              <w:t>Network configuration (optional).</w:t>
            </w:r>
          </w:p>
        </w:tc>
        <w:tc>
          <w:tcPr>
            <w:tcW w:w="2236" w:type="pct"/>
            <w:tcBorders>
              <w:top w:val="single" w:sz="6" w:space="0" w:color="000000"/>
              <w:bottom w:val="single" w:sz="6" w:space="0" w:color="000000"/>
            </w:tcBorders>
          </w:tcPr>
          <w:p w:rsidR="00460C6C" w:rsidRDefault="00896EEB">
            <w:pPr>
              <w:pStyle w:val="TableText"/>
            </w:pPr>
            <w:r>
              <w:t>[] or configure the following parameters:</w:t>
            </w:r>
          </w:p>
          <w:p w:rsidR="00460C6C" w:rsidRDefault="00896EEB">
            <w:pPr>
              <w:pStyle w:val="NotesHeadinginTable"/>
            </w:pPr>
            <w:r>
              <w:t>NOTE</w:t>
            </w:r>
          </w:p>
          <w:p w:rsidR="00460C6C" w:rsidRDefault="00896EEB">
            <w:pPr>
              <w:pStyle w:val="NotesTextinTable"/>
            </w:pPr>
            <w:r>
              <w:t>[] indicates that no device is specified and batch deployment is supported.</w:t>
            </w:r>
          </w:p>
          <w:p w:rsidR="00460C6C" w:rsidRDefault="00896EEB">
            <w:pPr>
              <w:pStyle w:val="ItemListinTable"/>
            </w:pPr>
            <w:r>
              <w:rPr>
                <w:b/>
              </w:rPr>
              <w:t>Device</w:t>
            </w:r>
            <w:r>
              <w:t>: device network information.</w:t>
            </w:r>
          </w:p>
          <w:p w:rsidR="00460C6C" w:rsidRDefault="00896EEB">
            <w:pPr>
              <w:pStyle w:val="SubItemListinTable"/>
            </w:pPr>
            <w:r>
              <w:rPr>
                <w:b/>
              </w:rPr>
              <w:t>Name</w:t>
            </w:r>
            <w:r>
              <w:t xml:space="preserve">: name of the network port </w:t>
            </w:r>
            <w:r>
              <w:lastRenderedPageBreak/>
              <w:t xml:space="preserve">on the NIC of the server </w:t>
            </w:r>
            <w:r>
              <w:t>to be deployed.</w:t>
            </w:r>
          </w:p>
          <w:p w:rsidR="00460C6C" w:rsidRDefault="00896EEB">
            <w:pPr>
              <w:pStyle w:val="SubItemListinTable"/>
            </w:pPr>
            <w:r>
              <w:rPr>
                <w:b/>
              </w:rPr>
              <w:t>MAC</w:t>
            </w:r>
            <w:r>
              <w:t>: device MAC address.</w:t>
            </w:r>
          </w:p>
          <w:p w:rsidR="00460C6C" w:rsidRDefault="00896EEB">
            <w:pPr>
              <w:pStyle w:val="ItemListinTable"/>
            </w:pPr>
            <w:r>
              <w:rPr>
                <w:b/>
              </w:rPr>
              <w:t>IPv4Addresses</w:t>
            </w:r>
            <w:r>
              <w:t>: IPv4 address information of the network port.</w:t>
            </w:r>
          </w:p>
          <w:p w:rsidR="00460C6C" w:rsidRDefault="00896EEB">
            <w:pPr>
              <w:pStyle w:val="SubItemListinTable"/>
            </w:pPr>
            <w:r>
              <w:rPr>
                <w:b/>
              </w:rPr>
              <w:t>Address</w:t>
            </w:r>
            <w:r>
              <w:t>: IPv4 address.</w:t>
            </w:r>
          </w:p>
          <w:p w:rsidR="00460C6C" w:rsidRDefault="00896EEB">
            <w:pPr>
              <w:pStyle w:val="SubItemListinTable"/>
            </w:pPr>
            <w:r>
              <w:rPr>
                <w:b/>
              </w:rPr>
              <w:t>SubnetMash</w:t>
            </w:r>
            <w:r>
              <w:t>: subnet mask.</w:t>
            </w:r>
          </w:p>
          <w:p w:rsidR="00460C6C" w:rsidRDefault="00896EEB">
            <w:pPr>
              <w:pStyle w:val="SubItemListinTable"/>
            </w:pPr>
            <w:r>
              <w:rPr>
                <w:b/>
              </w:rPr>
              <w:t>AddressOrigin</w:t>
            </w:r>
            <w:r>
              <w:t xml:space="preserve">: mode for obtaining the IPv4 address. It can be </w:t>
            </w:r>
            <w:r>
              <w:rPr>
                <w:b/>
              </w:rPr>
              <w:t>Static</w:t>
            </w:r>
            <w:r>
              <w:t xml:space="preserve"> or </w:t>
            </w:r>
            <w:r>
              <w:rPr>
                <w:b/>
              </w:rPr>
              <w:t>DHCP</w:t>
            </w:r>
            <w:r>
              <w:t>.</w:t>
            </w:r>
          </w:p>
          <w:p w:rsidR="00460C6C" w:rsidRDefault="00896EEB">
            <w:pPr>
              <w:pStyle w:val="SubItemListinTable"/>
            </w:pPr>
            <w:r>
              <w:rPr>
                <w:b/>
              </w:rPr>
              <w:t>Gateway</w:t>
            </w:r>
            <w:r>
              <w:t>: IPv4 gateway address.</w:t>
            </w:r>
          </w:p>
          <w:p w:rsidR="00460C6C" w:rsidRDefault="00896EEB">
            <w:pPr>
              <w:pStyle w:val="ItemListinTable"/>
            </w:pPr>
            <w:r>
              <w:rPr>
                <w:b/>
              </w:rPr>
              <w:t>IPv6Addresses</w:t>
            </w:r>
            <w:r>
              <w:t>: IPv6 address information of the network port.</w:t>
            </w:r>
          </w:p>
          <w:p w:rsidR="00460C6C" w:rsidRDefault="00896EEB">
            <w:pPr>
              <w:pStyle w:val="SubItemListinTable"/>
            </w:pPr>
            <w:r>
              <w:rPr>
                <w:b/>
              </w:rPr>
              <w:t>Address</w:t>
            </w:r>
            <w:r>
              <w:t>: IPv6 address.</w:t>
            </w:r>
          </w:p>
          <w:p w:rsidR="00460C6C" w:rsidRDefault="00896EEB">
            <w:pPr>
              <w:pStyle w:val="SubItemListinTable"/>
            </w:pPr>
            <w:r>
              <w:rPr>
                <w:b/>
              </w:rPr>
              <w:t>PrefixLength</w:t>
            </w:r>
            <w:r>
              <w:t>: prefix length of the IPv6 address.</w:t>
            </w:r>
          </w:p>
          <w:p w:rsidR="00460C6C" w:rsidRDefault="00896EEB">
            <w:pPr>
              <w:pStyle w:val="SubItemListinTable"/>
            </w:pPr>
            <w:r>
              <w:rPr>
                <w:b/>
              </w:rPr>
              <w:t>AddressOrigin</w:t>
            </w:r>
            <w:r>
              <w:t xml:space="preserve">: mode for obtaining the IPv6 address. It can be </w:t>
            </w:r>
            <w:r>
              <w:rPr>
                <w:b/>
              </w:rPr>
              <w:t>Static</w:t>
            </w:r>
            <w:r>
              <w:t xml:space="preserve"> or </w:t>
            </w:r>
            <w:r>
              <w:rPr>
                <w:b/>
              </w:rPr>
              <w:t>DHCP</w:t>
            </w:r>
            <w:r>
              <w:t>.</w:t>
            </w:r>
          </w:p>
          <w:p w:rsidR="00460C6C" w:rsidRDefault="00896EEB">
            <w:pPr>
              <w:pStyle w:val="SubItemListinTable"/>
            </w:pPr>
            <w:r>
              <w:rPr>
                <w:b/>
              </w:rPr>
              <w:t>Gateway</w:t>
            </w:r>
            <w:r>
              <w:t>: IPv6 gateway</w:t>
            </w:r>
            <w:r>
              <w:t xml:space="preserve"> address.</w:t>
            </w:r>
          </w:p>
          <w:p w:rsidR="00460C6C" w:rsidRDefault="00896EEB">
            <w:pPr>
              <w:pStyle w:val="NotesHeadinginTable"/>
            </w:pPr>
            <w:r>
              <w:t>NOTE</w:t>
            </w:r>
          </w:p>
          <w:p w:rsidR="00460C6C" w:rsidRDefault="00896EEB">
            <w:pPr>
              <w:pStyle w:val="NotesTextinTable"/>
            </w:pPr>
            <w:r>
              <w:t>This option is not supported by Ubuntu and VMware OS.</w:t>
            </w:r>
          </w:p>
          <w:p w:rsidR="00460C6C" w:rsidRDefault="00896EEB">
            <w:pPr>
              <w:pStyle w:val="ItemListinTable"/>
            </w:pPr>
            <w:r>
              <w:rPr>
                <w:b/>
              </w:rPr>
              <w:t>NameServers</w:t>
            </w:r>
            <w:r>
              <w:t>: IP address of the DNS server. It can be an IPv4 or IPv6 address.</w:t>
            </w:r>
          </w:p>
        </w:tc>
      </w:tr>
    </w:tbl>
    <w:p w:rsidR="00460C6C" w:rsidRDefault="00460C6C"/>
    <w:p w:rsidR="00460C6C" w:rsidRDefault="00896EEB">
      <w:r>
        <w:t xml:space="preserve">The example values of </w:t>
      </w:r>
      <w:r>
        <w:rPr>
          <w:b/>
        </w:rPr>
        <w:t>OSType</w:t>
      </w:r>
      <w:r>
        <w:t xml:space="preserve">, </w:t>
      </w:r>
      <w:r>
        <w:rPr>
          <w:b/>
        </w:rPr>
        <w:t>Language</w:t>
      </w:r>
      <w:r>
        <w:t xml:space="preserve">, </w:t>
      </w:r>
      <w:r>
        <w:rPr>
          <w:b/>
        </w:rPr>
        <w:t>TimeZone</w:t>
      </w:r>
      <w:r>
        <w:t xml:space="preserve">, and </w:t>
      </w:r>
      <w:r>
        <w:rPr>
          <w:b/>
        </w:rPr>
        <w:t>Keyboard</w:t>
      </w:r>
      <w:r>
        <w:t xml:space="preserve"> are as follows:</w:t>
      </w:r>
    </w:p>
    <w:tbl>
      <w:tblPr>
        <w:tblStyle w:val="Table"/>
        <w:tblW w:w="7938" w:type="dxa"/>
        <w:tblLayout w:type="fixed"/>
        <w:tblLook w:val="01E0"/>
      </w:tblPr>
      <w:tblGrid>
        <w:gridCol w:w="2050"/>
        <w:gridCol w:w="2003"/>
        <w:gridCol w:w="2015"/>
        <w:gridCol w:w="1870"/>
      </w:tblGrid>
      <w:tr w:rsidR="00460C6C" w:rsidTr="00460C6C">
        <w:trPr>
          <w:cnfStyle w:val="100000000000"/>
          <w:cantSplit w:val="off"/>
          <w:tblHeader/>
        </w:trPr>
        <w:tc>
          <w:tcPr>
            <w:tcW w:w="1291" w:type="pct"/>
            <w:tcBorders>
              <w:top w:val="single" w:sz="6" w:space="0" w:color="000000"/>
              <w:bottom w:val="single" w:sz="6" w:space="0" w:color="000000"/>
              <w:right w:val="single" w:sz="6" w:space="0" w:color="000000"/>
            </w:tcBorders>
          </w:tcPr>
          <w:p w:rsidR="00460C6C" w:rsidRDefault="00896EEB">
            <w:pPr>
              <w:pStyle w:val="TableHeading"/>
            </w:pPr>
            <w:r>
              <w:t>OSType</w:t>
            </w:r>
          </w:p>
        </w:tc>
        <w:tc>
          <w:tcPr>
            <w:tcW w:w="1261" w:type="pct"/>
            <w:tcBorders>
              <w:top w:val="single" w:sz="6" w:space="0" w:color="000000"/>
              <w:bottom w:val="single" w:sz="6" w:space="0" w:color="000000"/>
              <w:right w:val="single" w:sz="6" w:space="0" w:color="000000"/>
            </w:tcBorders>
          </w:tcPr>
          <w:p w:rsidR="00460C6C" w:rsidRDefault="00896EEB">
            <w:pPr>
              <w:pStyle w:val="TableHeading"/>
            </w:pPr>
            <w:r>
              <w:t>Language</w:t>
            </w:r>
          </w:p>
        </w:tc>
        <w:tc>
          <w:tcPr>
            <w:tcW w:w="1268" w:type="pct"/>
            <w:tcBorders>
              <w:top w:val="single" w:sz="6" w:space="0" w:color="000000"/>
              <w:bottom w:val="single" w:sz="6" w:space="0" w:color="000000"/>
              <w:right w:val="single" w:sz="6" w:space="0" w:color="000000"/>
            </w:tcBorders>
          </w:tcPr>
          <w:p w:rsidR="00460C6C" w:rsidRDefault="00896EEB">
            <w:pPr>
              <w:pStyle w:val="TableHeading"/>
            </w:pPr>
            <w:r>
              <w:t>TimeZone</w:t>
            </w:r>
          </w:p>
        </w:tc>
        <w:tc>
          <w:tcPr>
            <w:tcW w:w="1178" w:type="pct"/>
            <w:tcBorders>
              <w:top w:val="single" w:sz="6" w:space="0" w:color="000000"/>
              <w:bottom w:val="single" w:sz="6" w:space="0" w:color="000000"/>
            </w:tcBorders>
          </w:tcPr>
          <w:p w:rsidR="00460C6C" w:rsidRDefault="00896EEB">
            <w:pPr>
              <w:pStyle w:val="TableHeading"/>
            </w:pPr>
            <w:r>
              <w:t>Keyboard</w:t>
            </w:r>
          </w:p>
        </w:tc>
      </w:tr>
      <w:tr w:rsidR="00460C6C" w:rsidTr="00460C6C">
        <w:trPr>
          <w:cantSplit w:val="off"/>
        </w:trPr>
        <w:tc>
          <w:tcPr>
            <w:tcW w:w="1291" w:type="pct"/>
            <w:tcBorders>
              <w:top w:val="single" w:sz="6" w:space="0" w:color="000000"/>
              <w:bottom w:val="single" w:sz="6" w:space="0" w:color="000000"/>
              <w:right w:val="single" w:sz="6" w:space="0" w:color="000000"/>
            </w:tcBorders>
          </w:tcPr>
          <w:p w:rsidR="00460C6C" w:rsidRDefault="00896EEB">
            <w:pPr>
              <w:pStyle w:val="TableText"/>
            </w:pPr>
            <w:r>
              <w:t>RHEL/CentOS/EulerOS/Ubuntu</w:t>
            </w:r>
          </w:p>
        </w:tc>
        <w:tc>
          <w:tcPr>
            <w:tcW w:w="1261" w:type="pct"/>
            <w:tcBorders>
              <w:top w:val="single" w:sz="6" w:space="0" w:color="000000"/>
              <w:bottom w:val="single" w:sz="6" w:space="0" w:color="000000"/>
              <w:right w:val="single" w:sz="6" w:space="0" w:color="000000"/>
            </w:tcBorders>
          </w:tcPr>
          <w:p w:rsidR="00460C6C" w:rsidRDefault="00896EEB">
            <w:pPr>
              <w:pStyle w:val="TableText"/>
            </w:pPr>
            <w:r>
              <w:t>en_US.UTF-8</w:t>
            </w:r>
          </w:p>
        </w:tc>
        <w:tc>
          <w:tcPr>
            <w:tcW w:w="1268" w:type="pct"/>
            <w:tcBorders>
              <w:top w:val="single" w:sz="6" w:space="0" w:color="000000"/>
              <w:bottom w:val="single" w:sz="6" w:space="0" w:color="000000"/>
              <w:right w:val="single" w:sz="6" w:space="0" w:color="000000"/>
            </w:tcBorders>
          </w:tcPr>
          <w:p w:rsidR="00460C6C" w:rsidRDefault="00896EEB">
            <w:pPr>
              <w:pStyle w:val="TableText"/>
            </w:pPr>
            <w:r>
              <w:t>America/New_York</w:t>
            </w:r>
          </w:p>
        </w:tc>
        <w:tc>
          <w:tcPr>
            <w:tcW w:w="1178" w:type="pct"/>
            <w:tcBorders>
              <w:top w:val="single" w:sz="6" w:space="0" w:color="000000"/>
              <w:bottom w:val="single" w:sz="6" w:space="0" w:color="000000"/>
            </w:tcBorders>
          </w:tcPr>
          <w:p w:rsidR="00460C6C" w:rsidRDefault="00896EEB">
            <w:pPr>
              <w:pStyle w:val="TableText"/>
            </w:pPr>
            <w:r>
              <w:t>us</w:t>
            </w:r>
          </w:p>
        </w:tc>
      </w:tr>
      <w:tr w:rsidR="00460C6C" w:rsidTr="00460C6C">
        <w:trPr>
          <w:cantSplit w:val="off"/>
        </w:trPr>
        <w:tc>
          <w:tcPr>
            <w:tcW w:w="1291" w:type="pct"/>
            <w:tcBorders>
              <w:top w:val="single" w:sz="6" w:space="0" w:color="000000"/>
              <w:bottom w:val="single" w:sz="6" w:space="0" w:color="000000"/>
              <w:right w:val="single" w:sz="6" w:space="0" w:color="000000"/>
            </w:tcBorders>
          </w:tcPr>
          <w:p w:rsidR="00460C6C" w:rsidRDefault="00896EEB">
            <w:pPr>
              <w:pStyle w:val="TableText"/>
            </w:pPr>
            <w:r>
              <w:t>SLES</w:t>
            </w:r>
          </w:p>
        </w:tc>
        <w:tc>
          <w:tcPr>
            <w:tcW w:w="1261" w:type="pct"/>
            <w:tcBorders>
              <w:top w:val="single" w:sz="6" w:space="0" w:color="000000"/>
              <w:bottom w:val="single" w:sz="6" w:space="0" w:color="000000"/>
              <w:right w:val="single" w:sz="6" w:space="0" w:color="000000"/>
            </w:tcBorders>
          </w:tcPr>
          <w:p w:rsidR="00460C6C" w:rsidRDefault="00896EEB">
            <w:pPr>
              <w:pStyle w:val="TableText"/>
            </w:pPr>
            <w:r>
              <w:t>en_US</w:t>
            </w:r>
          </w:p>
        </w:tc>
        <w:tc>
          <w:tcPr>
            <w:tcW w:w="1268" w:type="pct"/>
            <w:tcBorders>
              <w:top w:val="single" w:sz="6" w:space="0" w:color="000000"/>
              <w:bottom w:val="single" w:sz="6" w:space="0" w:color="000000"/>
              <w:right w:val="single" w:sz="6" w:space="0" w:color="000000"/>
            </w:tcBorders>
          </w:tcPr>
          <w:p w:rsidR="00460C6C" w:rsidRDefault="00896EEB">
            <w:pPr>
              <w:pStyle w:val="TableText"/>
            </w:pPr>
            <w:r>
              <w:t>America/New_York</w:t>
            </w:r>
          </w:p>
        </w:tc>
        <w:tc>
          <w:tcPr>
            <w:tcW w:w="1178" w:type="pct"/>
            <w:tcBorders>
              <w:top w:val="single" w:sz="6" w:space="0" w:color="000000"/>
              <w:bottom w:val="single" w:sz="6" w:space="0" w:color="000000"/>
            </w:tcBorders>
          </w:tcPr>
          <w:p w:rsidR="00460C6C" w:rsidRDefault="00896EEB">
            <w:pPr>
              <w:pStyle w:val="TableText"/>
            </w:pPr>
            <w:r>
              <w:t>english-us</w:t>
            </w:r>
          </w:p>
        </w:tc>
      </w:tr>
      <w:tr w:rsidR="00460C6C" w:rsidTr="00460C6C">
        <w:trPr>
          <w:cantSplit w:val="off"/>
        </w:trPr>
        <w:tc>
          <w:tcPr>
            <w:tcW w:w="1291" w:type="pct"/>
            <w:tcBorders>
              <w:top w:val="single" w:sz="6" w:space="0" w:color="000000"/>
              <w:bottom w:val="single" w:sz="6" w:space="0" w:color="000000"/>
              <w:right w:val="single" w:sz="6" w:space="0" w:color="000000"/>
            </w:tcBorders>
          </w:tcPr>
          <w:p w:rsidR="00460C6C" w:rsidRDefault="00896EEB">
            <w:pPr>
              <w:pStyle w:val="TableText"/>
            </w:pPr>
            <w:r>
              <w:t>Windows</w:t>
            </w:r>
          </w:p>
        </w:tc>
        <w:tc>
          <w:tcPr>
            <w:tcW w:w="1261" w:type="pct"/>
            <w:tcBorders>
              <w:top w:val="single" w:sz="6" w:space="0" w:color="000000"/>
              <w:bottom w:val="single" w:sz="6" w:space="0" w:color="000000"/>
              <w:right w:val="single" w:sz="6" w:space="0" w:color="000000"/>
            </w:tcBorders>
          </w:tcPr>
          <w:p w:rsidR="00460C6C" w:rsidRDefault="00896EEB">
            <w:pPr>
              <w:pStyle w:val="TableText"/>
            </w:pPr>
            <w:r>
              <w:t>en-US</w:t>
            </w:r>
          </w:p>
        </w:tc>
        <w:tc>
          <w:tcPr>
            <w:tcW w:w="1268" w:type="pct"/>
            <w:tcBorders>
              <w:top w:val="single" w:sz="6" w:space="0" w:color="000000"/>
              <w:bottom w:val="single" w:sz="6" w:space="0" w:color="000000"/>
              <w:right w:val="single" w:sz="6" w:space="0" w:color="000000"/>
            </w:tcBorders>
          </w:tcPr>
          <w:p w:rsidR="00460C6C" w:rsidRDefault="00896EEB">
            <w:pPr>
              <w:pStyle w:val="TableText"/>
            </w:pPr>
            <w:r>
              <w:t>Eastern Standard Time</w:t>
            </w:r>
          </w:p>
        </w:tc>
        <w:tc>
          <w:tcPr>
            <w:tcW w:w="1178" w:type="pct"/>
            <w:tcBorders>
              <w:top w:val="single" w:sz="6" w:space="0" w:color="000000"/>
              <w:bottom w:val="single" w:sz="6" w:space="0" w:color="000000"/>
            </w:tcBorders>
          </w:tcPr>
          <w:p w:rsidR="00460C6C" w:rsidRDefault="00896EEB">
            <w:pPr>
              <w:pStyle w:val="TableText"/>
            </w:pPr>
            <w:r>
              <w:t>0x00000409</w:t>
            </w:r>
          </w:p>
        </w:tc>
      </w:tr>
    </w:tbl>
    <w:p w:rsidR="00460C6C" w:rsidRDefault="00460C6C"/>
    <w:p w:rsidR="00460C6C" w:rsidRDefault="00896EEB">
      <w:pPr>
        <w:pStyle w:val="BlockLabel"/>
      </w:pPr>
      <w:r>
        <w:t>Procedure</w:t>
      </w:r>
    </w:p>
    <w:p w:rsidR="00460C6C" w:rsidRDefault="00896EEB" w:rsidP="00896EEB">
      <w:pPr>
        <w:pStyle w:val="ItemStep"/>
        <w:numPr>
          <w:ilvl w:val="0"/>
          <w:numId w:val="56"/>
        </w:numPr>
      </w:pPr>
      <w:r>
        <w:t xml:space="preserve">Go to the </w:t>
      </w:r>
      <w:r>
        <w:rPr>
          <w:b/>
        </w:rPr>
        <w:t>/home/ibmc_ansible/examples</w:t>
      </w:r>
      <w:r>
        <w:t xml:space="preserve"> directory.</w:t>
      </w:r>
    </w:p>
    <w:p w:rsidR="00460C6C" w:rsidRDefault="00896EEB">
      <w:pPr>
        <w:pStyle w:val="ItemListText"/>
      </w:pPr>
      <w:r>
        <w:rPr>
          <w:b/>
        </w:rPr>
        <w:t>cd /home/ibmc_ansible/examples</w:t>
      </w:r>
    </w:p>
    <w:p w:rsidR="00460C6C" w:rsidRDefault="00896EEB" w:rsidP="00896EEB">
      <w:pPr>
        <w:pStyle w:val="ItemStep"/>
        <w:numPr>
          <w:ilvl w:val="0"/>
          <w:numId w:val="56"/>
        </w:numPr>
      </w:pPr>
      <w:r>
        <w:t xml:space="preserve">Run the following command: </w:t>
      </w:r>
    </w:p>
    <w:p w:rsidR="00460C6C" w:rsidRDefault="00896EEB">
      <w:pPr>
        <w:pStyle w:val="ItemListText"/>
      </w:pPr>
      <w:r>
        <w:rPr>
          <w:b/>
        </w:rPr>
        <w:lastRenderedPageBreak/>
        <w:t>ansible-playbook deploy_centos7u3_by_sp.yml</w:t>
      </w:r>
    </w:p>
    <w:p w:rsidR="00460C6C" w:rsidRDefault="00896EEB">
      <w:pPr>
        <w:pStyle w:val="ItemListText"/>
      </w:pPr>
      <w:r>
        <w:t>The operation is successful if the following information is displayed:</w:t>
      </w:r>
    </w:p>
    <w:p w:rsidR="00460C6C" w:rsidRDefault="00896EEB">
      <w:pPr>
        <w:pStyle w:val="ItemlistTextTD"/>
      </w:pPr>
      <w:r>
        <w:t xml:space="preserve">[root@localhost examples]# ansible-playbook deploy_centos7u3_by_sp.yml </w:t>
      </w:r>
      <w:r>
        <w:br/>
        <w:t xml:space="preserve"> </w:t>
      </w:r>
      <w:r>
        <w:br/>
      </w:r>
      <w:r>
        <w:t xml:space="preserve">PLAY [ibmc deploy centos7u3 by sp] ************************************************************************************************************************************************************* </w:t>
      </w:r>
      <w:r>
        <w:br/>
        <w:t xml:space="preserve"> </w:t>
      </w:r>
      <w:r>
        <w:br/>
        <w:t>TASK [ibmc deploy centos7u3 by sp] *************************</w:t>
      </w:r>
      <w:r>
        <w:t xml:space="preserve">************************************************************************************************************************************ </w:t>
      </w:r>
      <w:r>
        <w:br/>
        <w:t xml:space="preserve">ok: [host1.domain.com] </w:t>
      </w:r>
      <w:r>
        <w:br/>
        <w:t xml:space="preserve"> </w:t>
      </w:r>
      <w:r>
        <w:br/>
        <w:t>PLAY RECAP *************************************************************************************</w:t>
      </w:r>
      <w:r>
        <w:t xml:space="preserve">*************************************************************************************************************** </w:t>
      </w:r>
      <w:r>
        <w:br/>
        <w:t>host1.domain.com           : ok=1    changed=0    unreachable=0    failed=0    skipped=0    rescued=0    ignored=0</w:t>
      </w:r>
    </w:p>
    <w:p w:rsidR="00460C6C" w:rsidRDefault="00460C6C">
      <w:pPr>
        <w:sectPr w:rsidR="00460C6C">
          <w:headerReference w:type="even" r:id="rId58"/>
          <w:headerReference w:type="default" r:id="rId59"/>
          <w:footerReference w:type="even" r:id="rId60"/>
          <w:footerReference w:type="default" r:id="rId61"/>
          <w:type w:val="oddPage"/>
          <w:pgSz w:w="11907" w:h="16840" w:code="9"/>
          <w:pgMar w:top="1701" w:right="1134" w:bottom="1701" w:left="1134" w:header="567" w:footer="567" w:gutter="0"/>
          <w:pgNumType w:start="1" w:chapStyle="1"/>
          <w:cols w:space="425"/>
          <w:docGrid w:linePitch="312"/>
        </w:sectPr>
      </w:pPr>
    </w:p>
    <w:p w:rsidR="00460C6C" w:rsidRDefault="00896EEB">
      <w:pPr>
        <w:pStyle w:val="Appendixheading1"/>
      </w:pPr>
      <w:bookmarkStart w:id="112" w:name="_EN-US_TOPIC_0292486707"/>
      <w:bookmarkStart w:id="113" w:name="_EN-US_TOPIC_0292486707-chtext"/>
      <w:bookmarkStart w:id="114" w:name="_Toc57389378"/>
      <w:bookmarkEnd w:id="112"/>
      <w:r>
        <w:lastRenderedPageBreak/>
        <w:t>FAQ</w:t>
      </w:r>
      <w:bookmarkEnd w:id="113"/>
      <w:bookmarkEnd w:id="114"/>
    </w:p>
    <w:p w:rsidR="00460C6C" w:rsidRDefault="00896EEB" w:rsidP="00896EEB">
      <w:pPr>
        <w:pStyle w:val="Appendixheading2"/>
        <w:numPr>
          <w:ilvl w:val="1"/>
          <w:numId w:val="70"/>
        </w:numPr>
      </w:pPr>
      <w:bookmarkStart w:id="115" w:name="_EN-US_TOPIC_0292486708"/>
      <w:bookmarkStart w:id="116" w:name="_EN-US_TOPIC_0292486708-chtext"/>
      <w:bookmarkStart w:id="117" w:name="_Toc57389379"/>
      <w:bookmarkEnd w:id="115"/>
      <w:r>
        <w:t>How Do I Encrypt Files and View, Edit, and Execute Encrypted Files</w:t>
      </w:r>
      <w:bookmarkEnd w:id="116"/>
      <w:bookmarkEnd w:id="117"/>
    </w:p>
    <w:p w:rsidR="00460C6C" w:rsidRDefault="00896EEB">
      <w:r>
        <w:t xml:space="preserve">Before running the encryption command </w:t>
      </w:r>
      <w:r>
        <w:rPr>
          <w:b/>
        </w:rPr>
        <w:t>ansible-vault</w:t>
      </w:r>
      <w:r>
        <w:t xml:space="preserve">, you can run the </w:t>
      </w:r>
      <w:r>
        <w:rPr>
          <w:b/>
        </w:rPr>
        <w:t>ansible-vault -h</w:t>
      </w:r>
      <w:r>
        <w:t xml:space="preserve"> command to view the help information about the command.</w:t>
      </w:r>
    </w:p>
    <w:p w:rsidR="00460C6C" w:rsidRDefault="00896EEB">
      <w:pPr>
        <w:pStyle w:val="TerminalDisplay"/>
      </w:pPr>
      <w:r>
        <w:t xml:space="preserve">[root@localhost ~]# ansible-vault -h </w:t>
      </w:r>
      <w:r>
        <w:br/>
        <w:t xml:space="preserve">Usage: ansible-vault [create|decrypt|edit|encrypt|encrypt_string|rekey|view] [options] [vaultfile.yml] </w:t>
      </w:r>
      <w:r>
        <w:br/>
        <w:t xml:space="preserve"> </w:t>
      </w:r>
      <w:r>
        <w:br/>
        <w:t xml:space="preserve">encryption/decryption utility for Ansible data files </w:t>
      </w:r>
      <w:r>
        <w:br/>
        <w:t xml:space="preserve"> </w:t>
      </w:r>
      <w:r>
        <w:br/>
        <w:t xml:space="preserve">Options: </w:t>
      </w:r>
      <w:r>
        <w:br/>
        <w:t xml:space="preserve">  --ask-vault-pass      ask for vault password </w:t>
      </w:r>
      <w:r>
        <w:br/>
        <w:t xml:space="preserve">  -h, --help            show this help message and exit </w:t>
      </w:r>
      <w:r>
        <w:br/>
        <w:t xml:space="preserve">  --new-vault-id=NEW_VAULT_ID </w:t>
      </w:r>
      <w:r>
        <w:br/>
        <w:t xml:space="preserve">                        the new vault identity to use for rekey </w:t>
      </w:r>
      <w:r>
        <w:br/>
        <w:t xml:space="preserve">  --new-vault-password-file=NEW_VAULT_PASSWO</w:t>
      </w:r>
      <w:r>
        <w:t xml:space="preserve">RD_FILE </w:t>
      </w:r>
      <w:r>
        <w:br/>
        <w:t xml:space="preserve">                        new vault password file for rekey </w:t>
      </w:r>
      <w:r>
        <w:br/>
        <w:t xml:space="preserve">  --vault-id=VAULT_IDS  the vault identity to use </w:t>
      </w:r>
      <w:r>
        <w:br/>
        <w:t xml:space="preserve">  --vault-password-file=VAULT_PASSWORD_FILES </w:t>
      </w:r>
      <w:r>
        <w:br/>
        <w:t xml:space="preserve">                        vault password file </w:t>
      </w:r>
      <w:r>
        <w:br/>
        <w:t xml:space="preserve">  -v, --verbose         verbose mode (-vvv for</w:t>
      </w:r>
      <w:r>
        <w:t xml:space="preserve"> more, -vvvv to enable </w:t>
      </w:r>
      <w:r>
        <w:br/>
        <w:t xml:space="preserve">                        connection debugging) </w:t>
      </w:r>
      <w:r>
        <w:br/>
        <w:t xml:space="preserve">  --version             show program's version number, config file location, </w:t>
      </w:r>
      <w:r>
        <w:br/>
        <w:t xml:space="preserve">                        configured module search path, module location, </w:t>
      </w:r>
      <w:r>
        <w:br/>
        <w:t xml:space="preserve">                        executable</w:t>
      </w:r>
      <w:r>
        <w:t xml:space="preserve"> location and exit </w:t>
      </w:r>
      <w:r>
        <w:br/>
        <w:t xml:space="preserve"> </w:t>
      </w:r>
      <w:r>
        <w:br/>
        <w:t xml:space="preserve"> See 'ansible-vault &lt;command&gt; --help' for more information on a specific </w:t>
      </w:r>
      <w:r>
        <w:br/>
        <w:t>command.</w:t>
      </w:r>
    </w:p>
    <w:p w:rsidR="00460C6C" w:rsidRDefault="00896EEB" w:rsidP="00896EEB">
      <w:pPr>
        <w:pStyle w:val="Appendixheading3"/>
        <w:numPr>
          <w:ilvl w:val="2"/>
          <w:numId w:val="71"/>
        </w:numPr>
      </w:pPr>
      <w:bookmarkStart w:id="118" w:name="_EN-US_TOPIC_0292486709-chtext"/>
      <w:bookmarkStart w:id="119" w:name="_Toc57389380"/>
      <w:r>
        <w:t>How Do I Encrypt Files</w:t>
      </w:r>
      <w:bookmarkEnd w:id="118"/>
      <w:bookmarkEnd w:id="119"/>
    </w:p>
    <w:p w:rsidR="00460C6C" w:rsidRDefault="00896EEB" w:rsidP="00896EEB">
      <w:pPr>
        <w:pStyle w:val="Step"/>
        <w:numPr>
          <w:ilvl w:val="6"/>
          <w:numId w:val="77"/>
        </w:numPr>
      </w:pPr>
      <w:r>
        <w:t xml:space="preserve">Go to the </w:t>
      </w:r>
      <w:r>
        <w:rPr>
          <w:b/>
        </w:rPr>
        <w:t>/home/ibmc_ansible/examples</w:t>
      </w:r>
      <w:r>
        <w:t xml:space="preserve"> directory.</w:t>
      </w:r>
    </w:p>
    <w:p w:rsidR="00460C6C" w:rsidRDefault="00896EEB">
      <w:r>
        <w:rPr>
          <w:b/>
        </w:rPr>
        <w:t>cd /home/ibmc_ansible/examples</w:t>
      </w:r>
    </w:p>
    <w:p w:rsidR="00460C6C" w:rsidRDefault="00896EEB">
      <w:pPr>
        <w:pStyle w:val="Step"/>
      </w:pPr>
      <w:r>
        <w:t>Run the following command to encrypt a file:</w:t>
      </w:r>
    </w:p>
    <w:p w:rsidR="00460C6C" w:rsidRDefault="00896EEB">
      <w:r>
        <w:rPr>
          <w:b/>
        </w:rPr>
        <w:t xml:space="preserve">ansible-vault encrypt </w:t>
      </w:r>
      <w:r>
        <w:rPr>
          <w:i/>
        </w:rPr>
        <w:t>File name</w:t>
      </w:r>
    </w:p>
    <w:p w:rsidR="00460C6C" w:rsidRDefault="00896EEB">
      <w:r>
        <w:lastRenderedPageBreak/>
        <w:t xml:space="preserve">For example, to encrypt the </w:t>
      </w:r>
      <w:r>
        <w:rPr>
          <w:b/>
        </w:rPr>
        <w:t>get_basic_info.yml</w:t>
      </w:r>
      <w:r>
        <w:t xml:space="preserve"> file:</w:t>
      </w:r>
    </w:p>
    <w:p w:rsidR="00460C6C" w:rsidRDefault="00896EEB">
      <w:r>
        <w:t xml:space="preserve">Run the </w:t>
      </w:r>
      <w:r>
        <w:rPr>
          <w:b/>
        </w:rPr>
        <w:t>ansible-vault encrypt get_basic_info.yml</w:t>
      </w:r>
      <w:r>
        <w:t xml:space="preserve"> command and enter the password as prompted.</w:t>
      </w:r>
    </w:p>
    <w:p w:rsidR="00460C6C" w:rsidRDefault="00896EEB">
      <w:pPr>
        <w:pStyle w:val="TerminalDisplay"/>
      </w:pPr>
      <w:r>
        <w:t xml:space="preserve">[root@localhost examples]# ansible-vault encrypt get_basic_info.yml </w:t>
      </w:r>
      <w:r>
        <w:br/>
        <w:t>New Vault</w:t>
      </w:r>
      <w:r>
        <w:t xml:space="preserve"> password:</w:t>
      </w:r>
    </w:p>
    <w:p w:rsidR="00460C6C" w:rsidRDefault="00896EEB">
      <w:pPr>
        <w:pStyle w:val="Step"/>
      </w:pPr>
      <w:r>
        <w:t xml:space="preserve">Enter the password to be set and press </w:t>
      </w:r>
      <w:r>
        <w:rPr>
          <w:b/>
        </w:rPr>
        <w:t>Enter</w:t>
      </w:r>
      <w:r>
        <w:t>. The system prompts you to enter the password again.</w:t>
      </w:r>
    </w:p>
    <w:p w:rsidR="00460C6C" w:rsidRDefault="00896EEB">
      <w:pPr>
        <w:pStyle w:val="TerminalDisplay"/>
      </w:pPr>
      <w:r>
        <w:t xml:space="preserve">[root@localhost examples]# ansible-vault encrypt get_basic_info.yml </w:t>
      </w:r>
      <w:r>
        <w:br/>
        <w:t xml:space="preserve">New Vault password: </w:t>
      </w:r>
      <w:r>
        <w:br/>
        <w:t>Confirm New Vault password:</w:t>
      </w:r>
    </w:p>
    <w:p w:rsidR="00460C6C" w:rsidRDefault="00896EEB">
      <w:pPr>
        <w:pStyle w:val="Step"/>
      </w:pPr>
      <w:r>
        <w:t xml:space="preserve">Enter the password again and </w:t>
      </w:r>
      <w:r>
        <w:t xml:space="preserve">press </w:t>
      </w:r>
      <w:r>
        <w:rPr>
          <w:b/>
        </w:rPr>
        <w:t>Enter</w:t>
      </w:r>
      <w:r>
        <w:t>. The system displays a message indicating that the file is encrypted successfully.</w:t>
      </w:r>
    </w:p>
    <w:p w:rsidR="00460C6C" w:rsidRDefault="00896EEB">
      <w:pPr>
        <w:pStyle w:val="TerminalDisplay"/>
      </w:pPr>
      <w:r>
        <w:t xml:space="preserve">[root@localhost examples]# ansible-vault encrypt get_basic_info.yml </w:t>
      </w:r>
      <w:r>
        <w:br/>
        <w:t xml:space="preserve">New Vault password: </w:t>
      </w:r>
      <w:r>
        <w:br/>
        <w:t xml:space="preserve">Confirm New Vault password: </w:t>
      </w:r>
      <w:r>
        <w:br/>
        <w:t>Encryption successful</w:t>
      </w:r>
    </w:p>
    <w:p w:rsidR="00460C6C" w:rsidRDefault="00896EEB">
      <w:pPr>
        <w:pStyle w:val="End"/>
      </w:pPr>
      <w:r>
        <w:t>----End</w:t>
      </w:r>
    </w:p>
    <w:p w:rsidR="00460C6C" w:rsidRDefault="00896EEB">
      <w:pPr>
        <w:pStyle w:val="Appendixheading3"/>
      </w:pPr>
      <w:bookmarkStart w:id="120" w:name="_EN-US_TOPIC_0292486710-chtext"/>
      <w:bookmarkStart w:id="121" w:name="_Toc57389381"/>
      <w:r>
        <w:t>How Do I Vie</w:t>
      </w:r>
      <w:r>
        <w:t>w Encrypted Files</w:t>
      </w:r>
      <w:bookmarkEnd w:id="120"/>
      <w:bookmarkEnd w:id="121"/>
    </w:p>
    <w:p w:rsidR="00460C6C" w:rsidRDefault="00896EEB" w:rsidP="00896EEB">
      <w:pPr>
        <w:pStyle w:val="Step"/>
        <w:numPr>
          <w:ilvl w:val="6"/>
          <w:numId w:val="78"/>
        </w:numPr>
      </w:pPr>
      <w:r>
        <w:t xml:space="preserve">Go to the </w:t>
      </w:r>
      <w:r>
        <w:rPr>
          <w:b/>
        </w:rPr>
        <w:t>/home/ibmc_ansible/examples</w:t>
      </w:r>
      <w:r>
        <w:t xml:space="preserve"> directory.</w:t>
      </w:r>
    </w:p>
    <w:p w:rsidR="00460C6C" w:rsidRDefault="00896EEB">
      <w:r>
        <w:rPr>
          <w:b/>
        </w:rPr>
        <w:t>cd /home/ibmc_ansible/examples</w:t>
      </w:r>
    </w:p>
    <w:p w:rsidR="00460C6C" w:rsidRDefault="00896EEB">
      <w:pPr>
        <w:pStyle w:val="Step"/>
      </w:pPr>
      <w:r>
        <w:t>Run the following command to view a file:</w:t>
      </w:r>
    </w:p>
    <w:p w:rsidR="00460C6C" w:rsidRDefault="00896EEB">
      <w:r>
        <w:rPr>
          <w:b/>
        </w:rPr>
        <w:t xml:space="preserve">ansible-vault view </w:t>
      </w:r>
      <w:r>
        <w:rPr>
          <w:i/>
        </w:rPr>
        <w:t>File name</w:t>
      </w:r>
    </w:p>
    <w:p w:rsidR="00460C6C" w:rsidRDefault="00896EEB">
      <w:r>
        <w:t xml:space="preserve">For example, to view the encrypted </w:t>
      </w:r>
      <w:r>
        <w:rPr>
          <w:b/>
        </w:rPr>
        <w:t>get_basic_info.yml</w:t>
      </w:r>
      <w:r>
        <w:t xml:space="preserve"> file:</w:t>
      </w:r>
    </w:p>
    <w:p w:rsidR="00460C6C" w:rsidRDefault="00896EEB">
      <w:r>
        <w:t xml:space="preserve">Run the </w:t>
      </w:r>
      <w:r>
        <w:rPr>
          <w:b/>
        </w:rPr>
        <w:t>ansible-vault view get_basic_info.yml</w:t>
      </w:r>
      <w:r>
        <w:t xml:space="preserve"> command and enter the file password as prompted.</w:t>
      </w:r>
    </w:p>
    <w:p w:rsidR="00460C6C" w:rsidRDefault="00896EEB">
      <w:pPr>
        <w:pStyle w:val="TerminalDisplay"/>
      </w:pPr>
      <w:r>
        <w:t xml:space="preserve">[root@localhost examples]# ansible-vault view get_basic_info.yml </w:t>
      </w:r>
      <w:r>
        <w:br/>
        <w:t>Vault password:</w:t>
      </w:r>
    </w:p>
    <w:p w:rsidR="00460C6C" w:rsidRDefault="00896EEB">
      <w:pPr>
        <w:pStyle w:val="Step"/>
      </w:pPr>
      <w:r>
        <w:t>Enter the file password and view the file content.</w:t>
      </w:r>
    </w:p>
    <w:p w:rsidR="00460C6C" w:rsidRDefault="00896EEB">
      <w:pPr>
        <w:pStyle w:val="TerminalDisplay"/>
      </w:pPr>
      <w:r>
        <w:t>[root@localhost examples]# ansible-v</w:t>
      </w:r>
      <w:r>
        <w:t xml:space="preserve">ault view get_basic_info.yml </w:t>
      </w:r>
      <w:r>
        <w:br/>
        <w:t xml:space="preserve">Vault password: </w:t>
      </w:r>
      <w:r>
        <w:br/>
        <w:t xml:space="preserve">--- </w:t>
      </w:r>
      <w:r>
        <w:br/>
        <w:t xml:space="preserve">- hosts: myhosts </w:t>
      </w:r>
      <w:r>
        <w:br/>
        <w:t xml:space="preserve">  connection: local </w:t>
      </w:r>
      <w:r>
        <w:br/>
        <w:t xml:space="preserve">  name: get bmc basic info </w:t>
      </w:r>
      <w:r>
        <w:br/>
        <w:t xml:space="preserve">  gather_facts: False </w:t>
      </w:r>
      <w:r>
        <w:br/>
        <w:t xml:space="preserve"> </w:t>
      </w:r>
      <w:r>
        <w:br/>
        <w:t># cvs_format: Whether to write the result to a CSV file. It is a mandatory parameter. Available values: True, Fa</w:t>
      </w:r>
      <w:r>
        <w:t xml:space="preserve">lse </w:t>
      </w:r>
      <w:r>
        <w:br/>
        <w:t xml:space="preserve"> </w:t>
      </w:r>
      <w:r>
        <w:br/>
        <w:t xml:space="preserve">  tasks: </w:t>
      </w:r>
      <w:r>
        <w:br/>
        <w:t xml:space="preserve">  - name: get bmc basic info </w:t>
      </w:r>
      <w:r>
        <w:br/>
        <w:t xml:space="preserve">    ibmc_get_basic_info: </w:t>
      </w:r>
      <w:r>
        <w:br/>
      </w:r>
      <w:r>
        <w:lastRenderedPageBreak/>
        <w:t xml:space="preserve">      ibmc_ip: "{{ ibmc_ip }}" </w:t>
      </w:r>
      <w:r>
        <w:br/>
        <w:t xml:space="preserve">      ibmc_user: "{{ ibmc_user }}" </w:t>
      </w:r>
      <w:r>
        <w:br/>
        <w:t xml:space="preserve">      ibmc_pswd: "{{ ibmc_pswd }}" </w:t>
      </w:r>
      <w:r>
        <w:br/>
        <w:t xml:space="preserve">      csv_format: True</w:t>
      </w:r>
    </w:p>
    <w:p w:rsidR="00460C6C" w:rsidRDefault="00896EEB">
      <w:pPr>
        <w:pStyle w:val="End"/>
      </w:pPr>
      <w:r>
        <w:t>----End</w:t>
      </w:r>
    </w:p>
    <w:p w:rsidR="00460C6C" w:rsidRDefault="00896EEB">
      <w:pPr>
        <w:pStyle w:val="Appendixheading3"/>
      </w:pPr>
      <w:bookmarkStart w:id="122" w:name="_EN-US_TOPIC_0292486711-chtext"/>
      <w:bookmarkStart w:id="123" w:name="_Toc57389382"/>
      <w:r>
        <w:t>How Do I Edit Encrypted Files</w:t>
      </w:r>
      <w:bookmarkEnd w:id="122"/>
      <w:bookmarkEnd w:id="123"/>
    </w:p>
    <w:p w:rsidR="00460C6C" w:rsidRDefault="00896EEB" w:rsidP="00896EEB">
      <w:pPr>
        <w:pStyle w:val="Step"/>
        <w:numPr>
          <w:ilvl w:val="6"/>
          <w:numId w:val="79"/>
        </w:numPr>
      </w:pPr>
      <w:r>
        <w:t xml:space="preserve">Go to the </w:t>
      </w:r>
      <w:r>
        <w:rPr>
          <w:b/>
        </w:rPr>
        <w:t>/home/ib</w:t>
      </w:r>
      <w:r>
        <w:rPr>
          <w:b/>
        </w:rPr>
        <w:t>mc_ansible/examples</w:t>
      </w:r>
      <w:r>
        <w:t xml:space="preserve"> directory.</w:t>
      </w:r>
    </w:p>
    <w:p w:rsidR="00460C6C" w:rsidRDefault="00896EEB">
      <w:r>
        <w:rPr>
          <w:b/>
        </w:rPr>
        <w:t>cd /home/ibmc_ansible/examples</w:t>
      </w:r>
    </w:p>
    <w:p w:rsidR="00460C6C" w:rsidRDefault="00896EEB">
      <w:pPr>
        <w:pStyle w:val="Step"/>
      </w:pPr>
      <w:r>
        <w:t>Run the following command to edit a file:</w:t>
      </w:r>
    </w:p>
    <w:p w:rsidR="00460C6C" w:rsidRDefault="00896EEB">
      <w:r>
        <w:rPr>
          <w:b/>
        </w:rPr>
        <w:t xml:space="preserve">ansible-vault edit </w:t>
      </w:r>
      <w:r>
        <w:rPr>
          <w:i/>
        </w:rPr>
        <w:t>File name</w:t>
      </w:r>
    </w:p>
    <w:p w:rsidR="00460C6C" w:rsidRDefault="00896EEB">
      <w:r>
        <w:t xml:space="preserve">For example, to edit the encrypted </w:t>
      </w:r>
      <w:r>
        <w:rPr>
          <w:b/>
        </w:rPr>
        <w:t>get_basic_info.yml</w:t>
      </w:r>
      <w:r>
        <w:t xml:space="preserve"> file:</w:t>
      </w:r>
    </w:p>
    <w:p w:rsidR="00460C6C" w:rsidRDefault="00896EEB">
      <w:r>
        <w:t xml:space="preserve">Run the </w:t>
      </w:r>
      <w:r>
        <w:rPr>
          <w:b/>
        </w:rPr>
        <w:t>ansible-vault edit get_basic_info.yml</w:t>
      </w:r>
      <w:r>
        <w:t xml:space="preserve"> command and enter</w:t>
      </w:r>
      <w:r>
        <w:t xml:space="preserve"> the file password as prompted.</w:t>
      </w:r>
    </w:p>
    <w:p w:rsidR="00460C6C" w:rsidRDefault="00896EEB">
      <w:pPr>
        <w:pStyle w:val="TerminalDisplay"/>
      </w:pPr>
      <w:r>
        <w:t xml:space="preserve">[root@localhost examples]# ansible-vault edit get_basic_info.yml </w:t>
      </w:r>
      <w:r>
        <w:br/>
        <w:t>Vault password:</w:t>
      </w:r>
    </w:p>
    <w:p w:rsidR="00460C6C" w:rsidRDefault="00896EEB">
      <w:pPr>
        <w:pStyle w:val="Step"/>
      </w:pPr>
      <w:r>
        <w:t>Enter the file password and edit the file content.</w:t>
      </w:r>
    </w:p>
    <w:p w:rsidR="00460C6C" w:rsidRDefault="00896EEB">
      <w:pPr>
        <w:pStyle w:val="End"/>
      </w:pPr>
      <w:r>
        <w:t>----End</w:t>
      </w:r>
    </w:p>
    <w:p w:rsidR="00460C6C" w:rsidRDefault="00896EEB">
      <w:pPr>
        <w:pStyle w:val="Appendixheading3"/>
      </w:pPr>
      <w:bookmarkStart w:id="124" w:name="_EN-US_TOPIC_0292486712-chtext"/>
      <w:bookmarkStart w:id="125" w:name="_Toc57389383"/>
      <w:r>
        <w:t>How Do I Run Configuration Commands After Files Are Encrypted?</w:t>
      </w:r>
      <w:bookmarkEnd w:id="124"/>
      <w:bookmarkEnd w:id="125"/>
    </w:p>
    <w:p w:rsidR="00460C6C" w:rsidRDefault="00896EEB" w:rsidP="00896EEB">
      <w:pPr>
        <w:pStyle w:val="Step"/>
        <w:numPr>
          <w:ilvl w:val="6"/>
          <w:numId w:val="80"/>
        </w:numPr>
      </w:pPr>
      <w:r>
        <w:t xml:space="preserve">Go to the </w:t>
      </w:r>
      <w:r>
        <w:rPr>
          <w:b/>
        </w:rPr>
        <w:t>/home/ibmc</w:t>
      </w:r>
      <w:r>
        <w:rPr>
          <w:b/>
        </w:rPr>
        <w:t>_ansible/examples</w:t>
      </w:r>
      <w:r>
        <w:t xml:space="preserve"> directory.</w:t>
      </w:r>
    </w:p>
    <w:p w:rsidR="00460C6C" w:rsidRDefault="00896EEB">
      <w:r>
        <w:rPr>
          <w:b/>
        </w:rPr>
        <w:t>cd /home/ibmc_ansible/examples</w:t>
      </w:r>
    </w:p>
    <w:p w:rsidR="00460C6C" w:rsidRDefault="00896EEB">
      <w:pPr>
        <w:pStyle w:val="Step"/>
      </w:pPr>
      <w:r>
        <w:t>Run the configuration command.</w:t>
      </w:r>
    </w:p>
    <w:p w:rsidR="00460C6C" w:rsidRDefault="00896EEB">
      <w:r>
        <w:rPr>
          <w:b/>
        </w:rPr>
        <w:t xml:space="preserve">ansible-playbook -vv </w:t>
      </w:r>
      <w:r>
        <w:rPr>
          <w:i/>
        </w:rPr>
        <w:t>File name</w:t>
      </w:r>
      <w:r>
        <w:rPr>
          <w:b/>
        </w:rPr>
        <w:t xml:space="preserve"> --ask-vault-pass</w:t>
      </w:r>
    </w:p>
    <w:p w:rsidR="00460C6C" w:rsidRDefault="00896EEB">
      <w:r>
        <w:t>For example, to query the basic information about a server:</w:t>
      </w:r>
    </w:p>
    <w:p w:rsidR="00460C6C" w:rsidRDefault="00896EEB">
      <w:r>
        <w:t xml:space="preserve">Run the </w:t>
      </w:r>
      <w:r>
        <w:rPr>
          <w:b/>
        </w:rPr>
        <w:t>ansible-playbook -vv get_basic_info.yml --ask-vault-pass</w:t>
      </w:r>
      <w:r>
        <w:t xml:space="preserve"> command and enter the file password as prompted. The following uses Python 2 as an example.</w:t>
      </w:r>
    </w:p>
    <w:p w:rsidR="00460C6C" w:rsidRDefault="00896EEB">
      <w:pPr>
        <w:pStyle w:val="TerminalDisplay"/>
      </w:pPr>
      <w:r>
        <w:t xml:space="preserve">[root@localhost examples]# ansible-playbook -vv get_basic_info.yml --ask-vault-pass </w:t>
      </w:r>
      <w:r>
        <w:br/>
        <w:t>ansible-playbook 2.8.6</w:t>
      </w:r>
      <w:r>
        <w:t xml:space="preserve"> </w:t>
      </w:r>
      <w:r>
        <w:br/>
        <w:t xml:space="preserve">  config file = /etc/ansible/ansible.cfg </w:t>
      </w:r>
      <w:r>
        <w:br/>
        <w:t xml:space="preserve">  configured module search path = [u'/etc/ansible/ansible_ibmc/module'] </w:t>
      </w:r>
      <w:r>
        <w:br/>
        <w:t xml:space="preserve">  ansible python module location = /usr/lib/python2.7/site-packages/ansible-2.8.6-py2.7.egg/ansible </w:t>
      </w:r>
      <w:r>
        <w:br/>
        <w:t xml:space="preserve">  executable location = /usr/bin/ansib</w:t>
      </w:r>
      <w:r>
        <w:t xml:space="preserve">le-playbook </w:t>
      </w:r>
      <w:r>
        <w:br/>
        <w:t xml:space="preserve">  python version = 2.7.5 (default, Jun 20 2019, 20:27:34) [GCC 4.8.5 20150623 (Red Hat 4.8.5-36)] </w:t>
      </w:r>
      <w:r>
        <w:br/>
        <w:t xml:space="preserve">Using /etc/ansible/ansible.cfg as config file </w:t>
      </w:r>
      <w:r>
        <w:br/>
        <w:t>Vault password:</w:t>
      </w:r>
    </w:p>
    <w:p w:rsidR="00460C6C" w:rsidRDefault="00896EEB">
      <w:pPr>
        <w:pStyle w:val="Step"/>
      </w:pPr>
      <w:r>
        <w:t>Enter the file password to query the basic information about the server.</w:t>
      </w:r>
    </w:p>
    <w:p w:rsidR="00460C6C" w:rsidRDefault="00896EEB">
      <w:pPr>
        <w:pStyle w:val="TerminalDisplay"/>
      </w:pPr>
      <w:r>
        <w:lastRenderedPageBreak/>
        <w:t>[root@lo</w:t>
      </w:r>
      <w:r>
        <w:t xml:space="preserve">calhost examples]# ansible-playbook -vv get_basic_info.yml --ask-vault-pass </w:t>
      </w:r>
      <w:r>
        <w:br/>
        <w:t xml:space="preserve">ansible-playbook 2.8.6 </w:t>
      </w:r>
      <w:r>
        <w:br/>
        <w:t xml:space="preserve">  config file = /etc/ansible/ansible.cfg </w:t>
      </w:r>
      <w:r>
        <w:br/>
        <w:t xml:space="preserve">  configured module search path = [u'/etc/ansible/ansible_ibmc/module'] </w:t>
      </w:r>
      <w:r>
        <w:br/>
        <w:t xml:space="preserve">  ansible python module location = /usr/</w:t>
      </w:r>
      <w:r>
        <w:t xml:space="preserve">lib/python2.7/site-packages/ansible-2.8.6-py2.7.egg/ansible </w:t>
      </w:r>
      <w:r>
        <w:br/>
        <w:t xml:space="preserve">  executable location = /usr/bin/ansible-playbook </w:t>
      </w:r>
      <w:r>
        <w:br/>
        <w:t xml:space="preserve">  python version = 2.7.5 (default, Jun 20 2019, 20:27:34) [GCC 4.8.5 20150623 (Red Hat 4.8.5-36)] </w:t>
      </w:r>
      <w:r>
        <w:br/>
        <w:t>Using /etc/ansible/ansible.cfg as config file</w:t>
      </w:r>
      <w:r>
        <w:t xml:space="preserve"> </w:t>
      </w:r>
      <w:r>
        <w:br/>
        <w:t xml:space="preserve">Vault password: </w:t>
      </w:r>
      <w:r>
        <w:br/>
        <w:t xml:space="preserve"> </w:t>
      </w:r>
      <w:r>
        <w:br/>
        <w:t xml:space="preserve">PLAYBOOK: get_basic_info.yml ************************************************************************************************* </w:t>
      </w:r>
      <w:r>
        <w:br/>
        <w:t xml:space="preserve">1 plays in get_basic_info.yml </w:t>
      </w:r>
      <w:r>
        <w:br/>
        <w:t xml:space="preserve"> </w:t>
      </w:r>
      <w:r>
        <w:br/>
        <w:t>PLAY [get bmc basic info] ************************************************</w:t>
      </w:r>
      <w:r>
        <w:t xml:space="preserve">**************************************************** </w:t>
      </w:r>
      <w:r>
        <w:br/>
        <w:t xml:space="preserve">META: ran handlers </w:t>
      </w:r>
      <w:r>
        <w:br/>
        <w:t xml:space="preserve"> </w:t>
      </w:r>
      <w:r>
        <w:br/>
        <w:t xml:space="preserve">TASK [get bmc basic info] **************************************************************************************************** </w:t>
      </w:r>
      <w:r>
        <w:br/>
        <w:t>task path: /home/ibmc_ansible/examples/get_basic_inf</w:t>
      </w:r>
      <w:r>
        <w:t xml:space="preserve">o.yml:10 </w:t>
      </w:r>
      <w:r>
        <w:br/>
        <w:t>ok: [host1] =&gt; {"ansible_facts": {"discovered_interpreter_python": "/usr/bin/python"}, "changed": false, "msg": "Get basic info successful! For more detail information, please refer the report log: /var/log/ansible/ibmc/report/basic_info/**.**.**</w:t>
      </w:r>
      <w:r>
        <w:t xml:space="preserve">*.***_BasicInfo.csv"} </w:t>
      </w:r>
      <w:r>
        <w:br/>
        <w:t xml:space="preserve">META: ran handlers </w:t>
      </w:r>
      <w:r>
        <w:br/>
        <w:t xml:space="preserve">META: ran handlers </w:t>
      </w:r>
      <w:r>
        <w:br/>
        <w:t xml:space="preserve"> </w:t>
      </w:r>
      <w:r>
        <w:br/>
        <w:t xml:space="preserve">PLAY RECAP ******************************************************************************************************************* </w:t>
      </w:r>
      <w:r>
        <w:br/>
        <w:t>host1                      : ok=1    changed=0    unreachable=0</w:t>
      </w:r>
      <w:r>
        <w:t xml:space="preserve">    failed=0    skipped=0    rescued=0    ignored=0</w:t>
      </w:r>
    </w:p>
    <w:p w:rsidR="00460C6C" w:rsidRDefault="00896EEB">
      <w:pPr>
        <w:pStyle w:val="End"/>
      </w:pPr>
      <w:r>
        <w:t>----End</w:t>
      </w:r>
    </w:p>
    <w:p w:rsidR="00460C6C" w:rsidRDefault="00460C6C">
      <w:pPr>
        <w:sectPr w:rsidR="00460C6C">
          <w:headerReference w:type="even" r:id="rId62"/>
          <w:headerReference w:type="default" r:id="rId63"/>
          <w:type w:val="oddPage"/>
          <w:pgSz w:w="11907" w:h="16840" w:code="9"/>
          <w:pgMar w:top="1701" w:right="1134" w:bottom="1701" w:left="1134" w:header="567" w:footer="567" w:gutter="0"/>
          <w:pgNumType w:start="1"/>
          <w:cols w:space="425"/>
          <w:docGrid w:linePitch="312"/>
        </w:sectPr>
      </w:pPr>
    </w:p>
    <w:p w:rsidR="00460C6C" w:rsidRDefault="00896EEB">
      <w:pPr>
        <w:pStyle w:val="Appendixheading1"/>
      </w:pPr>
      <w:bookmarkStart w:id="126" w:name="_EN-US_TOPIC_0294388400"/>
      <w:bookmarkStart w:id="127" w:name="_EN-US_TOPIC_0294388400-chtext"/>
      <w:bookmarkStart w:id="128" w:name="_Toc57389384"/>
      <w:bookmarkEnd w:id="126"/>
      <w:r>
        <w:lastRenderedPageBreak/>
        <w:t>Getting Help</w:t>
      </w:r>
      <w:bookmarkEnd w:id="127"/>
      <w:bookmarkEnd w:id="128"/>
    </w:p>
    <w:p w:rsidR="00460C6C" w:rsidRDefault="00896EEB">
      <w:r>
        <w:t>If you encounter any</w:t>
      </w:r>
      <w:r>
        <w:t xml:space="preserve"> problems during routine maintenance or troubleshooting, contact Huawei technical support engineers.</w:t>
      </w:r>
    </w:p>
    <w:p w:rsidR="00460C6C" w:rsidRDefault="00896EEB" w:rsidP="00896EEB">
      <w:pPr>
        <w:pStyle w:val="Appendixheading2"/>
        <w:numPr>
          <w:ilvl w:val="1"/>
          <w:numId w:val="72"/>
        </w:numPr>
      </w:pPr>
      <w:bookmarkStart w:id="129" w:name="_EN-US_TOPIC_0294388401-chtext"/>
      <w:bookmarkStart w:id="130" w:name="_Toc57389385"/>
      <w:r>
        <w:t>Collecting Fault Information</w:t>
      </w:r>
      <w:bookmarkEnd w:id="129"/>
      <w:bookmarkEnd w:id="130"/>
    </w:p>
    <w:p w:rsidR="00460C6C" w:rsidRDefault="00896EEB">
      <w:r>
        <w:t>Before troubleshooting, obtain the following information:</w:t>
      </w:r>
    </w:p>
    <w:p w:rsidR="00460C6C" w:rsidRDefault="00896EEB">
      <w:pPr>
        <w:pStyle w:val="ItemList"/>
      </w:pPr>
      <w:r>
        <w:t>Customer company and address</w:t>
      </w:r>
    </w:p>
    <w:p w:rsidR="00460C6C" w:rsidRDefault="00896EEB">
      <w:pPr>
        <w:pStyle w:val="ItemList"/>
      </w:pPr>
      <w:r>
        <w:t>Contact person and telephone number</w:t>
      </w:r>
    </w:p>
    <w:p w:rsidR="00460C6C" w:rsidRDefault="00896EEB">
      <w:pPr>
        <w:pStyle w:val="ItemList"/>
      </w:pPr>
      <w:r>
        <w:t>Time when the fault occurred</w:t>
      </w:r>
    </w:p>
    <w:p w:rsidR="00460C6C" w:rsidRDefault="00896EEB">
      <w:pPr>
        <w:pStyle w:val="ItemList"/>
      </w:pPr>
      <w:r>
        <w:t>Detailed fault symptom</w:t>
      </w:r>
    </w:p>
    <w:p w:rsidR="00460C6C" w:rsidRDefault="00896EEB">
      <w:pPr>
        <w:pStyle w:val="ItemList"/>
      </w:pPr>
      <w:r>
        <w:t>Device type and software version</w:t>
      </w:r>
    </w:p>
    <w:p w:rsidR="00460C6C" w:rsidRDefault="00896EEB">
      <w:pPr>
        <w:pStyle w:val="ItemList"/>
      </w:pPr>
      <w:r>
        <w:t>Any measures taken and effects</w:t>
      </w:r>
    </w:p>
    <w:p w:rsidR="00460C6C" w:rsidRDefault="00896EEB">
      <w:pPr>
        <w:pStyle w:val="ItemList"/>
      </w:pPr>
      <w:r>
        <w:t>Fault severity and expected rectification deadline</w:t>
      </w:r>
    </w:p>
    <w:p w:rsidR="00460C6C" w:rsidRDefault="00896EEB">
      <w:pPr>
        <w:pStyle w:val="Appendixheading2"/>
      </w:pPr>
      <w:bookmarkStart w:id="131" w:name="_EN-US_TOPIC_0294388402-chtext"/>
      <w:bookmarkStart w:id="132" w:name="_Toc57389386"/>
      <w:r>
        <w:t>Preparing for Debugging</w:t>
      </w:r>
      <w:bookmarkEnd w:id="131"/>
      <w:bookmarkEnd w:id="132"/>
    </w:p>
    <w:p w:rsidR="00460C6C" w:rsidRDefault="00896EEB">
      <w:r>
        <w:t xml:space="preserve">When you seek Huawei technical support, Huawei technical support </w:t>
      </w:r>
      <w:r>
        <w:t>engineers may assist you in performing some operations to further collect fault information or rectify the fault.</w:t>
      </w:r>
    </w:p>
    <w:p w:rsidR="00460C6C" w:rsidRDefault="00896EEB">
      <w:r>
        <w:t>Before contacting technical support engineers, prepare the spare parts for boards and port modules, screwdrivers, screws, serial cables, and n</w:t>
      </w:r>
      <w:r>
        <w:t>etwork cables.</w:t>
      </w:r>
    </w:p>
    <w:p w:rsidR="00460C6C" w:rsidRDefault="00896EEB">
      <w:pPr>
        <w:pStyle w:val="Appendixheading2"/>
      </w:pPr>
      <w:bookmarkStart w:id="133" w:name="_EN-US_TOPIC_0294388403-chtext"/>
      <w:bookmarkStart w:id="134" w:name="_Toc57389387"/>
      <w:r>
        <w:t>Using Product Documentation</w:t>
      </w:r>
      <w:bookmarkEnd w:id="133"/>
      <w:bookmarkEnd w:id="134"/>
    </w:p>
    <w:p w:rsidR="00460C6C" w:rsidRDefault="00896EEB">
      <w:r>
        <w:t>Huawei provides the documents delivered with the equipment. This document provides guidance for you to solve common problems that occur during routine maintenance or troubleshooting.</w:t>
      </w:r>
    </w:p>
    <w:p w:rsidR="00460C6C" w:rsidRDefault="00896EEB">
      <w:r>
        <w:t>To better rectify the fault, y</w:t>
      </w:r>
      <w:r>
        <w:t>ou are advised to use the guide before contacting Huawei technical support engineers.</w:t>
      </w:r>
    </w:p>
    <w:p w:rsidR="00460C6C" w:rsidRDefault="00896EEB">
      <w:pPr>
        <w:pStyle w:val="Appendixheading2"/>
      </w:pPr>
      <w:bookmarkStart w:id="135" w:name="_EN-US_TOPIC_0294388404-chtext"/>
      <w:bookmarkStart w:id="136" w:name="_Toc57389388"/>
      <w:r>
        <w:t>Obtaining Technical Support</w:t>
      </w:r>
      <w:bookmarkEnd w:id="135"/>
      <w:bookmarkEnd w:id="136"/>
    </w:p>
    <w:p w:rsidR="00460C6C" w:rsidRDefault="00896EEB">
      <w:r>
        <w:t>Huawei's timely and efficient response is available from:</w:t>
      </w:r>
    </w:p>
    <w:p w:rsidR="00460C6C" w:rsidRDefault="00896EEB">
      <w:pPr>
        <w:pStyle w:val="ItemList"/>
      </w:pPr>
      <w:r>
        <w:t>Local branch offices</w:t>
      </w:r>
    </w:p>
    <w:p w:rsidR="00460C6C" w:rsidRDefault="00896EEB">
      <w:pPr>
        <w:pStyle w:val="ItemList"/>
      </w:pPr>
      <w:r>
        <w:lastRenderedPageBreak/>
        <w:t>Secondary technical support system</w:t>
      </w:r>
    </w:p>
    <w:p w:rsidR="00460C6C" w:rsidRDefault="00896EEB">
      <w:pPr>
        <w:pStyle w:val="ItemList"/>
      </w:pPr>
      <w:r>
        <w:t>Telephone support</w:t>
      </w:r>
    </w:p>
    <w:p w:rsidR="00460C6C" w:rsidRDefault="00896EEB">
      <w:pPr>
        <w:pStyle w:val="ItemList"/>
      </w:pPr>
      <w:r>
        <w:t>Remote support</w:t>
      </w:r>
    </w:p>
    <w:p w:rsidR="00460C6C" w:rsidRDefault="00896EEB">
      <w:pPr>
        <w:pStyle w:val="ItemList"/>
      </w:pPr>
      <w:r>
        <w:t>Onsite support</w:t>
      </w:r>
    </w:p>
    <w:p w:rsidR="00460C6C" w:rsidRDefault="00896EEB">
      <w:pPr>
        <w:pStyle w:val="BlockLabel"/>
      </w:pPr>
      <w:r>
        <w:t>Technical Support Website</w:t>
      </w:r>
    </w:p>
    <w:p w:rsidR="00460C6C" w:rsidRDefault="00896EEB">
      <w:r>
        <w:t xml:space="preserve">Obtain technical documents at </w:t>
      </w:r>
      <w:hyperlink r:id="rId64" w:tooltip=" " w:history="1">
        <w:r>
          <w:rPr>
            <w:rStyle w:val="ad"/>
          </w:rPr>
          <w:t>Huawei Technical Support</w:t>
        </w:r>
      </w:hyperlink>
      <w:r>
        <w:t xml:space="preserve"> website.</w:t>
      </w:r>
    </w:p>
    <w:p w:rsidR="00460C6C" w:rsidRDefault="00896EEB">
      <w:pPr>
        <w:pStyle w:val="BlockLabel"/>
      </w:pPr>
      <w:r>
        <w:t>Self-Service Platform and Community</w:t>
      </w:r>
    </w:p>
    <w:p w:rsidR="00460C6C" w:rsidRDefault="00896EEB">
      <w:r>
        <w:t>Learn more about servers an</w:t>
      </w:r>
      <w:r>
        <w:t>d communicate with experts at:</w:t>
      </w:r>
    </w:p>
    <w:p w:rsidR="00460C6C" w:rsidRDefault="00460C6C">
      <w:pPr>
        <w:pStyle w:val="ItemList"/>
      </w:pPr>
      <w:hyperlink r:id="rId65" w:tooltip=" " w:history="1">
        <w:r w:rsidR="00896EEB">
          <w:rPr>
            <w:rStyle w:val="ad"/>
          </w:rPr>
          <w:t>Computing Product Information Service Platform</w:t>
        </w:r>
      </w:hyperlink>
      <w:r w:rsidR="00896EEB">
        <w:t xml:space="preserve"> for specific server product documentation.</w:t>
      </w:r>
    </w:p>
    <w:p w:rsidR="00460C6C" w:rsidRDefault="00460C6C">
      <w:pPr>
        <w:pStyle w:val="ItemList"/>
      </w:pPr>
      <w:hyperlink r:id="rId66" w:tooltip=" " w:history="1">
        <w:r w:rsidR="00896EEB">
          <w:rPr>
            <w:rStyle w:val="ad"/>
          </w:rPr>
          <w:t>Huawei Enterprise iKnow</w:t>
        </w:r>
      </w:hyperlink>
      <w:r w:rsidR="00896EEB">
        <w:t xml:space="preserve"> for quick learning about products.</w:t>
      </w:r>
    </w:p>
    <w:p w:rsidR="00460C6C" w:rsidRDefault="00460C6C">
      <w:pPr>
        <w:pStyle w:val="ItemList"/>
      </w:pPr>
      <w:hyperlink r:id="rId67" w:tooltip=" " w:history="1">
        <w:r w:rsidR="00896EEB">
          <w:rPr>
            <w:rStyle w:val="ad"/>
          </w:rPr>
          <w:t>Huawei Enterprise Support Community (Servers)</w:t>
        </w:r>
      </w:hyperlink>
      <w:r w:rsidR="00896EEB">
        <w:t xml:space="preserve"> for learning and discussion.</w:t>
      </w:r>
    </w:p>
    <w:p w:rsidR="00460C6C" w:rsidRDefault="00896EEB">
      <w:pPr>
        <w:pStyle w:val="BlockLabel"/>
      </w:pPr>
      <w:r>
        <w:t>News</w:t>
      </w:r>
    </w:p>
    <w:p w:rsidR="00460C6C" w:rsidRDefault="00896EEB">
      <w:r>
        <w:t xml:space="preserve">For notices about product life cycles, </w:t>
      </w:r>
      <w:r>
        <w:t xml:space="preserve">warnings, and updates, visit </w:t>
      </w:r>
      <w:hyperlink r:id="rId68" w:tooltip=" " w:history="1">
        <w:r>
          <w:rPr>
            <w:rStyle w:val="ad"/>
          </w:rPr>
          <w:t>Support &gt; Bulletins &gt; Product Bulletins</w:t>
        </w:r>
      </w:hyperlink>
      <w:r>
        <w:t>.</w:t>
      </w:r>
    </w:p>
    <w:p w:rsidR="00460C6C" w:rsidRDefault="00896EEB">
      <w:pPr>
        <w:pStyle w:val="BlockLabel"/>
      </w:pPr>
      <w:r>
        <w:t>Cases</w:t>
      </w:r>
    </w:p>
    <w:p w:rsidR="00460C6C" w:rsidRDefault="00896EEB">
      <w:r>
        <w:t xml:space="preserve">Learn about server applications at </w:t>
      </w:r>
      <w:hyperlink r:id="rId69" w:tooltip=" " w:history="1">
        <w:r>
          <w:rPr>
            <w:rStyle w:val="ad"/>
          </w:rPr>
          <w:t>Computing Case Library</w:t>
        </w:r>
      </w:hyperlink>
      <w:r>
        <w:t>.</w:t>
      </w:r>
    </w:p>
    <w:p w:rsidR="00460C6C" w:rsidRDefault="00460C6C">
      <w:pPr>
        <w:pStyle w:val="NotesHeading"/>
      </w:pPr>
      <w:r w:rsidRPr="00460C6C">
        <w:rPr>
          <w:color w:val="339966"/>
        </w:rPr>
        <w:pict>
          <v:shape id="_x0000_i1054" type="#_x0000_t75" style="width:54pt;height:18.75pt">
            <v:imagedata r:id="rId35" o:title="note"/>
          </v:shape>
        </w:pict>
      </w:r>
    </w:p>
    <w:p w:rsidR="00460C6C" w:rsidRDefault="00896EEB">
      <w:pPr>
        <w:pStyle w:val="NotesText"/>
      </w:pPr>
      <w:r>
        <w:t>The Computing Case Library is available only to Huawei partners and Huawei engineers.</w:t>
      </w:r>
    </w:p>
    <w:p w:rsidR="00460C6C" w:rsidRDefault="00896EEB">
      <w:pPr>
        <w:pStyle w:val="BlockLabel"/>
      </w:pPr>
      <w:r>
        <w:t>Huawei Technical Support</w:t>
      </w:r>
    </w:p>
    <w:p w:rsidR="00460C6C" w:rsidRDefault="00896EEB">
      <w:r>
        <w:t>If a fault persists after taking the above</w:t>
      </w:r>
      <w:r>
        <w:t xml:space="preserve"> measures, obtain technical support in the following ways:</w:t>
      </w:r>
    </w:p>
    <w:p w:rsidR="00460C6C" w:rsidRDefault="00896EEB">
      <w:pPr>
        <w:pStyle w:val="ItemList"/>
      </w:pPr>
      <w:r>
        <w:t>Contact Huawei customer service center.</w:t>
      </w:r>
    </w:p>
    <w:p w:rsidR="00460C6C" w:rsidRDefault="00896EEB">
      <w:pPr>
        <w:pStyle w:val="SubItemList"/>
      </w:pPr>
      <w:r>
        <w:t>Enterprise customers</w:t>
      </w:r>
    </w:p>
    <w:p w:rsidR="00460C6C" w:rsidRDefault="00896EEB">
      <w:pPr>
        <w:pStyle w:val="SubItemListText"/>
      </w:pPr>
      <w:r>
        <w:t xml:space="preserve">Send emails to </w:t>
      </w:r>
      <w:hyperlink r:id="rId70" w:tooltip=" " w:history="1">
        <w:r>
          <w:rPr>
            <w:rStyle w:val="ad"/>
          </w:rPr>
          <w:t>support_e@huawei.com</w:t>
        </w:r>
      </w:hyperlink>
      <w:r>
        <w:t xml:space="preserve"> or visit </w:t>
      </w:r>
      <w:hyperlink r:id="rId71" w:tooltip=" " w:history="1">
        <w:r>
          <w:rPr>
            <w:rStyle w:val="ad"/>
          </w:rPr>
          <w:t>Global Service Hotline</w:t>
        </w:r>
      </w:hyperlink>
      <w:r>
        <w:t>.</w:t>
      </w:r>
    </w:p>
    <w:p w:rsidR="00460C6C" w:rsidRDefault="00896EEB">
      <w:pPr>
        <w:pStyle w:val="SubItemList"/>
      </w:pPr>
      <w:r>
        <w:t>Carriers</w:t>
      </w:r>
    </w:p>
    <w:p w:rsidR="00460C6C" w:rsidRDefault="00896EEB">
      <w:pPr>
        <w:pStyle w:val="SubItemListText"/>
      </w:pPr>
      <w:r>
        <w:t xml:space="preserve">Send emails to </w:t>
      </w:r>
      <w:hyperlink r:id="rId72" w:tooltip=" " w:history="1">
        <w:r>
          <w:rPr>
            <w:rStyle w:val="ad"/>
          </w:rPr>
          <w:t>support@huawei.com</w:t>
        </w:r>
      </w:hyperlink>
      <w:r>
        <w:t xml:space="preserve"> or visit </w:t>
      </w:r>
      <w:hyperlink r:id="rId73" w:tooltip=" " w:history="1">
        <w:r>
          <w:rPr>
            <w:rStyle w:val="ad"/>
          </w:rPr>
          <w:t>Global TAC Information</w:t>
        </w:r>
      </w:hyperlink>
      <w:r>
        <w:t>.</w:t>
      </w:r>
    </w:p>
    <w:p w:rsidR="00460C6C" w:rsidRDefault="00896EEB">
      <w:pPr>
        <w:pStyle w:val="ItemList"/>
      </w:pPr>
      <w:r>
        <w:t>Contact technical support at your local Huawei office.</w:t>
      </w:r>
    </w:p>
    <w:sectPr w:rsidR="00460C6C" w:rsidSect="00460C6C">
      <w:headerReference w:type="even" r:id="rId74"/>
      <w:headerReference w:type="default" r:id="rId75"/>
      <w:type w:val="oddPage"/>
      <w:pgSz w:w="11907" w:h="16840" w:code="9"/>
      <w:pgMar w:top="1701" w:right="1134" w:bottom="1701" w:left="1134" w:header="567" w:footer="567" w:gutter="0"/>
      <w:pgNumType w:start="1"/>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C6C" w:rsidRDefault="00896EEB">
      <w:r>
        <w:separator/>
      </w:r>
    </w:p>
    <w:p w:rsidR="00460C6C" w:rsidRDefault="00460C6C"/>
    <w:p w:rsidR="00460C6C" w:rsidRDefault="00460C6C"/>
    <w:p w:rsidR="00460C6C" w:rsidRDefault="00460C6C"/>
    <w:p w:rsidR="00460C6C" w:rsidRDefault="00460C6C"/>
  </w:endnote>
  <w:endnote w:type="continuationSeparator" w:id="0">
    <w:p w:rsidR="00460C6C" w:rsidRDefault="00896EEB">
      <w:r>
        <w:continuationSeparator/>
      </w:r>
    </w:p>
    <w:p w:rsidR="00460C6C" w:rsidRDefault="00460C6C"/>
    <w:p w:rsidR="00460C6C" w:rsidRDefault="00460C6C"/>
    <w:p w:rsidR="00460C6C" w:rsidRDefault="00460C6C"/>
    <w:p w:rsidR="00460C6C" w:rsidRDefault="00460C6C"/>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dobeSongStd-Light">
    <w:panose1 w:val="00000000000000000000"/>
    <w:charset w:val="00"/>
    <w:family w:val="roman"/>
    <w:notTrueType/>
    <w:pitch w:val="default"/>
    <w:sig w:usb0="00000000" w:usb1="00000000" w:usb2="00000000" w:usb3="00000000" w:csb0="00000000" w:csb1="00000000"/>
  </w:font>
  <w:font w:name="HelveticaNeue-CondensedBold">
    <w:panose1 w:val="00000000000000000000"/>
    <w:charset w:val="00"/>
    <w:family w:val="roman"/>
    <w:notTrueType/>
    <w:pitch w:val="default"/>
    <w:sig w:usb0="00000000" w:usb1="00000000" w:usb2="00000000" w:usb3="00000000" w:csb0="00000000" w:csb1="00000000"/>
  </w:font>
  <w:font w:name="MyriadPro-Regular">
    <w:panose1 w:val="00000000000000000000"/>
    <w:charset w:val="00"/>
    <w:family w:val="roman"/>
    <w:notTrueType/>
    <w:pitch w:val="default"/>
    <w:sig w:usb0="00000000" w:usb1="00000000" w:usb2="00000000" w:usb3="00000000" w:csb0="00000000" w:csb1="00000000"/>
  </w:font>
  <w:font w:name="MyriadPro-Semibold">
    <w:panose1 w:val="00000000000000000000"/>
    <w:charset w:val="00"/>
    <w:family w:val="roman"/>
    <w:notTrueType/>
    <w:pitch w:val="default"/>
    <w:sig w:usb0="00000000" w:usb1="00000000" w:usb2="00000000" w:usb3="00000000" w:csb0="00000000" w:csb1="00000000"/>
  </w:font>
  <w:font w:name="HelveticaNeue-Light">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5D8" w:rsidRDefault="00B075D8">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460C6C">
      <w:trPr>
        <w:trHeight w:val="468"/>
      </w:trPr>
      <w:tc>
        <w:tcPr>
          <w:tcW w:w="2721" w:type="dxa"/>
        </w:tcPr>
        <w:p w:rsidR="00460C6C" w:rsidRDefault="00460C6C">
          <w:pPr>
            <w:pStyle w:val="HeadingLeft"/>
          </w:pPr>
          <w:r>
            <w:fldChar w:fldCharType="begin"/>
          </w:r>
          <w:r w:rsidR="00896EEB">
            <w:instrText xml:space="preserve">PAGE  </w:instrText>
          </w:r>
          <w:r>
            <w:fldChar w:fldCharType="separate"/>
          </w:r>
          <w:r w:rsidR="00B075D8">
            <w:rPr>
              <w:noProof/>
            </w:rPr>
            <w:t>2-2</w:t>
          </w:r>
          <w:r>
            <w:fldChar w:fldCharType="end"/>
          </w:r>
        </w:p>
      </w:tc>
      <w:tc>
        <w:tcPr>
          <w:tcW w:w="4253"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22" w:type="dxa"/>
        </w:tcPr>
        <w:p w:rsidR="00460C6C" w:rsidRDefault="00896EEB">
          <w:pPr>
            <w:pStyle w:val="HeadingRigh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r>
  </w:tbl>
  <w:p w:rsidR="00460C6C" w:rsidRDefault="00460C6C">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460C6C">
      <w:trPr>
        <w:trHeight w:val="453"/>
      </w:trPr>
      <w:tc>
        <w:tcPr>
          <w:tcW w:w="2712" w:type="dxa"/>
        </w:tcPr>
        <w:p w:rsidR="00460C6C" w:rsidRDefault="00896EEB">
          <w:pPr>
            <w:pStyle w:val="HeadingLef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c>
        <w:tcPr>
          <w:tcW w:w="4241"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12" w:type="dxa"/>
        </w:tcPr>
        <w:p w:rsidR="00460C6C" w:rsidRDefault="00460C6C">
          <w:pPr>
            <w:pStyle w:val="HeadingRight"/>
          </w:pPr>
          <w:r>
            <w:fldChar w:fldCharType="begin"/>
          </w:r>
          <w:r w:rsidR="00896EEB">
            <w:instrText xml:space="preserve">PAGE  </w:instrText>
          </w:r>
          <w:r>
            <w:fldChar w:fldCharType="separate"/>
          </w:r>
          <w:r w:rsidR="00B075D8">
            <w:rPr>
              <w:noProof/>
            </w:rPr>
            <w:t>2-1</w:t>
          </w:r>
          <w:r>
            <w:fldChar w:fldCharType="end"/>
          </w:r>
        </w:p>
      </w:tc>
    </w:tr>
  </w:tbl>
  <w:p w:rsidR="00460C6C" w:rsidRDefault="00460C6C">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460C6C">
      <w:trPr>
        <w:trHeight w:val="468"/>
      </w:trPr>
      <w:tc>
        <w:tcPr>
          <w:tcW w:w="2721" w:type="dxa"/>
        </w:tcPr>
        <w:p w:rsidR="00460C6C" w:rsidRDefault="00460C6C">
          <w:pPr>
            <w:pStyle w:val="HeadingLeft"/>
          </w:pPr>
          <w:r>
            <w:fldChar w:fldCharType="begin"/>
          </w:r>
          <w:r w:rsidR="00896EEB">
            <w:instrText xml:space="preserve">PAGE  </w:instrText>
          </w:r>
          <w:r>
            <w:fldChar w:fldCharType="separate"/>
          </w:r>
          <w:r w:rsidR="00B075D8">
            <w:rPr>
              <w:noProof/>
            </w:rPr>
            <w:t>3-4</w:t>
          </w:r>
          <w:r>
            <w:fldChar w:fldCharType="end"/>
          </w:r>
        </w:p>
      </w:tc>
      <w:tc>
        <w:tcPr>
          <w:tcW w:w="4253"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22" w:type="dxa"/>
        </w:tcPr>
        <w:p w:rsidR="00460C6C" w:rsidRDefault="00896EEB">
          <w:pPr>
            <w:pStyle w:val="HeadingRigh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r>
  </w:tbl>
  <w:p w:rsidR="00460C6C" w:rsidRDefault="00460C6C">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460C6C">
      <w:trPr>
        <w:trHeight w:val="453"/>
      </w:trPr>
      <w:tc>
        <w:tcPr>
          <w:tcW w:w="2712" w:type="dxa"/>
        </w:tcPr>
        <w:p w:rsidR="00460C6C" w:rsidRDefault="00896EEB">
          <w:pPr>
            <w:pStyle w:val="HeadingLeft"/>
          </w:pPr>
          <w:r>
            <w:rPr>
              <w:rFonts w:hint="eastAsia"/>
            </w:rPr>
            <w:t xml:space="preserve">Issue </w:t>
          </w:r>
          <w:r w:rsidR="00460C6C">
            <w:fldChar w:fldCharType="begin"/>
          </w:r>
          <w:r>
            <w:instrText xml:space="preserve"> DOCPROPERTY  DocumentVersio</w:instrText>
          </w:r>
          <w:r>
            <w:instrText xml:space="preserve">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c>
        <w:tcPr>
          <w:tcW w:w="4241"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12" w:type="dxa"/>
        </w:tcPr>
        <w:p w:rsidR="00460C6C" w:rsidRDefault="00460C6C">
          <w:pPr>
            <w:pStyle w:val="HeadingRight"/>
          </w:pPr>
          <w:r>
            <w:fldChar w:fldCharType="begin"/>
          </w:r>
          <w:r w:rsidR="00896EEB">
            <w:instrText xml:space="preserve">PAGE  </w:instrText>
          </w:r>
          <w:r>
            <w:fldChar w:fldCharType="separate"/>
          </w:r>
          <w:r w:rsidR="00B075D8">
            <w:rPr>
              <w:noProof/>
            </w:rPr>
            <w:t>3-3</w:t>
          </w:r>
          <w:r>
            <w:fldChar w:fldCharType="end"/>
          </w:r>
        </w:p>
      </w:tc>
    </w:tr>
  </w:tbl>
  <w:p w:rsidR="00460C6C" w:rsidRDefault="00460C6C">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460C6C">
      <w:trPr>
        <w:trHeight w:val="468"/>
      </w:trPr>
      <w:tc>
        <w:tcPr>
          <w:tcW w:w="2721" w:type="dxa"/>
        </w:tcPr>
        <w:p w:rsidR="00460C6C" w:rsidRDefault="00460C6C">
          <w:pPr>
            <w:pStyle w:val="HeadingLeft"/>
          </w:pPr>
          <w:r>
            <w:fldChar w:fldCharType="begin"/>
          </w:r>
          <w:r w:rsidR="00896EEB">
            <w:instrText xml:space="preserve">PAGE  </w:instrText>
          </w:r>
          <w:r>
            <w:fldChar w:fldCharType="separate"/>
          </w:r>
          <w:r w:rsidR="00B075D8">
            <w:rPr>
              <w:noProof/>
            </w:rPr>
            <w:t>2</w:t>
          </w:r>
          <w:r>
            <w:fldChar w:fldCharType="end"/>
          </w:r>
        </w:p>
      </w:tc>
      <w:tc>
        <w:tcPr>
          <w:tcW w:w="4253"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22" w:type="dxa"/>
        </w:tcPr>
        <w:p w:rsidR="00460C6C" w:rsidRDefault="00896EEB">
          <w:pPr>
            <w:pStyle w:val="HeadingRigh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r>
  </w:tbl>
  <w:p w:rsidR="00460C6C" w:rsidRDefault="00460C6C">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460C6C">
      <w:trPr>
        <w:trHeight w:val="453"/>
      </w:trPr>
      <w:tc>
        <w:tcPr>
          <w:tcW w:w="2712" w:type="dxa"/>
        </w:tcPr>
        <w:p w:rsidR="00460C6C" w:rsidRDefault="00896EEB">
          <w:pPr>
            <w:pStyle w:val="HeadingLef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c>
        <w:tcPr>
          <w:tcW w:w="4241"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12" w:type="dxa"/>
        </w:tcPr>
        <w:p w:rsidR="00460C6C" w:rsidRDefault="00460C6C">
          <w:pPr>
            <w:pStyle w:val="HeadingRight"/>
          </w:pPr>
          <w:r>
            <w:fldChar w:fldCharType="begin"/>
          </w:r>
          <w:r w:rsidR="00896EEB">
            <w:instrText xml:space="preserve">PAGE  </w:instrText>
          </w:r>
          <w:r>
            <w:fldChar w:fldCharType="separate"/>
          </w:r>
          <w:r w:rsidR="00B075D8">
            <w:rPr>
              <w:noProof/>
            </w:rPr>
            <w:t>1</w:t>
          </w:r>
          <w:r>
            <w:fldChar w:fldCharType="end"/>
          </w:r>
        </w:p>
      </w:tc>
    </w:tr>
  </w:tbl>
  <w:p w:rsidR="00460C6C" w:rsidRDefault="00460C6C">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5D8" w:rsidRDefault="00B075D8">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5D8" w:rsidRDefault="00B075D8">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460C6C">
      <w:trPr>
        <w:trHeight w:val="453"/>
      </w:trPr>
      <w:tc>
        <w:tcPr>
          <w:tcW w:w="2712" w:type="dxa"/>
        </w:tcPr>
        <w:p w:rsidR="00460C6C" w:rsidRDefault="00460C6C">
          <w:pPr>
            <w:pStyle w:val="HeadingLeft"/>
          </w:pPr>
          <w:r>
            <w:fldChar w:fldCharType="begin"/>
          </w:r>
          <w:r w:rsidR="00896EEB">
            <w:instrText xml:space="preserve">PAGE  </w:instrText>
          </w:r>
          <w:r>
            <w:fldChar w:fldCharType="separate"/>
          </w:r>
          <w:r w:rsidR="00B075D8">
            <w:rPr>
              <w:noProof/>
            </w:rPr>
            <w:t>ii</w:t>
          </w:r>
          <w:r>
            <w:fldChar w:fldCharType="end"/>
          </w:r>
        </w:p>
      </w:tc>
      <w:tc>
        <w:tcPr>
          <w:tcW w:w="4241"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12" w:type="dxa"/>
        </w:tcPr>
        <w:p w:rsidR="00460C6C" w:rsidRDefault="00896EEB">
          <w:pPr>
            <w:pStyle w:val="HeadingRigh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r>
  </w:tbl>
  <w:p w:rsidR="00460C6C" w:rsidRDefault="00460C6C">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7"/>
      <w:gridCol w:w="4258"/>
      <w:gridCol w:w="2718"/>
    </w:tblGrid>
    <w:tr w:rsidR="00460C6C">
      <w:trPr>
        <w:trHeight w:val="483"/>
      </w:trPr>
      <w:tc>
        <w:tcPr>
          <w:tcW w:w="2717" w:type="dxa"/>
        </w:tcPr>
        <w:p w:rsidR="00460C6C" w:rsidRDefault="00896EEB">
          <w:pPr>
            <w:pStyle w:val="HeadingLef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c>
        <w:tcPr>
          <w:tcW w:w="4258"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18" w:type="dxa"/>
        </w:tcPr>
        <w:p w:rsidR="00460C6C" w:rsidRDefault="00460C6C">
          <w:pPr>
            <w:pStyle w:val="HeadingRight"/>
          </w:pPr>
          <w:r>
            <w:fldChar w:fldCharType="begin"/>
          </w:r>
          <w:r w:rsidR="00896EEB">
            <w:instrText xml:space="preserve">PAGE  </w:instrText>
          </w:r>
          <w:r>
            <w:fldChar w:fldCharType="separate"/>
          </w:r>
          <w:r w:rsidR="00896EEB">
            <w:rPr>
              <w:noProof/>
            </w:rPr>
            <w:t>i</w:t>
          </w:r>
          <w:r>
            <w:fldChar w:fldCharType="end"/>
          </w:r>
        </w:p>
      </w:tc>
    </w:tr>
  </w:tbl>
  <w:p w:rsidR="00460C6C" w:rsidRDefault="00460C6C">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460C6C">
      <w:trPr>
        <w:trHeight w:val="468"/>
      </w:trPr>
      <w:tc>
        <w:tcPr>
          <w:tcW w:w="2721" w:type="dxa"/>
        </w:tcPr>
        <w:p w:rsidR="00460C6C" w:rsidRDefault="00460C6C">
          <w:pPr>
            <w:pStyle w:val="HeadingLeft"/>
          </w:pPr>
          <w:r>
            <w:fldChar w:fldCharType="begin"/>
          </w:r>
          <w:r w:rsidR="00896EEB">
            <w:instrText xml:space="preserve">PAGE  </w:instrText>
          </w:r>
          <w:r>
            <w:fldChar w:fldCharType="separate"/>
          </w:r>
          <w:r w:rsidR="00B075D8">
            <w:rPr>
              <w:noProof/>
            </w:rPr>
            <w:t>2</w:t>
          </w:r>
          <w:r>
            <w:fldChar w:fldCharType="end"/>
          </w:r>
        </w:p>
      </w:tc>
      <w:tc>
        <w:tcPr>
          <w:tcW w:w="4253"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22" w:type="dxa"/>
        </w:tcPr>
        <w:p w:rsidR="00460C6C" w:rsidRDefault="00896EEB">
          <w:pPr>
            <w:pStyle w:val="HeadingRigh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r>
  </w:tbl>
  <w:p w:rsidR="00460C6C" w:rsidRDefault="00460C6C">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460C6C">
      <w:trPr>
        <w:trHeight w:val="453"/>
      </w:trPr>
      <w:tc>
        <w:tcPr>
          <w:tcW w:w="2712" w:type="dxa"/>
        </w:tcPr>
        <w:p w:rsidR="00460C6C" w:rsidRDefault="00896EEB">
          <w:pPr>
            <w:pStyle w:val="HeadingLef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c>
        <w:tcPr>
          <w:tcW w:w="4241"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12" w:type="dxa"/>
        </w:tcPr>
        <w:p w:rsidR="00460C6C" w:rsidRDefault="00460C6C">
          <w:pPr>
            <w:pStyle w:val="HeadingRight"/>
          </w:pPr>
          <w:r>
            <w:fldChar w:fldCharType="begin"/>
          </w:r>
          <w:r w:rsidR="00896EEB">
            <w:instrText xml:space="preserve">PAGE  </w:instrText>
          </w:r>
          <w:r>
            <w:fldChar w:fldCharType="separate"/>
          </w:r>
          <w:r w:rsidR="00B075D8">
            <w:rPr>
              <w:noProof/>
            </w:rPr>
            <w:t>1</w:t>
          </w:r>
          <w:r>
            <w:fldChar w:fldCharType="end"/>
          </w:r>
        </w:p>
      </w:tc>
    </w:tr>
  </w:tbl>
  <w:p w:rsidR="00460C6C" w:rsidRDefault="00460C6C">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460C6C">
      <w:trPr>
        <w:trHeight w:val="468"/>
      </w:trPr>
      <w:tc>
        <w:tcPr>
          <w:tcW w:w="2721" w:type="dxa"/>
        </w:tcPr>
        <w:p w:rsidR="00460C6C" w:rsidRDefault="00460C6C">
          <w:pPr>
            <w:pStyle w:val="HeadingLeft"/>
          </w:pPr>
          <w:r>
            <w:fldChar w:fldCharType="begin"/>
          </w:r>
          <w:r w:rsidR="00896EEB">
            <w:instrText xml:space="preserve">PAGE  </w:instrText>
          </w:r>
          <w:r>
            <w:fldChar w:fldCharType="separate"/>
          </w:r>
          <w:r w:rsidR="00B075D8">
            <w:rPr>
              <w:noProof/>
            </w:rPr>
            <w:t>1-2</w:t>
          </w:r>
          <w:r>
            <w:fldChar w:fldCharType="end"/>
          </w:r>
        </w:p>
      </w:tc>
      <w:tc>
        <w:tcPr>
          <w:tcW w:w="4253"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22" w:type="dxa"/>
        </w:tcPr>
        <w:p w:rsidR="00460C6C" w:rsidRDefault="00896EEB">
          <w:pPr>
            <w:pStyle w:val="HeadingRigh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r>
  </w:tbl>
  <w:p w:rsidR="00460C6C" w:rsidRDefault="00460C6C">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460C6C">
      <w:trPr>
        <w:trHeight w:val="453"/>
      </w:trPr>
      <w:tc>
        <w:tcPr>
          <w:tcW w:w="2712" w:type="dxa"/>
        </w:tcPr>
        <w:p w:rsidR="00460C6C" w:rsidRDefault="00896EEB">
          <w:pPr>
            <w:pStyle w:val="HeadingLeft"/>
          </w:pPr>
          <w:r>
            <w:rPr>
              <w:rFonts w:hint="eastAsia"/>
            </w:rPr>
            <w:t xml:space="preserve">Issue </w:t>
          </w:r>
          <w:r w:rsidR="00460C6C">
            <w:fldChar w:fldCharType="begin"/>
          </w:r>
          <w:r>
            <w:instrText xml:space="preserve"> DOCPROPERTY  DocumentVersion </w:instrText>
          </w:r>
          <w:r w:rsidR="00460C6C">
            <w:fldChar w:fldCharType="separate"/>
          </w:r>
          <w:r w:rsidR="00B075D8">
            <w:t>02</w:t>
          </w:r>
          <w:r w:rsidR="00460C6C">
            <w:fldChar w:fldCharType="end"/>
          </w:r>
          <w:r>
            <w:rPr>
              <w:rFonts w:hint="eastAsia"/>
            </w:rPr>
            <w:t xml:space="preserve"> (</w:t>
          </w:r>
          <w:r w:rsidR="00460C6C">
            <w:fldChar w:fldCharType="begin"/>
          </w:r>
          <w:r>
            <w:instrText xml:space="preserve"> DOCPROPERTY  ReleaseDate </w:instrText>
          </w:r>
          <w:r w:rsidR="00460C6C">
            <w:fldChar w:fldCharType="separate"/>
          </w:r>
          <w:r w:rsidR="00B075D8">
            <w:t>2020-11-23</w:t>
          </w:r>
          <w:r w:rsidR="00460C6C">
            <w:fldChar w:fldCharType="end"/>
          </w:r>
          <w:r>
            <w:rPr>
              <w:rFonts w:hint="eastAsia"/>
            </w:rPr>
            <w:t>)</w:t>
          </w:r>
        </w:p>
      </w:tc>
      <w:tc>
        <w:tcPr>
          <w:tcW w:w="4241" w:type="dxa"/>
        </w:tcPr>
        <w:p w:rsidR="00460C6C" w:rsidRDefault="00460C6C">
          <w:pPr>
            <w:pStyle w:val="HeadingMiddle"/>
          </w:pPr>
          <w:fldSimple w:instr=" DOCPROPERTY  ProprietaryDeclaration  \* MERGEFORMAT ">
            <w:r w:rsidR="00B075D8" w:rsidRPr="00B075D8">
              <w:rPr>
                <w:bCs/>
              </w:rPr>
              <w:t>Copyright</w:t>
            </w:r>
            <w:r w:rsidR="00B075D8">
              <w:t xml:space="preserve"> Holder Proprietary and Confidential                   Copyright © Copyright Holder.</w:t>
            </w:r>
          </w:fldSimple>
        </w:p>
      </w:tc>
      <w:tc>
        <w:tcPr>
          <w:tcW w:w="2712" w:type="dxa"/>
        </w:tcPr>
        <w:p w:rsidR="00460C6C" w:rsidRDefault="00460C6C">
          <w:pPr>
            <w:pStyle w:val="HeadingRight"/>
          </w:pPr>
          <w:r>
            <w:fldChar w:fldCharType="begin"/>
          </w:r>
          <w:r w:rsidR="00896EEB">
            <w:instrText xml:space="preserve">PAGE  </w:instrText>
          </w:r>
          <w:r>
            <w:fldChar w:fldCharType="separate"/>
          </w:r>
          <w:r w:rsidR="00B075D8">
            <w:rPr>
              <w:noProof/>
            </w:rPr>
            <w:t>1-1</w:t>
          </w:r>
          <w:r>
            <w:fldChar w:fldCharType="end"/>
          </w:r>
        </w:p>
      </w:tc>
    </w:tr>
  </w:tbl>
  <w:p w:rsidR="00460C6C" w:rsidRDefault="00460C6C">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C6C" w:rsidRDefault="00896EEB">
      <w:r>
        <w:separator/>
      </w:r>
    </w:p>
    <w:p w:rsidR="00460C6C" w:rsidRDefault="00460C6C"/>
    <w:p w:rsidR="00460C6C" w:rsidRDefault="00460C6C"/>
    <w:p w:rsidR="00460C6C" w:rsidRDefault="00460C6C"/>
    <w:p w:rsidR="00460C6C" w:rsidRDefault="00460C6C"/>
  </w:footnote>
  <w:footnote w:type="continuationSeparator" w:id="0">
    <w:p w:rsidR="00460C6C" w:rsidRDefault="00896EEB">
      <w:r>
        <w:continuationSeparator/>
      </w:r>
    </w:p>
    <w:p w:rsidR="00460C6C" w:rsidRDefault="00460C6C"/>
    <w:p w:rsidR="00460C6C" w:rsidRDefault="00460C6C"/>
    <w:p w:rsidR="00460C6C" w:rsidRDefault="00460C6C"/>
    <w:p w:rsidR="00460C6C" w:rsidRDefault="00460C6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5D8" w:rsidRDefault="00B075D8">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Left"/>
            <w:rPr>
              <w:rFonts w:cs="Times New Roman"/>
            </w:rPr>
          </w:pPr>
          <w:r>
            <w:fldChar w:fldCharType="begin"/>
          </w:r>
          <w:r w:rsidR="00896EEB">
            <w:instrText xml:space="preserve"> DOCPROPERTY  DocumentName </w:instrText>
          </w:r>
          <w:r>
            <w:fldChar w:fldCharType="separate"/>
          </w:r>
          <w:r w:rsidR="00B075D8">
            <w:t>User Guide</w:t>
          </w:r>
          <w:r>
            <w:fldChar w:fldCharType="end"/>
          </w:r>
        </w:p>
      </w:tc>
      <w:tc>
        <w:tcPr>
          <w:tcW w:w="4830" w:type="dxa"/>
          <w:vAlign w:val="bottom"/>
        </w:tcPr>
        <w:p w:rsidR="00460C6C" w:rsidRDefault="00460C6C">
          <w:pPr>
            <w:pStyle w:val="HeadingRight"/>
          </w:pPr>
          <w:fldSimple w:instr=" STYLEREF  &quot;1&quot; \n  \* MERGEFORMAT ">
            <w:r w:rsidR="00B075D8">
              <w:rPr>
                <w:noProof/>
              </w:rPr>
              <w:t xml:space="preserve">1 </w:t>
            </w:r>
          </w:fldSimple>
          <w:r>
            <w:fldChar w:fldCharType="begin"/>
          </w:r>
          <w:r w:rsidR="00896EEB">
            <w:instrText xml:space="preserve"> STYLEREF  "1"  </w:instrText>
          </w:r>
          <w:r>
            <w:fldChar w:fldCharType="separate"/>
          </w:r>
          <w:r w:rsidR="00B075D8">
            <w:rPr>
              <w:noProof/>
            </w:rPr>
            <w:t>Introduction</w:t>
          </w:r>
          <w:r>
            <w:fldChar w:fldCharType="end"/>
          </w:r>
        </w:p>
      </w:tc>
    </w:tr>
  </w:tbl>
  <w:p w:rsidR="00460C6C" w:rsidRDefault="00460C6C">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rPr>
              <w:rFonts w:cs="Times New Roman"/>
            </w:rPr>
          </w:pPr>
          <w:fldSimple w:instr=" STYLEREF  &quot;1&quot; \n  \* MERGEFORMAT ">
            <w:r w:rsidR="00B075D8">
              <w:rPr>
                <w:noProof/>
              </w:rPr>
              <w:t xml:space="preserve">2 </w:t>
            </w:r>
          </w:fldSimple>
          <w:r>
            <w:fldChar w:fldCharType="begin"/>
          </w:r>
          <w:r w:rsidR="00896EEB">
            <w:instrText xml:space="preserve"> STYLEREF  "1"  </w:instrText>
          </w:r>
          <w:r>
            <w:fldChar w:fldCharType="separate"/>
          </w:r>
          <w:r w:rsidR="00B075D8">
            <w:rPr>
              <w:noProof/>
            </w:rPr>
            <w:t>Installing and Uninstalling the Huawei Ansible Plug-in</w:t>
          </w:r>
          <w:r>
            <w:fldChar w:fldCharType="end"/>
          </w:r>
        </w:p>
      </w:tc>
      <w:tc>
        <w:tcPr>
          <w:tcW w:w="4830" w:type="dxa"/>
          <w:vAlign w:val="bottom"/>
        </w:tcPr>
        <w:p w:rsidR="00460C6C" w:rsidRDefault="00460C6C">
          <w:pPr>
            <w:pStyle w:val="HeadingRigh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Right"/>
          </w:pPr>
          <w:r>
            <w:fldChar w:fldCharType="begin"/>
          </w:r>
          <w:r w:rsidR="00896EEB">
            <w:instrText xml:space="preserve"> DOCPROPERTY  DocumentName </w:instrText>
          </w:r>
          <w:r>
            <w:fldChar w:fldCharType="separate"/>
          </w:r>
          <w:r w:rsidR="00B075D8">
            <w:t>User Guide</w:t>
          </w:r>
          <w:r>
            <w:fldChar w:fldCharType="end"/>
          </w:r>
        </w:p>
      </w:tc>
    </w:tr>
  </w:tbl>
  <w:p w:rsidR="00460C6C" w:rsidRDefault="00460C6C">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Left"/>
            <w:rPr>
              <w:rFonts w:cs="Times New Roman"/>
            </w:rPr>
          </w:pPr>
          <w:r>
            <w:fldChar w:fldCharType="begin"/>
          </w:r>
          <w:r w:rsidR="00896EEB">
            <w:instrText xml:space="preserve"> DOCPROPERTY  DocumentName </w:instrText>
          </w:r>
          <w:r>
            <w:fldChar w:fldCharType="separate"/>
          </w:r>
          <w:r w:rsidR="00B075D8">
            <w:t>User Guide</w:t>
          </w:r>
          <w:r>
            <w:fldChar w:fldCharType="end"/>
          </w:r>
        </w:p>
      </w:tc>
      <w:tc>
        <w:tcPr>
          <w:tcW w:w="4830" w:type="dxa"/>
          <w:vAlign w:val="bottom"/>
        </w:tcPr>
        <w:p w:rsidR="00460C6C" w:rsidRDefault="00460C6C">
          <w:pPr>
            <w:pStyle w:val="HeadingRight"/>
          </w:pPr>
          <w:fldSimple w:instr=" STYLEREF  &quot;1&quot; \n  \* MERGEFORMAT ">
            <w:r w:rsidR="00B075D8">
              <w:rPr>
                <w:noProof/>
              </w:rPr>
              <w:t xml:space="preserve">2 </w:t>
            </w:r>
          </w:fldSimple>
          <w:r>
            <w:fldChar w:fldCharType="begin"/>
          </w:r>
          <w:r w:rsidR="00896EEB">
            <w:instrText xml:space="preserve"> STYLEREF  "1"  </w:instrText>
          </w:r>
          <w:r>
            <w:fldChar w:fldCharType="separate"/>
          </w:r>
          <w:r w:rsidR="00B075D8">
            <w:rPr>
              <w:noProof/>
            </w:rPr>
            <w:t>Installing and Uninstalling the Huawei Ansible Plug-in</w:t>
          </w:r>
          <w:r>
            <w:fldChar w:fldCharType="end"/>
          </w:r>
        </w:p>
      </w:tc>
    </w:tr>
  </w:tbl>
  <w:p w:rsidR="00460C6C" w:rsidRDefault="00460C6C">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rPr>
              <w:rFonts w:cs="Times New Roman"/>
            </w:rPr>
          </w:pPr>
          <w:fldSimple w:instr=" STYLEREF  &quot;1&quot; \n  \* MERGEFORMAT ">
            <w:r w:rsidR="00B075D8">
              <w:rPr>
                <w:noProof/>
              </w:rPr>
              <w:t xml:space="preserve">3 </w:t>
            </w:r>
          </w:fldSimple>
          <w:r>
            <w:fldChar w:fldCharType="begin"/>
          </w:r>
          <w:r w:rsidR="00896EEB">
            <w:instrText xml:space="preserve"> STYLEREF  "1"  </w:instrText>
          </w:r>
          <w:r>
            <w:fldChar w:fldCharType="separate"/>
          </w:r>
          <w:r w:rsidR="00B075D8">
            <w:rPr>
              <w:noProof/>
            </w:rPr>
            <w:t>Configuring the Huawei Ansible Plug-in</w:t>
          </w:r>
          <w:r>
            <w:fldChar w:fldCharType="end"/>
          </w:r>
        </w:p>
      </w:tc>
      <w:tc>
        <w:tcPr>
          <w:tcW w:w="4830" w:type="dxa"/>
          <w:vAlign w:val="bottom"/>
        </w:tcPr>
        <w:p w:rsidR="00460C6C" w:rsidRDefault="00460C6C">
          <w:pPr>
            <w:pStyle w:val="HeadingRigh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Right"/>
          </w:pPr>
          <w:r>
            <w:fldChar w:fldCharType="begin"/>
          </w:r>
          <w:r w:rsidR="00896EEB">
            <w:instrText xml:space="preserve"> DOCPROPERTY  DocumentN</w:instrText>
          </w:r>
          <w:r w:rsidR="00896EEB">
            <w:instrText xml:space="preserve">ame </w:instrText>
          </w:r>
          <w:r>
            <w:fldChar w:fldCharType="separate"/>
          </w:r>
          <w:r w:rsidR="00B075D8">
            <w:t>User Guide</w:t>
          </w:r>
          <w:r>
            <w:fldChar w:fldCharType="end"/>
          </w:r>
        </w:p>
      </w:tc>
    </w:tr>
  </w:tbl>
  <w:p w:rsidR="00460C6C" w:rsidRDefault="00460C6C">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Left"/>
            <w:rPr>
              <w:rFonts w:cs="Times New Roman"/>
            </w:rPr>
          </w:pPr>
          <w:r>
            <w:fldChar w:fldCharType="begin"/>
          </w:r>
          <w:r w:rsidR="00896EEB">
            <w:instrText xml:space="preserve"> DOCPROPERTY  DocumentName </w:instrText>
          </w:r>
          <w:r>
            <w:fldChar w:fldCharType="separate"/>
          </w:r>
          <w:r w:rsidR="00B075D8">
            <w:t>User Guide</w:t>
          </w:r>
          <w:r>
            <w:fldChar w:fldCharType="end"/>
          </w:r>
        </w:p>
      </w:tc>
      <w:tc>
        <w:tcPr>
          <w:tcW w:w="4830" w:type="dxa"/>
          <w:vAlign w:val="bottom"/>
        </w:tcPr>
        <w:p w:rsidR="00460C6C" w:rsidRDefault="00460C6C">
          <w:pPr>
            <w:pStyle w:val="HeadingRight"/>
          </w:pPr>
          <w:fldSimple w:instr=" STYLEREF  &quot;1&quot; \n  \* MERGEFORMAT ">
            <w:r w:rsidR="00B075D8">
              <w:rPr>
                <w:noProof/>
              </w:rPr>
              <w:t xml:space="preserve">3 </w:t>
            </w:r>
          </w:fldSimple>
          <w:r>
            <w:fldChar w:fldCharType="begin"/>
          </w:r>
          <w:r w:rsidR="00896EEB">
            <w:instrText xml:space="preserve"> STYLEREF  "1"  </w:instrText>
          </w:r>
          <w:r>
            <w:fldChar w:fldCharType="separate"/>
          </w:r>
          <w:r w:rsidR="00B075D8">
            <w:rPr>
              <w:noProof/>
            </w:rPr>
            <w:t>Configuring the Huawei Ansible Plug-in</w:t>
          </w:r>
          <w:r>
            <w:fldChar w:fldCharType="end"/>
          </w:r>
        </w:p>
      </w:tc>
    </w:tr>
  </w:tbl>
  <w:p w:rsidR="00460C6C" w:rsidRDefault="00460C6C">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rPr>
              <w:rFonts w:cs="Times New Roman"/>
            </w:rPr>
          </w:pPr>
          <w:fldSimple w:instr=" STYLEREF  &quot;1&quot; \n  \* MERGEFORMAT ">
            <w:r w:rsidR="00B075D8">
              <w:rPr>
                <w:noProof/>
              </w:rPr>
              <w:t xml:space="preserve">4 </w:t>
            </w:r>
          </w:fldSimple>
          <w:r>
            <w:fldChar w:fldCharType="begin"/>
          </w:r>
          <w:r w:rsidR="00896EEB">
            <w:instrText xml:space="preserve"> STYLEREF  "1"  </w:instrText>
          </w:r>
          <w:r>
            <w:fldChar w:fldCharType="separate"/>
          </w:r>
          <w:r w:rsidR="00B075D8">
            <w:rPr>
              <w:noProof/>
            </w:rPr>
            <w:t>Using the Huawei Ansible Plug-in</w:t>
          </w:r>
          <w:r>
            <w:fldChar w:fldCharType="end"/>
          </w:r>
        </w:p>
      </w:tc>
      <w:tc>
        <w:tcPr>
          <w:tcW w:w="4830" w:type="dxa"/>
          <w:vAlign w:val="bottom"/>
        </w:tcPr>
        <w:p w:rsidR="00460C6C" w:rsidRDefault="00460C6C">
          <w:pPr>
            <w:pStyle w:val="HeadingRigh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Right"/>
          </w:pPr>
          <w:r>
            <w:fldChar w:fldCharType="begin"/>
          </w:r>
          <w:r w:rsidR="00896EEB">
            <w:instrText xml:space="preserve"> DOCPROPERTY  DocumentName </w:instrText>
          </w:r>
          <w:r>
            <w:fldChar w:fldCharType="separate"/>
          </w:r>
          <w:r w:rsidR="00B075D8">
            <w:t>User Guide</w:t>
          </w:r>
          <w:r>
            <w:fldChar w:fldCharType="end"/>
          </w:r>
        </w:p>
      </w:tc>
    </w:tr>
  </w:tbl>
  <w:p w:rsidR="00460C6C" w:rsidRDefault="00460C6C">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Left"/>
            <w:rPr>
              <w:rFonts w:cs="Times New Roman"/>
            </w:rPr>
          </w:pPr>
          <w:r>
            <w:fldChar w:fldCharType="begin"/>
          </w:r>
          <w:r w:rsidR="00896EEB">
            <w:instrText xml:space="preserve"> DOCPROPERTY  DocumentName </w:instrText>
          </w:r>
          <w:r>
            <w:fldChar w:fldCharType="separate"/>
          </w:r>
          <w:r w:rsidR="00B075D8">
            <w:t>User Guide</w:t>
          </w:r>
          <w:r>
            <w:fldChar w:fldCharType="end"/>
          </w:r>
        </w:p>
      </w:tc>
      <w:tc>
        <w:tcPr>
          <w:tcW w:w="4830" w:type="dxa"/>
          <w:vAlign w:val="bottom"/>
        </w:tcPr>
        <w:p w:rsidR="00460C6C" w:rsidRDefault="00460C6C">
          <w:pPr>
            <w:pStyle w:val="HeadingRight"/>
          </w:pPr>
          <w:fldSimple w:instr=" STYLEREF  &quot;1&quot; \n  \* MERGEFORMAT ">
            <w:r w:rsidR="00B075D8">
              <w:rPr>
                <w:noProof/>
              </w:rPr>
              <w:t xml:space="preserve">4 </w:t>
            </w:r>
          </w:fldSimple>
          <w:r>
            <w:fldChar w:fldCharType="begin"/>
          </w:r>
          <w:r w:rsidR="00896EEB">
            <w:instrText xml:space="preserve"> STYLEREF  "1"  </w:instrText>
          </w:r>
          <w:r>
            <w:fldChar w:fldCharType="separate"/>
          </w:r>
          <w:r w:rsidR="00B075D8">
            <w:rPr>
              <w:noProof/>
            </w:rPr>
            <w:t>Using the Huawei Ansible Plug-in</w:t>
          </w:r>
          <w:r>
            <w:fldChar w:fldCharType="end"/>
          </w:r>
        </w:p>
      </w:tc>
    </w:tr>
  </w:tbl>
  <w:p w:rsidR="00460C6C" w:rsidRDefault="00460C6C">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pPr>
          <w:r>
            <w:fldChar w:fldCharType="begin"/>
          </w:r>
          <w:r w:rsidR="00896EEB">
            <w:instrText xml:space="preserve"> STYLEREF  "</w:instrText>
          </w:r>
          <w:r w:rsidR="00896EEB">
            <w:rPr>
              <w:rFonts w:hint="eastAsia"/>
            </w:rPr>
            <w:instrText>Appendix heading 1</w:instrText>
          </w:r>
          <w:r w:rsidR="00896EEB">
            <w:instrText xml:space="preserve">" \n  </w:instrText>
          </w:r>
          <w:r>
            <w:fldChar w:fldCharType="separate"/>
          </w:r>
          <w:r w:rsidR="00B075D8">
            <w:rPr>
              <w:noProof/>
            </w:rPr>
            <w:t xml:space="preserve">A </w:t>
          </w:r>
          <w:r>
            <w:fldChar w:fldCharType="end"/>
          </w:r>
          <w:r>
            <w:fldChar w:fldCharType="begin"/>
          </w:r>
          <w:r w:rsidR="00896EEB">
            <w:instrText xml:space="preserve"> STYLEREF  "</w:instrText>
          </w:r>
          <w:r w:rsidR="00896EEB">
            <w:rPr>
              <w:rFonts w:hint="eastAsia"/>
            </w:rPr>
            <w:instrText>Appendix heading 1</w:instrText>
          </w:r>
          <w:r w:rsidR="00896EEB">
            <w:instrText xml:space="preserve">"  </w:instrText>
          </w:r>
          <w:r>
            <w:fldChar w:fldCharType="separate"/>
          </w:r>
          <w:r w:rsidR="00B075D8">
            <w:rPr>
              <w:noProof/>
            </w:rPr>
            <w:t>FAQ</w:t>
          </w:r>
          <w:r>
            <w:fldChar w:fldCharType="end"/>
          </w:r>
        </w:p>
      </w:tc>
      <w:tc>
        <w:tcPr>
          <w:tcW w:w="4830" w:type="dxa"/>
          <w:vAlign w:val="bottom"/>
        </w:tcPr>
        <w:p w:rsidR="00460C6C" w:rsidRDefault="00460C6C">
          <w:pPr>
            <w:pStyle w:val="HeadingRigh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Right"/>
          </w:pPr>
          <w:r>
            <w:fldChar w:fldCharType="begin"/>
          </w:r>
          <w:r w:rsidR="00896EEB">
            <w:instrText xml:space="preserve"> DOCPROPERTY  DocumentName </w:instrText>
          </w:r>
          <w:r>
            <w:fldChar w:fldCharType="separate"/>
          </w:r>
          <w:r w:rsidR="00B075D8">
            <w:t>User Guide</w:t>
          </w:r>
          <w:r>
            <w:fldChar w:fldCharType="end"/>
          </w:r>
        </w:p>
      </w:tc>
    </w:tr>
  </w:tbl>
  <w:p w:rsidR="00460C6C" w:rsidRDefault="00460C6C">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Left"/>
            <w:rPr>
              <w:rFonts w:cs="Times New Roman"/>
            </w:rPr>
          </w:pPr>
          <w:r>
            <w:fldChar w:fldCharType="begin"/>
          </w:r>
          <w:r w:rsidR="00896EEB">
            <w:instrText xml:space="preserve"> DOCPROPERTY  DocumentName </w:instrText>
          </w:r>
          <w:r>
            <w:fldChar w:fldCharType="separate"/>
          </w:r>
          <w:r w:rsidR="00B075D8">
            <w:t>User Guide</w:t>
          </w:r>
          <w:r>
            <w:fldChar w:fldCharType="end"/>
          </w:r>
        </w:p>
      </w:tc>
      <w:tc>
        <w:tcPr>
          <w:tcW w:w="4830" w:type="dxa"/>
          <w:vAlign w:val="bottom"/>
        </w:tcPr>
        <w:p w:rsidR="00460C6C" w:rsidRDefault="00460C6C">
          <w:pPr>
            <w:pStyle w:val="HeadingRight"/>
          </w:pPr>
          <w:r>
            <w:fldChar w:fldCharType="begin"/>
          </w:r>
          <w:r w:rsidR="00896EEB">
            <w:instrText xml:space="preserve"> STYLEREF  "</w:instrText>
          </w:r>
          <w:r w:rsidR="00896EEB">
            <w:rPr>
              <w:rFonts w:hint="eastAsia"/>
            </w:rPr>
            <w:instrText>Appendix heading 1</w:instrText>
          </w:r>
          <w:r w:rsidR="00896EEB">
            <w:instrText xml:space="preserve">" \n  </w:instrText>
          </w:r>
          <w:r>
            <w:fldChar w:fldCharType="separate"/>
          </w:r>
          <w:r w:rsidR="00B075D8">
            <w:rPr>
              <w:noProof/>
            </w:rPr>
            <w:t xml:space="preserve">A </w:t>
          </w:r>
          <w:r>
            <w:fldChar w:fldCharType="end"/>
          </w:r>
          <w:r>
            <w:fldChar w:fldCharType="begin"/>
          </w:r>
          <w:r w:rsidR="00896EEB">
            <w:instrText xml:space="preserve"> STYLEREF  "</w:instrText>
          </w:r>
          <w:r w:rsidR="00896EEB">
            <w:rPr>
              <w:rFonts w:hint="eastAsia"/>
            </w:rPr>
            <w:instrText>Appendix heading 1</w:instrText>
          </w:r>
          <w:r w:rsidR="00896EEB">
            <w:instrText xml:space="preserve">"  </w:instrText>
          </w:r>
          <w:r>
            <w:fldChar w:fldCharType="separate"/>
          </w:r>
          <w:r w:rsidR="00B075D8">
            <w:rPr>
              <w:noProof/>
            </w:rPr>
            <w:t>FAQ</w:t>
          </w:r>
          <w:r>
            <w:fldChar w:fldCharType="end"/>
          </w:r>
        </w:p>
      </w:tc>
    </w:tr>
  </w:tbl>
  <w:p w:rsidR="00460C6C" w:rsidRDefault="00460C6C">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pPr>
          <w:r>
            <w:fldChar w:fldCharType="begin"/>
          </w:r>
          <w:r w:rsidR="00896EEB">
            <w:instrText xml:space="preserve"> STYLEREF  "</w:instrText>
          </w:r>
          <w:r w:rsidR="00896EEB">
            <w:rPr>
              <w:rFonts w:hint="eastAsia"/>
            </w:rPr>
            <w:instrText>Appendix heading 1</w:instrText>
          </w:r>
          <w:r w:rsidR="00896EEB">
            <w:instrText xml:space="preserve">" \n  </w:instrText>
          </w:r>
          <w:r>
            <w:fldChar w:fldCharType="separate"/>
          </w:r>
          <w:r w:rsidR="00B075D8">
            <w:rPr>
              <w:noProof/>
            </w:rPr>
            <w:t xml:space="preserve">B </w:t>
          </w:r>
          <w:r>
            <w:fldChar w:fldCharType="end"/>
          </w:r>
          <w:r>
            <w:fldChar w:fldCharType="begin"/>
          </w:r>
          <w:r w:rsidR="00896EEB">
            <w:instrText xml:space="preserve"> STYLEREF  "</w:instrText>
          </w:r>
          <w:r w:rsidR="00896EEB">
            <w:rPr>
              <w:rFonts w:hint="eastAsia"/>
            </w:rPr>
            <w:instrText>Appendix heading 1</w:instrText>
          </w:r>
          <w:r w:rsidR="00896EEB">
            <w:instrText xml:space="preserve">"  </w:instrText>
          </w:r>
          <w:r>
            <w:fldChar w:fldCharType="separate"/>
          </w:r>
          <w:r w:rsidR="00B075D8">
            <w:rPr>
              <w:noProof/>
            </w:rPr>
            <w:t>Getting Help</w:t>
          </w:r>
          <w:r>
            <w:fldChar w:fldCharType="end"/>
          </w:r>
        </w:p>
      </w:tc>
      <w:tc>
        <w:tcPr>
          <w:tcW w:w="4830" w:type="dxa"/>
          <w:vAlign w:val="bottom"/>
        </w:tcPr>
        <w:p w:rsidR="00460C6C" w:rsidRDefault="00460C6C">
          <w:pPr>
            <w:pStyle w:val="HeadingRigh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Right"/>
          </w:pPr>
          <w:r>
            <w:fldChar w:fldCharType="begin"/>
          </w:r>
          <w:r w:rsidR="00896EEB">
            <w:instrText xml:space="preserve"> DOCPROPERTY  DocumentName </w:instrText>
          </w:r>
          <w:r>
            <w:fldChar w:fldCharType="separate"/>
          </w:r>
          <w:r w:rsidR="00B075D8">
            <w:t>User Guide</w:t>
          </w:r>
          <w:r>
            <w:fldChar w:fldCharType="end"/>
          </w:r>
        </w:p>
      </w:tc>
    </w:tr>
  </w:tbl>
  <w:p w:rsidR="00460C6C" w:rsidRDefault="00460C6C">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5D8" w:rsidRDefault="00B075D8">
    <w:pPr>
      <w:pStyle w:val="ac"/>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Left"/>
            <w:rPr>
              <w:rFonts w:cs="Times New Roman"/>
            </w:rPr>
          </w:pPr>
          <w:r>
            <w:fldChar w:fldCharType="begin"/>
          </w:r>
          <w:r w:rsidR="00896EEB">
            <w:instrText xml:space="preserve"> DOCPROPERTY  DocumentName </w:instrText>
          </w:r>
          <w:r>
            <w:fldChar w:fldCharType="separate"/>
          </w:r>
          <w:r w:rsidR="00B075D8">
            <w:t>User Guide</w:t>
          </w:r>
          <w:r>
            <w:fldChar w:fldCharType="end"/>
          </w:r>
        </w:p>
      </w:tc>
      <w:tc>
        <w:tcPr>
          <w:tcW w:w="4830" w:type="dxa"/>
          <w:vAlign w:val="bottom"/>
        </w:tcPr>
        <w:p w:rsidR="00460C6C" w:rsidRDefault="00460C6C">
          <w:pPr>
            <w:pStyle w:val="HeadingRight"/>
          </w:pPr>
          <w:r>
            <w:fldChar w:fldCharType="begin"/>
          </w:r>
          <w:r w:rsidR="00896EEB">
            <w:instrText xml:space="preserve"> STYLEREF  "</w:instrText>
          </w:r>
          <w:r w:rsidR="00896EEB">
            <w:rPr>
              <w:rFonts w:hint="eastAsia"/>
            </w:rPr>
            <w:instrText>Appendix heading 1</w:instrText>
          </w:r>
          <w:r w:rsidR="00896EEB">
            <w:instrText xml:space="preserve">" \n  </w:instrText>
          </w:r>
          <w:r>
            <w:fldChar w:fldCharType="separate"/>
          </w:r>
          <w:r w:rsidR="00B075D8">
            <w:rPr>
              <w:noProof/>
            </w:rPr>
            <w:t xml:space="preserve">B </w:t>
          </w:r>
          <w:r>
            <w:fldChar w:fldCharType="end"/>
          </w:r>
          <w:r>
            <w:fldChar w:fldCharType="begin"/>
          </w:r>
          <w:r w:rsidR="00896EEB">
            <w:instrText xml:space="preserve"> STYLEREF  "</w:instrText>
          </w:r>
          <w:r w:rsidR="00896EEB">
            <w:rPr>
              <w:rFonts w:hint="eastAsia"/>
            </w:rPr>
            <w:instrText>Appendix heading 1</w:instrText>
          </w:r>
          <w:r w:rsidR="00896EEB">
            <w:instrText xml:space="preserve">"  </w:instrText>
          </w:r>
          <w:r>
            <w:fldChar w:fldCharType="separate"/>
          </w:r>
          <w:r w:rsidR="00B075D8">
            <w:rPr>
              <w:noProof/>
            </w:rPr>
            <w:t>Getting Help</w:t>
          </w:r>
          <w:r>
            <w:fldChar w:fldCharType="end"/>
          </w:r>
        </w:p>
      </w:tc>
    </w:tr>
  </w:tbl>
  <w:p w:rsidR="00460C6C" w:rsidRDefault="00460C6C">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5D8" w:rsidRDefault="00B075D8">
    <w:pPr>
      <w:pStyle w:val="ac"/>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60C6C">
      <w:trPr>
        <w:trHeight w:val="851"/>
      </w:trPr>
      <w:tc>
        <w:tcPr>
          <w:tcW w:w="5460" w:type="dxa"/>
          <w:vAlign w:val="bottom"/>
        </w:tcPr>
        <w:p w:rsidR="00460C6C" w:rsidRDefault="00460C6C">
          <w:pPr>
            <w:pStyle w:val="HeadingLeft"/>
            <w:rPr>
              <w:rFonts w:cs="Times New Roman"/>
            </w:rPr>
          </w:pPr>
          <w:r>
            <w:fldChar w:fldCharType="begin"/>
          </w:r>
          <w:r w:rsidR="00896EEB">
            <w:instrText xml:space="preserve"> STYLEREF  "Contents" </w:instrText>
          </w:r>
          <w:r>
            <w:fldChar w:fldCharType="separate"/>
          </w:r>
          <w:r w:rsidR="00B075D8">
            <w:rPr>
              <w:noProof/>
            </w:rPr>
            <w:t>Contents</w:t>
          </w:r>
          <w:r>
            <w:fldChar w:fldCharType="end"/>
          </w:r>
        </w:p>
      </w:tc>
      <w:tc>
        <w:tcPr>
          <w:tcW w:w="4200" w:type="dxa"/>
          <w:vAlign w:val="bottom"/>
        </w:tcPr>
        <w:p w:rsidR="00460C6C" w:rsidRDefault="00460C6C">
          <w:pPr>
            <w:pStyle w:val="HeadingRigh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Right"/>
          </w:pPr>
          <w:r>
            <w:fldChar w:fldCharType="begin"/>
          </w:r>
          <w:r w:rsidR="00896EEB">
            <w:instrText xml:space="preserve"> DOCPROPERTY  DocumentName </w:instrText>
          </w:r>
          <w:r>
            <w:fldChar w:fldCharType="separate"/>
          </w:r>
          <w:r w:rsidR="00B075D8">
            <w:t>User Guide</w:t>
          </w:r>
          <w:r>
            <w:fldChar w:fldCharType="end"/>
          </w:r>
        </w:p>
      </w:tc>
    </w:tr>
  </w:tbl>
  <w:p w:rsidR="00460C6C" w:rsidRDefault="00460C6C">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Left"/>
            <w:rPr>
              <w:rFonts w:cs="Times New Roman"/>
            </w:rPr>
          </w:pPr>
          <w:r>
            <w:fldChar w:fldCharType="begin"/>
          </w:r>
          <w:r w:rsidR="00896EEB">
            <w:instrText xml:space="preserve"> DOCPROPERTY  DocumentName </w:instrText>
          </w:r>
          <w:r>
            <w:fldChar w:fldCharType="separate"/>
          </w:r>
          <w:r w:rsidR="00B075D8">
            <w:t>User Guide</w:t>
          </w:r>
          <w:r>
            <w:fldChar w:fldCharType="end"/>
          </w:r>
        </w:p>
      </w:tc>
      <w:tc>
        <w:tcPr>
          <w:tcW w:w="4830" w:type="dxa"/>
          <w:vAlign w:val="bottom"/>
        </w:tcPr>
        <w:p w:rsidR="00460C6C" w:rsidRDefault="00460C6C">
          <w:pPr>
            <w:pStyle w:val="HeadingRight"/>
          </w:pPr>
          <w:r>
            <w:fldChar w:fldCharType="begin"/>
          </w:r>
          <w:r w:rsidR="00896EEB">
            <w:instrText xml:space="preserve"> STYLEREF  "Contents" </w:instrText>
          </w:r>
          <w:r>
            <w:fldChar w:fldCharType="separate"/>
          </w:r>
          <w:r w:rsidR="00896EEB">
            <w:rPr>
              <w:noProof/>
            </w:rPr>
            <w:t>Contents</w:t>
          </w:r>
          <w:r>
            <w:fldChar w:fldCharType="end"/>
          </w:r>
        </w:p>
      </w:tc>
    </w:tr>
  </w:tbl>
  <w:p w:rsidR="00460C6C" w:rsidRDefault="00460C6C">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60C6C">
      <w:trPr>
        <w:trHeight w:val="851"/>
      </w:trPr>
      <w:tc>
        <w:tcPr>
          <w:tcW w:w="5460" w:type="dxa"/>
          <w:vAlign w:val="bottom"/>
        </w:tcPr>
        <w:p w:rsidR="00460C6C" w:rsidRDefault="00460C6C">
          <w:pPr>
            <w:pStyle w:val="HeadingLeft"/>
            <w:rPr>
              <w:rFonts w:cs="Times New Roman"/>
            </w:rPr>
          </w:pPr>
        </w:p>
      </w:tc>
      <w:tc>
        <w:tcPr>
          <w:tcW w:w="4200" w:type="dxa"/>
          <w:vAlign w:val="bottom"/>
        </w:tcPr>
        <w:p w:rsidR="00460C6C" w:rsidRDefault="00460C6C">
          <w:pPr>
            <w:pStyle w:val="HeadingRight"/>
          </w:pPr>
        </w:p>
      </w:tc>
    </w:tr>
  </w:tbl>
  <w:p w:rsidR="00460C6C" w:rsidRDefault="00460C6C">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460C6C">
      <w:trPr>
        <w:trHeight w:val="851"/>
      </w:trPr>
      <w:tc>
        <w:tcPr>
          <w:tcW w:w="4829" w:type="dxa"/>
          <w:vAlign w:val="bottom"/>
        </w:tcPr>
        <w:p w:rsidR="00460C6C" w:rsidRDefault="00460C6C">
          <w:pPr>
            <w:pStyle w:val="HeadingLeft"/>
            <w:rPr>
              <w:rFonts w:cs="Times New Roman"/>
            </w:rPr>
          </w:pPr>
          <w:r>
            <w:fldChar w:fldCharType="begin"/>
          </w:r>
          <w:r w:rsidR="00896EEB">
            <w:instrText xml:space="preserve"> STYLEREF  "Heading1 no Number" </w:instrText>
          </w:r>
          <w:r>
            <w:fldChar w:fldCharType="separate"/>
          </w:r>
          <w:r w:rsidR="00B075D8">
            <w:rPr>
              <w:noProof/>
            </w:rPr>
            <w:t>About This Document</w:t>
          </w:r>
          <w:r>
            <w:fldChar w:fldCharType="end"/>
          </w:r>
        </w:p>
      </w:tc>
      <w:tc>
        <w:tcPr>
          <w:tcW w:w="4830" w:type="dxa"/>
          <w:vAlign w:val="bottom"/>
        </w:tcPr>
        <w:p w:rsidR="00460C6C" w:rsidRDefault="00460C6C">
          <w:pPr>
            <w:pStyle w:val="HeadingRigh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Right"/>
          </w:pPr>
          <w:r>
            <w:fldChar w:fldCharType="begin"/>
          </w:r>
          <w:r w:rsidR="00896EEB">
            <w:instrText xml:space="preserve"> DOCPROPERTY  DocumentName </w:instrText>
          </w:r>
          <w:r>
            <w:fldChar w:fldCharType="separate"/>
          </w:r>
          <w:r w:rsidR="00B075D8">
            <w:t>User Guide</w:t>
          </w:r>
          <w:r>
            <w:fldChar w:fldCharType="end"/>
          </w:r>
        </w:p>
      </w:tc>
    </w:tr>
  </w:tbl>
  <w:p w:rsidR="00460C6C" w:rsidRDefault="00460C6C">
    <w:pPr>
      <w:pStyle w:val="ac"/>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460C6C">
      <w:trPr>
        <w:trHeight w:val="851"/>
      </w:trPr>
      <w:tc>
        <w:tcPr>
          <w:tcW w:w="4829" w:type="dxa"/>
          <w:vAlign w:val="bottom"/>
        </w:tcPr>
        <w:p w:rsidR="00460C6C" w:rsidRDefault="00460C6C">
          <w:pPr>
            <w:pStyle w:val="HeadingLef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Left"/>
            <w:rPr>
              <w:rFonts w:cs="Times New Roman"/>
            </w:rPr>
          </w:pPr>
          <w:r>
            <w:fldChar w:fldCharType="begin"/>
          </w:r>
          <w:r w:rsidR="00896EEB">
            <w:instrText xml:space="preserve"> DOCPROPERTY  DocumentName </w:instrText>
          </w:r>
          <w:r>
            <w:fldChar w:fldCharType="separate"/>
          </w:r>
          <w:r w:rsidR="00B075D8">
            <w:t>User Guide</w:t>
          </w:r>
          <w:r>
            <w:fldChar w:fldCharType="end"/>
          </w:r>
        </w:p>
      </w:tc>
      <w:tc>
        <w:tcPr>
          <w:tcW w:w="4830" w:type="dxa"/>
          <w:vAlign w:val="bottom"/>
        </w:tcPr>
        <w:p w:rsidR="00460C6C" w:rsidRDefault="00460C6C">
          <w:pPr>
            <w:pStyle w:val="HeadingRight"/>
          </w:pPr>
          <w:r>
            <w:fldChar w:fldCharType="begin"/>
          </w:r>
          <w:r w:rsidR="00896EEB">
            <w:instrText xml:space="preserve"> STYLEREF  "Heading1 no Number" </w:instrText>
          </w:r>
          <w:r>
            <w:fldChar w:fldCharType="separate"/>
          </w:r>
          <w:r w:rsidR="00B075D8">
            <w:rPr>
              <w:noProof/>
            </w:rPr>
            <w:t>About This Document</w:t>
          </w:r>
          <w:r>
            <w:fldChar w:fldCharType="end"/>
          </w:r>
        </w:p>
      </w:tc>
    </w:tr>
  </w:tbl>
  <w:p w:rsidR="00460C6C" w:rsidRDefault="00460C6C">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60C6C">
      <w:trPr>
        <w:trHeight w:val="851"/>
      </w:trPr>
      <w:tc>
        <w:tcPr>
          <w:tcW w:w="4830" w:type="dxa"/>
          <w:vAlign w:val="bottom"/>
        </w:tcPr>
        <w:p w:rsidR="00460C6C" w:rsidRDefault="00460C6C">
          <w:pPr>
            <w:pStyle w:val="HeadingLeft"/>
            <w:rPr>
              <w:rFonts w:cs="Times New Roman"/>
            </w:rPr>
          </w:pPr>
          <w:fldSimple w:instr=" STYLEREF  &quot;1&quot; \n  \* MERGEFORMAT ">
            <w:r w:rsidR="00B075D8">
              <w:rPr>
                <w:noProof/>
              </w:rPr>
              <w:t xml:space="preserve">1 </w:t>
            </w:r>
          </w:fldSimple>
          <w:r>
            <w:fldChar w:fldCharType="begin"/>
          </w:r>
          <w:r w:rsidR="00896EEB">
            <w:instrText xml:space="preserve"> STYLEREF  "1"  </w:instrText>
          </w:r>
          <w:r>
            <w:fldChar w:fldCharType="separate"/>
          </w:r>
          <w:r w:rsidR="00B075D8">
            <w:rPr>
              <w:noProof/>
            </w:rPr>
            <w:t>Introduction</w:t>
          </w:r>
          <w:r>
            <w:fldChar w:fldCharType="end"/>
          </w:r>
        </w:p>
      </w:tc>
      <w:tc>
        <w:tcPr>
          <w:tcW w:w="4830" w:type="dxa"/>
          <w:vAlign w:val="bottom"/>
        </w:tcPr>
        <w:p w:rsidR="00460C6C" w:rsidRDefault="00460C6C">
          <w:pPr>
            <w:pStyle w:val="HeadingRight"/>
          </w:pPr>
          <w:r>
            <w:fldChar w:fldCharType="begin"/>
          </w:r>
          <w:r w:rsidR="00896EEB">
            <w:instrText xml:space="preserve"> DOCPROPERTY  Trademark&amp;ProductType </w:instrText>
          </w:r>
          <w:r>
            <w:fldChar w:fldCharType="separate"/>
          </w:r>
          <w:r w:rsidR="00B075D8">
            <w:t>Huawei Ansible Plug-in</w:t>
          </w:r>
          <w:r>
            <w:fldChar w:fldCharType="end"/>
          </w:r>
        </w:p>
        <w:p w:rsidR="00460C6C" w:rsidRDefault="00460C6C">
          <w:pPr>
            <w:pStyle w:val="HeadingRight"/>
          </w:pPr>
          <w:r>
            <w:fldChar w:fldCharType="begin"/>
          </w:r>
          <w:r w:rsidR="00896EEB">
            <w:instrText xml:space="preserve"> DOCPROPERTY  DocumentName </w:instrText>
          </w:r>
          <w:r>
            <w:fldChar w:fldCharType="separate"/>
          </w:r>
          <w:r w:rsidR="00B075D8">
            <w:t>User Guide</w:t>
          </w:r>
          <w:r>
            <w:fldChar w:fldCharType="end"/>
          </w:r>
        </w:p>
      </w:tc>
    </w:tr>
  </w:tbl>
  <w:p w:rsidR="00460C6C" w:rsidRDefault="00460C6C">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486EFC32">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90E427E2" w:tentative="1">
      <w:start w:val="1"/>
      <w:numFmt w:val="bullet"/>
      <w:lvlText w:val=""/>
      <w:lvlJc w:val="left"/>
      <w:pPr>
        <w:tabs>
          <w:tab w:val="num" w:pos="840"/>
        </w:tabs>
        <w:ind w:left="840" w:hanging="420"/>
      </w:pPr>
      <w:rPr>
        <w:rFonts w:ascii="Wingdings" w:hAnsi="Wingdings" w:hint="default"/>
      </w:rPr>
    </w:lvl>
    <w:lvl w:ilvl="2" w:tplc="5F140FE8" w:tentative="1">
      <w:start w:val="1"/>
      <w:numFmt w:val="bullet"/>
      <w:lvlText w:val=""/>
      <w:lvlJc w:val="left"/>
      <w:pPr>
        <w:tabs>
          <w:tab w:val="num" w:pos="1260"/>
        </w:tabs>
        <w:ind w:left="1260" w:hanging="420"/>
      </w:pPr>
      <w:rPr>
        <w:rFonts w:ascii="Wingdings" w:hAnsi="Wingdings" w:hint="default"/>
      </w:rPr>
    </w:lvl>
    <w:lvl w:ilvl="3" w:tplc="907EB814">
      <w:start w:val="1"/>
      <w:numFmt w:val="bullet"/>
      <w:lvlText w:val=""/>
      <w:lvlJc w:val="left"/>
      <w:pPr>
        <w:tabs>
          <w:tab w:val="num" w:pos="1680"/>
        </w:tabs>
        <w:ind w:left="1680" w:hanging="420"/>
      </w:pPr>
      <w:rPr>
        <w:rFonts w:ascii="Wingdings" w:hAnsi="Wingdings" w:hint="default"/>
      </w:rPr>
    </w:lvl>
    <w:lvl w:ilvl="4" w:tplc="4B8E016C" w:tentative="1">
      <w:start w:val="1"/>
      <w:numFmt w:val="bullet"/>
      <w:lvlText w:val=""/>
      <w:lvlJc w:val="left"/>
      <w:pPr>
        <w:tabs>
          <w:tab w:val="num" w:pos="2100"/>
        </w:tabs>
        <w:ind w:left="2100" w:hanging="420"/>
      </w:pPr>
      <w:rPr>
        <w:rFonts w:ascii="Wingdings" w:hAnsi="Wingdings" w:hint="default"/>
      </w:rPr>
    </w:lvl>
    <w:lvl w:ilvl="5" w:tplc="EA22E308" w:tentative="1">
      <w:start w:val="1"/>
      <w:numFmt w:val="bullet"/>
      <w:lvlText w:val=""/>
      <w:lvlJc w:val="left"/>
      <w:pPr>
        <w:tabs>
          <w:tab w:val="num" w:pos="2520"/>
        </w:tabs>
        <w:ind w:left="2520" w:hanging="420"/>
      </w:pPr>
      <w:rPr>
        <w:rFonts w:ascii="Wingdings" w:hAnsi="Wingdings" w:hint="default"/>
      </w:rPr>
    </w:lvl>
    <w:lvl w:ilvl="6" w:tplc="3DA08D3E" w:tentative="1">
      <w:start w:val="1"/>
      <w:numFmt w:val="bullet"/>
      <w:lvlText w:val=""/>
      <w:lvlJc w:val="left"/>
      <w:pPr>
        <w:tabs>
          <w:tab w:val="num" w:pos="2940"/>
        </w:tabs>
        <w:ind w:left="2940" w:hanging="420"/>
      </w:pPr>
      <w:rPr>
        <w:rFonts w:ascii="Wingdings" w:hAnsi="Wingdings" w:hint="default"/>
      </w:rPr>
    </w:lvl>
    <w:lvl w:ilvl="7" w:tplc="20828104" w:tentative="1">
      <w:start w:val="1"/>
      <w:numFmt w:val="bullet"/>
      <w:lvlText w:val=""/>
      <w:lvlJc w:val="left"/>
      <w:pPr>
        <w:tabs>
          <w:tab w:val="num" w:pos="3360"/>
        </w:tabs>
        <w:ind w:left="3360" w:hanging="420"/>
      </w:pPr>
      <w:rPr>
        <w:rFonts w:ascii="Wingdings" w:hAnsi="Wingdings" w:hint="default"/>
      </w:rPr>
    </w:lvl>
    <w:lvl w:ilvl="8" w:tplc="D56C109A"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F45AA71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2BE66670" w:tentative="1">
      <w:start w:val="1"/>
      <w:numFmt w:val="bullet"/>
      <w:lvlText w:val=""/>
      <w:lvlJc w:val="left"/>
      <w:pPr>
        <w:tabs>
          <w:tab w:val="num" w:pos="840"/>
        </w:tabs>
        <w:ind w:left="840" w:hanging="420"/>
      </w:pPr>
      <w:rPr>
        <w:rFonts w:ascii="Wingdings" w:hAnsi="Wingdings" w:hint="default"/>
      </w:rPr>
    </w:lvl>
    <w:lvl w:ilvl="2" w:tplc="7520EAC2" w:tentative="1">
      <w:start w:val="1"/>
      <w:numFmt w:val="bullet"/>
      <w:lvlText w:val=""/>
      <w:lvlJc w:val="left"/>
      <w:pPr>
        <w:tabs>
          <w:tab w:val="num" w:pos="1260"/>
        </w:tabs>
        <w:ind w:left="1260" w:hanging="420"/>
      </w:pPr>
      <w:rPr>
        <w:rFonts w:ascii="Wingdings" w:hAnsi="Wingdings" w:hint="default"/>
      </w:rPr>
    </w:lvl>
    <w:lvl w:ilvl="3" w:tplc="C5B662B2" w:tentative="1">
      <w:start w:val="1"/>
      <w:numFmt w:val="bullet"/>
      <w:lvlText w:val=""/>
      <w:lvlJc w:val="left"/>
      <w:pPr>
        <w:tabs>
          <w:tab w:val="num" w:pos="1680"/>
        </w:tabs>
        <w:ind w:left="1680" w:hanging="420"/>
      </w:pPr>
      <w:rPr>
        <w:rFonts w:ascii="Wingdings" w:hAnsi="Wingdings" w:hint="default"/>
      </w:rPr>
    </w:lvl>
    <w:lvl w:ilvl="4" w:tplc="CBA286AA" w:tentative="1">
      <w:start w:val="1"/>
      <w:numFmt w:val="bullet"/>
      <w:lvlText w:val=""/>
      <w:lvlJc w:val="left"/>
      <w:pPr>
        <w:tabs>
          <w:tab w:val="num" w:pos="2100"/>
        </w:tabs>
        <w:ind w:left="2100" w:hanging="420"/>
      </w:pPr>
      <w:rPr>
        <w:rFonts w:ascii="Wingdings" w:hAnsi="Wingdings" w:hint="default"/>
      </w:rPr>
    </w:lvl>
    <w:lvl w:ilvl="5" w:tplc="A1B41764" w:tentative="1">
      <w:start w:val="1"/>
      <w:numFmt w:val="bullet"/>
      <w:lvlText w:val=""/>
      <w:lvlJc w:val="left"/>
      <w:pPr>
        <w:tabs>
          <w:tab w:val="num" w:pos="2520"/>
        </w:tabs>
        <w:ind w:left="2520" w:hanging="420"/>
      </w:pPr>
      <w:rPr>
        <w:rFonts w:ascii="Wingdings" w:hAnsi="Wingdings" w:hint="default"/>
      </w:rPr>
    </w:lvl>
    <w:lvl w:ilvl="6" w:tplc="A3A8EC20" w:tentative="1">
      <w:start w:val="1"/>
      <w:numFmt w:val="bullet"/>
      <w:lvlText w:val=""/>
      <w:lvlJc w:val="left"/>
      <w:pPr>
        <w:tabs>
          <w:tab w:val="num" w:pos="2940"/>
        </w:tabs>
        <w:ind w:left="2940" w:hanging="420"/>
      </w:pPr>
      <w:rPr>
        <w:rFonts w:ascii="Wingdings" w:hAnsi="Wingdings" w:hint="default"/>
      </w:rPr>
    </w:lvl>
    <w:lvl w:ilvl="7" w:tplc="3F1EDB9A" w:tentative="1">
      <w:start w:val="1"/>
      <w:numFmt w:val="bullet"/>
      <w:lvlText w:val=""/>
      <w:lvlJc w:val="left"/>
      <w:pPr>
        <w:tabs>
          <w:tab w:val="num" w:pos="3360"/>
        </w:tabs>
        <w:ind w:left="3360" w:hanging="420"/>
      </w:pPr>
      <w:rPr>
        <w:rFonts w:ascii="Wingdings" w:hAnsi="Wingdings" w:hint="default"/>
      </w:rPr>
    </w:lvl>
    <w:lvl w:ilvl="8" w:tplc="3B7EA28C"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24845032"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0C6C"/>
    <w:rsid w:val="00460C6C"/>
    <w:rsid w:val="00896EEB"/>
    <w:rsid w:val="00B075D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460C6C"/>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460C6C"/>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460C6C"/>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460C6C"/>
    <w:pPr>
      <w:numPr>
        <w:ilvl w:val="2"/>
        <w:numId w:val="24"/>
      </w:numPr>
      <w:spacing w:before="80" w:after="80"/>
    </w:pPr>
  </w:style>
  <w:style w:type="paragraph" w:customStyle="1" w:styleId="SubItemStepinTable">
    <w:name w:val="Sub Item Step in Table"/>
    <w:rsid w:val="00460C6C"/>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460C6C"/>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460C6C"/>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460C6C"/>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460C6C"/>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460C6C"/>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footer" Target="footer7.xml"/><Relationship Id="rId39" Type="http://schemas.openxmlformats.org/officeDocument/2006/relationships/footer" Target="footer11.xml"/><Relationship Id="rId21" Type="http://schemas.openxmlformats.org/officeDocument/2006/relationships/image" Target="media/image4.png"/><Relationship Id="rId34" Type="http://schemas.openxmlformats.org/officeDocument/2006/relationships/hyperlink" Target="https://github.com/Huawei/Server_Management_Plugin_Ansible/tree/master/releases" TargetMode="External"/><Relationship Id="rId42" Type="http://schemas.openxmlformats.org/officeDocument/2006/relationships/header" Target="header14.xml"/><Relationship Id="rId47" Type="http://schemas.openxmlformats.org/officeDocument/2006/relationships/hyperlink" Target="https://support.huawei.com/enterprise/en/doc/EDOC1100108318" TargetMode="External"/><Relationship Id="rId50" Type="http://schemas.openxmlformats.org/officeDocument/2006/relationships/hyperlink" Target="http://support.huawei.com/enterprise/en/doc/EDOC1000163569" TargetMode="External"/><Relationship Id="rId55" Type="http://schemas.openxmlformats.org/officeDocument/2006/relationships/hyperlink" Target="https://support.huawei.com/enterprise/en/management-software/fusionserver-tools-pid-21015513/software/" TargetMode="External"/><Relationship Id="rId63" Type="http://schemas.openxmlformats.org/officeDocument/2006/relationships/header" Target="header18.xml"/><Relationship Id="rId68" Type="http://schemas.openxmlformats.org/officeDocument/2006/relationships/hyperlink" Target="https://support.huawei.com/enterprise/en/bulletins-product" TargetMode="External"/><Relationship Id="rId7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s://e.huawei.com/en/service-hotline-query" TargetMode="Externa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yperlink" Target="https://support.huawei.com/enterprise/en/server/fusionserver-tools-pid-21015513/software" TargetMode="Externa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footer" Target="footer8.xml"/><Relationship Id="rId37" Type="http://schemas.openxmlformats.org/officeDocument/2006/relationships/header" Target="header12.xml"/><Relationship Id="rId40" Type="http://schemas.openxmlformats.org/officeDocument/2006/relationships/image" Target="media/image7.png"/><Relationship Id="rId45" Type="http://schemas.openxmlformats.org/officeDocument/2006/relationships/hyperlink" Target="https://support.huawei.com/enterprise/en/category/intelligent-servers-pid-1548148142425?submodel=15791" TargetMode="External"/><Relationship Id="rId53" Type="http://schemas.openxmlformats.org/officeDocument/2006/relationships/hyperlink" Target="http://support.huawei.com/enterprise/en/doc/EDOC1000163569" TargetMode="External"/><Relationship Id="rId58" Type="http://schemas.openxmlformats.org/officeDocument/2006/relationships/header" Target="header15.xml"/><Relationship Id="rId66" Type="http://schemas.openxmlformats.org/officeDocument/2006/relationships/hyperlink" Target="https://support.huawei.com/iknow/?source=SupportE" TargetMode="External"/><Relationship Id="rId74" Type="http://schemas.openxmlformats.org/officeDocument/2006/relationships/header" Target="header1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yperlink" Target="https://support.huawei.com/enterprise/en/management-software/smart-provisioning-pid-23143793/software" TargetMode="External"/><Relationship Id="rId36" Type="http://schemas.openxmlformats.org/officeDocument/2006/relationships/header" Target="header11.xml"/><Relationship Id="rId49" Type="http://schemas.openxmlformats.org/officeDocument/2006/relationships/hyperlink" Target="https://support.huawei.com/enterprise/en/doc/EDOC1000004186" TargetMode="External"/><Relationship Id="rId57" Type="http://schemas.openxmlformats.org/officeDocument/2006/relationships/hyperlink" Target="https://support.huawei.com/enterprise/en/doc/EDOC1100108318" TargetMode="External"/><Relationship Id="rId61" Type="http://schemas.openxmlformats.org/officeDocument/2006/relationships/footer" Target="footer15.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header" Target="header10.xml"/><Relationship Id="rId44" Type="http://schemas.openxmlformats.org/officeDocument/2006/relationships/footer" Target="footer13.xml"/><Relationship Id="rId52" Type="http://schemas.openxmlformats.org/officeDocument/2006/relationships/hyperlink" Target="https://support.huawei.com/enterprise/en/doc/EDOC1000004186" TargetMode="External"/><Relationship Id="rId60" Type="http://schemas.openxmlformats.org/officeDocument/2006/relationships/footer" Target="footer14.xml"/><Relationship Id="rId65" Type="http://schemas.openxmlformats.org/officeDocument/2006/relationships/hyperlink" Target="https://support-it.huawei.com/server/#/home" TargetMode="External"/><Relationship Id="rId73" Type="http://schemas.openxmlformats.org/officeDocument/2006/relationships/hyperlink" Target="https://support.huawei.com/carrier/docview!docview?nid=IN000003461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yperlink" Target="https://support.huawei.com/enterprise/en/management-software/smart-provisioning-pid-23143793/software" TargetMode="External"/><Relationship Id="rId30" Type="http://schemas.openxmlformats.org/officeDocument/2006/relationships/header" Target="header9.xml"/><Relationship Id="rId35" Type="http://schemas.openxmlformats.org/officeDocument/2006/relationships/image" Target="media/image6.png"/><Relationship Id="rId43" Type="http://schemas.openxmlformats.org/officeDocument/2006/relationships/footer" Target="footer12.xml"/><Relationship Id="rId48" Type="http://schemas.openxmlformats.org/officeDocument/2006/relationships/hyperlink" Target="https://support.huawei.com/enterprise/en/management-software/fusionserver-idriver-pid-21588909/software" TargetMode="External"/><Relationship Id="rId56" Type="http://schemas.openxmlformats.org/officeDocument/2006/relationships/hyperlink" Target="https://support.huawei.com/enterprise/en/doc/EDOC1100034052" TargetMode="External"/><Relationship Id="rId64" Type="http://schemas.openxmlformats.org/officeDocument/2006/relationships/hyperlink" Target="https://support.huawei.com/enterprise/en/index.html" TargetMode="External"/><Relationship Id="rId69" Type="http://schemas.openxmlformats.org/officeDocument/2006/relationships/hyperlink" Target="https://support-it.huawei.com/server-knowledgebase/#/home" TargetMode="External"/><Relationship Id="rId77"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hyperlink" Target="https://support.huawei.com/enterprise/en/doc/EDOC1100048773" TargetMode="External"/><Relationship Id="rId72" Type="http://schemas.openxmlformats.org/officeDocument/2006/relationships/hyperlink" Target="mailto:support@huawei.com"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footer" Target="footer10.xml"/><Relationship Id="rId46" Type="http://schemas.openxmlformats.org/officeDocument/2006/relationships/hyperlink" Target="https://support.huawei.com/enterprise/en/doc/EDOC1100034052" TargetMode="External"/><Relationship Id="rId59" Type="http://schemas.openxmlformats.org/officeDocument/2006/relationships/header" Target="header16.xml"/><Relationship Id="rId67" Type="http://schemas.openxmlformats.org/officeDocument/2006/relationships/hyperlink" Target="https://forum.huawei.com/enterprise/en/Server/forum/895" TargetMode="External"/><Relationship Id="rId20" Type="http://schemas.openxmlformats.org/officeDocument/2006/relationships/image" Target="media/image3.png"/><Relationship Id="rId41" Type="http://schemas.openxmlformats.org/officeDocument/2006/relationships/header" Target="header13.xml"/><Relationship Id="rId54" Type="http://schemas.openxmlformats.org/officeDocument/2006/relationships/hyperlink" Target="https://support.huawei.com/enterprise/en/doc/EDOC1100048773" TargetMode="External"/><Relationship Id="rId62" Type="http://schemas.openxmlformats.org/officeDocument/2006/relationships/header" Target="header17.xml"/><Relationship Id="rId70" Type="http://schemas.openxmlformats.org/officeDocument/2006/relationships/hyperlink" Target="mailto:support_e@huawei.com" TargetMode="External"/><Relationship Id="rId75"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15556</Words>
  <Characters>88671</Characters>
  <Application>Microsoft Office Word</Application>
  <DocSecurity>0</DocSecurity>
  <Lines>738</Lines>
  <Paragraphs>208</Paragraphs>
  <ScaleCrop>false</ScaleCrop>
  <Company>Huawei Technologies Co.,Ltd.</Company>
  <LinksUpToDate>false</LinksUpToDate>
  <CharactersWithSpaces>104019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pmcpsad</cp:lastModifiedBy>
  <cp:revision>2</cp:revision>
  <dcterms:created xsi:type="dcterms:W3CDTF">2020-11-27T09:08:00Z</dcterms:created>
  <dcterms:modified xsi:type="dcterms:W3CDTF">2020-11-27T09:08:00Z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User Guide</vt:lpwstr>
  </property>
  <property fmtid="{D5CDD505-2E9C-101B-9397-08002B2CF9AE}" pid="4" name="ProprietaryDeclaration">
    <vt:lpwstr>Copyright Holder Proprietary and Confidential                   Copyright © Copyright Holder.</vt:lpwstr>
  </property>
  <property fmtid="{D5CDD505-2E9C-101B-9397-08002B2CF9AE}" pid="5" name="ReleaseDate">
    <vt:lpwstr>2020-11-23</vt:lpwstr>
  </property>
  <property fmtid="{D5CDD505-2E9C-101B-9397-08002B2CF9AE}" pid="6" name="ProductVersion">
    <vt:lpwstr>V2.0.5</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(3)zNl6yzQlHVTROHtrYuNFKd46PUvAQJRv5tMg/z5yVk2Gxi3BVcFLF/rp/+x5E5QnpiMSbRft
ike4OsiKtVAQUHqQGDpMuDsnopp3mXhDZmmksgtn5Iffq/K+ulLjgGUx0YhA+DNgNDbwsUSY
Mfr5+rsvn4tYnR3cg33tieGmWjGMvYci4jWjGNmsZGNia5GRig6xFpEoUP4cxeiq9EqBNBdu
IL/Lt8QrMkPMQosfoF</vt:lpwstr>
  </property>
  <property fmtid="{D5CDD505-2E9C-101B-9397-08002B2CF9AE}" pid="12" name="_2015_ms_pID_7253431">
    <vt:lpwstr>0o7r98Be7CS1XXVSOkmY4F7Bm/WYCs5f3Yo40BqHockkZYyfRbyyz4
046iyt0mitV0/sXJU1gndKHqmX7B7ZWWawtzAVraMW1sI8+yq79ArFPBwG5/AarfcsQFjAYS
uqfOBXVWb9204Q+Dqw+QZSp3C0pJCshWtO4vyVNM/iamRMbiKR05sxwkcJzRnmK/6t2+YiPm
2uD7TR5+/7gNXfCiKnn+5dsyd2spptOnv4yW</vt:lpwstr>
  </property>
  <property fmtid="{D5CDD505-2E9C-101B-9397-08002B2CF9AE}" pid="13" name="_2015_ms_pID_7253432">
    <vt:lpwstr>SMLMfyOkoaTFUZIrXHGbFAE=</vt:lpwstr>
  </property>
</Properties>
</file>