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284" w:rsidRDefault="00DE6284" w:rsidP="00DE6284">
      <w:pPr>
        <w:jc w:val="center"/>
      </w:pPr>
      <w:r>
        <w:t>OpenCL FPGA</w:t>
      </w:r>
      <w:r>
        <w:t>虚拟机安装</w:t>
      </w:r>
      <w:r>
        <w:t>SDx</w:t>
      </w:r>
      <w:r>
        <w:t>软件</w:t>
      </w:r>
    </w:p>
    <w:p w:rsidR="00DE6284" w:rsidRDefault="00DE6284" w:rsidP="00DE6284">
      <w:r>
        <w:rPr>
          <w:rFonts w:hint="eastAsia"/>
        </w:rPr>
        <w:t>1</w:t>
      </w:r>
      <w:r>
        <w:rPr>
          <w:rFonts w:hint="eastAsia"/>
        </w:rPr>
        <w:t>、</w:t>
      </w:r>
      <w:r>
        <w:t>登录</w:t>
      </w:r>
      <w:hyperlink r:id="rId7" w:tooltip=" " w:history="1">
        <w:r>
          <w:rPr>
            <w:rStyle w:val="a3"/>
          </w:rPr>
          <w:t>Xilinx</w:t>
        </w:r>
        <w:r>
          <w:rPr>
            <w:rStyle w:val="a3"/>
          </w:rPr>
          <w:t>官网</w:t>
        </w:r>
      </w:hyperlink>
      <w:r>
        <w:t>，获取安装包</w:t>
      </w:r>
      <w:r w:rsidRPr="00037503">
        <w:rPr>
          <w:rStyle w:val="a3"/>
        </w:rPr>
        <w:t>Xilinx_SDx_op_Lin_2017.4_0411_1.tar.gz</w:t>
      </w:r>
      <w:r>
        <w:t>。</w:t>
      </w:r>
    </w:p>
    <w:p w:rsidR="00DE6284" w:rsidRDefault="00DE6284" w:rsidP="00DE6284">
      <w:r>
        <w:rPr>
          <w:rFonts w:hint="eastAsia"/>
        </w:rPr>
        <w:t>2</w:t>
      </w:r>
      <w:r>
        <w:rPr>
          <w:rFonts w:hint="eastAsia"/>
        </w:rPr>
        <w:t>、</w:t>
      </w:r>
      <w:r>
        <w:t>创建</w:t>
      </w:r>
      <w:r>
        <w:t>“/opt/sdx”</w:t>
      </w:r>
      <w:r>
        <w:t>目录，拷贝安装包到此目录。</w:t>
      </w:r>
    </w:p>
    <w:p w:rsidR="00DE6284" w:rsidRDefault="00DE6284" w:rsidP="00DE6284">
      <w:r>
        <w:rPr>
          <w:rFonts w:hint="eastAsia"/>
        </w:rPr>
        <w:t>3</w:t>
      </w:r>
      <w:r>
        <w:rPr>
          <w:rFonts w:hint="eastAsia"/>
        </w:rPr>
        <w:t>、</w:t>
      </w:r>
      <w:r>
        <w:t>解压安装包到</w:t>
      </w:r>
      <w:r>
        <w:t>“/home”</w:t>
      </w:r>
      <w:r>
        <w:t>目录下。</w:t>
      </w:r>
    </w:p>
    <w:p w:rsidR="00DE6284" w:rsidRDefault="00DE6284" w:rsidP="00DE6284">
      <w:r>
        <w:rPr>
          <w:b/>
        </w:rPr>
        <w:t xml:space="preserve">tar xvf </w:t>
      </w:r>
      <w:r w:rsidRPr="00037503">
        <w:rPr>
          <w:b/>
        </w:rPr>
        <w:t>Xilinx_SDx_op_Lin_2017.4_0411_1.tar.gz</w:t>
      </w:r>
      <w:r>
        <w:rPr>
          <w:b/>
        </w:rPr>
        <w:t xml:space="preserve"> -C /home/</w:t>
      </w:r>
    </w:p>
    <w:p w:rsidR="00DE6284" w:rsidRDefault="00DE6284" w:rsidP="00DE6284">
      <w:r>
        <w:rPr>
          <w:rFonts w:hint="eastAsia"/>
        </w:rPr>
        <w:t>4</w:t>
      </w:r>
      <w:r>
        <w:rPr>
          <w:rFonts w:hint="eastAsia"/>
        </w:rPr>
        <w:t>、</w:t>
      </w:r>
      <w:r>
        <w:t>删除</w:t>
      </w:r>
      <w:r>
        <w:t>“/opt/sdx”</w:t>
      </w:r>
      <w:r>
        <w:t>目录和目录下的安装包。</w:t>
      </w:r>
    </w:p>
    <w:p w:rsidR="00DE6284" w:rsidRDefault="00DE6284" w:rsidP="00DE6284">
      <w:r>
        <w:rPr>
          <w:b/>
        </w:rPr>
        <w:t>rm -rf /opt/sdx</w:t>
      </w:r>
    </w:p>
    <w:p w:rsidR="00DE6284" w:rsidRDefault="00DE6284" w:rsidP="00DE6284">
      <w:r>
        <w:rPr>
          <w:rFonts w:hint="eastAsia"/>
        </w:rPr>
        <w:t>5</w:t>
      </w:r>
      <w:r>
        <w:rPr>
          <w:rFonts w:hint="eastAsia"/>
        </w:rPr>
        <w:t>、</w:t>
      </w:r>
      <w:r>
        <w:t>进入</w:t>
      </w:r>
      <w:r>
        <w:t>“/home/</w:t>
      </w:r>
      <w:r w:rsidRPr="00E8550B">
        <w:t>Xilinx_SDx_op_Lin_2017.4_0411_1</w:t>
      </w:r>
      <w:r>
        <w:t>”</w:t>
      </w:r>
      <w:r>
        <w:t>目录，执行命令</w:t>
      </w:r>
      <w:r w:rsidRPr="00E8550B">
        <w:rPr>
          <w:b/>
        </w:rPr>
        <w:t>./xsetup</w:t>
      </w:r>
      <w:r>
        <w:t>启动安装。</w:t>
      </w:r>
    </w:p>
    <w:p w:rsidR="00DE6284" w:rsidRDefault="00DE6284" w:rsidP="00DE6284">
      <w:r>
        <w:rPr>
          <w:noProof/>
        </w:rPr>
        <w:drawing>
          <wp:inline distT="0" distB="0" distL="0" distR="0">
            <wp:extent cx="3409950" cy="25273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284" w:rsidRDefault="00DE6284" w:rsidP="00DE6284">
      <w:r>
        <w:t>系统弹出</w:t>
      </w:r>
      <w:r>
        <w:t>SDx</w:t>
      </w:r>
      <w:r>
        <w:t>软件界面。</w:t>
      </w:r>
    </w:p>
    <w:p w:rsidR="00DE6284" w:rsidRDefault="00DE6284" w:rsidP="00DE6284">
      <w:r>
        <w:t>在</w:t>
      </w:r>
      <w:r>
        <w:t>“Checking For Lastest Version”</w:t>
      </w:r>
      <w:r>
        <w:t>界面单击</w:t>
      </w:r>
      <w:r>
        <w:t>“Ignore”</w:t>
      </w:r>
      <w:r>
        <w:t>。</w:t>
      </w:r>
    </w:p>
    <w:p w:rsidR="00DE6284" w:rsidRDefault="00DE6284" w:rsidP="00DE6284">
      <w:r>
        <w:rPr>
          <w:noProof/>
        </w:rPr>
        <w:lastRenderedPageBreak/>
        <w:drawing>
          <wp:inline distT="0" distB="0" distL="0" distR="0">
            <wp:extent cx="4146550" cy="32766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284" w:rsidRDefault="00DE6284" w:rsidP="00DE6284">
      <w:r>
        <w:t>在</w:t>
      </w:r>
      <w:r>
        <w:t>“Could Not Connect To Internet”</w:t>
      </w:r>
      <w:r>
        <w:t>界面单击</w:t>
      </w:r>
      <w:r>
        <w:t>“Ignore”</w:t>
      </w:r>
      <w:r>
        <w:t>。</w:t>
      </w:r>
    </w:p>
    <w:p w:rsidR="00DE6284" w:rsidRDefault="00DE6284" w:rsidP="00DE6284">
      <w:r>
        <w:rPr>
          <w:noProof/>
        </w:rPr>
        <w:drawing>
          <wp:inline distT="0" distB="0" distL="0" distR="0">
            <wp:extent cx="4140200" cy="3263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284" w:rsidRDefault="00DE6284" w:rsidP="00DE6284">
      <w:r>
        <w:t>在</w:t>
      </w:r>
      <w:r>
        <w:t>“Welcome”</w:t>
      </w:r>
      <w:r>
        <w:t>界面单击</w:t>
      </w:r>
      <w:r>
        <w:t>“Next”</w:t>
      </w:r>
      <w:r>
        <w:t>。</w:t>
      </w:r>
    </w:p>
    <w:p w:rsidR="00DE6284" w:rsidRDefault="00DE6284" w:rsidP="00DE6284">
      <w:r>
        <w:rPr>
          <w:noProof/>
        </w:rPr>
        <w:lastRenderedPageBreak/>
        <w:drawing>
          <wp:inline distT="0" distB="0" distL="0" distR="0">
            <wp:extent cx="4133850" cy="3257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284" w:rsidRDefault="00DE6284" w:rsidP="00DE6284">
      <w:r>
        <w:t>系统进入</w:t>
      </w:r>
      <w:r>
        <w:t>“Accept License Agreements”</w:t>
      </w:r>
      <w:r>
        <w:t>界面，勾选三个</w:t>
      </w:r>
      <w:r>
        <w:t>“I Agree”</w:t>
      </w:r>
      <w:r>
        <w:t>对话框，单击</w:t>
      </w:r>
      <w:r>
        <w:t>“Next”</w:t>
      </w:r>
      <w:r>
        <w:t>。</w:t>
      </w:r>
    </w:p>
    <w:p w:rsidR="00DE6284" w:rsidRDefault="00DE6284" w:rsidP="00DE6284">
      <w:r>
        <w:rPr>
          <w:noProof/>
        </w:rPr>
        <w:drawing>
          <wp:inline distT="0" distB="0" distL="0" distR="0">
            <wp:extent cx="4127500" cy="325120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284" w:rsidRDefault="00DE6284" w:rsidP="00DE6284">
      <w:r>
        <w:t>系统进入</w:t>
      </w:r>
      <w:r>
        <w:t>“SDx Development Environments”</w:t>
      </w:r>
      <w:r>
        <w:t>界面，在</w:t>
      </w:r>
      <w:r>
        <w:t>Devices</w:t>
      </w:r>
      <w:r>
        <w:t>下面，选择</w:t>
      </w:r>
      <w:r>
        <w:t>“Virtex UltraScale+”</w:t>
      </w:r>
      <w:r>
        <w:t>下面的</w:t>
      </w:r>
      <w:r>
        <w:t>“XCVU9P”</w:t>
      </w:r>
      <w:r>
        <w:t>，单击</w:t>
      </w:r>
      <w:r>
        <w:t>“Next”</w:t>
      </w:r>
      <w:r>
        <w:t>。</w:t>
      </w:r>
    </w:p>
    <w:p w:rsidR="00DE6284" w:rsidRDefault="00DE6284" w:rsidP="00DE6284">
      <w:r>
        <w:rPr>
          <w:noProof/>
        </w:rPr>
        <w:lastRenderedPageBreak/>
        <w:drawing>
          <wp:inline distT="0" distB="0" distL="0" distR="0">
            <wp:extent cx="4121150" cy="32512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284" w:rsidRDefault="00DE6284" w:rsidP="00DE6284">
      <w:r>
        <w:t>系统进入</w:t>
      </w:r>
      <w:r>
        <w:t>“Select Destination Directory”</w:t>
      </w:r>
      <w:r>
        <w:t>界面，在</w:t>
      </w:r>
      <w:r>
        <w:t>“Select the installation directory”</w:t>
      </w:r>
      <w:r>
        <w:t>的框中填写</w:t>
      </w:r>
      <w:r>
        <w:rPr>
          <w:b/>
        </w:rPr>
        <w:t>/software/Xilinx/SDx_2017.4_op</w:t>
      </w:r>
      <w:r>
        <w:t>，单击</w:t>
      </w:r>
      <w:r>
        <w:t>“Next”</w:t>
      </w:r>
      <w:r>
        <w:t>。</w:t>
      </w:r>
    </w:p>
    <w:p w:rsidR="00DE6284" w:rsidRDefault="00DE6284" w:rsidP="00DE6284">
      <w:r>
        <w:rPr>
          <w:noProof/>
        </w:rPr>
        <w:drawing>
          <wp:inline distT="0" distB="0" distL="0" distR="0">
            <wp:extent cx="4121150" cy="3257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284" w:rsidRDefault="00DE6284" w:rsidP="00DE6284">
      <w:r>
        <w:t>系统弹出对话框，单击</w:t>
      </w:r>
      <w:r>
        <w:t>“Yes”</w:t>
      </w:r>
      <w:r>
        <w:t>。</w:t>
      </w:r>
    </w:p>
    <w:p w:rsidR="00DE6284" w:rsidRDefault="00DE6284" w:rsidP="00DE6284">
      <w:r>
        <w:rPr>
          <w:noProof/>
        </w:rPr>
        <w:lastRenderedPageBreak/>
        <w:drawing>
          <wp:inline distT="0" distB="0" distL="0" distR="0">
            <wp:extent cx="4102100" cy="32512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284" w:rsidRDefault="00DE6284" w:rsidP="00DE6284">
      <w:r>
        <w:t>系统进入</w:t>
      </w:r>
      <w:r>
        <w:t>“Installation Summary”</w:t>
      </w:r>
      <w:r>
        <w:t>界面，单击</w:t>
      </w:r>
      <w:r>
        <w:t>“Install”</w:t>
      </w:r>
      <w:r>
        <w:t>。</w:t>
      </w:r>
    </w:p>
    <w:p w:rsidR="00DE6284" w:rsidRDefault="00DE6284" w:rsidP="00DE6284">
      <w:r>
        <w:rPr>
          <w:noProof/>
        </w:rPr>
        <w:drawing>
          <wp:inline distT="0" distB="0" distL="0" distR="0">
            <wp:extent cx="4089400" cy="325120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284" w:rsidRDefault="00DE6284" w:rsidP="00DE6284">
      <w:r>
        <w:t>系统进入</w:t>
      </w:r>
      <w:r>
        <w:t>“Installation Progress”</w:t>
      </w:r>
      <w:r>
        <w:t>界面，单击</w:t>
      </w:r>
      <w:r>
        <w:t>“Install”</w:t>
      </w:r>
      <w:r>
        <w:t>，安装软件。</w:t>
      </w:r>
    </w:p>
    <w:p w:rsidR="00DE6284" w:rsidRDefault="00DE6284" w:rsidP="00DE6284">
      <w:r>
        <w:rPr>
          <w:noProof/>
        </w:rPr>
        <w:lastRenderedPageBreak/>
        <w:drawing>
          <wp:inline distT="0" distB="0" distL="0" distR="0">
            <wp:extent cx="4102100" cy="3238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284" w:rsidRDefault="00DE6284" w:rsidP="00DE6284">
      <w:r>
        <w:t>完成安装后，系统弹出</w:t>
      </w:r>
      <w:r>
        <w:t>“Xilinx Software Install”</w:t>
      </w:r>
      <w:r>
        <w:t>对话框，单击</w:t>
      </w:r>
      <w:r>
        <w:t>“OK”</w:t>
      </w:r>
      <w:r>
        <w:t>，完成软件安装。</w:t>
      </w:r>
    </w:p>
    <w:p w:rsidR="00DE6284" w:rsidRPr="00702BE8" w:rsidRDefault="00DE6284" w:rsidP="00DE6284">
      <w:pPr>
        <w:rPr>
          <w:rFonts w:ascii="宋体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546600" cy="29464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284" w:rsidRDefault="00DE6284" w:rsidP="00DE6284">
      <w:r>
        <w:t>在</w:t>
      </w:r>
      <w:r>
        <w:t>License</w:t>
      </w:r>
      <w:r>
        <w:t>管理界面，</w:t>
      </w:r>
      <w:r w:rsidR="006E41C8">
        <w:rPr>
          <w:rFonts w:hint="eastAsia"/>
        </w:rPr>
        <w:t>请</w:t>
      </w:r>
      <w:r w:rsidR="006E41C8">
        <w:t>用户自行申请并安装</w:t>
      </w:r>
      <w:r>
        <w:t>。</w:t>
      </w:r>
    </w:p>
    <w:p w:rsidR="00DE6284" w:rsidRDefault="00DE6284" w:rsidP="00DE6284">
      <w:pPr>
        <w:rPr>
          <w:rFonts w:hint="eastAsia"/>
        </w:rPr>
      </w:pPr>
      <w:r>
        <w:t>执行以下命令删除解压的安装包</w:t>
      </w:r>
      <w:r w:rsidR="006E41C8">
        <w:rPr>
          <w:rFonts w:hint="eastAsia"/>
        </w:rPr>
        <w:t>以</w:t>
      </w:r>
      <w:r w:rsidR="006E41C8">
        <w:t>释放硬盘空间：</w:t>
      </w:r>
      <w:bookmarkStart w:id="0" w:name="_GoBack"/>
      <w:bookmarkEnd w:id="0"/>
    </w:p>
    <w:p w:rsidR="00DE6284" w:rsidRDefault="00DE6284" w:rsidP="00DE6284">
      <w:r>
        <w:rPr>
          <w:b/>
        </w:rPr>
        <w:t>rm -rf /home/</w:t>
      </w:r>
      <w:r w:rsidRPr="00860A34">
        <w:t xml:space="preserve"> </w:t>
      </w:r>
      <w:r w:rsidRPr="00860A34">
        <w:rPr>
          <w:b/>
        </w:rPr>
        <w:t>Xilinx_SDx_op_Lin_2017.4_0411_1</w:t>
      </w:r>
    </w:p>
    <w:p w:rsidR="004600C9" w:rsidRDefault="004600C9" w:rsidP="00DE6284"/>
    <w:sectPr w:rsidR="004600C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8F8" w:rsidRDefault="002448F8" w:rsidP="006E41C8">
      <w:pPr>
        <w:spacing w:after="0" w:line="240" w:lineRule="auto"/>
      </w:pPr>
      <w:r>
        <w:separator/>
      </w:r>
    </w:p>
  </w:endnote>
  <w:endnote w:type="continuationSeparator" w:id="0">
    <w:p w:rsidR="002448F8" w:rsidRDefault="002448F8" w:rsidP="006E4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8F8" w:rsidRDefault="002448F8" w:rsidP="006E41C8">
      <w:pPr>
        <w:spacing w:after="0" w:line="240" w:lineRule="auto"/>
      </w:pPr>
      <w:r>
        <w:separator/>
      </w:r>
    </w:p>
  </w:footnote>
  <w:footnote w:type="continuationSeparator" w:id="0">
    <w:p w:rsidR="002448F8" w:rsidRDefault="002448F8" w:rsidP="006E4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96155"/>
    <w:multiLevelType w:val="hybridMultilevel"/>
    <w:tmpl w:val="B0A2B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305741B2"/>
    <w:multiLevelType w:val="hybridMultilevel"/>
    <w:tmpl w:val="5CDE04BE"/>
    <w:lvl w:ilvl="0" w:tplc="611E2CA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C58E9"/>
    <w:multiLevelType w:val="hybridMultilevel"/>
    <w:tmpl w:val="4816F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5D68BE74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284"/>
    <w:rsid w:val="002448F8"/>
    <w:rsid w:val="004600C9"/>
    <w:rsid w:val="005E0EDE"/>
    <w:rsid w:val="006E41C8"/>
    <w:rsid w:val="00DE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9ACA5D-4DEA-4583-919E-B920009D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temStep">
    <w:name w:val="Item Step"/>
    <w:rsid w:val="00DE6284"/>
    <w:pPr>
      <w:numPr>
        <w:numId w:val="2"/>
      </w:numPr>
      <w:adjustRightInd w:val="0"/>
      <w:snapToGrid w:val="0"/>
      <w:spacing w:before="80" w:after="80" w:line="240" w:lineRule="atLeast"/>
    </w:pPr>
    <w:rPr>
      <w:rFonts w:ascii="Times New Roman" w:eastAsia="宋体" w:hAnsi="Times New Roman" w:cs="Arial" w:hint="eastAsia"/>
      <w:sz w:val="21"/>
      <w:szCs w:val="21"/>
    </w:rPr>
  </w:style>
  <w:style w:type="paragraph" w:customStyle="1" w:styleId="SubItemStep">
    <w:name w:val="Sub Item Step"/>
    <w:rsid w:val="00DE6284"/>
    <w:pPr>
      <w:numPr>
        <w:ilvl w:val="1"/>
        <w:numId w:val="2"/>
      </w:numPr>
      <w:adjustRightInd w:val="0"/>
      <w:snapToGrid w:val="0"/>
      <w:spacing w:before="80" w:after="80" w:line="240" w:lineRule="atLeast"/>
    </w:pPr>
    <w:rPr>
      <w:rFonts w:ascii="Times New Roman" w:eastAsia="宋体" w:hAnsi="Times New Roman" w:cs="Arial" w:hint="eastAsia"/>
      <w:sz w:val="21"/>
      <w:szCs w:val="21"/>
    </w:rPr>
  </w:style>
  <w:style w:type="paragraph" w:customStyle="1" w:styleId="ThirdLevelItemStep">
    <w:name w:val="Third Level Item Step"/>
    <w:rsid w:val="00DE6284"/>
    <w:pPr>
      <w:numPr>
        <w:ilvl w:val="2"/>
        <w:numId w:val="2"/>
      </w:numPr>
      <w:adjustRightInd w:val="0"/>
      <w:snapToGrid w:val="0"/>
      <w:spacing w:before="80" w:after="80" w:line="240" w:lineRule="atLeast"/>
    </w:pPr>
    <w:rPr>
      <w:rFonts w:ascii="Times New Roman" w:eastAsia="宋体" w:hAnsi="Times New Roman" w:cs="Arial" w:hint="eastAsia"/>
      <w:sz w:val="21"/>
      <w:szCs w:val="21"/>
    </w:rPr>
  </w:style>
  <w:style w:type="paragraph" w:customStyle="1" w:styleId="FourthLevelItemStep">
    <w:name w:val="Fourth Level Item Step"/>
    <w:rsid w:val="00DE6284"/>
    <w:pPr>
      <w:numPr>
        <w:ilvl w:val="3"/>
        <w:numId w:val="2"/>
      </w:numPr>
      <w:adjustRightInd w:val="0"/>
      <w:snapToGrid w:val="0"/>
      <w:spacing w:before="80" w:after="80" w:line="240" w:lineRule="atLeast"/>
    </w:pPr>
    <w:rPr>
      <w:rFonts w:ascii="Times New Roman" w:eastAsia="宋体" w:hAnsi="Times New Roman" w:cs="Arial" w:hint="eastAsia"/>
      <w:sz w:val="21"/>
      <w:szCs w:val="21"/>
    </w:rPr>
  </w:style>
  <w:style w:type="paragraph" w:customStyle="1" w:styleId="SubItemList">
    <w:name w:val="Sub Item List"/>
    <w:basedOn w:val="a"/>
    <w:rsid w:val="00DE6284"/>
    <w:pPr>
      <w:numPr>
        <w:numId w:val="1"/>
      </w:numPr>
      <w:topLinePunct/>
      <w:adjustRightInd w:val="0"/>
      <w:snapToGrid w:val="0"/>
      <w:spacing w:before="80" w:after="80" w:line="240" w:lineRule="atLeast"/>
    </w:pPr>
    <w:rPr>
      <w:rFonts w:ascii="Times New Roman" w:eastAsia="宋体" w:hAnsi="Times New Roman" w:cs="Arial" w:hint="eastAsia"/>
      <w:kern w:val="2"/>
      <w:sz w:val="21"/>
      <w:szCs w:val="21"/>
    </w:rPr>
  </w:style>
  <w:style w:type="paragraph" w:customStyle="1" w:styleId="ThirdLevelItemList">
    <w:name w:val="Third Level Item List"/>
    <w:basedOn w:val="a"/>
    <w:rsid w:val="00DE6284"/>
    <w:pPr>
      <w:numPr>
        <w:ilvl w:val="1"/>
        <w:numId w:val="1"/>
      </w:numPr>
      <w:topLinePunct/>
      <w:adjustRightInd w:val="0"/>
      <w:snapToGrid w:val="0"/>
      <w:spacing w:before="80" w:after="80" w:line="240" w:lineRule="atLeast"/>
    </w:pPr>
    <w:rPr>
      <w:rFonts w:ascii="Times New Roman" w:eastAsia="宋体" w:hAnsi="Times New Roman" w:cs="Arial" w:hint="eastAsia"/>
      <w:kern w:val="2"/>
      <w:sz w:val="21"/>
      <w:szCs w:val="21"/>
    </w:rPr>
  </w:style>
  <w:style w:type="paragraph" w:customStyle="1" w:styleId="FourthLevelItemList">
    <w:name w:val="Fourth Level Item List"/>
    <w:basedOn w:val="a"/>
    <w:rsid w:val="00DE6284"/>
    <w:pPr>
      <w:numPr>
        <w:ilvl w:val="2"/>
        <w:numId w:val="1"/>
      </w:numPr>
      <w:topLinePunct/>
      <w:adjustRightInd w:val="0"/>
      <w:snapToGrid w:val="0"/>
      <w:spacing w:before="80" w:after="80" w:line="240" w:lineRule="atLeast"/>
    </w:pPr>
    <w:rPr>
      <w:rFonts w:ascii="Times New Roman" w:eastAsia="宋体" w:hAnsi="Times New Roman"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DE6284"/>
    <w:pPr>
      <w:adjustRightInd w:val="0"/>
      <w:snapToGrid w:val="0"/>
      <w:spacing w:before="80" w:after="80" w:line="240" w:lineRule="atLeast"/>
      <w:ind w:left="2976"/>
    </w:pPr>
    <w:rPr>
      <w:rFonts w:ascii="Times New Roman" w:eastAsia="宋体" w:hAnsi="Times New Roman" w:cs="Arial" w:hint="eastAsia"/>
      <w:kern w:val="2"/>
      <w:sz w:val="21"/>
      <w:szCs w:val="21"/>
    </w:rPr>
  </w:style>
  <w:style w:type="character" w:styleId="a3">
    <w:name w:val="Hyperlink"/>
    <w:uiPriority w:val="99"/>
    <w:rsid w:val="00DE6284"/>
    <w:rPr>
      <w:color w:val="0000FF"/>
      <w:u w:val="none"/>
    </w:rPr>
  </w:style>
  <w:style w:type="paragraph" w:styleId="a4">
    <w:name w:val="List Paragraph"/>
    <w:basedOn w:val="a"/>
    <w:uiPriority w:val="34"/>
    <w:qFormat/>
    <w:rsid w:val="00DE6284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6E41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6E41C8"/>
  </w:style>
  <w:style w:type="paragraph" w:styleId="a6">
    <w:name w:val="footer"/>
    <w:basedOn w:val="a"/>
    <w:link w:val="Char0"/>
    <w:uiPriority w:val="99"/>
    <w:unhideWhenUsed/>
    <w:rsid w:val="006E41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6E4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3" Type="http://schemas.openxmlformats.org/officeDocument/2006/relationships/settings" Target="settings.xml"/><Relationship Id="rId7" Type="http://schemas.openxmlformats.org/officeDocument/2006/relationships/hyperlink" Target="https://www.xilinx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151</Words>
  <Characters>863</Characters>
  <Application>Microsoft Office Word</Application>
  <DocSecurity>0</DocSecurity>
  <Lines>7</Lines>
  <Paragraphs>2</Paragraphs>
  <ScaleCrop>false</ScaleCrop>
  <Company>Huawei Technologies Co.,Ltd.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Wangbingwen</dc:creator>
  <cp:keywords/>
  <dc:description/>
  <cp:lastModifiedBy>Wangbingwen</cp:lastModifiedBy>
  <cp:revision>2</cp:revision>
  <dcterms:created xsi:type="dcterms:W3CDTF">2018-06-05T08:27:00Z</dcterms:created>
  <dcterms:modified xsi:type="dcterms:W3CDTF">2018-07-19T07:07:00Z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(2)kWKbMdz8aEvs/aw3YCTeFtW7SSBxvRQygfRS1PiL0EmmyGnJFKGcsWAFFVLgYf2bLlhrBhgH
U+yxQiTRhYxy73mFXaUi+p6yVDWGwRaCbEQIfZyf3KI6x8WHJoFgrV5SXUb98BVFtunwt028
XG/MvZsjVKjitheoFAib8XT32yJ8KgCgucMkH/QvJyScoF0BxeWLmUkBJDpHq3KXm2979Bem
x/tNV+AN0/ATmn5Qyc</vt:lpwstr>
  </property>
  <property fmtid="{D5CDD505-2E9C-101B-9397-08002B2CF9AE}" pid="3" name="_2015_ms_pID_7253431">
    <vt:lpwstr>nUIzb3xwW8gjFlkkezRvTuuNogxfBuine3G8o99dy/FLrai9Zx2dOC
Z7GMCmHRHEUY0vCkdMMK/OsVlfbkdn5t8I/k4Oi9AhcVkdeWZXCV5m1xJ+I0y5b6SGpSzT0x
jMVAOfIsoHP4+iczi45J5I2RczXWCH/YB/6Y+bzrUiQVywxe0hgtC6dIj/GI0EqtAM4KZ80A
cAvuvHt5RxYbr7Ri</vt:lpwstr>
  </property>
</Properties>
</file>