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5C1" w:rsidRDefault="002D75C1" w:rsidP="002D75C1">
      <w:pPr>
        <w:pStyle w:val="1"/>
        <w:rPr>
          <w:rFonts w:ascii="Cambria" w:hAnsi="Cambria"/>
          <w:bCs w:val="0"/>
          <w:sz w:val="32"/>
        </w:rPr>
      </w:pPr>
      <w:bookmarkStart w:id="0" w:name="OLE_LINK63"/>
      <w:bookmarkStart w:id="1" w:name="OLE_LINK64"/>
      <w:r>
        <w:rPr>
          <w:rFonts w:ascii="Cambria" w:hAnsi="Cambria"/>
          <w:bCs w:val="0"/>
          <w:sz w:val="32"/>
        </w:rPr>
        <w:t>Script Demo for EEG/MEG</w:t>
      </w:r>
      <w:r w:rsidR="000A5776">
        <w:rPr>
          <w:rFonts w:ascii="Cambria" w:hAnsi="Cambria"/>
          <w:bCs w:val="0"/>
          <w:sz w:val="32"/>
        </w:rPr>
        <w:t xml:space="preserve"> based on </w:t>
      </w:r>
      <w:proofErr w:type="spellStart"/>
      <w:r w:rsidR="000A5776">
        <w:rPr>
          <w:rFonts w:ascii="Cambria" w:hAnsi="Cambria"/>
          <w:bCs w:val="0"/>
          <w:sz w:val="32"/>
        </w:rPr>
        <w:t>NeuroRA</w:t>
      </w:r>
      <w:proofErr w:type="spellEnd"/>
    </w:p>
    <w:p w:rsidR="000B66CD" w:rsidRPr="000B66CD" w:rsidRDefault="000B66CD" w:rsidP="000B66CD">
      <w:pPr>
        <w:jc w:val="right"/>
        <w:rPr>
          <w:rFonts w:ascii="Baskerville" w:hAnsi="Baskerville"/>
          <w:sz w:val="24"/>
          <w:szCs w:val="32"/>
        </w:rPr>
      </w:pPr>
      <w:r w:rsidRPr="000B66CD">
        <w:rPr>
          <w:rFonts w:ascii="Baskerville" w:hAnsi="Baskerville"/>
          <w:sz w:val="24"/>
          <w:szCs w:val="32"/>
        </w:rPr>
        <w:t xml:space="preserve">by </w:t>
      </w:r>
      <w:hyperlink r:id="rId6" w:history="1">
        <w:r w:rsidRPr="000B66CD">
          <w:rPr>
            <w:rStyle w:val="a3"/>
            <w:rFonts w:ascii="Baskerville" w:hAnsi="Baskerville"/>
            <w:sz w:val="24"/>
            <w:szCs w:val="32"/>
          </w:rPr>
          <w:t>Zitong Lu</w:t>
        </w:r>
      </w:hyperlink>
    </w:p>
    <w:p w:rsidR="000B66CD" w:rsidRPr="000B66CD" w:rsidRDefault="000B66CD" w:rsidP="000B66CD">
      <w:pPr>
        <w:jc w:val="right"/>
        <w:rPr>
          <w:rFonts w:ascii="Baskerville" w:hAnsi="Baskerville"/>
          <w:sz w:val="24"/>
          <w:szCs w:val="32"/>
        </w:rPr>
      </w:pPr>
      <w:r w:rsidRPr="000B66CD">
        <w:rPr>
          <w:rFonts w:ascii="Baskerville" w:hAnsi="Baskerville"/>
          <w:sz w:val="24"/>
          <w:szCs w:val="32"/>
        </w:rPr>
        <w:t>April 09, 2020</w:t>
      </w:r>
    </w:p>
    <w:p w:rsidR="002D75C1" w:rsidRDefault="002D75C1" w:rsidP="002D75C1">
      <w:pPr>
        <w:spacing w:beforeLines="150" w:before="468" w:line="320" w:lineRule="exact"/>
        <w:jc w:val="left"/>
        <w:rPr>
          <w:rFonts w:ascii="Baskerville" w:hAnsi="Baskerville"/>
          <w:sz w:val="28"/>
        </w:rPr>
      </w:pPr>
      <w:bookmarkStart w:id="2" w:name="OLE_LINK84"/>
      <w:bookmarkStart w:id="3" w:name="OLE_LINK85"/>
      <w:bookmarkEnd w:id="0"/>
      <w:bookmarkEnd w:id="1"/>
      <w:r>
        <w:rPr>
          <w:rFonts w:ascii="Baskerville" w:hAnsi="Baskerville" w:hint="eastAsia"/>
          <w:sz w:val="28"/>
        </w:rPr>
        <w:t>Users</w:t>
      </w:r>
      <w:r>
        <w:rPr>
          <w:rFonts w:ascii="Baskerville" w:hAnsi="Baskerville"/>
          <w:sz w:val="28"/>
        </w:rPr>
        <w:t xml:space="preserve"> can learn how to use </w:t>
      </w:r>
      <w:hyperlink r:id="rId7" w:history="1">
        <w:r w:rsidRPr="000A5776">
          <w:rPr>
            <w:rStyle w:val="a3"/>
            <w:rFonts w:ascii="Baskerville" w:hAnsi="Baskerville"/>
            <w:sz w:val="28"/>
          </w:rPr>
          <w:t>NeuroRA</w:t>
        </w:r>
      </w:hyperlink>
      <w:r>
        <w:rPr>
          <w:rFonts w:ascii="Baskerville" w:hAnsi="Baskerville"/>
          <w:sz w:val="28"/>
        </w:rPr>
        <w:t xml:space="preserve"> to do research by representational analysis based on EEG/MEG data.</w:t>
      </w:r>
    </w:p>
    <w:bookmarkEnd w:id="2"/>
    <w:bookmarkEnd w:id="3"/>
    <w:p w:rsidR="002D75C1" w:rsidRPr="00B47B0B" w:rsidRDefault="002D75C1" w:rsidP="002D75C1">
      <w:pPr>
        <w:spacing w:beforeLines="150" w:before="468" w:line="320" w:lineRule="exact"/>
        <w:jc w:val="left"/>
        <w:rPr>
          <w:rFonts w:ascii="Baskerville" w:hAnsi="Baskerville"/>
          <w:sz w:val="28"/>
        </w:rPr>
      </w:pPr>
      <w:r>
        <w:rPr>
          <w:rFonts w:ascii="Baskerville" w:hAnsi="Baskerville"/>
          <w:sz w:val="28"/>
        </w:rPr>
        <w:t>This</w:t>
      </w:r>
      <w:r w:rsidRPr="00B47B0B">
        <w:rPr>
          <w:rFonts w:ascii="Baskerville" w:hAnsi="Baskerville"/>
          <w:sz w:val="28"/>
        </w:rPr>
        <w:t xml:space="preserve"> demo</w:t>
      </w:r>
      <w:r>
        <w:rPr>
          <w:rFonts w:ascii="Baskerville" w:hAnsi="Baskerville"/>
          <w:sz w:val="28"/>
        </w:rPr>
        <w:t xml:space="preserve"> is</w:t>
      </w:r>
      <w:r w:rsidRPr="00B47B0B">
        <w:rPr>
          <w:rFonts w:ascii="Baskerville" w:hAnsi="Baskerville"/>
          <w:sz w:val="28"/>
        </w:rPr>
        <w:t xml:space="preserve"> based on the publicly available visual-92-categories-task MEG datasets. (</w:t>
      </w:r>
      <w:r w:rsidRPr="00B47B0B">
        <w:rPr>
          <w:rFonts w:ascii="Baskerville" w:hAnsi="Baskerville"/>
          <w:i/>
          <w:iCs/>
          <w:sz w:val="28"/>
        </w:rPr>
        <w:t xml:space="preserve">Reference: </w:t>
      </w:r>
      <w:hyperlink r:id="rId8" w:history="1">
        <w:r w:rsidRPr="00B47B0B">
          <w:rPr>
            <w:rStyle w:val="a3"/>
            <w:rFonts w:ascii="Baskerville" w:hAnsi="Baskerville"/>
            <w:sz w:val="28"/>
          </w:rPr>
          <w:t>Cichy, R. M., Pantazis, D., &amp; Oliva, A. “</w:t>
        </w:r>
        <w:bookmarkStart w:id="4" w:name="OLE_LINK258"/>
        <w:r w:rsidRPr="00B47B0B">
          <w:rPr>
            <w:rStyle w:val="a3"/>
            <w:rFonts w:ascii="Baskerville" w:hAnsi="Baskerville"/>
            <w:sz w:val="28"/>
          </w:rPr>
          <w:t>Resolving human object recognition in space and time.</w:t>
        </w:r>
        <w:bookmarkEnd w:id="4"/>
        <w:r w:rsidRPr="00B47B0B">
          <w:rPr>
            <w:rStyle w:val="a3"/>
            <w:rFonts w:ascii="Baskerville" w:hAnsi="Baskerville"/>
            <w:sz w:val="28"/>
          </w:rPr>
          <w:t>” Nature neuroscience (2014): 17(3), 455-462.</w:t>
        </w:r>
      </w:hyperlink>
      <w:r w:rsidRPr="00B47B0B">
        <w:rPr>
          <w:rFonts w:ascii="Baskerville" w:hAnsi="Baskerville"/>
          <w:sz w:val="28"/>
        </w:rPr>
        <w:t xml:space="preserve">) </w:t>
      </w:r>
      <w:hyperlink r:id="rId9" w:history="1">
        <w:r w:rsidRPr="00B47B0B">
          <w:rPr>
            <w:rStyle w:val="a3"/>
            <w:rFonts w:ascii="Baskerville" w:hAnsi="Baskerville"/>
            <w:sz w:val="28"/>
          </w:rPr>
          <w:t>MNE-Python</w:t>
        </w:r>
      </w:hyperlink>
      <w:r w:rsidRPr="00B47B0B">
        <w:rPr>
          <w:rFonts w:ascii="Baskerville" w:hAnsi="Baskerville"/>
          <w:sz w:val="28"/>
        </w:rPr>
        <w:t xml:space="preserve"> has been used to load this dataset.</w:t>
      </w:r>
    </w:p>
    <w:p w:rsidR="002D75C1" w:rsidRDefault="002D75C1" w:rsidP="002D75C1">
      <w:pPr>
        <w:spacing w:beforeLines="50" w:before="156" w:line="280" w:lineRule="exact"/>
        <w:jc w:val="left"/>
        <w:rPr>
          <w:rFonts w:ascii="Cambria" w:hAnsi="Cambria"/>
          <w:sz w:val="28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-*- coding: utf-8 -*-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' a demo based on visual-92-categories-task MEG data '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# Users can learn how to use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Neurora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 to do research based on EEG/MEG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etc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 data.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__author__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'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Zitong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 xml:space="preserve"> Lu'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import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numpy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as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np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import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os.path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as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op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from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pandas</w:t>
      </w:r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import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read_csv</w:t>
      </w:r>
      <w:proofErr w:type="spell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import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mne</w:t>
      </w:r>
      <w:proofErr w:type="spell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from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mne.io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import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read_raw_fif</w:t>
      </w:r>
      <w:proofErr w:type="spell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from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mne.datasets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import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visual_92_categories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from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neurora.nps_cal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import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nps</w:t>
      </w:r>
      <w:proofErr w:type="spell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from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neurora.rdm_cal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import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eegRDM</w:t>
      </w:r>
      <w:proofErr w:type="spell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from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neurora.rdm_corr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import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rdm_correlation_spearman</w:t>
      </w:r>
      <w:proofErr w:type="spell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from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neurora.corr</w:t>
      </w:r>
      <w:proofErr w:type="gramEnd"/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_cal_by_rdm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import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rdms_corr</w:t>
      </w:r>
      <w:proofErr w:type="spell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from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neurora.rsa_plot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import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plot_rdm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plot_corrs_by_time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plot_nps_hotmap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plot_corrs_hotmap</w:t>
      </w:r>
      <w:proofErr w:type="spell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"""**********       Section 1: loading example data        **********"""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""" Here, we use MNE-Python toolbox for loading data and processing """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""" you can learn this process from MNE-Python (https://mne-tools.github.io/stable/index.html) """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data_path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visual_92_categories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data_</w:t>
      </w:r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path(</w:t>
      </w:r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fname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op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join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data_path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'visual_stimuli.csv'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conds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read_csv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fname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conditions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for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 </w:t>
      </w:r>
      <w:r w:rsidRPr="004F166D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in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conds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values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cond_tags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list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</w:t>
      </w:r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cond_tags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+=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[(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'not-'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if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else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''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+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conds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columns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[k]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for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in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enumerate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</w:t>
      </w:r>
      <w:proofErr w:type="gramEnd"/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)]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conditions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append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'/'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join(</w:t>
      </w:r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map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str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cond_tags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event_id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dict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zip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(conditions,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conds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trigger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+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print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event_id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sub_id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zeros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3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92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306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1101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dtype</w:t>
      </w:r>
      <w:proofErr w:type="spellEnd"/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float32)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subindex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for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id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in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sub_id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fname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op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join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data_path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'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sample_subject_'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+</w:t>
      </w:r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str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id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+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'_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tsss_mc.fif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'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raw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read_raw_fif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fname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events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mne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find</w:t>
      </w:r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_events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(raw,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min_duration</w:t>
      </w:r>
      <w:proofErr w:type="spellEnd"/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=.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002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events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events[</w:t>
      </w:r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events[:,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&lt;=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92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subdata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zeros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92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306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1101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dtype</w:t>
      </w:r>
      <w:proofErr w:type="spellEnd"/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float32)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for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in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range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92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):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epochs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mne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Epochs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(raw, events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events,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event_id</w:t>
      </w:r>
      <w:proofErr w:type="spellEnd"/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+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baseline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None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tmin</w:t>
      </w:r>
      <w:proofErr w:type="spellEnd"/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=-</w:t>
      </w:r>
      <w:r w:rsidRPr="004F166D">
        <w:rPr>
          <w:rFonts w:ascii="Consolas" w:eastAsia="宋体" w:hAnsi="Consolas" w:cs="Consolas"/>
          <w:b/>
          <w:bCs/>
          <w:color w:val="6600EE"/>
          <w:spacing w:val="4"/>
          <w:kern w:val="0"/>
          <w:sz w:val="20"/>
          <w:szCs w:val="20"/>
        </w:rPr>
        <w:t>0.1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tmax</w:t>
      </w:r>
      <w:proofErr w:type="spellEnd"/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preload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True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data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epochs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average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subdata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data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subindex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subdata</w:t>
      </w:r>
      <w:proofErr w:type="spell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subindex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subindex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+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# the shape of MEG data: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megdata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 is [3, 92, 306, 1101]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#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n_subs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 = 3,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n_conditions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 = 92,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n_channels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 = 306,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n_timepoints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 = 1101 (-100ms to 1000ms)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"""**********    </w:t>
      </w:r>
      <w:r w:rsidR="00E12EE7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 </w:t>
      </w:r>
      <w:r w:rsidR="00E12EE7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</w:t>
      </w:r>
      <w:r w:rsidR="00E12EE7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Section 2: Preprocessing    </w:t>
      </w:r>
      <w:r w:rsidR="00E12EE7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 </w:t>
      </w:r>
      <w:r w:rsidRPr="004F166D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</w:t>
      </w:r>
      <w:r w:rsidR="00E12EE7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  **********"""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# shape of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megdata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: [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n_subs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n_cons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n_chls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n_ts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] -&gt; [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n_cons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n_subs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n_chls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n_ts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]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transpose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(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3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# shape of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megdata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: [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n_cons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n_subs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n_chls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n_ts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] -&gt; [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n_cons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n_subs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n_trials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n_chls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n_ts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]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# here data is averaged, so set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n_trials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 = 1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reshape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[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92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3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306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1101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"""****   Section 2: Calculating the neural pattern similarity   ****"""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Get data under different condition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# Here we calculate the neural pattern similarity (NPS) between two </w:t>
      </w:r>
      <w:proofErr w:type="gram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stimulus</w:t>
      </w:r>
      <w:proofErr w:type="gram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# Seeing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Humanface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 vs. Seeing Non-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Humanface</w:t>
      </w:r>
      <w:proofErr w:type="spell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get data under "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humanface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"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condtion</w:t>
      </w:r>
      <w:proofErr w:type="spellEnd"/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megdata_humanface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gramEnd"/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24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get data under "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nonhumanface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" condition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megdata_nonhumanface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gramEnd"/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36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48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Average the data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avg_megdata_humanface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average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megdata_humanface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axis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avg_megdata_nonhumanface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average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megdata_nonhumanface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axis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Create NPS input data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Here we extract the data from first 5 channels between 0ms and 1000ms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nps_data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zeros</w:t>
      </w:r>
      <w:proofErr w:type="spellEnd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3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5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1000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#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n_cons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=2,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n_subs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=3,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n_chls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=5,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n_ts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=1000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nps_</w:t>
      </w:r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gramEnd"/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avg_megdata_humanface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[:, :, :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5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100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1100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the start time of the data is -100ms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nps_</w:t>
      </w:r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gramEnd"/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avg_megdata_nonhumanface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[:, :, :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5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100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1100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so 100:1200 corresponds 0ms-1000ms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Calculate the NPS with a 10ms time-window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# (raw sampling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requency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 is 1000Hz, so here </w:t>
      </w:r>
      <w:proofErr w:type="spellStart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time_win</w:t>
      </w:r>
      <w:proofErr w:type="spellEnd"/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=10ms/(1s/1000Hz)/1000=10)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nps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nps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nps_data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time_win</w:t>
      </w:r>
      <w:proofErr w:type="spellEnd"/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4F166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166D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Plot the NPS results</w:t>
      </w:r>
    </w:p>
    <w:p w:rsidR="002D75C1" w:rsidRPr="00A1451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plot_nps_</w:t>
      </w:r>
      <w:proofErr w:type="gram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hotmap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nps</w:t>
      </w:r>
      <w:proofErr w:type="spellEnd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time_unit</w:t>
      </w:r>
      <w:proofErr w:type="spellEnd"/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4F166D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166D">
        <w:rPr>
          <w:rFonts w:ascii="Consolas" w:eastAsia="宋体" w:hAnsi="Consolas" w:cs="Consolas"/>
          <w:b/>
          <w:bCs/>
          <w:color w:val="6600EE"/>
          <w:spacing w:val="4"/>
          <w:kern w:val="0"/>
          <w:sz w:val="20"/>
          <w:szCs w:val="20"/>
        </w:rPr>
        <w:t>0.01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4F166D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abs</w:t>
      </w:r>
      <w:r w:rsidRPr="004F166D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4F166D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True</w:t>
      </w:r>
      <w:r w:rsidRPr="004F1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Default="002D75C1" w:rsidP="002D75C1">
      <w:pPr>
        <w:spacing w:beforeLines="50" w:before="156" w:afterLines="50" w:after="156"/>
        <w:jc w:val="left"/>
        <w:rPr>
          <w:rFonts w:ascii="PT Sans" w:eastAsia="宋体" w:hAnsi="PT Sans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noProof/>
          <w:color w:val="000000"/>
          <w:spacing w:val="4"/>
          <w:kern w:val="0"/>
          <w:sz w:val="20"/>
          <w:szCs w:val="20"/>
        </w:rPr>
        <w:lastRenderedPageBreak/>
        <w:drawing>
          <wp:inline distT="0" distB="0" distL="0" distR="0" wp14:anchorId="682996BF" wp14:editId="1E89198C">
            <wp:extent cx="3010895" cy="2258171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93" cy="23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07460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Smooth the results and plot</w:t>
      </w:r>
    </w:p>
    <w:p w:rsidR="002D75C1" w:rsidRPr="00A1451D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plot_nps_</w:t>
      </w:r>
      <w:proofErr w:type="gram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hotmap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nps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time_unit</w:t>
      </w:r>
      <w:proofErr w:type="spellEnd"/>
      <w:r w:rsidRPr="00707460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707460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07460">
        <w:rPr>
          <w:rFonts w:ascii="Consolas" w:eastAsia="宋体" w:hAnsi="Consolas" w:cs="Consolas"/>
          <w:b/>
          <w:bCs/>
          <w:color w:val="6600EE"/>
          <w:spacing w:val="4"/>
          <w:kern w:val="0"/>
          <w:sz w:val="20"/>
          <w:szCs w:val="20"/>
        </w:rPr>
        <w:t>0.01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707460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abs</w:t>
      </w:r>
      <w:r w:rsidRPr="00707460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707460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True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smooth</w:t>
      </w:r>
      <w:r w:rsidRPr="00707460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707460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True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707460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</w:p>
    <w:p w:rsidR="002D75C1" w:rsidRDefault="002D75C1" w:rsidP="002D75C1">
      <w:pPr>
        <w:spacing w:beforeLines="50" w:before="156" w:afterLines="50" w:after="156"/>
        <w:jc w:val="left"/>
        <w:rPr>
          <w:rFonts w:ascii="PT Sans" w:eastAsia="宋体" w:hAnsi="PT Sans" w:cs="宋体"/>
          <w:color w:val="000000"/>
          <w:kern w:val="0"/>
          <w:szCs w:val="21"/>
        </w:rPr>
      </w:pPr>
      <w:r>
        <w:rPr>
          <w:rFonts w:ascii="PT Sans" w:eastAsia="宋体" w:hAnsi="PT Sans" w:cs="宋体" w:hint="eastAsia"/>
          <w:noProof/>
          <w:color w:val="000000"/>
          <w:kern w:val="0"/>
          <w:szCs w:val="21"/>
        </w:rPr>
        <w:drawing>
          <wp:inline distT="0" distB="0" distL="0" distR="0" wp14:anchorId="0CA5C284" wp14:editId="4E23ED56">
            <wp:extent cx="3010535" cy="2257903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068" cy="23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07460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"""***</w:t>
      </w:r>
      <w:r w:rsidR="00E12EE7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**</w:t>
      </w:r>
      <w:r w:rsidRPr="00707460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   Section 3: Calculating single RDM and Plotting     </w:t>
      </w:r>
      <w:r w:rsidR="00E12EE7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**</w:t>
      </w:r>
      <w:r w:rsidRPr="00707460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***"""</w:t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07460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Calculate the RDM based on the data during 190ms-210ms</w:t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07460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eegRDM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[:, :, :, :, </w:t>
      </w:r>
      <w:r w:rsidRPr="00707460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290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707460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310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07460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Plot this RDM</w:t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</w:t>
      </w:r>
      <w:proofErr w:type="gram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rescale</w:t>
      </w:r>
      <w:r w:rsidRPr="00707460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707460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True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Default="002D75C1" w:rsidP="002D75C1">
      <w:pPr>
        <w:spacing w:beforeLines="50" w:before="156" w:afterLines="50" w:after="156"/>
        <w:jc w:val="left"/>
        <w:rPr>
          <w:rFonts w:ascii="PT Sans" w:eastAsia="宋体" w:hAnsi="PT Sans" w:cs="宋体"/>
          <w:color w:val="000000"/>
          <w:kern w:val="0"/>
          <w:szCs w:val="21"/>
        </w:rPr>
      </w:pPr>
      <w:r>
        <w:rPr>
          <w:rFonts w:ascii="PT Sans" w:eastAsia="宋体" w:hAnsi="PT Sans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354DC99" wp14:editId="799FCA0C">
            <wp:extent cx="3095706" cy="2321780"/>
            <wp:effectExtent l="0" t="0" r="3175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32" cy="23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07460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"""********     Section 4: Calculating RDMs and Plotting    </w:t>
      </w:r>
      <w:r w:rsidR="00E12EE7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*</w:t>
      </w:r>
      <w:r w:rsidRPr="00707460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*******"""</w:t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07460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Calculate the RDMs by a 10ms time-window</w:t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07460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# (raw sampling </w:t>
      </w:r>
      <w:proofErr w:type="spellStart"/>
      <w:r w:rsidRPr="00707460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requency</w:t>
      </w:r>
      <w:proofErr w:type="spellEnd"/>
      <w:r w:rsidRPr="00707460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 xml:space="preserve"> is 1000Hz, so here </w:t>
      </w:r>
      <w:proofErr w:type="spellStart"/>
      <w:r w:rsidRPr="00707460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time_win</w:t>
      </w:r>
      <w:proofErr w:type="spellEnd"/>
      <w:r w:rsidRPr="00707460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=10ms/(1s/1000Hz)/1000=10)</w:t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07460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eegRDM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time_win</w:t>
      </w:r>
      <w:proofErr w:type="spellEnd"/>
      <w:r w:rsidRPr="00707460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707460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10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time_opt</w:t>
      </w:r>
      <w:proofErr w:type="spellEnd"/>
      <w:r w:rsidRPr="00707460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707460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07460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Plot the RDM of 0ms, 50ms, 100ms, 150ms, 200ms</w:t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times </w:t>
      </w:r>
      <w:r w:rsidRPr="00707460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</w:t>
      </w:r>
      <w:r w:rsidRPr="00707460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07460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10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07460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20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07460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30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07460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40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07460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50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07460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for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 w:rsidRPr="00707460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in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times:</w:t>
      </w:r>
    </w:p>
    <w:p w:rsidR="002D75C1" w:rsidRPr="00707460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plot_rdm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</w:t>
      </w:r>
      <w:proofErr w:type="spellEnd"/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[t], rescale</w:t>
      </w:r>
      <w:r w:rsidRPr="00707460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707460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True</w:t>
      </w:r>
      <w:r w:rsidRPr="0070746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707460" w:rsidRDefault="002D75C1" w:rsidP="002D75C1">
      <w:pPr>
        <w:spacing w:beforeLines="50" w:before="156" w:afterLines="50" w:after="156"/>
        <w:ind w:leftChars="-675" w:left="-1418" w:rightChars="-705" w:right="-1480"/>
        <w:jc w:val="left"/>
        <w:rPr>
          <w:rFonts w:ascii="PT Sans" w:eastAsia="宋体" w:hAnsi="PT Sans" w:cs="宋体"/>
          <w:color w:val="000000"/>
          <w:kern w:val="0"/>
          <w:szCs w:val="21"/>
        </w:rPr>
      </w:pPr>
      <w:r>
        <w:rPr>
          <w:rFonts w:ascii="PT Sans" w:eastAsia="宋体" w:hAnsi="PT Sans" w:cs="宋体" w:hint="eastAsia"/>
          <w:noProof/>
          <w:color w:val="000000"/>
          <w:kern w:val="0"/>
          <w:szCs w:val="21"/>
        </w:rPr>
        <w:drawing>
          <wp:inline distT="0" distB="0" distL="0" distR="0" wp14:anchorId="021720DB" wp14:editId="4C5413A7">
            <wp:extent cx="1151467" cy="863600"/>
            <wp:effectExtent l="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247" cy="8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T Sans" w:eastAsia="宋体" w:hAnsi="PT Sans" w:cs="宋体" w:hint="eastAsia"/>
          <w:noProof/>
          <w:color w:val="000000"/>
          <w:kern w:val="0"/>
          <w:szCs w:val="21"/>
        </w:rPr>
        <w:drawing>
          <wp:inline distT="0" distB="0" distL="0" distR="0" wp14:anchorId="5082B9F2" wp14:editId="4224664F">
            <wp:extent cx="1152000" cy="864000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T Sans" w:eastAsia="宋体" w:hAnsi="PT Sans" w:cs="宋体" w:hint="eastAsia"/>
          <w:noProof/>
          <w:color w:val="000000"/>
          <w:kern w:val="0"/>
          <w:szCs w:val="21"/>
        </w:rPr>
        <w:drawing>
          <wp:inline distT="0" distB="0" distL="0" distR="0" wp14:anchorId="0975C609" wp14:editId="063AF8E0">
            <wp:extent cx="1154002" cy="865502"/>
            <wp:effectExtent l="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516" cy="9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T Sans" w:eastAsia="宋体" w:hAnsi="PT Sans" w:cs="宋体" w:hint="eastAsia"/>
          <w:noProof/>
          <w:color w:val="000000"/>
          <w:kern w:val="0"/>
          <w:szCs w:val="21"/>
        </w:rPr>
        <w:drawing>
          <wp:inline distT="0" distB="0" distL="0" distR="0" wp14:anchorId="1F6A664B" wp14:editId="4FE31892">
            <wp:extent cx="1152000" cy="864000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T Sans" w:eastAsia="宋体" w:hAnsi="PT Sans" w:cs="宋体" w:hint="eastAsia"/>
          <w:noProof/>
          <w:color w:val="000000"/>
          <w:kern w:val="0"/>
          <w:szCs w:val="21"/>
        </w:rPr>
        <w:drawing>
          <wp:inline distT="0" distB="0" distL="0" distR="0" wp14:anchorId="56328443" wp14:editId="6B08D567">
            <wp:extent cx="1152000" cy="864000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T Sans" w:eastAsia="宋体" w:hAnsi="PT Sans" w:cs="宋体" w:hint="eastAsia"/>
          <w:noProof/>
          <w:color w:val="000000"/>
          <w:kern w:val="0"/>
          <w:szCs w:val="21"/>
        </w:rPr>
        <w:drawing>
          <wp:inline distT="0" distB="0" distL="0" distR="0" wp14:anchorId="4CEFD32B" wp14:editId="2784F11D">
            <wp:extent cx="1152000" cy="86400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1" w:rsidRPr="00E36214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214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"""****   Section 5: Calculating the Similarity between two </w:t>
      </w:r>
      <w:proofErr w:type="gramStart"/>
      <w:r w:rsidRPr="00E36214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RDMs </w:t>
      </w:r>
      <w:r w:rsidR="00E12EE7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</w:t>
      </w:r>
      <w:r w:rsidRPr="00E36214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*</w:t>
      </w:r>
      <w:proofErr w:type="gramEnd"/>
      <w:r w:rsidRPr="00E36214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***"""</w:t>
      </w:r>
    </w:p>
    <w:p w:rsidR="002D75C1" w:rsidRPr="00E36214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E36214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214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RDM of 200ms</w:t>
      </w:r>
    </w:p>
    <w:p w:rsidR="002D75C1" w:rsidRPr="00E36214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rdm_sample1 </w:t>
      </w:r>
      <w:r w:rsidRPr="00E36214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</w:t>
      </w:r>
      <w:proofErr w:type="spellEnd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gramEnd"/>
      <w:r w:rsidRPr="00E36214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30</w:t>
      </w:r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D75C1" w:rsidRPr="00E36214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214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RDM of 800ms</w:t>
      </w:r>
    </w:p>
    <w:p w:rsidR="002D75C1" w:rsidRPr="00E36214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rdm_sample2 </w:t>
      </w:r>
      <w:r w:rsidRPr="00E36214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</w:t>
      </w:r>
      <w:proofErr w:type="spellEnd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gramEnd"/>
      <w:r w:rsidRPr="00E36214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90</w:t>
      </w:r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D75C1" w:rsidRPr="00E36214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E36214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214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calculate the correlation coefficient between these two RDMs</w:t>
      </w:r>
    </w:p>
    <w:p w:rsidR="002D75C1" w:rsidRPr="00E36214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</w:t>
      </w:r>
      <w:proofErr w:type="spellEnd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36214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rdm_correlation_</w:t>
      </w:r>
      <w:proofErr w:type="gramStart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spearman</w:t>
      </w:r>
      <w:proofErr w:type="spellEnd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rdm_sample1, rdm_sample2, rescale</w:t>
      </w:r>
      <w:r w:rsidRPr="00E36214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E36214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True</w:t>
      </w:r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E36214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2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print</w:t>
      </w:r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</w:t>
      </w:r>
      <w:proofErr w:type="spellEnd"/>
      <w:r w:rsidRPr="00E362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744CC7" w:rsidRDefault="002D75C1" w:rsidP="002D75C1">
      <w:pPr>
        <w:spacing w:beforeLines="50" w:before="156" w:afterLines="50" w:after="156"/>
        <w:jc w:val="left"/>
        <w:rPr>
          <w:rFonts w:ascii="Consolas" w:hAnsi="Consolas" w:cs="Consolas"/>
          <w:sz w:val="18"/>
          <w:szCs w:val="16"/>
        </w:rPr>
      </w:pPr>
      <w:proofErr w:type="spellStart"/>
      <w:proofErr w:type="gramStart"/>
      <w:r w:rsidRPr="00744CC7">
        <w:rPr>
          <w:rFonts w:ascii="Consolas" w:hAnsi="Consolas" w:cs="Consolas"/>
          <w:sz w:val="18"/>
          <w:szCs w:val="16"/>
        </w:rPr>
        <w:t>SpearmanrResult</w:t>
      </w:r>
      <w:proofErr w:type="spellEnd"/>
      <w:r w:rsidRPr="00744CC7">
        <w:rPr>
          <w:rFonts w:ascii="Consolas" w:hAnsi="Consolas" w:cs="Consolas"/>
          <w:sz w:val="18"/>
          <w:szCs w:val="16"/>
        </w:rPr>
        <w:t>(</w:t>
      </w:r>
      <w:proofErr w:type="gramEnd"/>
      <w:r w:rsidRPr="00744CC7">
        <w:rPr>
          <w:rFonts w:ascii="Consolas" w:hAnsi="Consolas" w:cs="Consolas"/>
          <w:sz w:val="18"/>
          <w:szCs w:val="16"/>
        </w:rPr>
        <w:t xml:space="preserve">correlation=0.02665680483550596, </w:t>
      </w:r>
      <w:proofErr w:type="spellStart"/>
      <w:r w:rsidRPr="00744CC7">
        <w:rPr>
          <w:rFonts w:ascii="Consolas" w:hAnsi="Consolas" w:cs="Consolas"/>
          <w:sz w:val="18"/>
          <w:szCs w:val="16"/>
        </w:rPr>
        <w:t>pvalue</w:t>
      </w:r>
      <w:proofErr w:type="spellEnd"/>
      <w:r w:rsidRPr="00744CC7">
        <w:rPr>
          <w:rFonts w:ascii="Consolas" w:hAnsi="Consolas" w:cs="Consolas"/>
          <w:sz w:val="18"/>
          <w:szCs w:val="16"/>
        </w:rPr>
        <w:t>=0.08462337954774739)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"""*****   Section 6: Calculating the Similarity and Plotting    *****"""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Calculate the representational similarity between 200ms and all the time points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corrs1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rdms_</w:t>
      </w:r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rdm_sample1,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Plot the corrs1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corrs1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reshape</w:t>
      </w:r>
      <w:proofErr w:type="spellEnd"/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(corrs1, [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110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plot_corrs_by_</w:t>
      </w:r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corrs1,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time_unit</w:t>
      </w:r>
      <w:proofErr w:type="spellEnd"/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-</w:t>
      </w:r>
      <w:r w:rsidRPr="00193941">
        <w:rPr>
          <w:rFonts w:ascii="Consolas" w:eastAsia="宋体" w:hAnsi="Consolas" w:cs="Consolas"/>
          <w:b/>
          <w:bCs/>
          <w:color w:val="6600EE"/>
          <w:spacing w:val="4"/>
          <w:kern w:val="0"/>
          <w:sz w:val="20"/>
          <w:szCs w:val="20"/>
        </w:rPr>
        <w:t>0.1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93941">
        <w:rPr>
          <w:rFonts w:ascii="Consolas" w:eastAsia="宋体" w:hAnsi="Consolas" w:cs="Consolas"/>
          <w:b/>
          <w:bCs/>
          <w:color w:val="6600EE"/>
          <w:spacing w:val="4"/>
          <w:kern w:val="0"/>
          <w:sz w:val="20"/>
          <w:szCs w:val="20"/>
        </w:rPr>
        <w:t>0.01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D75C1" w:rsidRDefault="002D75C1" w:rsidP="002D75C1">
      <w:pPr>
        <w:spacing w:beforeLines="50" w:before="156" w:afterLines="50" w:after="156"/>
        <w:jc w:val="left"/>
        <w:rPr>
          <w:rFonts w:ascii="PT Sans" w:eastAsia="宋体" w:hAnsi="PT Sans" w:cs="宋体"/>
          <w:color w:val="000000"/>
          <w:kern w:val="0"/>
          <w:szCs w:val="21"/>
        </w:rPr>
      </w:pPr>
      <w:r>
        <w:rPr>
          <w:rFonts w:ascii="PT Sans" w:eastAsia="宋体" w:hAnsi="PT Sans" w:cs="宋体"/>
          <w:noProof/>
          <w:color w:val="000000"/>
          <w:kern w:val="0"/>
          <w:szCs w:val="21"/>
        </w:rPr>
        <w:drawing>
          <wp:inline distT="0" distB="0" distL="0" distR="0" wp14:anchorId="3222ACDE" wp14:editId="774E977D">
            <wp:extent cx="3180080" cy="2385059"/>
            <wp:effectExtent l="0" t="0" r="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964" cy="24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Calculate and Plot multi-</w:t>
      </w:r>
      <w:proofErr w:type="spellStart"/>
      <w:r w:rsidRPr="00193941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corrs</w:t>
      </w:r>
      <w:proofErr w:type="spellEnd"/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corrs2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rdms_</w:t>
      </w:r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rdm_sample2,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corrs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zeros</w:t>
      </w:r>
      <w:proofErr w:type="spellEnd"/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110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corrs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gramEnd"/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corrs1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corrs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gramEnd"/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corrs2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labels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"by 200ms's data"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"by 800ms's data"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plot_corrs_by_</w:t>
      </w:r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corrs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labels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labels,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time_unit</w:t>
      </w:r>
      <w:proofErr w:type="spellEnd"/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-</w:t>
      </w:r>
      <w:r w:rsidRPr="00193941">
        <w:rPr>
          <w:rFonts w:ascii="Consolas" w:eastAsia="宋体" w:hAnsi="Consolas" w:cs="Consolas"/>
          <w:b/>
          <w:bCs/>
          <w:color w:val="6600EE"/>
          <w:spacing w:val="4"/>
          <w:kern w:val="0"/>
          <w:sz w:val="20"/>
          <w:szCs w:val="20"/>
        </w:rPr>
        <w:t>0.1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93941">
        <w:rPr>
          <w:rFonts w:ascii="Consolas" w:eastAsia="宋体" w:hAnsi="Consolas" w:cs="Consolas"/>
          <w:b/>
          <w:bCs/>
          <w:color w:val="6600EE"/>
          <w:spacing w:val="4"/>
          <w:kern w:val="0"/>
          <w:sz w:val="20"/>
          <w:szCs w:val="20"/>
        </w:rPr>
        <w:t>0.01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D75C1" w:rsidRDefault="002D75C1" w:rsidP="002D75C1">
      <w:pPr>
        <w:spacing w:beforeLines="50" w:before="156" w:afterLines="50" w:after="156"/>
        <w:jc w:val="left"/>
        <w:rPr>
          <w:rFonts w:ascii="PT Sans" w:eastAsia="宋体" w:hAnsi="PT Sans" w:cs="宋体"/>
          <w:color w:val="000000"/>
          <w:kern w:val="0"/>
          <w:szCs w:val="21"/>
        </w:rPr>
      </w:pPr>
      <w:r>
        <w:rPr>
          <w:rFonts w:ascii="PT Sans" w:eastAsia="宋体" w:hAnsi="PT Sans" w:cs="宋体"/>
          <w:noProof/>
          <w:color w:val="000000"/>
          <w:kern w:val="0"/>
          <w:szCs w:val="21"/>
        </w:rPr>
        <w:drawing>
          <wp:inline distT="0" distB="0" distL="0" distR="0" wp14:anchorId="1D168442" wp14:editId="03DC968C">
            <wp:extent cx="3180522" cy="2385392"/>
            <wp:effectExtent l="0" t="0" r="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659" cy="24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lastRenderedPageBreak/>
        <w:t xml:space="preserve">"""*****    Section 7: Calculating the RDMs for each </w:t>
      </w:r>
      <w:proofErr w:type="gramStart"/>
      <w:r w:rsidRPr="00193941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>channels</w:t>
      </w:r>
      <w:proofErr w:type="gramEnd"/>
      <w:r w:rsidRPr="00193941">
        <w:rPr>
          <w:rFonts w:ascii="Consolas" w:eastAsia="宋体" w:hAnsi="Consolas" w:cs="Consolas"/>
          <w:color w:val="DD4422"/>
          <w:spacing w:val="4"/>
          <w:kern w:val="0"/>
          <w:sz w:val="20"/>
          <w:szCs w:val="20"/>
        </w:rPr>
        <w:t xml:space="preserve">    *****"""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Calculate the RDMs for the first six channels by a 10ms time-window between 0ms and 1000ms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rdms_chls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eegRDM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megdata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[:, :, :, :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6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100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1100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chl_opt</w:t>
      </w:r>
      <w:proofErr w:type="spellEnd"/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time_opt</w:t>
      </w:r>
      <w:proofErr w:type="spellEnd"/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time_win</w:t>
      </w:r>
      <w:proofErr w:type="spellEnd"/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10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Create a 'human-related' coding model RDM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model_rdm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np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.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ones</w:t>
      </w:r>
      <w:proofErr w:type="spellEnd"/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92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92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for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93941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in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93941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range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92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):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93941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for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 </w:t>
      </w:r>
      <w:r w:rsidRPr="00193941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in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93941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range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92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):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93941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if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&lt;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24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93941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and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(j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&lt;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24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):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model_</w:t>
      </w:r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j]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model_</w:t>
      </w:r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Plot this coding model RDM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plot_rdm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model_rdm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Default="002D75C1" w:rsidP="002D75C1">
      <w:pPr>
        <w:spacing w:beforeLines="50" w:before="156" w:afterLines="50" w:after="156"/>
        <w:jc w:val="left"/>
        <w:rPr>
          <w:rFonts w:ascii="PT Sans" w:eastAsia="宋体" w:hAnsi="PT Sans" w:cs="宋体"/>
          <w:color w:val="000000"/>
          <w:kern w:val="0"/>
          <w:szCs w:val="21"/>
        </w:rPr>
      </w:pPr>
      <w:r>
        <w:rPr>
          <w:rFonts w:ascii="PT Sans" w:eastAsia="宋体" w:hAnsi="PT Sans" w:cs="宋体" w:hint="eastAsia"/>
          <w:noProof/>
          <w:color w:val="000000"/>
          <w:kern w:val="0"/>
          <w:szCs w:val="21"/>
        </w:rPr>
        <w:drawing>
          <wp:inline distT="0" distB="0" distL="0" distR="0" wp14:anchorId="40881FAC" wp14:editId="4133E6C5">
            <wp:extent cx="3106307" cy="2329732"/>
            <wp:effectExtent l="0" t="0" r="571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386" cy="24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Calculate the representational similarity between the neural activities and the coding model for each channel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corrs_chls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rdms_</w:t>
      </w:r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model_rdm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rdms_chls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93941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Plot the representational similarity results</w:t>
      </w:r>
    </w:p>
    <w:p w:rsidR="002D75C1" w:rsidRPr="00193941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plot_corrs_</w:t>
      </w:r>
      <w:proofErr w:type="gram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hotmap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corrs_chls</w:t>
      </w:r>
      <w:proofErr w:type="spellEnd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time_unit</w:t>
      </w:r>
      <w:proofErr w:type="spellEnd"/>
      <w:r w:rsidRPr="00193941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93941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93941">
        <w:rPr>
          <w:rFonts w:ascii="Consolas" w:eastAsia="宋体" w:hAnsi="Consolas" w:cs="Consolas"/>
          <w:b/>
          <w:bCs/>
          <w:color w:val="6600EE"/>
          <w:spacing w:val="4"/>
          <w:kern w:val="0"/>
          <w:sz w:val="20"/>
          <w:szCs w:val="20"/>
        </w:rPr>
        <w:t>0.01</w:t>
      </w:r>
      <w:r w:rsidRPr="0019394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D75C1" w:rsidRPr="00193941" w:rsidRDefault="002D75C1" w:rsidP="002D75C1">
      <w:pPr>
        <w:spacing w:beforeLines="50" w:before="156" w:afterLines="50" w:after="156"/>
        <w:jc w:val="left"/>
        <w:rPr>
          <w:rFonts w:ascii="PT Sans" w:eastAsia="宋体" w:hAnsi="PT Sans" w:cs="宋体"/>
          <w:color w:val="000000"/>
          <w:kern w:val="0"/>
          <w:szCs w:val="21"/>
        </w:rPr>
      </w:pPr>
      <w:r>
        <w:rPr>
          <w:rFonts w:ascii="PT Sans" w:eastAsia="宋体" w:hAnsi="PT Sans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7F28F2DF" wp14:editId="60FA5703">
            <wp:extent cx="3038390" cy="259212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05" cy="26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1" w:rsidRPr="00BC5682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5682">
        <w:rPr>
          <w:rFonts w:ascii="Consolas" w:eastAsia="宋体" w:hAnsi="Consolas" w:cs="Consolas"/>
          <w:color w:val="888888"/>
          <w:spacing w:val="4"/>
          <w:kern w:val="0"/>
          <w:sz w:val="20"/>
          <w:szCs w:val="20"/>
        </w:rPr>
        <w:t># Set more parameters and re-plot</w:t>
      </w:r>
    </w:p>
    <w:p w:rsidR="002D75C1" w:rsidRPr="00BC5682" w:rsidRDefault="002D75C1" w:rsidP="002D75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plot_corrs_</w:t>
      </w:r>
      <w:proofErr w:type="gramStart"/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hotmap</w:t>
      </w:r>
      <w:proofErr w:type="spellEnd"/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corrs_chls</w:t>
      </w:r>
      <w:proofErr w:type="spellEnd"/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time_unit</w:t>
      </w:r>
      <w:proofErr w:type="spellEnd"/>
      <w:r w:rsidRPr="00BC5682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C5682">
        <w:rPr>
          <w:rFonts w:ascii="Consolas" w:eastAsia="宋体" w:hAnsi="Consolas" w:cs="Consolas"/>
          <w:b/>
          <w:bCs/>
          <w:color w:val="0000DD"/>
          <w:spacing w:val="4"/>
          <w:kern w:val="0"/>
          <w:sz w:val="20"/>
          <w:szCs w:val="20"/>
        </w:rPr>
        <w:t>0</w:t>
      </w:r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5682">
        <w:rPr>
          <w:rFonts w:ascii="Consolas" w:eastAsia="宋体" w:hAnsi="Consolas" w:cs="Consolas"/>
          <w:b/>
          <w:bCs/>
          <w:color w:val="6600EE"/>
          <w:spacing w:val="4"/>
          <w:kern w:val="0"/>
          <w:sz w:val="20"/>
          <w:szCs w:val="20"/>
        </w:rPr>
        <w:t>0.01</w:t>
      </w:r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lim</w:t>
      </w:r>
      <w:proofErr w:type="spellEnd"/>
      <w:r w:rsidRPr="00BC5682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C5682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-</w:t>
      </w:r>
      <w:r w:rsidRPr="00BC5682">
        <w:rPr>
          <w:rFonts w:ascii="Consolas" w:eastAsia="宋体" w:hAnsi="Consolas" w:cs="Consolas"/>
          <w:b/>
          <w:bCs/>
          <w:color w:val="6600EE"/>
          <w:spacing w:val="4"/>
          <w:kern w:val="0"/>
          <w:sz w:val="20"/>
          <w:szCs w:val="20"/>
        </w:rPr>
        <w:t>0.15</w:t>
      </w:r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5682">
        <w:rPr>
          <w:rFonts w:ascii="Consolas" w:eastAsia="宋体" w:hAnsi="Consolas" w:cs="Consolas"/>
          <w:b/>
          <w:bCs/>
          <w:color w:val="6600EE"/>
          <w:spacing w:val="4"/>
          <w:kern w:val="0"/>
          <w:sz w:val="20"/>
          <w:szCs w:val="20"/>
        </w:rPr>
        <w:t>0.15</w:t>
      </w:r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smooth</w:t>
      </w:r>
      <w:r w:rsidRPr="00BC5682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BC5682">
        <w:rPr>
          <w:rFonts w:ascii="Consolas" w:eastAsia="宋体" w:hAnsi="Consolas" w:cs="Consolas"/>
          <w:b/>
          <w:bCs/>
          <w:color w:val="008800"/>
          <w:spacing w:val="4"/>
          <w:kern w:val="0"/>
          <w:sz w:val="20"/>
          <w:szCs w:val="20"/>
        </w:rPr>
        <w:t>True</w:t>
      </w:r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cmap</w:t>
      </w:r>
      <w:proofErr w:type="spellEnd"/>
      <w:r w:rsidRPr="00BC5682">
        <w:rPr>
          <w:rFonts w:ascii="Consolas" w:eastAsia="宋体" w:hAnsi="Consolas" w:cs="Consolas"/>
          <w:color w:val="333333"/>
          <w:spacing w:val="4"/>
          <w:kern w:val="0"/>
          <w:sz w:val="20"/>
          <w:szCs w:val="20"/>
        </w:rPr>
        <w:t>=</w:t>
      </w:r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'</w:t>
      </w:r>
      <w:proofErr w:type="spellStart"/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bwr</w:t>
      </w:r>
      <w:proofErr w:type="spellEnd"/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  <w:shd w:val="clear" w:color="auto" w:fill="FFF0F0"/>
        </w:rPr>
        <w:t>'</w:t>
      </w:r>
      <w:r w:rsidRPr="00BC568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74AA8" w:rsidRDefault="002D75C1" w:rsidP="002D75C1">
      <w:pPr>
        <w:spacing w:beforeLines="50" w:before="156" w:afterLines="50" w:after="156"/>
        <w:jc w:val="left"/>
        <w:rPr>
          <w:rFonts w:ascii="PT Sans" w:eastAsia="宋体" w:hAnsi="PT Sans" w:cs="宋体"/>
          <w:color w:val="000000"/>
          <w:kern w:val="0"/>
          <w:szCs w:val="21"/>
        </w:rPr>
      </w:pPr>
      <w:bookmarkStart w:id="5" w:name="_GoBack"/>
      <w:r>
        <w:rPr>
          <w:rFonts w:ascii="PT Sans" w:eastAsia="宋体" w:hAnsi="PT Sans" w:cs="宋体"/>
          <w:noProof/>
          <w:color w:val="000000"/>
          <w:kern w:val="0"/>
          <w:szCs w:val="21"/>
        </w:rPr>
        <w:drawing>
          <wp:inline distT="0" distB="0" distL="0" distR="0" wp14:anchorId="7EE8ED9F" wp14:editId="48F0DD4E">
            <wp:extent cx="3038388" cy="259212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502" cy="264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E5448B" w:rsidRDefault="00E5448B" w:rsidP="002D75C1">
      <w:pPr>
        <w:spacing w:beforeLines="50" w:before="156" w:afterLines="50" w:after="156"/>
        <w:jc w:val="left"/>
        <w:rPr>
          <w:rFonts w:ascii="PT Sans" w:eastAsia="宋体" w:hAnsi="PT Sans" w:cs="宋体"/>
          <w:color w:val="000000"/>
          <w:kern w:val="0"/>
          <w:szCs w:val="21"/>
        </w:rPr>
      </w:pPr>
    </w:p>
    <w:p w:rsidR="00E5448B" w:rsidRDefault="00E5448B" w:rsidP="00E5448B">
      <w:pPr>
        <w:spacing w:beforeLines="150" w:before="468" w:afterLines="50" w:after="156" w:line="320" w:lineRule="exact"/>
        <w:jc w:val="left"/>
        <w:rPr>
          <w:rFonts w:ascii="Baskerville" w:hAnsi="Baskerville"/>
          <w:sz w:val="28"/>
        </w:rPr>
      </w:pPr>
      <w:bookmarkStart w:id="6" w:name="OLE_LINK86"/>
      <w:bookmarkStart w:id="7" w:name="OLE_LINK87"/>
      <w:r>
        <w:rPr>
          <w:rFonts w:ascii="Baskerville" w:hAnsi="Baskerville" w:hint="eastAsia"/>
          <w:sz w:val="28"/>
        </w:rPr>
        <w:t>Users</w:t>
      </w:r>
      <w:r>
        <w:rPr>
          <w:rFonts w:ascii="Baskerville" w:hAnsi="Baskerville"/>
          <w:sz w:val="28"/>
        </w:rPr>
        <w:t xml:space="preserve"> can see more details below:</w:t>
      </w:r>
    </w:p>
    <w:bookmarkEnd w:id="6"/>
    <w:bookmarkEnd w:id="7"/>
    <w:p w:rsidR="00E5448B" w:rsidRDefault="00E5448B" w:rsidP="00E5448B">
      <w:pPr>
        <w:spacing w:line="320" w:lineRule="exact"/>
        <w:jc w:val="left"/>
        <w:rPr>
          <w:rFonts w:ascii="Baskerville" w:hAnsi="Baskerville"/>
          <w:sz w:val="28"/>
        </w:rPr>
      </w:pPr>
      <w:r>
        <w:rPr>
          <w:rFonts w:ascii="Baskerville" w:hAnsi="Baskerville" w:hint="eastAsia"/>
          <w:sz w:val="28"/>
        </w:rPr>
        <w:t>G</w:t>
      </w:r>
      <w:r>
        <w:rPr>
          <w:rFonts w:ascii="Baskerville" w:hAnsi="Baskerville"/>
          <w:sz w:val="28"/>
        </w:rPr>
        <w:t xml:space="preserve">itHub Website: </w:t>
      </w:r>
      <w:hyperlink r:id="rId24" w:history="1">
        <w:r w:rsidRPr="001B4668">
          <w:rPr>
            <w:rStyle w:val="a3"/>
            <w:rFonts w:ascii="Baskerville" w:hAnsi="Baskerville"/>
            <w:sz w:val="28"/>
          </w:rPr>
          <w:t>https://github.com/</w:t>
        </w:r>
        <w:r w:rsidRPr="001B4668">
          <w:rPr>
            <w:rStyle w:val="a3"/>
            <w:rFonts w:ascii="Baskerville" w:hAnsi="Baskerville" w:hint="eastAsia"/>
            <w:sz w:val="28"/>
          </w:rPr>
          <w:t>neurora</w:t>
        </w:r>
        <w:r w:rsidRPr="001B4668">
          <w:rPr>
            <w:rStyle w:val="a3"/>
            <w:rFonts w:ascii="Baskerville" w:hAnsi="Baskerville"/>
            <w:sz w:val="28"/>
          </w:rPr>
          <w:t>/NeuroRA</w:t>
        </w:r>
      </w:hyperlink>
    </w:p>
    <w:p w:rsidR="00E5448B" w:rsidRDefault="00E5448B" w:rsidP="00E5448B">
      <w:pPr>
        <w:spacing w:line="320" w:lineRule="exact"/>
        <w:jc w:val="left"/>
        <w:rPr>
          <w:rFonts w:ascii="Baskerville" w:hAnsi="Baskerville"/>
          <w:sz w:val="28"/>
        </w:rPr>
      </w:pPr>
      <w:proofErr w:type="spellStart"/>
      <w:r>
        <w:rPr>
          <w:rFonts w:ascii="Baskerville" w:hAnsi="Baskerville"/>
          <w:sz w:val="28"/>
        </w:rPr>
        <w:t>NeuroRA</w:t>
      </w:r>
      <w:proofErr w:type="spellEnd"/>
      <w:r>
        <w:rPr>
          <w:rFonts w:ascii="Baskerville" w:hAnsi="Baskerville"/>
          <w:sz w:val="28"/>
        </w:rPr>
        <w:t xml:space="preserve"> Website: </w:t>
      </w:r>
      <w:hyperlink r:id="rId25" w:history="1">
        <w:r w:rsidRPr="001B4668">
          <w:rPr>
            <w:rStyle w:val="a3"/>
            <w:rFonts w:ascii="Baskerville" w:hAnsi="Baskerville"/>
            <w:sz w:val="28"/>
          </w:rPr>
          <w:t>https://neuroragithub.io/NeuroRA/</w:t>
        </w:r>
      </w:hyperlink>
    </w:p>
    <w:p w:rsidR="00E5448B" w:rsidRDefault="00E5448B" w:rsidP="00E5448B">
      <w:pPr>
        <w:spacing w:line="320" w:lineRule="exact"/>
        <w:jc w:val="left"/>
        <w:rPr>
          <w:rFonts w:ascii="Baskerville" w:hAnsi="Baskerville"/>
          <w:sz w:val="28"/>
        </w:rPr>
      </w:pPr>
      <w:proofErr w:type="spellStart"/>
      <w:r>
        <w:rPr>
          <w:rFonts w:ascii="Baskerville" w:hAnsi="Baskerville" w:hint="eastAsia"/>
          <w:sz w:val="28"/>
        </w:rPr>
        <w:t>P</w:t>
      </w:r>
      <w:r>
        <w:rPr>
          <w:rFonts w:ascii="Baskerville" w:hAnsi="Baskerville"/>
          <w:sz w:val="28"/>
        </w:rPr>
        <w:t>yPi</w:t>
      </w:r>
      <w:proofErr w:type="spellEnd"/>
      <w:r>
        <w:rPr>
          <w:rFonts w:ascii="Baskerville" w:hAnsi="Baskerville"/>
          <w:sz w:val="28"/>
        </w:rPr>
        <w:t xml:space="preserve"> Website: </w:t>
      </w:r>
      <w:hyperlink r:id="rId26" w:history="1">
        <w:r w:rsidRPr="001B4668">
          <w:rPr>
            <w:rStyle w:val="a3"/>
            <w:rFonts w:ascii="Baskerville" w:hAnsi="Baskerville"/>
            <w:sz w:val="28"/>
          </w:rPr>
          <w:t>https://pypi.org/project/neurora/</w:t>
        </w:r>
      </w:hyperlink>
    </w:p>
    <w:p w:rsidR="00E5448B" w:rsidRDefault="00E5448B" w:rsidP="00E5448B">
      <w:pPr>
        <w:spacing w:line="320" w:lineRule="exact"/>
        <w:jc w:val="left"/>
        <w:rPr>
          <w:rFonts w:ascii="Baskerville" w:hAnsi="Baskerville"/>
          <w:sz w:val="28"/>
        </w:rPr>
      </w:pPr>
      <w:proofErr w:type="spellStart"/>
      <w:r>
        <w:rPr>
          <w:rFonts w:ascii="Baskerville" w:hAnsi="Baskerville"/>
          <w:sz w:val="28"/>
        </w:rPr>
        <w:t>BioRxiv</w:t>
      </w:r>
      <w:proofErr w:type="spellEnd"/>
      <w:r>
        <w:rPr>
          <w:rFonts w:ascii="Baskerville" w:hAnsi="Baskerville"/>
          <w:sz w:val="28"/>
        </w:rPr>
        <w:t xml:space="preserve"> Paper: </w:t>
      </w:r>
      <w:hyperlink r:id="rId27" w:history="1">
        <w:r w:rsidRPr="001B4668">
          <w:rPr>
            <w:rStyle w:val="a3"/>
            <w:rFonts w:ascii="Baskerville" w:hAnsi="Baskerville"/>
            <w:sz w:val="28"/>
          </w:rPr>
          <w:t>https://doi.org/10.1101/2020.03.25.008086</w:t>
        </w:r>
      </w:hyperlink>
    </w:p>
    <w:p w:rsidR="00E5448B" w:rsidRPr="00E5448B" w:rsidRDefault="00E5448B" w:rsidP="002D75C1">
      <w:pPr>
        <w:spacing w:beforeLines="50" w:before="156" w:afterLines="50" w:after="156"/>
        <w:jc w:val="left"/>
        <w:rPr>
          <w:rFonts w:ascii="PT Sans" w:eastAsia="宋体" w:hAnsi="PT Sans" w:cs="宋体"/>
          <w:color w:val="000000"/>
          <w:kern w:val="0"/>
          <w:szCs w:val="21"/>
        </w:rPr>
      </w:pPr>
    </w:p>
    <w:sectPr w:rsidR="00E5448B" w:rsidRPr="00E5448B" w:rsidSect="00B47B0B">
      <w:footerReference w:type="even" r:id="rId28"/>
      <w:footerReference w:type="default" r:id="rId29"/>
      <w:pgSz w:w="11900" w:h="16840"/>
      <w:pgMar w:top="1440" w:right="1800" w:bottom="1440" w:left="1800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96D" w:rsidRDefault="0015696D">
      <w:r>
        <w:separator/>
      </w:r>
    </w:p>
  </w:endnote>
  <w:endnote w:type="continuationSeparator" w:id="0">
    <w:p w:rsidR="0015696D" w:rsidRDefault="0015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68127590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4F166D" w:rsidRDefault="000A5776" w:rsidP="009333FF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4F166D" w:rsidRDefault="0015696D" w:rsidP="00B47B0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7780592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4F166D" w:rsidRDefault="000A5776" w:rsidP="00B47B0B">
        <w:pPr>
          <w:pStyle w:val="a4"/>
          <w:framePr w:wrap="notBesid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- 2 -</w:t>
        </w:r>
        <w:r>
          <w:rPr>
            <w:rStyle w:val="a6"/>
          </w:rPr>
          <w:fldChar w:fldCharType="end"/>
        </w:r>
      </w:p>
    </w:sdtContent>
  </w:sdt>
  <w:p w:rsidR="004F166D" w:rsidRDefault="0015696D" w:rsidP="00B47B0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96D" w:rsidRDefault="0015696D">
      <w:r>
        <w:separator/>
      </w:r>
    </w:p>
  </w:footnote>
  <w:footnote w:type="continuationSeparator" w:id="0">
    <w:p w:rsidR="0015696D" w:rsidRDefault="00156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C1"/>
    <w:rsid w:val="000A5776"/>
    <w:rsid w:val="000B66CD"/>
    <w:rsid w:val="0015696D"/>
    <w:rsid w:val="001B25B1"/>
    <w:rsid w:val="002D75C1"/>
    <w:rsid w:val="003E48A7"/>
    <w:rsid w:val="00541F8A"/>
    <w:rsid w:val="005D3312"/>
    <w:rsid w:val="00646449"/>
    <w:rsid w:val="00654645"/>
    <w:rsid w:val="008E1FAA"/>
    <w:rsid w:val="00984DAC"/>
    <w:rsid w:val="00AD1160"/>
    <w:rsid w:val="00DC6557"/>
    <w:rsid w:val="00E12EE7"/>
    <w:rsid w:val="00E5448B"/>
    <w:rsid w:val="00E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CAF5"/>
  <w15:chartTrackingRefBased/>
  <w15:docId w15:val="{6A67A72D-18E3-B340-AECA-8EF97676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5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7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5C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D75C1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7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2D75C1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2D75C1"/>
  </w:style>
  <w:style w:type="paragraph" w:styleId="a7">
    <w:name w:val="Balloon Text"/>
    <w:basedOn w:val="a"/>
    <w:link w:val="a8"/>
    <w:uiPriority w:val="99"/>
    <w:semiHidden/>
    <w:unhideWhenUsed/>
    <w:rsid w:val="002D75C1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D75C1"/>
    <w:rPr>
      <w:rFonts w:ascii="宋体" w:eastAsia="宋体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0A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n.363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pypi.org/project/neurora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zitonglu1996.github.io/NeuroRA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neuroragithub.io/NeuroRA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zitonglu1996.github.io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github.com/neurora/NeuroRA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ne.tools/stable/index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oi.org/10.1101/2020.03.25.00808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Yuxin</dc:creator>
  <cp:keywords/>
  <dc:description/>
  <cp:lastModifiedBy>W Yuxin</cp:lastModifiedBy>
  <cp:revision>4</cp:revision>
  <cp:lastPrinted>2020-04-09T12:29:00Z</cp:lastPrinted>
  <dcterms:created xsi:type="dcterms:W3CDTF">2020-04-09T12:29:00Z</dcterms:created>
  <dcterms:modified xsi:type="dcterms:W3CDTF">2020-04-09T12:40:00Z</dcterms:modified>
</cp:coreProperties>
</file>