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9EF9D">
      <w:pPr>
        <w:rPr>
          <w:rFonts w:hint="eastAsia"/>
          <w:b/>
          <w:bCs/>
        </w:rPr>
      </w:pPr>
      <w:r>
        <w:rPr>
          <w:rFonts w:hint="eastAsia"/>
          <w:b/>
          <w:bCs/>
        </w:rPr>
        <w:t>题目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</w:rPr>
        <w:t>拓扑识别方向</w:t>
      </w:r>
    </w:p>
    <w:p w14:paraId="20101B14">
      <w:pPr>
        <w:rPr>
          <w:rFonts w:hint="eastAsia"/>
        </w:rPr>
      </w:pPr>
      <w:r>
        <w:t>有某k个小区的居民用户用电数据。采样频率为每15分钟采集1次，即每天96次。采集的数据维度包括：电压有效值，电流有效值，功率，累计电量，以上数据均为采样时刻的瞬时值。</w:t>
      </w:r>
    </w:p>
    <w:p w14:paraId="2F481F96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的小区信息丢失，请设计算法找出哪些用户属于同一个小区。（假设同一小区的用户用电数据有更强的相关性）。示例数据为“参考台区数据.xls”，包含电压有效值和电流有效值两个数据维度。本示例仅用作参考，算法设计不必局限于电压和电流数据，也可以使用电量，功率等维度。写明算法的输入和输出是什么，采用什么类型的模型，损失函数是什么。</w:t>
      </w:r>
    </w:p>
    <w:p w14:paraId="5991D2E3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每个小区有一个总表，总表包含了该小区全部用户的用电。如果提供了k个小区的总表信息，如何找出哪些用户属于哪个小区。写</w:t>
      </w:r>
      <w:bookmarkStart w:id="0" w:name="_GoBack"/>
      <w:bookmarkEnd w:id="0"/>
      <w:r>
        <w:rPr>
          <w:rFonts w:hint="eastAsia"/>
        </w:rPr>
        <w:t>明算法的输入和输出是什么，采用什么类型的模型，损失函数是什么。</w:t>
      </w:r>
    </w:p>
    <w:p w14:paraId="1ECFFFFF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真实应用中，每个表的采样时刻并不能完全对齐，对上面两个算法有哪些影响，应该怎么优化？</w:t>
      </w:r>
    </w:p>
    <w:p w14:paraId="4C8A434E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如果应用以上算法到用户入住率很低的小区（即整体用电量低，数据变化不明显），算法是否具备泛化能力，要怎么调整？</w:t>
      </w:r>
    </w:p>
    <w:p w14:paraId="3263FA8B">
      <w:pPr>
        <w:pStyle w:val="30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如何科学的构建拓扑识别的数据集？请简要总结，不超过5点。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3A0F18"/>
    <w:multiLevelType w:val="multilevel"/>
    <w:tmpl w:val="543A0F1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14B"/>
    <w:rsid w:val="00081FE7"/>
    <w:rsid w:val="000E0BD3"/>
    <w:rsid w:val="000F4C51"/>
    <w:rsid w:val="001573AD"/>
    <w:rsid w:val="001662C9"/>
    <w:rsid w:val="001D3F8E"/>
    <w:rsid w:val="002E79DA"/>
    <w:rsid w:val="00313D32"/>
    <w:rsid w:val="003907A3"/>
    <w:rsid w:val="003C1020"/>
    <w:rsid w:val="003E64C3"/>
    <w:rsid w:val="004506AF"/>
    <w:rsid w:val="00461934"/>
    <w:rsid w:val="0047033B"/>
    <w:rsid w:val="006E1E07"/>
    <w:rsid w:val="006F42CD"/>
    <w:rsid w:val="00786A87"/>
    <w:rsid w:val="007A38D4"/>
    <w:rsid w:val="007C7C86"/>
    <w:rsid w:val="00887802"/>
    <w:rsid w:val="009864AB"/>
    <w:rsid w:val="00A3517C"/>
    <w:rsid w:val="00A66F2E"/>
    <w:rsid w:val="00A7211E"/>
    <w:rsid w:val="00B16908"/>
    <w:rsid w:val="00CB389D"/>
    <w:rsid w:val="00CF3AAF"/>
    <w:rsid w:val="00D92803"/>
    <w:rsid w:val="00E16A37"/>
    <w:rsid w:val="00E4414B"/>
    <w:rsid w:val="00ED7642"/>
    <w:rsid w:val="48AE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957</Words>
  <Characters>983</Characters>
  <Lines>7</Lines>
  <Paragraphs>1</Paragraphs>
  <TotalTime>126</TotalTime>
  <ScaleCrop>false</ScaleCrop>
  <LinksUpToDate>false</LinksUpToDate>
  <CharactersWithSpaces>985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2025-04-15T05:58:00Z</dcterms:created>
  <dc:creator>yimeng zhao</dc:creator>
  <cp:lastModifiedBy>黎雅倩</cp:lastModifiedBy>
  <dcterms:modified xsi:type="dcterms:W3CDTF">2025-08-19T02:37:21Z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eyJoZGlkIjoiYTRmM2FjMjM4ZDBhYmY3ODgzNzlmYTQ3YmYwYjU0MjkiLCJ1c2VySWQiOiIzMTg4OTE0NzUifQ==</vt:lpwstr>
  </property>
  <property fmtid="{D5CDD505-2E9C-101B-9397-08002B2CF9AE}" pid="3" name="KSOProductBuildVer">
    <vt:lpwstr>2052-12.1.0.22215</vt:lpwstr>
  </property>
  <property fmtid="{D5CDD505-2E9C-101B-9397-08002B2CF9AE}" pid="4" name="ICV">
    <vt:lpwstr>169AC6DC2E78491399B59F62FAB87325_13</vt:lpwstr>
  </property>
</Properties>
</file>