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52063" w14:textId="75E9B2E1" w:rsidR="0087442D" w:rsidRDefault="0087442D" w:rsidP="0087442D">
      <w:pPr>
        <w:pStyle w:val="Title"/>
      </w:pPr>
      <w:r>
        <w:t>Prosthesis v1 Application Notes</w:t>
      </w:r>
    </w:p>
    <w:sdt>
      <w:sdtPr>
        <w:rPr>
          <w:rFonts w:eastAsiaTheme="minorHAnsi" w:cs="Arial"/>
          <w:b w:val="0"/>
          <w:kern w:val="2"/>
          <w:sz w:val="20"/>
          <w:szCs w:val="20"/>
          <w14:ligatures w14:val="standardContextual"/>
        </w:rPr>
        <w:id w:val="-152755269"/>
        <w:docPartObj>
          <w:docPartGallery w:val="Table of Contents"/>
          <w:docPartUnique/>
        </w:docPartObj>
      </w:sdtPr>
      <w:sdtEndPr>
        <w:rPr>
          <w:bCs/>
          <w:noProof/>
        </w:rPr>
      </w:sdtEndPr>
      <w:sdtContent>
        <w:p w14:paraId="13DD8BD7" w14:textId="5EC30A69" w:rsidR="006C2DD5" w:rsidRDefault="006C2DD5">
          <w:pPr>
            <w:pStyle w:val="TOCHeading"/>
          </w:pPr>
          <w:r>
            <w:t>Table of Contents</w:t>
          </w:r>
        </w:p>
        <w:p w14:paraId="568E22D6" w14:textId="33337828" w:rsidR="00AC63B4" w:rsidRDefault="006C2DD5">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\h \z \u \t "Heading 1,2,Heading 2,3,Heading 3,4,Chapter,1" </w:instrText>
          </w:r>
          <w:r>
            <w:fldChar w:fldCharType="separate"/>
          </w:r>
          <w:hyperlink w:anchor="_Toc186282111" w:history="1">
            <w:r w:rsidR="00AC63B4" w:rsidRPr="006858C0">
              <w:rPr>
                <w:rStyle w:val="Hyperlink"/>
                <w:noProof/>
              </w:rPr>
              <w:t>1. General Notes</w:t>
            </w:r>
            <w:r w:rsidR="00AC63B4">
              <w:rPr>
                <w:noProof/>
                <w:webHidden/>
              </w:rPr>
              <w:tab/>
            </w:r>
            <w:r w:rsidR="00AC63B4">
              <w:rPr>
                <w:noProof/>
                <w:webHidden/>
              </w:rPr>
              <w:fldChar w:fldCharType="begin"/>
            </w:r>
            <w:r w:rsidR="00AC63B4">
              <w:rPr>
                <w:noProof/>
                <w:webHidden/>
              </w:rPr>
              <w:instrText xml:space="preserve"> PAGEREF _Toc186282111 \h </w:instrText>
            </w:r>
            <w:r w:rsidR="00AC63B4">
              <w:rPr>
                <w:noProof/>
                <w:webHidden/>
              </w:rPr>
            </w:r>
            <w:r w:rsidR="00AC63B4">
              <w:rPr>
                <w:noProof/>
                <w:webHidden/>
              </w:rPr>
              <w:fldChar w:fldCharType="separate"/>
            </w:r>
            <w:r w:rsidR="00AC63B4">
              <w:rPr>
                <w:noProof/>
                <w:webHidden/>
              </w:rPr>
              <w:t>2</w:t>
            </w:r>
            <w:r w:rsidR="00AC63B4">
              <w:rPr>
                <w:noProof/>
                <w:webHidden/>
              </w:rPr>
              <w:fldChar w:fldCharType="end"/>
            </w:r>
          </w:hyperlink>
        </w:p>
        <w:p w14:paraId="25DB486E" w14:textId="53F600A7" w:rsidR="00AC63B4" w:rsidRDefault="00AC63B4">
          <w:pPr>
            <w:pStyle w:val="TOC2"/>
            <w:tabs>
              <w:tab w:val="right" w:leader="dot" w:pos="9350"/>
            </w:tabs>
            <w:rPr>
              <w:rFonts w:asciiTheme="minorHAnsi" w:eastAsiaTheme="minorEastAsia" w:hAnsiTheme="minorHAnsi" w:cstheme="minorBidi"/>
              <w:noProof/>
              <w:sz w:val="24"/>
              <w:szCs w:val="24"/>
            </w:rPr>
          </w:pPr>
          <w:hyperlink w:anchor="_Toc186282112" w:history="1">
            <w:r w:rsidRPr="006858C0">
              <w:rPr>
                <w:rStyle w:val="Hyperlink"/>
                <w:noProof/>
              </w:rPr>
              <w:t>1.1 Wiring</w:t>
            </w:r>
            <w:r>
              <w:rPr>
                <w:noProof/>
                <w:webHidden/>
              </w:rPr>
              <w:tab/>
            </w:r>
            <w:r>
              <w:rPr>
                <w:noProof/>
                <w:webHidden/>
              </w:rPr>
              <w:fldChar w:fldCharType="begin"/>
            </w:r>
            <w:r>
              <w:rPr>
                <w:noProof/>
                <w:webHidden/>
              </w:rPr>
              <w:instrText xml:space="preserve"> PAGEREF _Toc186282112 \h </w:instrText>
            </w:r>
            <w:r>
              <w:rPr>
                <w:noProof/>
                <w:webHidden/>
              </w:rPr>
            </w:r>
            <w:r>
              <w:rPr>
                <w:noProof/>
                <w:webHidden/>
              </w:rPr>
              <w:fldChar w:fldCharType="separate"/>
            </w:r>
            <w:r>
              <w:rPr>
                <w:noProof/>
                <w:webHidden/>
              </w:rPr>
              <w:t>2</w:t>
            </w:r>
            <w:r>
              <w:rPr>
                <w:noProof/>
                <w:webHidden/>
              </w:rPr>
              <w:fldChar w:fldCharType="end"/>
            </w:r>
          </w:hyperlink>
        </w:p>
        <w:p w14:paraId="687671E2" w14:textId="5E2112B4" w:rsidR="00AC63B4" w:rsidRDefault="00AC63B4">
          <w:pPr>
            <w:pStyle w:val="TOC2"/>
            <w:tabs>
              <w:tab w:val="right" w:leader="dot" w:pos="9350"/>
            </w:tabs>
            <w:rPr>
              <w:rFonts w:asciiTheme="minorHAnsi" w:eastAsiaTheme="minorEastAsia" w:hAnsiTheme="minorHAnsi" w:cstheme="minorBidi"/>
              <w:noProof/>
              <w:sz w:val="24"/>
              <w:szCs w:val="24"/>
            </w:rPr>
          </w:pPr>
          <w:hyperlink w:anchor="_Toc186282113" w:history="1">
            <w:r w:rsidRPr="006858C0">
              <w:rPr>
                <w:rStyle w:val="Hyperlink"/>
                <w:noProof/>
              </w:rPr>
              <w:t>1.2 Software Usage</w:t>
            </w:r>
            <w:r>
              <w:rPr>
                <w:noProof/>
                <w:webHidden/>
              </w:rPr>
              <w:tab/>
            </w:r>
            <w:r>
              <w:rPr>
                <w:noProof/>
                <w:webHidden/>
              </w:rPr>
              <w:fldChar w:fldCharType="begin"/>
            </w:r>
            <w:r>
              <w:rPr>
                <w:noProof/>
                <w:webHidden/>
              </w:rPr>
              <w:instrText xml:space="preserve"> PAGEREF _Toc186282113 \h </w:instrText>
            </w:r>
            <w:r>
              <w:rPr>
                <w:noProof/>
                <w:webHidden/>
              </w:rPr>
            </w:r>
            <w:r>
              <w:rPr>
                <w:noProof/>
                <w:webHidden/>
              </w:rPr>
              <w:fldChar w:fldCharType="separate"/>
            </w:r>
            <w:r>
              <w:rPr>
                <w:noProof/>
                <w:webHidden/>
              </w:rPr>
              <w:t>2</w:t>
            </w:r>
            <w:r>
              <w:rPr>
                <w:noProof/>
                <w:webHidden/>
              </w:rPr>
              <w:fldChar w:fldCharType="end"/>
            </w:r>
          </w:hyperlink>
        </w:p>
        <w:p w14:paraId="22FBE7B6" w14:textId="5D8CFEE7" w:rsidR="00AC63B4" w:rsidRDefault="00AC63B4">
          <w:pPr>
            <w:pStyle w:val="TOC1"/>
            <w:tabs>
              <w:tab w:val="right" w:leader="dot" w:pos="9350"/>
            </w:tabs>
            <w:rPr>
              <w:rFonts w:asciiTheme="minorHAnsi" w:eastAsiaTheme="minorEastAsia" w:hAnsiTheme="minorHAnsi" w:cstheme="minorBidi"/>
              <w:noProof/>
              <w:sz w:val="24"/>
              <w:szCs w:val="24"/>
            </w:rPr>
          </w:pPr>
          <w:hyperlink w:anchor="_Toc186282114" w:history="1">
            <w:r w:rsidRPr="006858C0">
              <w:rPr>
                <w:rStyle w:val="Hyperlink"/>
                <w:noProof/>
              </w:rPr>
              <w:t>2. Flow of Code</w:t>
            </w:r>
            <w:r>
              <w:rPr>
                <w:noProof/>
                <w:webHidden/>
              </w:rPr>
              <w:tab/>
            </w:r>
            <w:r>
              <w:rPr>
                <w:noProof/>
                <w:webHidden/>
              </w:rPr>
              <w:fldChar w:fldCharType="begin"/>
            </w:r>
            <w:r>
              <w:rPr>
                <w:noProof/>
                <w:webHidden/>
              </w:rPr>
              <w:instrText xml:space="preserve"> PAGEREF _Toc186282114 \h </w:instrText>
            </w:r>
            <w:r>
              <w:rPr>
                <w:noProof/>
                <w:webHidden/>
              </w:rPr>
            </w:r>
            <w:r>
              <w:rPr>
                <w:noProof/>
                <w:webHidden/>
              </w:rPr>
              <w:fldChar w:fldCharType="separate"/>
            </w:r>
            <w:r>
              <w:rPr>
                <w:noProof/>
                <w:webHidden/>
              </w:rPr>
              <w:t>3</w:t>
            </w:r>
            <w:r>
              <w:rPr>
                <w:noProof/>
                <w:webHidden/>
              </w:rPr>
              <w:fldChar w:fldCharType="end"/>
            </w:r>
          </w:hyperlink>
        </w:p>
        <w:p w14:paraId="34F4E737" w14:textId="27B215AA" w:rsidR="00AC63B4" w:rsidRDefault="00AC63B4">
          <w:pPr>
            <w:pStyle w:val="TOC1"/>
            <w:tabs>
              <w:tab w:val="right" w:leader="dot" w:pos="9350"/>
            </w:tabs>
            <w:rPr>
              <w:rFonts w:asciiTheme="minorHAnsi" w:eastAsiaTheme="minorEastAsia" w:hAnsiTheme="minorHAnsi" w:cstheme="minorBidi"/>
              <w:noProof/>
              <w:sz w:val="24"/>
              <w:szCs w:val="24"/>
            </w:rPr>
          </w:pPr>
          <w:hyperlink w:anchor="_Toc186282115" w:history="1">
            <w:r w:rsidRPr="006858C0">
              <w:rPr>
                <w:rStyle w:val="Hyperlink"/>
                <w:noProof/>
              </w:rPr>
              <w:t>3. CubeMonitor Description</w:t>
            </w:r>
            <w:r>
              <w:rPr>
                <w:noProof/>
                <w:webHidden/>
              </w:rPr>
              <w:tab/>
            </w:r>
            <w:r>
              <w:rPr>
                <w:noProof/>
                <w:webHidden/>
              </w:rPr>
              <w:fldChar w:fldCharType="begin"/>
            </w:r>
            <w:r>
              <w:rPr>
                <w:noProof/>
                <w:webHidden/>
              </w:rPr>
              <w:instrText xml:space="preserve"> PAGEREF _Toc186282115 \h </w:instrText>
            </w:r>
            <w:r>
              <w:rPr>
                <w:noProof/>
                <w:webHidden/>
              </w:rPr>
            </w:r>
            <w:r>
              <w:rPr>
                <w:noProof/>
                <w:webHidden/>
              </w:rPr>
              <w:fldChar w:fldCharType="separate"/>
            </w:r>
            <w:r>
              <w:rPr>
                <w:noProof/>
                <w:webHidden/>
              </w:rPr>
              <w:t>4</w:t>
            </w:r>
            <w:r>
              <w:rPr>
                <w:noProof/>
                <w:webHidden/>
              </w:rPr>
              <w:fldChar w:fldCharType="end"/>
            </w:r>
          </w:hyperlink>
        </w:p>
        <w:p w14:paraId="3257085E" w14:textId="0F48085D" w:rsidR="00AC63B4" w:rsidRDefault="00AC63B4">
          <w:pPr>
            <w:pStyle w:val="TOC1"/>
            <w:tabs>
              <w:tab w:val="right" w:leader="dot" w:pos="9350"/>
            </w:tabs>
            <w:rPr>
              <w:rFonts w:asciiTheme="minorHAnsi" w:eastAsiaTheme="minorEastAsia" w:hAnsiTheme="minorHAnsi" w:cstheme="minorBidi"/>
              <w:noProof/>
              <w:sz w:val="24"/>
              <w:szCs w:val="24"/>
            </w:rPr>
          </w:pPr>
          <w:hyperlink w:anchor="_Toc186282116" w:history="1">
            <w:r w:rsidRPr="006858C0">
              <w:rPr>
                <w:rStyle w:val="Hyperlink"/>
                <w:noProof/>
              </w:rPr>
              <w:t>4. Test Programs</w:t>
            </w:r>
            <w:r>
              <w:rPr>
                <w:noProof/>
                <w:webHidden/>
              </w:rPr>
              <w:tab/>
            </w:r>
            <w:r>
              <w:rPr>
                <w:noProof/>
                <w:webHidden/>
              </w:rPr>
              <w:fldChar w:fldCharType="begin"/>
            </w:r>
            <w:r>
              <w:rPr>
                <w:noProof/>
                <w:webHidden/>
              </w:rPr>
              <w:instrText xml:space="preserve"> PAGEREF _Toc186282116 \h </w:instrText>
            </w:r>
            <w:r>
              <w:rPr>
                <w:noProof/>
                <w:webHidden/>
              </w:rPr>
            </w:r>
            <w:r>
              <w:rPr>
                <w:noProof/>
                <w:webHidden/>
              </w:rPr>
              <w:fldChar w:fldCharType="separate"/>
            </w:r>
            <w:r>
              <w:rPr>
                <w:noProof/>
                <w:webHidden/>
              </w:rPr>
              <w:t>5</w:t>
            </w:r>
            <w:r>
              <w:rPr>
                <w:noProof/>
                <w:webHidden/>
              </w:rPr>
              <w:fldChar w:fldCharType="end"/>
            </w:r>
          </w:hyperlink>
        </w:p>
        <w:p w14:paraId="4FE8BA64" w14:textId="3278A3A3" w:rsidR="00AC63B4" w:rsidRDefault="00AC63B4">
          <w:pPr>
            <w:pStyle w:val="TOC2"/>
            <w:tabs>
              <w:tab w:val="right" w:leader="dot" w:pos="9350"/>
            </w:tabs>
            <w:rPr>
              <w:rFonts w:asciiTheme="minorHAnsi" w:eastAsiaTheme="minorEastAsia" w:hAnsiTheme="minorHAnsi" w:cstheme="minorBidi"/>
              <w:noProof/>
              <w:sz w:val="24"/>
              <w:szCs w:val="24"/>
            </w:rPr>
          </w:pPr>
          <w:hyperlink w:anchor="_Toc186282117" w:history="1">
            <w:r w:rsidRPr="006858C0">
              <w:rPr>
                <w:rStyle w:val="Hyperlink"/>
                <w:noProof/>
              </w:rPr>
              <w:t>4.1 None</w:t>
            </w:r>
            <w:r>
              <w:rPr>
                <w:noProof/>
                <w:webHidden/>
              </w:rPr>
              <w:tab/>
            </w:r>
            <w:r>
              <w:rPr>
                <w:noProof/>
                <w:webHidden/>
              </w:rPr>
              <w:fldChar w:fldCharType="begin"/>
            </w:r>
            <w:r>
              <w:rPr>
                <w:noProof/>
                <w:webHidden/>
              </w:rPr>
              <w:instrText xml:space="preserve"> PAGEREF _Toc186282117 \h </w:instrText>
            </w:r>
            <w:r>
              <w:rPr>
                <w:noProof/>
                <w:webHidden/>
              </w:rPr>
            </w:r>
            <w:r>
              <w:rPr>
                <w:noProof/>
                <w:webHidden/>
              </w:rPr>
              <w:fldChar w:fldCharType="separate"/>
            </w:r>
            <w:r>
              <w:rPr>
                <w:noProof/>
                <w:webHidden/>
              </w:rPr>
              <w:t>5</w:t>
            </w:r>
            <w:r>
              <w:rPr>
                <w:noProof/>
                <w:webHidden/>
              </w:rPr>
              <w:fldChar w:fldCharType="end"/>
            </w:r>
          </w:hyperlink>
        </w:p>
        <w:p w14:paraId="2E4369AB" w14:textId="6CCF2796" w:rsidR="00AC63B4" w:rsidRDefault="00AC63B4">
          <w:pPr>
            <w:pStyle w:val="TOC2"/>
            <w:tabs>
              <w:tab w:val="right" w:leader="dot" w:pos="9350"/>
            </w:tabs>
            <w:rPr>
              <w:rFonts w:asciiTheme="minorHAnsi" w:eastAsiaTheme="minorEastAsia" w:hAnsiTheme="minorHAnsi" w:cstheme="minorBidi"/>
              <w:noProof/>
              <w:sz w:val="24"/>
              <w:szCs w:val="24"/>
            </w:rPr>
          </w:pPr>
          <w:hyperlink w:anchor="_Toc186282118" w:history="1">
            <w:r w:rsidRPr="006858C0">
              <w:rPr>
                <w:rStyle w:val="Hyperlink"/>
                <w:noProof/>
              </w:rPr>
              <w:t>4.2 Read Only</w:t>
            </w:r>
            <w:r>
              <w:rPr>
                <w:noProof/>
                <w:webHidden/>
              </w:rPr>
              <w:tab/>
            </w:r>
            <w:r>
              <w:rPr>
                <w:noProof/>
                <w:webHidden/>
              </w:rPr>
              <w:fldChar w:fldCharType="begin"/>
            </w:r>
            <w:r>
              <w:rPr>
                <w:noProof/>
                <w:webHidden/>
              </w:rPr>
              <w:instrText xml:space="preserve"> PAGEREF _Toc186282118 \h </w:instrText>
            </w:r>
            <w:r>
              <w:rPr>
                <w:noProof/>
                <w:webHidden/>
              </w:rPr>
            </w:r>
            <w:r>
              <w:rPr>
                <w:noProof/>
                <w:webHidden/>
              </w:rPr>
              <w:fldChar w:fldCharType="separate"/>
            </w:r>
            <w:r>
              <w:rPr>
                <w:noProof/>
                <w:webHidden/>
              </w:rPr>
              <w:t>5</w:t>
            </w:r>
            <w:r>
              <w:rPr>
                <w:noProof/>
                <w:webHidden/>
              </w:rPr>
              <w:fldChar w:fldCharType="end"/>
            </w:r>
          </w:hyperlink>
        </w:p>
        <w:p w14:paraId="6B3988B4" w14:textId="47FBA51D" w:rsidR="00AC63B4" w:rsidRDefault="00AC63B4">
          <w:pPr>
            <w:pStyle w:val="TOC2"/>
            <w:tabs>
              <w:tab w:val="right" w:leader="dot" w:pos="9350"/>
            </w:tabs>
            <w:rPr>
              <w:rFonts w:asciiTheme="minorHAnsi" w:eastAsiaTheme="minorEastAsia" w:hAnsiTheme="minorHAnsi" w:cstheme="minorBidi"/>
              <w:noProof/>
              <w:sz w:val="24"/>
              <w:szCs w:val="24"/>
            </w:rPr>
          </w:pPr>
          <w:hyperlink w:anchor="_Toc186282119" w:history="1">
            <w:r w:rsidRPr="006858C0">
              <w:rPr>
                <w:rStyle w:val="Hyperlink"/>
                <w:noProof/>
              </w:rPr>
              <w:t>4.3 Encoder Bias</w:t>
            </w:r>
            <w:r>
              <w:rPr>
                <w:noProof/>
                <w:webHidden/>
              </w:rPr>
              <w:tab/>
            </w:r>
            <w:r>
              <w:rPr>
                <w:noProof/>
                <w:webHidden/>
              </w:rPr>
              <w:fldChar w:fldCharType="begin"/>
            </w:r>
            <w:r>
              <w:rPr>
                <w:noProof/>
                <w:webHidden/>
              </w:rPr>
              <w:instrText xml:space="preserve"> PAGEREF _Toc186282119 \h </w:instrText>
            </w:r>
            <w:r>
              <w:rPr>
                <w:noProof/>
                <w:webHidden/>
              </w:rPr>
            </w:r>
            <w:r>
              <w:rPr>
                <w:noProof/>
                <w:webHidden/>
              </w:rPr>
              <w:fldChar w:fldCharType="separate"/>
            </w:r>
            <w:r>
              <w:rPr>
                <w:noProof/>
                <w:webHidden/>
              </w:rPr>
              <w:t>5</w:t>
            </w:r>
            <w:r>
              <w:rPr>
                <w:noProof/>
                <w:webHidden/>
              </w:rPr>
              <w:fldChar w:fldCharType="end"/>
            </w:r>
          </w:hyperlink>
        </w:p>
        <w:p w14:paraId="193E5B74" w14:textId="126D025A" w:rsidR="00AC63B4" w:rsidRDefault="00AC63B4">
          <w:pPr>
            <w:pStyle w:val="TOC2"/>
            <w:tabs>
              <w:tab w:val="right" w:leader="dot" w:pos="9350"/>
            </w:tabs>
            <w:rPr>
              <w:rFonts w:asciiTheme="minorHAnsi" w:eastAsiaTheme="minorEastAsia" w:hAnsiTheme="minorHAnsi" w:cstheme="minorBidi"/>
              <w:noProof/>
              <w:sz w:val="24"/>
              <w:szCs w:val="24"/>
            </w:rPr>
          </w:pPr>
          <w:hyperlink w:anchor="_Toc186282120" w:history="1">
            <w:r w:rsidRPr="006858C0">
              <w:rPr>
                <w:rStyle w:val="Hyperlink"/>
                <w:noProof/>
              </w:rPr>
              <w:t>4.4 Impedance Control</w:t>
            </w:r>
            <w:r>
              <w:rPr>
                <w:noProof/>
                <w:webHidden/>
              </w:rPr>
              <w:tab/>
            </w:r>
            <w:r>
              <w:rPr>
                <w:noProof/>
                <w:webHidden/>
              </w:rPr>
              <w:fldChar w:fldCharType="begin"/>
            </w:r>
            <w:r>
              <w:rPr>
                <w:noProof/>
                <w:webHidden/>
              </w:rPr>
              <w:instrText xml:space="preserve"> PAGEREF _Toc186282120 \h </w:instrText>
            </w:r>
            <w:r>
              <w:rPr>
                <w:noProof/>
                <w:webHidden/>
              </w:rPr>
            </w:r>
            <w:r>
              <w:rPr>
                <w:noProof/>
                <w:webHidden/>
              </w:rPr>
              <w:fldChar w:fldCharType="separate"/>
            </w:r>
            <w:r>
              <w:rPr>
                <w:noProof/>
                <w:webHidden/>
              </w:rPr>
              <w:t>5</w:t>
            </w:r>
            <w:r>
              <w:rPr>
                <w:noProof/>
                <w:webHidden/>
              </w:rPr>
              <w:fldChar w:fldCharType="end"/>
            </w:r>
          </w:hyperlink>
        </w:p>
        <w:p w14:paraId="08472093" w14:textId="404C0BEA" w:rsidR="00AC63B4" w:rsidRDefault="00AC63B4">
          <w:pPr>
            <w:pStyle w:val="TOC1"/>
            <w:tabs>
              <w:tab w:val="right" w:leader="dot" w:pos="9350"/>
            </w:tabs>
            <w:rPr>
              <w:rFonts w:asciiTheme="minorHAnsi" w:eastAsiaTheme="minorEastAsia" w:hAnsiTheme="minorHAnsi" w:cstheme="minorBidi"/>
              <w:noProof/>
              <w:sz w:val="24"/>
              <w:szCs w:val="24"/>
            </w:rPr>
          </w:pPr>
          <w:hyperlink w:anchor="_Toc186282121" w:history="1">
            <w:r w:rsidRPr="006858C0">
              <w:rPr>
                <w:rStyle w:val="Hyperlink"/>
                <w:noProof/>
              </w:rPr>
              <w:t>5. Future Improvements</w:t>
            </w:r>
            <w:r>
              <w:rPr>
                <w:noProof/>
                <w:webHidden/>
              </w:rPr>
              <w:tab/>
            </w:r>
            <w:r>
              <w:rPr>
                <w:noProof/>
                <w:webHidden/>
              </w:rPr>
              <w:fldChar w:fldCharType="begin"/>
            </w:r>
            <w:r>
              <w:rPr>
                <w:noProof/>
                <w:webHidden/>
              </w:rPr>
              <w:instrText xml:space="preserve"> PAGEREF _Toc186282121 \h </w:instrText>
            </w:r>
            <w:r>
              <w:rPr>
                <w:noProof/>
                <w:webHidden/>
              </w:rPr>
            </w:r>
            <w:r>
              <w:rPr>
                <w:noProof/>
                <w:webHidden/>
              </w:rPr>
              <w:fldChar w:fldCharType="separate"/>
            </w:r>
            <w:r>
              <w:rPr>
                <w:noProof/>
                <w:webHidden/>
              </w:rPr>
              <w:t>6</w:t>
            </w:r>
            <w:r>
              <w:rPr>
                <w:noProof/>
                <w:webHidden/>
              </w:rPr>
              <w:fldChar w:fldCharType="end"/>
            </w:r>
          </w:hyperlink>
        </w:p>
        <w:p w14:paraId="354A669C" w14:textId="2BB95A0E" w:rsidR="006C2DD5" w:rsidRDefault="006C2DD5">
          <w:r>
            <w:fldChar w:fldCharType="end"/>
          </w:r>
        </w:p>
      </w:sdtContent>
    </w:sdt>
    <w:p w14:paraId="44FBCF08" w14:textId="2668EA7B" w:rsidR="00696961" w:rsidRDefault="00696961" w:rsidP="006C2DD5">
      <w:pPr>
        <w:rPr>
          <w:rFonts w:eastAsiaTheme="majorEastAsia" w:cstheme="majorBidi"/>
          <w:sz w:val="24"/>
          <w:szCs w:val="32"/>
        </w:rPr>
      </w:pPr>
      <w:r>
        <w:rPr>
          <w:b/>
        </w:rPr>
        <w:br w:type="page"/>
      </w:r>
    </w:p>
    <w:p w14:paraId="7A2E8505" w14:textId="5EF7015A" w:rsidR="007E27ED" w:rsidRPr="001C084A" w:rsidRDefault="00F165BD" w:rsidP="00696961">
      <w:pPr>
        <w:pStyle w:val="Chapter"/>
      </w:pPr>
      <w:bookmarkStart w:id="0" w:name="_Toc186282111"/>
      <w:r w:rsidRPr="00F165BD">
        <w:lastRenderedPageBreak/>
        <w:t>1.</w:t>
      </w:r>
      <w:r>
        <w:t xml:space="preserve"> </w:t>
      </w:r>
      <w:r w:rsidR="005769C7">
        <w:t xml:space="preserve">General </w:t>
      </w:r>
      <w:r w:rsidR="001C084A" w:rsidRPr="001C084A">
        <w:t>Notes</w:t>
      </w:r>
      <w:bookmarkEnd w:id="0"/>
    </w:p>
    <w:p w14:paraId="0329DAB7" w14:textId="75A6C896" w:rsidR="00537178" w:rsidRDefault="00612F98" w:rsidP="00537178">
      <w:pPr>
        <w:numPr>
          <w:ilvl w:val="0"/>
          <w:numId w:val="2"/>
        </w:numPr>
      </w:pPr>
      <w:r>
        <w:t xml:space="preserve">Variables with </w:t>
      </w:r>
      <w:r w:rsidR="00492D1E">
        <w:t>prefix</w:t>
      </w:r>
      <w:r>
        <w:t xml:space="preserve"> </w:t>
      </w:r>
      <w:r w:rsidRPr="00612F98">
        <w:rPr>
          <w:rFonts w:ascii="Courier New" w:hAnsi="Courier New" w:cs="Courier New"/>
        </w:rPr>
        <w:t>CM_</w:t>
      </w:r>
      <w:r>
        <w:t xml:space="preserve"> are used in CubeMonitor.</w:t>
      </w:r>
    </w:p>
    <w:p w14:paraId="5DB61999" w14:textId="40614B39" w:rsidR="00E84E3B" w:rsidRDefault="00E84E3B" w:rsidP="00E84E3B">
      <w:pPr>
        <w:numPr>
          <w:ilvl w:val="0"/>
          <w:numId w:val="2"/>
        </w:numPr>
      </w:pPr>
      <w:r>
        <w:t xml:space="preserve">Coordinates are x = forward, y = up, z = right. </w:t>
      </w:r>
      <w:r w:rsidRPr="00612F98">
        <w:rPr>
          <w:rFonts w:ascii="Courier New" w:hAnsi="Courier New" w:cs="Courier New"/>
        </w:rPr>
        <w:t>CM_</w:t>
      </w:r>
      <w:r>
        <w:t xml:space="preserve"> variables follow the right-hand rule.</w:t>
      </w:r>
    </w:p>
    <w:p w14:paraId="6650956A" w14:textId="7688CA1F" w:rsidR="005769C7" w:rsidRDefault="00522A30" w:rsidP="005769C7">
      <w:pPr>
        <w:numPr>
          <w:ilvl w:val="0"/>
          <w:numId w:val="2"/>
        </w:numPr>
      </w:pPr>
      <w:r>
        <w:t>Knee and ankle angle figure.</w:t>
      </w:r>
    </w:p>
    <w:p w14:paraId="7974E5B2" w14:textId="7063826E" w:rsidR="00546CF7" w:rsidRDefault="00546CF7" w:rsidP="005769C7">
      <w:pPr>
        <w:numPr>
          <w:ilvl w:val="0"/>
          <w:numId w:val="2"/>
        </w:numPr>
      </w:pPr>
      <w:r>
        <w:t>Control loop timing is based on LPTIM2 set for a 512 Hz interrupt.</w:t>
      </w:r>
    </w:p>
    <w:p w14:paraId="6C4250AD" w14:textId="2F76C4E1" w:rsidR="00C677A9" w:rsidRDefault="00696961" w:rsidP="0087442D">
      <w:pPr>
        <w:pStyle w:val="Heading1"/>
      </w:pPr>
      <w:bookmarkStart w:id="1" w:name="_Toc186282112"/>
      <w:r>
        <w:t>1.1</w:t>
      </w:r>
      <w:r w:rsidR="00F165BD">
        <w:t xml:space="preserve"> </w:t>
      </w:r>
      <w:r w:rsidR="00C677A9">
        <w:t>Wiring</w:t>
      </w:r>
      <w:bookmarkEnd w:id="1"/>
    </w:p>
    <w:p w14:paraId="13422591" w14:textId="5E6BC929" w:rsidR="004F2AE3" w:rsidRPr="004F2AE3" w:rsidRDefault="00C677A9" w:rsidP="0087442D">
      <w:r>
        <w:t>XXX</w:t>
      </w:r>
    </w:p>
    <w:p w14:paraId="3BC5F6CF" w14:textId="4C71E212" w:rsidR="005769C7" w:rsidRPr="00F165BD" w:rsidRDefault="00696961" w:rsidP="00F165BD">
      <w:pPr>
        <w:pStyle w:val="Heading1"/>
      </w:pPr>
      <w:bookmarkStart w:id="2" w:name="_Toc186282113"/>
      <w:r>
        <w:t>1.2</w:t>
      </w:r>
      <w:r w:rsidR="00F165BD" w:rsidRPr="00F165BD">
        <w:t xml:space="preserve"> </w:t>
      </w:r>
      <w:r w:rsidR="005769C7" w:rsidRPr="00F165BD">
        <w:t>Software Usage</w:t>
      </w:r>
      <w:bookmarkEnd w:id="2"/>
    </w:p>
    <w:p w14:paraId="4D5EF80F" w14:textId="3A59D998" w:rsidR="005769C7" w:rsidRDefault="005769C7" w:rsidP="005769C7">
      <w:pPr>
        <w:numPr>
          <w:ilvl w:val="0"/>
          <w:numId w:val="4"/>
        </w:numPr>
      </w:pPr>
      <w:r>
        <w:t>STM32CubeIDE</w:t>
      </w:r>
      <w:r w:rsidR="00917C96">
        <w:t xml:space="preserve"> ()</w:t>
      </w:r>
    </w:p>
    <w:p w14:paraId="20422338" w14:textId="6A7007BA" w:rsidR="00830667" w:rsidRPr="00C677A9" w:rsidRDefault="005769C7" w:rsidP="0087442D">
      <w:pPr>
        <w:numPr>
          <w:ilvl w:val="0"/>
          <w:numId w:val="4"/>
        </w:numPr>
      </w:pPr>
      <w:r w:rsidRPr="00830667">
        <w:t>STM32CubeMonitor</w:t>
      </w:r>
      <w:r w:rsidR="00917C96">
        <w:t xml:space="preserve"> ()</w:t>
      </w:r>
    </w:p>
    <w:p w14:paraId="0A297651" w14:textId="77777777" w:rsidR="00696961" w:rsidRDefault="00696961">
      <w:pPr>
        <w:ind w:left="720" w:hanging="360"/>
        <w:rPr>
          <w:rFonts w:eastAsiaTheme="majorEastAsia" w:cstheme="majorBidi"/>
          <w:b/>
          <w:sz w:val="24"/>
          <w:szCs w:val="32"/>
        </w:rPr>
      </w:pPr>
      <w:r>
        <w:br w:type="page"/>
      </w:r>
    </w:p>
    <w:p w14:paraId="244DD9FC" w14:textId="75A56AB8" w:rsidR="00830667" w:rsidRPr="00F165BD" w:rsidRDefault="00696961" w:rsidP="00696961">
      <w:pPr>
        <w:pStyle w:val="Chapter"/>
      </w:pPr>
      <w:bookmarkStart w:id="3" w:name="_Toc186282114"/>
      <w:r>
        <w:lastRenderedPageBreak/>
        <w:t>2</w:t>
      </w:r>
      <w:r w:rsidR="00F165BD" w:rsidRPr="00F165BD">
        <w:t xml:space="preserve">. </w:t>
      </w:r>
      <w:r w:rsidR="00830667" w:rsidRPr="00F165BD">
        <w:t>Flow of Code</w:t>
      </w:r>
      <w:bookmarkEnd w:id="3"/>
    </w:p>
    <w:p w14:paraId="105A87EC" w14:textId="5A91E625" w:rsidR="005769C7" w:rsidRPr="005769C7" w:rsidRDefault="00830667" w:rsidP="0087442D">
      <w:pPr>
        <w:ind w:left="360"/>
      </w:pPr>
      <w:r>
        <w:t>XXX</w:t>
      </w:r>
    </w:p>
    <w:p w14:paraId="4542C0F8" w14:textId="77777777" w:rsidR="00696961" w:rsidRDefault="00696961">
      <w:pPr>
        <w:ind w:left="720" w:hanging="360"/>
        <w:rPr>
          <w:rFonts w:eastAsiaTheme="majorEastAsia" w:cstheme="majorBidi"/>
          <w:b/>
          <w:sz w:val="24"/>
          <w:szCs w:val="32"/>
        </w:rPr>
      </w:pPr>
      <w:r>
        <w:br w:type="page"/>
      </w:r>
    </w:p>
    <w:p w14:paraId="106B6F26" w14:textId="0FD4E0BC" w:rsidR="00830667" w:rsidRPr="00F165BD" w:rsidRDefault="00696961" w:rsidP="00696961">
      <w:pPr>
        <w:pStyle w:val="Chapter"/>
      </w:pPr>
      <w:bookmarkStart w:id="4" w:name="_Toc186282115"/>
      <w:r>
        <w:lastRenderedPageBreak/>
        <w:t>3</w:t>
      </w:r>
      <w:r w:rsidR="00F165BD" w:rsidRPr="00F165BD">
        <w:t xml:space="preserve">. </w:t>
      </w:r>
      <w:r w:rsidR="00830667" w:rsidRPr="00F165BD">
        <w:t>CubeMonitor Description</w:t>
      </w:r>
      <w:bookmarkEnd w:id="4"/>
    </w:p>
    <w:p w14:paraId="1A74ECDF" w14:textId="66C9E28A" w:rsidR="00830667" w:rsidRPr="00830667" w:rsidRDefault="007004BF" w:rsidP="0087442D">
      <w:r>
        <w:t>CubeMonitor serves as the interface between the device and the researcher. It performs data acquisition, plotting and displaying of variables, and user defined inputs to variables.</w:t>
      </w:r>
    </w:p>
    <w:p w14:paraId="4F39190D" w14:textId="77777777" w:rsidR="00696961" w:rsidRDefault="00696961">
      <w:pPr>
        <w:ind w:left="720" w:hanging="360"/>
        <w:rPr>
          <w:rFonts w:eastAsiaTheme="majorEastAsia" w:cstheme="majorBidi"/>
          <w:b/>
          <w:sz w:val="24"/>
          <w:szCs w:val="32"/>
        </w:rPr>
      </w:pPr>
      <w:r>
        <w:br w:type="page"/>
      </w:r>
    </w:p>
    <w:p w14:paraId="6CE539D7" w14:textId="4233FA02" w:rsidR="002B52E9" w:rsidRDefault="00696961" w:rsidP="00696961">
      <w:pPr>
        <w:pStyle w:val="Chapter"/>
      </w:pPr>
      <w:bookmarkStart w:id="5" w:name="_Toc186282116"/>
      <w:r>
        <w:lastRenderedPageBreak/>
        <w:t>4</w:t>
      </w:r>
      <w:r w:rsidR="00F165BD">
        <w:t xml:space="preserve">. </w:t>
      </w:r>
      <w:r w:rsidR="002B52E9">
        <w:t>Test Programs</w:t>
      </w:r>
      <w:bookmarkEnd w:id="5"/>
    </w:p>
    <w:p w14:paraId="7EC9AD46" w14:textId="7E6690CB" w:rsidR="00C43223" w:rsidRDefault="00C43223" w:rsidP="00C43223">
      <w:r>
        <w:t>Various test programs are provided to check functionality at my desk. A test program is selected in main.c as shown below. The options for test programs are described in the follow sections.</w:t>
      </w:r>
    </w:p>
    <w:p w14:paraId="64BC6825" w14:textId="34A11CE8" w:rsidR="00E8230F" w:rsidRDefault="00E8230F" w:rsidP="00C43223">
      <w:pPr>
        <w:pStyle w:val="Heading1"/>
      </w:pPr>
      <w:bookmarkStart w:id="6" w:name="_Toc186282117"/>
      <w:r>
        <w:t>4.1 None</w:t>
      </w:r>
      <w:bookmarkEnd w:id="6"/>
    </w:p>
    <w:p w14:paraId="31EC1C3E" w14:textId="4A5BEF85" w:rsidR="00E8230F" w:rsidRPr="00C63125" w:rsidRDefault="00C63125" w:rsidP="00E8230F">
      <w:r>
        <w:t xml:space="preserve">Enter value </w:t>
      </w:r>
      <w:r>
        <w:rPr>
          <w:rFonts w:ascii="Courier New" w:hAnsi="Courier New" w:cs="Courier New"/>
          <w:i/>
          <w:iCs/>
        </w:rPr>
        <w:t>None</w:t>
      </w:r>
      <w:r>
        <w:t xml:space="preserve"> as the argument for the XXX function shown above. This program runs the full firmware.</w:t>
      </w:r>
    </w:p>
    <w:p w14:paraId="1E76D12D" w14:textId="0AD34A28" w:rsidR="00C43223" w:rsidRDefault="00C43223" w:rsidP="00C43223">
      <w:pPr>
        <w:pStyle w:val="Heading1"/>
      </w:pPr>
      <w:bookmarkStart w:id="7" w:name="_Toc186282118"/>
      <w:r>
        <w:t>4.</w:t>
      </w:r>
      <w:r w:rsidR="00E8230F">
        <w:t>2</w:t>
      </w:r>
      <w:r>
        <w:t xml:space="preserve"> Read Only</w:t>
      </w:r>
      <w:bookmarkEnd w:id="7"/>
    </w:p>
    <w:p w14:paraId="54F0D334" w14:textId="3CAE6156" w:rsidR="00C43223" w:rsidRDefault="00C43223" w:rsidP="00C43223">
      <w:r>
        <w:t xml:space="preserve">Enter value </w:t>
      </w:r>
      <w:r w:rsidRPr="00C43223">
        <w:rPr>
          <w:rFonts w:ascii="Courier New" w:hAnsi="Courier New" w:cs="Courier New"/>
          <w:i/>
          <w:iCs/>
        </w:rPr>
        <w:t>ReadOnly</w:t>
      </w:r>
      <w:r>
        <w:t xml:space="preserve"> as the argument for the XXX function</w:t>
      </w:r>
      <w:r w:rsidR="00C63125">
        <w:t xml:space="preserve"> as shown above</w:t>
      </w:r>
      <w:r>
        <w:t>. This program allows all sensors to be read and the state machine to be deployed, but no power will be provided to the motor(s).</w:t>
      </w:r>
    </w:p>
    <w:p w14:paraId="710AE37E" w14:textId="69387480" w:rsidR="00C43223" w:rsidRDefault="00C43223" w:rsidP="00C43223">
      <w:pPr>
        <w:pStyle w:val="Heading1"/>
      </w:pPr>
      <w:bookmarkStart w:id="8" w:name="_Toc186282119"/>
      <w:r>
        <w:t>4.</w:t>
      </w:r>
      <w:r w:rsidR="00E8230F">
        <w:t>3</w:t>
      </w:r>
      <w:r>
        <w:t xml:space="preserve"> Encoder Bias</w:t>
      </w:r>
      <w:bookmarkEnd w:id="8"/>
    </w:p>
    <w:p w14:paraId="52DCCEB9" w14:textId="2E7BD535" w:rsidR="00C43223" w:rsidRPr="00C43223" w:rsidRDefault="00C43223" w:rsidP="00C43223">
      <w:r>
        <w:t xml:space="preserve">Enter value </w:t>
      </w:r>
      <w:r w:rsidRPr="00C43223">
        <w:rPr>
          <w:rFonts w:ascii="Courier New" w:hAnsi="Courier New" w:cs="Courier New"/>
          <w:i/>
          <w:iCs/>
        </w:rPr>
        <w:t>EncoderBias</w:t>
      </w:r>
      <w:r>
        <w:rPr>
          <w:rFonts w:ascii="Courier New" w:hAnsi="Courier New" w:cs="Courier New"/>
          <w:i/>
          <w:iCs/>
        </w:rPr>
        <w:t xml:space="preserve"> </w:t>
      </w:r>
      <w:r>
        <w:t>in the argument for the XXX function</w:t>
      </w:r>
      <w:r w:rsidR="00C63125">
        <w:t xml:space="preserve"> as shown above</w:t>
      </w:r>
      <w:r>
        <w:t>. This program allows all sensors to be read and the state machine to be deployed while calculating the average encoder reading of every 10 consecutive samples. No power is provided to the motor(s).</w:t>
      </w:r>
    </w:p>
    <w:p w14:paraId="491DD6EC" w14:textId="13CBD341" w:rsidR="00C43223" w:rsidRDefault="00C43223" w:rsidP="00C43223">
      <w:pPr>
        <w:pStyle w:val="Heading1"/>
      </w:pPr>
      <w:bookmarkStart w:id="9" w:name="_Toc186282120"/>
      <w:r>
        <w:t>4.</w:t>
      </w:r>
      <w:r w:rsidR="00E8230F">
        <w:t>4</w:t>
      </w:r>
      <w:r>
        <w:t xml:space="preserve"> Impedance Control</w:t>
      </w:r>
      <w:bookmarkEnd w:id="9"/>
    </w:p>
    <w:p w14:paraId="62CA3E1B" w14:textId="73850652" w:rsidR="00696961" w:rsidRDefault="00C43223" w:rsidP="00C43223">
      <w:r>
        <w:t xml:space="preserve">Enter value </w:t>
      </w:r>
      <w:r>
        <w:rPr>
          <w:rFonts w:ascii="Courier New" w:hAnsi="Courier New" w:cs="Courier New"/>
          <w:i/>
          <w:iCs/>
        </w:rPr>
        <w:t xml:space="preserve">ImpedanceControl </w:t>
      </w:r>
      <w:r>
        <w:t>in the argument for the XXX function</w:t>
      </w:r>
      <w:r w:rsidR="00C63125">
        <w:t xml:space="preserve"> as shown above</w:t>
      </w:r>
      <w:r>
        <w:t xml:space="preserve">. This program allows all sensors to be read and </w:t>
      </w:r>
      <w:r w:rsidR="00E8230F">
        <w:t>initially calculates equilibrium of the current motor position(s).</w:t>
      </w:r>
      <w:r w:rsidR="00C0447D">
        <w:t xml:space="preserve"> The control gains are initially XXX for Ankle and XXX for Knee. The values can be changed from the CubeMonitor interface. State machine is not deployed??</w:t>
      </w:r>
      <w:r w:rsidR="00696961">
        <w:br w:type="page"/>
      </w:r>
    </w:p>
    <w:p w14:paraId="335297B0" w14:textId="402004AE" w:rsidR="00537178" w:rsidRPr="00696961" w:rsidRDefault="00696961" w:rsidP="00696961">
      <w:pPr>
        <w:pStyle w:val="Chapter"/>
        <w:rPr>
          <w:sz w:val="24"/>
        </w:rPr>
      </w:pPr>
      <w:bookmarkStart w:id="10" w:name="_Toc186282121"/>
      <w:r>
        <w:lastRenderedPageBreak/>
        <w:t>5</w:t>
      </w:r>
      <w:r w:rsidR="00F165BD">
        <w:t xml:space="preserve">. </w:t>
      </w:r>
      <w:r w:rsidR="008044E7">
        <w:t xml:space="preserve">Future </w:t>
      </w:r>
      <w:r w:rsidR="00537178">
        <w:t>Improvements</w:t>
      </w:r>
      <w:bookmarkEnd w:id="10"/>
    </w:p>
    <w:p w14:paraId="39956AF5" w14:textId="40B7168E" w:rsidR="00537178" w:rsidRDefault="00537178" w:rsidP="00537178">
      <w:pPr>
        <w:numPr>
          <w:ilvl w:val="0"/>
          <w:numId w:val="3"/>
        </w:numPr>
      </w:pPr>
      <w:r>
        <w:t>IMU sensitivities can probably be better than 8g and 1000 dps.</w:t>
      </w:r>
      <w:r w:rsidR="009502E7">
        <w:t xml:space="preserve"> They were adopted from previous firmware.</w:t>
      </w:r>
    </w:p>
    <w:p w14:paraId="046FD32F" w14:textId="612F0CB1" w:rsidR="00F42350" w:rsidRDefault="009502E7" w:rsidP="002527CE">
      <w:pPr>
        <w:numPr>
          <w:ilvl w:val="0"/>
          <w:numId w:val="3"/>
        </w:numPr>
      </w:pPr>
      <w:r>
        <w:t>Nominal current for motor is most likely not accurate. This was adopted from previous firmware.</w:t>
      </w:r>
      <w:r w:rsidR="00591B71">
        <w:t xml:space="preserve"> Should probably ask a forum to help out.</w:t>
      </w:r>
    </w:p>
    <w:sectPr w:rsidR="00F4235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9A136" w14:textId="77777777" w:rsidR="00082B76" w:rsidRDefault="00082B76" w:rsidP="00941C92">
      <w:r>
        <w:separator/>
      </w:r>
    </w:p>
  </w:endnote>
  <w:endnote w:type="continuationSeparator" w:id="0">
    <w:p w14:paraId="609D6A0A" w14:textId="77777777" w:rsidR="00082B76" w:rsidRDefault="00082B76" w:rsidP="0094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1897271368"/>
      <w:docPartObj>
        <w:docPartGallery w:val="Page Numbers (Bottom of Page)"/>
        <w:docPartUnique/>
      </w:docPartObj>
    </w:sdtPr>
    <w:sdtEndPr>
      <w:rPr>
        <w:noProof/>
      </w:rPr>
    </w:sdtEndPr>
    <w:sdtContent>
      <w:p w14:paraId="3FF32E84" w14:textId="06F6DC7C" w:rsidR="00941C92" w:rsidRPr="00941C92" w:rsidRDefault="00941C92">
        <w:pPr>
          <w:pStyle w:val="Footer"/>
          <w:jc w:val="center"/>
          <w:rPr>
            <w:sz w:val="18"/>
            <w:szCs w:val="18"/>
          </w:rPr>
        </w:pPr>
        <w:r w:rsidRPr="00941C92">
          <w:rPr>
            <w:sz w:val="18"/>
            <w:szCs w:val="18"/>
          </w:rPr>
          <w:fldChar w:fldCharType="begin"/>
        </w:r>
        <w:r w:rsidRPr="00941C92">
          <w:rPr>
            <w:sz w:val="18"/>
            <w:szCs w:val="18"/>
          </w:rPr>
          <w:instrText xml:space="preserve"> PAGE   \* MERGEFORMAT </w:instrText>
        </w:r>
        <w:r w:rsidRPr="00941C92">
          <w:rPr>
            <w:sz w:val="18"/>
            <w:szCs w:val="18"/>
          </w:rPr>
          <w:fldChar w:fldCharType="separate"/>
        </w:r>
        <w:r w:rsidRPr="00941C92">
          <w:rPr>
            <w:noProof/>
            <w:sz w:val="18"/>
            <w:szCs w:val="18"/>
          </w:rPr>
          <w:t>2</w:t>
        </w:r>
        <w:r w:rsidRPr="00941C92">
          <w:rPr>
            <w:noProof/>
            <w:sz w:val="18"/>
            <w:szCs w:val="18"/>
          </w:rPr>
          <w:fldChar w:fldCharType="end"/>
        </w:r>
      </w:p>
    </w:sdtContent>
  </w:sdt>
  <w:p w14:paraId="2FAFEC29" w14:textId="77777777" w:rsidR="00941C92" w:rsidRPr="00941C92" w:rsidRDefault="00941C92">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1A533" w14:textId="77777777" w:rsidR="00082B76" w:rsidRDefault="00082B76" w:rsidP="00941C92">
      <w:r>
        <w:separator/>
      </w:r>
    </w:p>
  </w:footnote>
  <w:footnote w:type="continuationSeparator" w:id="0">
    <w:p w14:paraId="130206DE" w14:textId="77777777" w:rsidR="00082B76" w:rsidRDefault="00082B76" w:rsidP="00941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0064F"/>
    <w:multiLevelType w:val="hybridMultilevel"/>
    <w:tmpl w:val="B4F83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56A7C"/>
    <w:multiLevelType w:val="hybridMultilevel"/>
    <w:tmpl w:val="CC1A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83EB3"/>
    <w:multiLevelType w:val="hybridMultilevel"/>
    <w:tmpl w:val="2E3E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7186C"/>
    <w:multiLevelType w:val="hybridMultilevel"/>
    <w:tmpl w:val="B4F838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BC46011"/>
    <w:multiLevelType w:val="hybridMultilevel"/>
    <w:tmpl w:val="851A9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523792">
    <w:abstractNumId w:val="2"/>
  </w:num>
  <w:num w:numId="2" w16cid:durableId="366836904">
    <w:abstractNumId w:val="0"/>
  </w:num>
  <w:num w:numId="3" w16cid:durableId="192304168">
    <w:abstractNumId w:val="3"/>
  </w:num>
  <w:num w:numId="4" w16cid:durableId="1290940780">
    <w:abstractNumId w:val="1"/>
  </w:num>
  <w:num w:numId="5" w16cid:durableId="584072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C6"/>
    <w:rsid w:val="0000009A"/>
    <w:rsid w:val="00010930"/>
    <w:rsid w:val="00082B76"/>
    <w:rsid w:val="00184097"/>
    <w:rsid w:val="001C084A"/>
    <w:rsid w:val="001D26AA"/>
    <w:rsid w:val="0020379A"/>
    <w:rsid w:val="00211A3E"/>
    <w:rsid w:val="002527CE"/>
    <w:rsid w:val="00287810"/>
    <w:rsid w:val="002B52E9"/>
    <w:rsid w:val="00307868"/>
    <w:rsid w:val="0037659D"/>
    <w:rsid w:val="00403F98"/>
    <w:rsid w:val="00404836"/>
    <w:rsid w:val="00492D1E"/>
    <w:rsid w:val="004F2AE3"/>
    <w:rsid w:val="00510EAC"/>
    <w:rsid w:val="005171CB"/>
    <w:rsid w:val="00522A30"/>
    <w:rsid w:val="00537178"/>
    <w:rsid w:val="00546CF7"/>
    <w:rsid w:val="005732C6"/>
    <w:rsid w:val="005769C7"/>
    <w:rsid w:val="00591B71"/>
    <w:rsid w:val="0059351A"/>
    <w:rsid w:val="005F0B25"/>
    <w:rsid w:val="005F7746"/>
    <w:rsid w:val="00612F98"/>
    <w:rsid w:val="00696961"/>
    <w:rsid w:val="006C2DD5"/>
    <w:rsid w:val="006E7D14"/>
    <w:rsid w:val="007004BF"/>
    <w:rsid w:val="00723892"/>
    <w:rsid w:val="00742794"/>
    <w:rsid w:val="007677D2"/>
    <w:rsid w:val="007E27ED"/>
    <w:rsid w:val="008044E7"/>
    <w:rsid w:val="00830667"/>
    <w:rsid w:val="0087442D"/>
    <w:rsid w:val="008A5CE2"/>
    <w:rsid w:val="00917C96"/>
    <w:rsid w:val="00941C92"/>
    <w:rsid w:val="009502E7"/>
    <w:rsid w:val="00AC63B4"/>
    <w:rsid w:val="00AF4AFA"/>
    <w:rsid w:val="00B23D68"/>
    <w:rsid w:val="00B65DBD"/>
    <w:rsid w:val="00C0447D"/>
    <w:rsid w:val="00C43223"/>
    <w:rsid w:val="00C63125"/>
    <w:rsid w:val="00C677A9"/>
    <w:rsid w:val="00C77CA1"/>
    <w:rsid w:val="00D37DD5"/>
    <w:rsid w:val="00DB41B1"/>
    <w:rsid w:val="00DD3006"/>
    <w:rsid w:val="00E22B93"/>
    <w:rsid w:val="00E52606"/>
    <w:rsid w:val="00E632AD"/>
    <w:rsid w:val="00E8230F"/>
    <w:rsid w:val="00E84E3B"/>
    <w:rsid w:val="00EC7F3F"/>
    <w:rsid w:val="00F028C6"/>
    <w:rsid w:val="00F165BD"/>
    <w:rsid w:val="00F42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4925"/>
  <w15:chartTrackingRefBased/>
  <w15:docId w15:val="{61C415CE-22CB-435B-8373-18741132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Cs w:val="22"/>
        <w:lang w:val="en-US" w:eastAsia="en-US" w:bidi="ar-SA"/>
        <w14:ligatures w14:val="standardContextual"/>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23"/>
    <w:pPr>
      <w:ind w:left="0" w:firstLine="0"/>
    </w:pPr>
    <w:rPr>
      <w:rFonts w:cs="Arial"/>
      <w:szCs w:val="20"/>
    </w:rPr>
  </w:style>
  <w:style w:type="paragraph" w:styleId="Heading1">
    <w:name w:val="heading 1"/>
    <w:basedOn w:val="Normal"/>
    <w:next w:val="Normal"/>
    <w:link w:val="Heading1Char"/>
    <w:uiPriority w:val="9"/>
    <w:qFormat/>
    <w:rsid w:val="00C43223"/>
    <w:pPr>
      <w:keepNext/>
      <w:keepLines/>
      <w:spacing w:before="800" w:after="20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43223"/>
    <w:pPr>
      <w:keepNext/>
      <w:keepLines/>
      <w:spacing w:before="600" w:after="200"/>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C43223"/>
    <w:pPr>
      <w:keepNext/>
      <w:keepLines/>
      <w:spacing w:before="400" w:after="20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432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2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22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22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22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22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23"/>
    <w:rPr>
      <w:rFonts w:eastAsiaTheme="majorEastAsia" w:cstheme="majorBidi"/>
      <w:b/>
      <w:sz w:val="24"/>
      <w:szCs w:val="32"/>
    </w:rPr>
  </w:style>
  <w:style w:type="character" w:customStyle="1" w:styleId="Heading2Char">
    <w:name w:val="Heading 2 Char"/>
    <w:basedOn w:val="DefaultParagraphFont"/>
    <w:link w:val="Heading2"/>
    <w:uiPriority w:val="9"/>
    <w:rsid w:val="00C43223"/>
    <w:rPr>
      <w:rFonts w:eastAsiaTheme="majorEastAsia" w:cstheme="majorBidi"/>
      <w:b/>
      <w:sz w:val="22"/>
      <w:szCs w:val="26"/>
    </w:rPr>
  </w:style>
  <w:style w:type="character" w:customStyle="1" w:styleId="Heading3Char">
    <w:name w:val="Heading 3 Char"/>
    <w:basedOn w:val="DefaultParagraphFont"/>
    <w:link w:val="Heading3"/>
    <w:uiPriority w:val="9"/>
    <w:rsid w:val="00C43223"/>
    <w:rPr>
      <w:rFonts w:eastAsiaTheme="majorEastAsia" w:cstheme="majorBidi"/>
      <w:b/>
      <w:szCs w:val="24"/>
    </w:rPr>
  </w:style>
  <w:style w:type="character" w:customStyle="1" w:styleId="Heading4Char">
    <w:name w:val="Heading 4 Char"/>
    <w:basedOn w:val="DefaultParagraphFont"/>
    <w:link w:val="Heading4"/>
    <w:uiPriority w:val="9"/>
    <w:semiHidden/>
    <w:rsid w:val="00C43223"/>
    <w:rPr>
      <w:rFonts w:asciiTheme="minorHAnsi" w:eastAsiaTheme="majorEastAsia" w:hAnsiTheme="minorHAnsi" w:cstheme="majorBidi"/>
      <w:i/>
      <w:iCs/>
      <w:color w:val="0F4761" w:themeColor="accent1" w:themeShade="BF"/>
      <w:szCs w:val="20"/>
    </w:rPr>
  </w:style>
  <w:style w:type="character" w:customStyle="1" w:styleId="Heading5Char">
    <w:name w:val="Heading 5 Char"/>
    <w:basedOn w:val="DefaultParagraphFont"/>
    <w:link w:val="Heading5"/>
    <w:uiPriority w:val="9"/>
    <w:semiHidden/>
    <w:rsid w:val="00C43223"/>
    <w:rPr>
      <w:rFonts w:asciiTheme="minorHAnsi" w:eastAsiaTheme="majorEastAsia" w:hAnsiTheme="minorHAnsi" w:cstheme="majorBidi"/>
      <w:color w:val="0F4761" w:themeColor="accent1" w:themeShade="BF"/>
      <w:szCs w:val="20"/>
    </w:rPr>
  </w:style>
  <w:style w:type="character" w:customStyle="1" w:styleId="Heading6Char">
    <w:name w:val="Heading 6 Char"/>
    <w:basedOn w:val="DefaultParagraphFont"/>
    <w:link w:val="Heading6"/>
    <w:uiPriority w:val="9"/>
    <w:semiHidden/>
    <w:rsid w:val="00C43223"/>
    <w:rPr>
      <w:rFonts w:asciiTheme="minorHAnsi" w:eastAsiaTheme="majorEastAsia" w:hAnsiTheme="minorHAnsi" w:cstheme="majorBidi"/>
      <w:i/>
      <w:iCs/>
      <w:color w:val="595959" w:themeColor="text1" w:themeTint="A6"/>
      <w:szCs w:val="20"/>
    </w:rPr>
  </w:style>
  <w:style w:type="character" w:customStyle="1" w:styleId="Heading7Char">
    <w:name w:val="Heading 7 Char"/>
    <w:basedOn w:val="DefaultParagraphFont"/>
    <w:link w:val="Heading7"/>
    <w:uiPriority w:val="9"/>
    <w:semiHidden/>
    <w:rsid w:val="00C43223"/>
    <w:rPr>
      <w:rFonts w:asciiTheme="minorHAnsi" w:eastAsiaTheme="majorEastAsia" w:hAnsiTheme="minorHAnsi" w:cstheme="majorBidi"/>
      <w:color w:val="595959" w:themeColor="text1" w:themeTint="A6"/>
      <w:szCs w:val="20"/>
    </w:rPr>
  </w:style>
  <w:style w:type="character" w:customStyle="1" w:styleId="Heading8Char">
    <w:name w:val="Heading 8 Char"/>
    <w:basedOn w:val="DefaultParagraphFont"/>
    <w:link w:val="Heading8"/>
    <w:uiPriority w:val="9"/>
    <w:semiHidden/>
    <w:rsid w:val="00C43223"/>
    <w:rPr>
      <w:rFonts w:asciiTheme="minorHAnsi" w:eastAsiaTheme="majorEastAsia" w:hAnsiTheme="minorHAnsi" w:cstheme="majorBidi"/>
      <w:i/>
      <w:iCs/>
      <w:color w:val="272727" w:themeColor="text1" w:themeTint="D8"/>
      <w:szCs w:val="20"/>
    </w:rPr>
  </w:style>
  <w:style w:type="character" w:customStyle="1" w:styleId="Heading9Char">
    <w:name w:val="Heading 9 Char"/>
    <w:basedOn w:val="DefaultParagraphFont"/>
    <w:link w:val="Heading9"/>
    <w:uiPriority w:val="9"/>
    <w:semiHidden/>
    <w:rsid w:val="00C43223"/>
    <w:rPr>
      <w:rFonts w:asciiTheme="minorHAnsi" w:eastAsiaTheme="majorEastAsia" w:hAnsiTheme="minorHAnsi" w:cstheme="majorBidi"/>
      <w:color w:val="272727" w:themeColor="text1" w:themeTint="D8"/>
      <w:szCs w:val="20"/>
    </w:rPr>
  </w:style>
  <w:style w:type="paragraph" w:customStyle="1" w:styleId="Chapter">
    <w:name w:val="Chapter"/>
    <w:basedOn w:val="Heading1"/>
    <w:next w:val="Normal"/>
    <w:link w:val="ChapterChar"/>
    <w:qFormat/>
    <w:rsid w:val="00C43223"/>
    <w:pPr>
      <w:spacing w:before="0"/>
    </w:pPr>
    <w:rPr>
      <w:sz w:val="28"/>
    </w:rPr>
  </w:style>
  <w:style w:type="character" w:customStyle="1" w:styleId="ChapterChar">
    <w:name w:val="Chapter Char"/>
    <w:basedOn w:val="Heading1Char"/>
    <w:link w:val="Chapter"/>
    <w:rsid w:val="00C43223"/>
    <w:rPr>
      <w:rFonts w:eastAsiaTheme="majorEastAsia" w:cstheme="majorBidi"/>
      <w:b/>
      <w:sz w:val="28"/>
      <w:szCs w:val="32"/>
    </w:rPr>
  </w:style>
  <w:style w:type="paragraph" w:customStyle="1" w:styleId="Figure">
    <w:name w:val="Figure"/>
    <w:basedOn w:val="Normal"/>
    <w:next w:val="Normal"/>
    <w:link w:val="FigureChar"/>
    <w:qFormat/>
    <w:rsid w:val="00C43223"/>
    <w:rPr>
      <w:sz w:val="18"/>
    </w:rPr>
  </w:style>
  <w:style w:type="character" w:customStyle="1" w:styleId="FigureChar">
    <w:name w:val="Figure Char"/>
    <w:basedOn w:val="DefaultParagraphFont"/>
    <w:link w:val="Figure"/>
    <w:rsid w:val="00C43223"/>
    <w:rPr>
      <w:rFonts w:cs="Arial"/>
      <w:sz w:val="18"/>
      <w:szCs w:val="20"/>
    </w:rPr>
  </w:style>
  <w:style w:type="character" w:styleId="FollowedHyperlink">
    <w:name w:val="FollowedHyperlink"/>
    <w:basedOn w:val="DefaultParagraphFont"/>
    <w:uiPriority w:val="99"/>
    <w:semiHidden/>
    <w:unhideWhenUsed/>
    <w:rsid w:val="00C43223"/>
    <w:rPr>
      <w:color w:val="96607D" w:themeColor="followedHyperlink"/>
      <w:u w:val="single"/>
    </w:rPr>
  </w:style>
  <w:style w:type="character" w:styleId="IntenseEmphasis">
    <w:name w:val="Intense Emphasis"/>
    <w:basedOn w:val="DefaultParagraphFont"/>
    <w:uiPriority w:val="21"/>
    <w:rsid w:val="00C43223"/>
    <w:rPr>
      <w:i/>
      <w:iCs/>
      <w:color w:val="0F4761" w:themeColor="accent1" w:themeShade="BF"/>
    </w:rPr>
  </w:style>
  <w:style w:type="character" w:styleId="IntenseReference">
    <w:name w:val="Intense Reference"/>
    <w:basedOn w:val="DefaultParagraphFont"/>
    <w:uiPriority w:val="32"/>
    <w:rsid w:val="00C43223"/>
    <w:rPr>
      <w:b/>
      <w:bCs/>
      <w:smallCaps/>
      <w:color w:val="156082" w:themeColor="accent1"/>
      <w:spacing w:val="5"/>
    </w:rPr>
  </w:style>
  <w:style w:type="paragraph" w:styleId="NoSpacing">
    <w:name w:val="No Spacing"/>
    <w:uiPriority w:val="1"/>
    <w:rsid w:val="00C43223"/>
    <w:pPr>
      <w:ind w:left="0" w:firstLine="0"/>
    </w:pPr>
    <w:rPr>
      <w:rFonts w:cs="Arial"/>
      <w:szCs w:val="20"/>
    </w:rPr>
  </w:style>
  <w:style w:type="character" w:styleId="PlaceholderText">
    <w:name w:val="Placeholder Text"/>
    <w:basedOn w:val="DefaultParagraphFont"/>
    <w:uiPriority w:val="99"/>
    <w:semiHidden/>
    <w:rsid w:val="00C43223"/>
    <w:rPr>
      <w:color w:val="666666"/>
    </w:rPr>
  </w:style>
  <w:style w:type="paragraph" w:styleId="Quote">
    <w:name w:val="Quote"/>
    <w:basedOn w:val="Normal"/>
    <w:next w:val="Normal"/>
    <w:link w:val="QuoteChar"/>
    <w:uiPriority w:val="29"/>
    <w:rsid w:val="00C432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223"/>
    <w:rPr>
      <w:rFonts w:cs="Arial"/>
      <w:i/>
      <w:iCs/>
      <w:color w:val="404040" w:themeColor="text1" w:themeTint="BF"/>
      <w:szCs w:val="20"/>
    </w:rPr>
  </w:style>
  <w:style w:type="paragraph" w:styleId="Subtitle">
    <w:name w:val="Subtitle"/>
    <w:basedOn w:val="Normal"/>
    <w:next w:val="Normal"/>
    <w:link w:val="SubtitleChar"/>
    <w:uiPriority w:val="11"/>
    <w:rsid w:val="00C4322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223"/>
    <w:rPr>
      <w:rFonts w:asciiTheme="minorHAnsi" w:eastAsiaTheme="majorEastAsia" w:hAnsiTheme="minorHAnsi" w:cstheme="majorBidi"/>
      <w:color w:val="595959" w:themeColor="text1" w:themeTint="A6"/>
      <w:spacing w:val="15"/>
      <w:sz w:val="28"/>
      <w:szCs w:val="28"/>
    </w:rPr>
  </w:style>
  <w:style w:type="paragraph" w:customStyle="1" w:styleId="Table">
    <w:name w:val="Table"/>
    <w:basedOn w:val="Normal"/>
    <w:next w:val="Normal"/>
    <w:link w:val="TableChar"/>
    <w:qFormat/>
    <w:rsid w:val="00C43223"/>
    <w:rPr>
      <w:sz w:val="18"/>
    </w:rPr>
  </w:style>
  <w:style w:type="character" w:customStyle="1" w:styleId="TableChar">
    <w:name w:val="Table Char"/>
    <w:basedOn w:val="DefaultParagraphFont"/>
    <w:link w:val="Table"/>
    <w:rsid w:val="00C43223"/>
    <w:rPr>
      <w:rFonts w:cs="Arial"/>
      <w:sz w:val="18"/>
      <w:szCs w:val="20"/>
    </w:rPr>
  </w:style>
  <w:style w:type="table" w:styleId="TableGrid">
    <w:name w:val="Table Grid"/>
    <w:basedOn w:val="TableNormal"/>
    <w:uiPriority w:val="39"/>
    <w:rsid w:val="00C43223"/>
    <w:pPr>
      <w:ind w:left="0" w:firstLine="0"/>
    </w:pPr>
    <w:rPr>
      <w:rFonts w:cs="Arial"/>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43223"/>
    <w:pPr>
      <w:spacing w:after="40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C43223"/>
    <w:rPr>
      <w:rFonts w:eastAsiaTheme="majorEastAsia" w:cstheme="majorBidi"/>
      <w:b/>
      <w:caps/>
      <w:spacing w:val="-10"/>
      <w:kern w:val="28"/>
      <w:sz w:val="28"/>
      <w:szCs w:val="56"/>
    </w:rPr>
  </w:style>
  <w:style w:type="paragraph" w:styleId="TOC1">
    <w:name w:val="toc 1"/>
    <w:basedOn w:val="Normal"/>
    <w:next w:val="Normal"/>
    <w:autoRedefine/>
    <w:uiPriority w:val="39"/>
    <w:unhideWhenUsed/>
    <w:rsid w:val="00C43223"/>
    <w:pPr>
      <w:spacing w:after="100"/>
    </w:pPr>
  </w:style>
  <w:style w:type="paragraph" w:styleId="TOC2">
    <w:name w:val="toc 2"/>
    <w:basedOn w:val="Normal"/>
    <w:next w:val="Normal"/>
    <w:autoRedefine/>
    <w:uiPriority w:val="39"/>
    <w:unhideWhenUsed/>
    <w:rsid w:val="00C43223"/>
    <w:pPr>
      <w:spacing w:after="100"/>
      <w:ind w:left="200"/>
    </w:pPr>
  </w:style>
  <w:style w:type="paragraph" w:styleId="TOC3">
    <w:name w:val="toc 3"/>
    <w:basedOn w:val="Normal"/>
    <w:next w:val="Normal"/>
    <w:autoRedefine/>
    <w:uiPriority w:val="39"/>
    <w:unhideWhenUsed/>
    <w:rsid w:val="00C43223"/>
    <w:pPr>
      <w:spacing w:after="100"/>
      <w:ind w:left="400"/>
    </w:pPr>
  </w:style>
  <w:style w:type="paragraph" w:styleId="TOCHeading">
    <w:name w:val="TOC Heading"/>
    <w:basedOn w:val="Heading1"/>
    <w:next w:val="Normal"/>
    <w:uiPriority w:val="39"/>
    <w:unhideWhenUsed/>
    <w:qFormat/>
    <w:rsid w:val="00C43223"/>
    <w:pPr>
      <w:spacing w:line="259" w:lineRule="auto"/>
      <w:outlineLvl w:val="9"/>
    </w:pPr>
    <w:rPr>
      <w:kern w:val="0"/>
      <w14:ligatures w14:val="none"/>
    </w:rPr>
  </w:style>
  <w:style w:type="character" w:styleId="UnresolvedMention">
    <w:name w:val="Unresolved Mention"/>
    <w:basedOn w:val="DefaultParagraphFont"/>
    <w:uiPriority w:val="99"/>
    <w:semiHidden/>
    <w:unhideWhenUsed/>
    <w:rsid w:val="00C43223"/>
    <w:rPr>
      <w:color w:val="605E5C"/>
      <w:shd w:val="clear" w:color="auto" w:fill="E1DFDD"/>
    </w:rPr>
  </w:style>
  <w:style w:type="character" w:styleId="Hyperlink">
    <w:name w:val="Hyperlink"/>
    <w:basedOn w:val="DefaultParagraphFont"/>
    <w:uiPriority w:val="99"/>
    <w:unhideWhenUsed/>
    <w:rsid w:val="00C43223"/>
    <w:rPr>
      <w:color w:val="467886" w:themeColor="hyperlink"/>
      <w:u w:val="single"/>
    </w:rPr>
  </w:style>
  <w:style w:type="paragraph" w:styleId="Header">
    <w:name w:val="header"/>
    <w:basedOn w:val="Normal"/>
    <w:link w:val="HeaderChar"/>
    <w:uiPriority w:val="99"/>
    <w:unhideWhenUsed/>
    <w:rsid w:val="00C43223"/>
    <w:pPr>
      <w:tabs>
        <w:tab w:val="center" w:pos="4680"/>
        <w:tab w:val="right" w:pos="9360"/>
      </w:tabs>
    </w:pPr>
  </w:style>
  <w:style w:type="character" w:customStyle="1" w:styleId="HeaderChar">
    <w:name w:val="Header Char"/>
    <w:basedOn w:val="DefaultParagraphFont"/>
    <w:link w:val="Header"/>
    <w:uiPriority w:val="99"/>
    <w:rsid w:val="00C43223"/>
    <w:rPr>
      <w:rFonts w:cs="Arial"/>
      <w:szCs w:val="20"/>
    </w:rPr>
  </w:style>
  <w:style w:type="paragraph" w:styleId="Footer">
    <w:name w:val="footer"/>
    <w:basedOn w:val="Normal"/>
    <w:link w:val="FooterChar"/>
    <w:uiPriority w:val="99"/>
    <w:unhideWhenUsed/>
    <w:rsid w:val="00C43223"/>
    <w:pPr>
      <w:tabs>
        <w:tab w:val="center" w:pos="4680"/>
        <w:tab w:val="right" w:pos="9360"/>
      </w:tabs>
    </w:pPr>
  </w:style>
  <w:style w:type="character" w:customStyle="1" w:styleId="FooterChar">
    <w:name w:val="Footer Char"/>
    <w:basedOn w:val="DefaultParagraphFont"/>
    <w:link w:val="Footer"/>
    <w:uiPriority w:val="99"/>
    <w:rsid w:val="00C43223"/>
    <w:rPr>
      <w:rFonts w:cs="Arial"/>
      <w:szCs w:val="20"/>
    </w:rPr>
  </w:style>
  <w:style w:type="paragraph" w:styleId="ListParagraph">
    <w:name w:val="List Paragraph"/>
    <w:basedOn w:val="Normal"/>
    <w:uiPriority w:val="34"/>
    <w:qFormat/>
    <w:rsid w:val="00C43223"/>
    <w:pPr>
      <w:ind w:left="720"/>
      <w:contextualSpacing/>
    </w:pPr>
  </w:style>
  <w:style w:type="paragraph" w:styleId="IntenseQuote">
    <w:name w:val="Intense Quote"/>
    <w:basedOn w:val="Normal"/>
    <w:next w:val="Normal"/>
    <w:link w:val="IntenseQuoteChar"/>
    <w:uiPriority w:val="30"/>
    <w:qFormat/>
    <w:rsid w:val="00C43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223"/>
    <w:rPr>
      <w:rFonts w:cs="Arial"/>
      <w:i/>
      <w:iCs/>
      <w:color w:val="0F4761"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D3C4C-8709-4CB6-B5F4-766ED3EA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Berkeley</dc:creator>
  <cp:keywords/>
  <dc:description/>
  <cp:lastModifiedBy>Greg Berkeley</cp:lastModifiedBy>
  <cp:revision>52</cp:revision>
  <dcterms:created xsi:type="dcterms:W3CDTF">2024-03-25T21:45:00Z</dcterms:created>
  <dcterms:modified xsi:type="dcterms:W3CDTF">2024-12-28T23:22:00Z</dcterms:modified>
</cp:coreProperties>
</file>