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0467208C" w:rsidR="00933FB3" w:rsidRDefault="00FF2DAB" w:rsidP="00A71A97">
      <w:pPr>
        <w:jc w:val="center"/>
      </w:pPr>
      <w:r>
        <w:rPr>
          <w:noProof/>
        </w:rPr>
        <w:drawing>
          <wp:inline distT="0" distB="0" distL="0" distR="0" wp14:anchorId="03583F5A" wp14:editId="4279C739">
            <wp:extent cx="5943600" cy="2510155"/>
            <wp:effectExtent l="0" t="0" r="0" b="0"/>
            <wp:docPr id="2410028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8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731F1685" w:rsidR="00734389" w:rsidRPr="00F3016D" w:rsidRDefault="0076389C" w:rsidP="00961F07">
            <w:r>
              <w:t>STM32L476</w:t>
            </w:r>
            <w:r w:rsidR="002C6F27">
              <w:t>V</w:t>
            </w:r>
            <w:r>
              <w:t>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r>
              <w:t>ODrive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000000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563A9FAB" w14:textId="25E19720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a dedicated GPIO pin used to measure on oscilloscope.</w:t>
      </w:r>
    </w:p>
    <w:p w14:paraId="3FBD01CB" w14:textId="6FEBB746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GND.</w:t>
      </w:r>
    </w:p>
    <w:p w14:paraId="1E6FD3AF" w14:textId="0C386365" w:rsidR="00CD1050" w:rsidRDefault="00CD1050" w:rsidP="00CE6D46">
      <w:pPr>
        <w:pStyle w:val="ListParagraph"/>
        <w:numPr>
          <w:ilvl w:val="0"/>
          <w:numId w:val="5"/>
        </w:numPr>
      </w:pPr>
      <w:r>
        <w:t>Testing pull requests on github.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I2C or SPI or whichever its motion processor uses</w:t>
      </w:r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Chip select</w:t>
      </w:r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 hour would be great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The space depends on the size of the battery, you would have to tell me. We can discuss more on including a printed holder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 would probably say connector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>protection only is good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C6F27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13789"/>
    <w:rsid w:val="00842FDF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6456B"/>
    <w:rsid w:val="00BD0DC7"/>
    <w:rsid w:val="00BE543F"/>
    <w:rsid w:val="00C007C1"/>
    <w:rsid w:val="00C21994"/>
    <w:rsid w:val="00C83953"/>
    <w:rsid w:val="00C93425"/>
    <w:rsid w:val="00CB726C"/>
    <w:rsid w:val="00CD1050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84</cp:revision>
  <dcterms:created xsi:type="dcterms:W3CDTF">2024-02-28T15:24:00Z</dcterms:created>
  <dcterms:modified xsi:type="dcterms:W3CDTF">2024-04-15T13:00:00Z</dcterms:modified>
</cp:coreProperties>
</file>