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563" w:rsidRPr="00421060" w:rsidRDefault="00BB1563" w:rsidP="00BB1563">
      <w:pPr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421060">
        <w:rPr>
          <w:rFonts w:ascii="Tahoma" w:hAnsi="Tahoma" w:cs="Tahoma"/>
          <w:b/>
          <w:sz w:val="24"/>
          <w:szCs w:val="24"/>
          <w:u w:val="single"/>
        </w:rPr>
        <w:t xml:space="preserve">Кормление </w:t>
      </w:r>
      <w:r>
        <w:rPr>
          <w:rFonts w:ascii="Tahoma" w:hAnsi="Tahoma" w:cs="Tahoma"/>
          <w:b/>
          <w:sz w:val="24"/>
          <w:szCs w:val="24"/>
          <w:u w:val="single"/>
        </w:rPr>
        <w:t>кошки</w:t>
      </w:r>
      <w:r w:rsidRPr="00421060">
        <w:rPr>
          <w:rFonts w:ascii="Tahoma" w:hAnsi="Tahoma" w:cs="Tahoma"/>
          <w:b/>
          <w:sz w:val="24"/>
          <w:szCs w:val="24"/>
          <w:u w:val="single"/>
        </w:rPr>
        <w:t xml:space="preserve"> натуральным кормом.</w:t>
      </w:r>
      <w:bookmarkStart w:id="0" w:name="_GoBack"/>
      <w:bookmarkEnd w:id="0"/>
    </w:p>
    <w:p w:rsidR="00BB1563" w:rsidRPr="00421060" w:rsidRDefault="00BB1563" w:rsidP="00BB1563">
      <w:pPr>
        <w:jc w:val="center"/>
        <w:rPr>
          <w:rFonts w:ascii="Tahoma" w:hAnsi="Tahoma" w:cs="Tahoma"/>
        </w:rPr>
      </w:pPr>
      <w:r w:rsidRPr="00421060">
        <w:rPr>
          <w:rFonts w:ascii="Tahoma" w:hAnsi="Tahoma" w:cs="Tahoma"/>
        </w:rPr>
        <w:t>«Пища должна быть типичной для данного вида животного»</w:t>
      </w:r>
    </w:p>
    <w:p w:rsidR="00BB1563" w:rsidRDefault="00BB1563" w:rsidP="00BB1563">
      <w:pPr>
        <w:jc w:val="center"/>
        <w:rPr>
          <w:rFonts w:ascii="Tahoma" w:hAnsi="Tahoma" w:cs="Tahoma"/>
          <w:b/>
        </w:rPr>
      </w:pPr>
      <w:r w:rsidRPr="00421060">
        <w:rPr>
          <w:rFonts w:ascii="Tahoma" w:hAnsi="Tahoma" w:cs="Tahoma"/>
          <w:b/>
        </w:rPr>
        <w:t xml:space="preserve">Л.В. </w:t>
      </w:r>
      <w:proofErr w:type="spellStart"/>
      <w:r w:rsidRPr="00421060">
        <w:rPr>
          <w:rFonts w:ascii="Tahoma" w:hAnsi="Tahoma" w:cs="Tahoma"/>
          <w:b/>
        </w:rPr>
        <w:t>Топорова</w:t>
      </w:r>
      <w:proofErr w:type="spellEnd"/>
      <w:r w:rsidRPr="00421060">
        <w:rPr>
          <w:rFonts w:ascii="Tahoma" w:hAnsi="Tahoma" w:cs="Tahoma"/>
          <w:b/>
        </w:rPr>
        <w:t xml:space="preserve"> </w:t>
      </w:r>
      <w:proofErr w:type="spellStart"/>
      <w:r w:rsidRPr="00421060">
        <w:rPr>
          <w:rFonts w:ascii="Tahoma" w:hAnsi="Tahoma" w:cs="Tahoma"/>
          <w:b/>
        </w:rPr>
        <w:t>д.в.н</w:t>
      </w:r>
      <w:proofErr w:type="spellEnd"/>
      <w:r w:rsidRPr="00421060">
        <w:rPr>
          <w:rFonts w:ascii="Tahoma" w:hAnsi="Tahoma" w:cs="Tahoma"/>
          <w:b/>
        </w:rPr>
        <w:t>. профессор, зав. кафедрой кормления животных МГАВМ и Б. им. К.И Скрябина</w:t>
      </w:r>
    </w:p>
    <w:p w:rsidR="00BB1563" w:rsidRPr="00421060" w:rsidRDefault="00BB1563" w:rsidP="00BB1563">
      <w:pPr>
        <w:jc w:val="center"/>
        <w:rPr>
          <w:rFonts w:ascii="Tahoma" w:hAnsi="Tahoma" w:cs="Tahoma"/>
          <w:b/>
        </w:rPr>
      </w:pPr>
    </w:p>
    <w:p w:rsidR="00BB1563" w:rsidRDefault="00BB1563" w:rsidP="00BB1563">
      <w:pPr>
        <w:jc w:val="both"/>
        <w:rPr>
          <w:rFonts w:ascii="Tahoma" w:hAnsi="Tahoma" w:cs="Tahoma"/>
          <w:sz w:val="20"/>
          <w:szCs w:val="20"/>
        </w:rPr>
      </w:pPr>
      <w:r w:rsidRPr="00421060">
        <w:rPr>
          <w:rFonts w:ascii="Times New Roman" w:hAnsi="Times New Roman" w:cs="Times New Roman"/>
          <w:sz w:val="20"/>
          <w:szCs w:val="20"/>
        </w:rPr>
        <w:t xml:space="preserve">   </w:t>
      </w:r>
      <w:r w:rsidRPr="00421060">
        <w:rPr>
          <w:rFonts w:ascii="Tahoma" w:hAnsi="Tahoma" w:cs="Tahoma"/>
          <w:sz w:val="20"/>
          <w:szCs w:val="20"/>
        </w:rPr>
        <w:t xml:space="preserve">Правильное натуральное питание для </w:t>
      </w:r>
      <w:r>
        <w:rPr>
          <w:rFonts w:ascii="Tahoma" w:hAnsi="Tahoma" w:cs="Tahoma"/>
          <w:sz w:val="20"/>
          <w:szCs w:val="20"/>
        </w:rPr>
        <w:t>кошки</w:t>
      </w:r>
      <w:r w:rsidRPr="00421060">
        <w:rPr>
          <w:rFonts w:ascii="Tahoma" w:hAnsi="Tahoma" w:cs="Tahoma"/>
          <w:sz w:val="20"/>
          <w:szCs w:val="20"/>
        </w:rPr>
        <w:t xml:space="preserve"> это большей частью однообразный, </w:t>
      </w:r>
      <w:proofErr w:type="spellStart"/>
      <w:r w:rsidRPr="00421060">
        <w:rPr>
          <w:rFonts w:ascii="Tahoma" w:hAnsi="Tahoma" w:cs="Tahoma"/>
          <w:sz w:val="20"/>
          <w:szCs w:val="20"/>
        </w:rPr>
        <w:t>видоспецифичный</w:t>
      </w:r>
      <w:proofErr w:type="spellEnd"/>
      <w:r w:rsidRPr="00421060">
        <w:rPr>
          <w:rFonts w:ascii="Tahoma" w:hAnsi="Tahoma" w:cs="Tahoma"/>
          <w:sz w:val="20"/>
          <w:szCs w:val="20"/>
        </w:rPr>
        <w:t xml:space="preserve"> рацион, не требующий термической обработки, в основном состоящий из кисломолочных продуктов средней жирности, сырого мяса или сырых субпродуктов и растительной пищи в сыром виде</w:t>
      </w:r>
      <w:r>
        <w:rPr>
          <w:rFonts w:ascii="Tahoma" w:hAnsi="Tahoma" w:cs="Tahoma"/>
          <w:sz w:val="20"/>
          <w:szCs w:val="20"/>
        </w:rPr>
        <w:t>.</w:t>
      </w:r>
    </w:p>
    <w:p w:rsidR="00BB1563" w:rsidRPr="00421060" w:rsidRDefault="00BB1563" w:rsidP="00BB1563">
      <w:pPr>
        <w:jc w:val="both"/>
        <w:rPr>
          <w:rFonts w:ascii="Tahoma" w:hAnsi="Tahoma" w:cs="Tahoma"/>
          <w:sz w:val="20"/>
          <w:szCs w:val="20"/>
        </w:rPr>
      </w:pPr>
      <w:r w:rsidRPr="00421060">
        <w:rPr>
          <w:rFonts w:ascii="Tahoma" w:hAnsi="Tahoma" w:cs="Tahoma"/>
          <w:b/>
          <w:sz w:val="20"/>
          <w:szCs w:val="20"/>
          <w:u w:val="single"/>
        </w:rPr>
        <w:t>Мясные корма:</w:t>
      </w:r>
      <w:r w:rsidRPr="00421060">
        <w:rPr>
          <w:rFonts w:ascii="Tahoma" w:hAnsi="Tahoma" w:cs="Tahoma"/>
          <w:sz w:val="20"/>
          <w:szCs w:val="20"/>
        </w:rPr>
        <w:t xml:space="preserve"> нежирная говядина, можно не первого сорта, баранина, конина, крольчатина. </w:t>
      </w:r>
      <w:r w:rsidRPr="00421060">
        <w:rPr>
          <w:rFonts w:ascii="Tahoma" w:hAnsi="Tahoma" w:cs="Tahoma"/>
          <w:b/>
          <w:sz w:val="20"/>
          <w:szCs w:val="20"/>
        </w:rPr>
        <w:t>Свинину давать не рекомендуется.</w:t>
      </w:r>
      <w:r w:rsidRPr="00421060">
        <w:rPr>
          <w:rFonts w:ascii="Tahoma" w:hAnsi="Tahoma" w:cs="Tahoma"/>
          <w:sz w:val="20"/>
          <w:szCs w:val="20"/>
        </w:rPr>
        <w:t xml:space="preserve"> Курицу, индейку давать, обращая внимание на реакцию со стороны пищеварительной системы и кожи. </w:t>
      </w:r>
      <w:r w:rsidRPr="00421060">
        <w:rPr>
          <w:rFonts w:ascii="Tahoma" w:hAnsi="Tahoma" w:cs="Tahoma"/>
          <w:b/>
          <w:sz w:val="20"/>
          <w:szCs w:val="20"/>
        </w:rPr>
        <w:t xml:space="preserve">Нежелательно скармливать </w:t>
      </w:r>
      <w:r>
        <w:rPr>
          <w:rFonts w:ascii="Tahoma" w:hAnsi="Tahoma" w:cs="Tahoma"/>
          <w:b/>
          <w:sz w:val="20"/>
          <w:szCs w:val="20"/>
        </w:rPr>
        <w:t>кошкам</w:t>
      </w:r>
      <w:r w:rsidRPr="00421060">
        <w:rPr>
          <w:rFonts w:ascii="Tahoma" w:hAnsi="Tahoma" w:cs="Tahoma"/>
          <w:b/>
          <w:sz w:val="20"/>
          <w:szCs w:val="20"/>
        </w:rPr>
        <w:t xml:space="preserve"> куриную кожу</w:t>
      </w:r>
      <w:r w:rsidRPr="00421060">
        <w:rPr>
          <w:rFonts w:ascii="Tahoma" w:hAnsi="Tahoma" w:cs="Tahoma"/>
          <w:sz w:val="20"/>
          <w:szCs w:val="20"/>
        </w:rPr>
        <w:t>. Необходимо скармливать субпродукты (говяжьи почки, сердце,</w:t>
      </w:r>
      <w:r>
        <w:rPr>
          <w:rFonts w:ascii="Tahoma" w:hAnsi="Tahoma" w:cs="Tahoma"/>
          <w:sz w:val="20"/>
          <w:szCs w:val="20"/>
        </w:rPr>
        <w:t xml:space="preserve"> рубец</w:t>
      </w:r>
      <w:r w:rsidRPr="00421060">
        <w:rPr>
          <w:rFonts w:ascii="Tahoma" w:hAnsi="Tahoma" w:cs="Tahoma"/>
          <w:sz w:val="20"/>
          <w:szCs w:val="20"/>
        </w:rPr>
        <w:t xml:space="preserve">; желудки и сердце кур, индеек), которые могут полностью заменять собою мясо. Исключение - печень и легкое, эти субпродукты не рекомендуется давать </w:t>
      </w:r>
      <w:r>
        <w:rPr>
          <w:rFonts w:ascii="Tahoma" w:hAnsi="Tahoma" w:cs="Tahoma"/>
          <w:sz w:val="20"/>
          <w:szCs w:val="20"/>
        </w:rPr>
        <w:t>кошке</w:t>
      </w:r>
      <w:r w:rsidRPr="00421060">
        <w:rPr>
          <w:rFonts w:ascii="Tahoma" w:hAnsi="Tahoma" w:cs="Tahoma"/>
          <w:sz w:val="20"/>
          <w:szCs w:val="20"/>
        </w:rPr>
        <w:t xml:space="preserve"> часто, так как не все одинаково хорошо их переносят. Мясо и субпродукты всегда даются в сыром виде, предварительно промороженном, обдавать кипятком или проводить другую термическую обработку нет необходимости.  Можно давать в сыром виде филе </w:t>
      </w:r>
      <w:r>
        <w:rPr>
          <w:rFonts w:ascii="Tahoma" w:hAnsi="Tahoma" w:cs="Tahoma"/>
          <w:sz w:val="20"/>
          <w:szCs w:val="20"/>
        </w:rPr>
        <w:t>красной</w:t>
      </w:r>
      <w:r w:rsidRPr="00421060">
        <w:rPr>
          <w:rFonts w:ascii="Tahoma" w:hAnsi="Tahoma" w:cs="Tahoma"/>
          <w:sz w:val="20"/>
          <w:szCs w:val="20"/>
        </w:rPr>
        <w:t xml:space="preserve"> рыбы, заменяя мясо в мясном кормлении </w:t>
      </w:r>
      <w:r>
        <w:rPr>
          <w:rFonts w:ascii="Tahoma" w:hAnsi="Tahoma" w:cs="Tahoma"/>
          <w:sz w:val="20"/>
          <w:szCs w:val="20"/>
        </w:rPr>
        <w:t>1</w:t>
      </w:r>
      <w:r w:rsidRPr="00421060">
        <w:rPr>
          <w:rFonts w:ascii="Tahoma" w:hAnsi="Tahoma" w:cs="Tahoma"/>
          <w:sz w:val="20"/>
          <w:szCs w:val="20"/>
        </w:rPr>
        <w:t xml:space="preserve"> раз в неделю.</w:t>
      </w:r>
    </w:p>
    <w:p w:rsidR="00BB1563" w:rsidRPr="00421060" w:rsidRDefault="00BB1563" w:rsidP="00BB1563">
      <w:pPr>
        <w:jc w:val="both"/>
        <w:rPr>
          <w:rFonts w:ascii="Tahoma" w:hAnsi="Tahoma" w:cs="Tahoma"/>
          <w:sz w:val="20"/>
          <w:szCs w:val="20"/>
        </w:rPr>
      </w:pPr>
      <w:r w:rsidRPr="00421060">
        <w:rPr>
          <w:rFonts w:ascii="Tahoma" w:hAnsi="Tahoma" w:cs="Tahoma"/>
          <w:b/>
          <w:sz w:val="20"/>
          <w:szCs w:val="20"/>
          <w:u w:val="single"/>
        </w:rPr>
        <w:t>Яйца</w:t>
      </w:r>
      <w:r w:rsidRPr="00421060">
        <w:rPr>
          <w:rFonts w:ascii="Tahoma" w:hAnsi="Tahoma" w:cs="Tahoma"/>
          <w:sz w:val="20"/>
          <w:szCs w:val="20"/>
        </w:rPr>
        <w:t xml:space="preserve"> всмятку, добавлять в молочное кормление 2-3 раза в неделю. </w:t>
      </w:r>
    </w:p>
    <w:p w:rsidR="00BB1563" w:rsidRPr="00421060" w:rsidRDefault="00BB1563" w:rsidP="00BB1563">
      <w:pPr>
        <w:jc w:val="both"/>
        <w:rPr>
          <w:rFonts w:ascii="Tahoma" w:hAnsi="Tahoma" w:cs="Tahoma"/>
          <w:sz w:val="20"/>
          <w:szCs w:val="20"/>
        </w:rPr>
      </w:pPr>
      <w:r w:rsidRPr="00421060">
        <w:rPr>
          <w:rFonts w:ascii="Tahoma" w:hAnsi="Tahoma" w:cs="Tahoma"/>
          <w:b/>
          <w:sz w:val="20"/>
          <w:szCs w:val="20"/>
          <w:u w:val="single"/>
        </w:rPr>
        <w:t>Кисломолочные продукты</w:t>
      </w:r>
      <w:r w:rsidRPr="00421060">
        <w:rPr>
          <w:rFonts w:ascii="Tahoma" w:hAnsi="Tahoma" w:cs="Tahoma"/>
          <w:sz w:val="20"/>
          <w:szCs w:val="20"/>
        </w:rPr>
        <w:t xml:space="preserve"> можно жирностью до 9%. У некоторых </w:t>
      </w:r>
      <w:r>
        <w:rPr>
          <w:rFonts w:ascii="Tahoma" w:hAnsi="Tahoma" w:cs="Tahoma"/>
          <w:sz w:val="20"/>
          <w:szCs w:val="20"/>
        </w:rPr>
        <w:t>кошек</w:t>
      </w:r>
      <w:r w:rsidRPr="00421060">
        <w:rPr>
          <w:rFonts w:ascii="Tahoma" w:hAnsi="Tahoma" w:cs="Tahoma"/>
          <w:sz w:val="20"/>
          <w:szCs w:val="20"/>
        </w:rPr>
        <w:t xml:space="preserve"> жирность творога более 2% может вызывать послабление стула. Обезжиренные молочные продукты давать, не следует.</w:t>
      </w:r>
    </w:p>
    <w:p w:rsidR="00BB1563" w:rsidRDefault="00BB1563" w:rsidP="00BB1563">
      <w:pPr>
        <w:jc w:val="both"/>
        <w:rPr>
          <w:rFonts w:ascii="Tahoma" w:hAnsi="Tahoma" w:cs="Tahoma"/>
          <w:sz w:val="20"/>
          <w:szCs w:val="20"/>
        </w:rPr>
      </w:pPr>
      <w:r w:rsidRPr="00421060">
        <w:rPr>
          <w:rFonts w:ascii="Tahoma" w:hAnsi="Tahoma" w:cs="Tahoma"/>
          <w:b/>
          <w:sz w:val="20"/>
          <w:szCs w:val="20"/>
          <w:u w:val="single"/>
        </w:rPr>
        <w:t>Растительная пища</w:t>
      </w:r>
      <w:r w:rsidRPr="00421060">
        <w:rPr>
          <w:rFonts w:ascii="Tahoma" w:hAnsi="Tahoma" w:cs="Tahoma"/>
          <w:sz w:val="20"/>
          <w:szCs w:val="20"/>
        </w:rPr>
        <w:t xml:space="preserve">: морковь, белокочанная капуста, болгарский перец, тыква, кабачки, свекла, огурцы. Полезно давать зелень: петрушка, укроп, листья салата. Овощи и зелень давать отдельно или с мясным кормом. </w:t>
      </w:r>
    </w:p>
    <w:p w:rsidR="00BB1563" w:rsidRPr="00421060" w:rsidRDefault="00BB1563" w:rsidP="00BB1563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</w:t>
      </w:r>
      <w:r w:rsidRPr="00421060">
        <w:rPr>
          <w:rFonts w:ascii="Tahoma" w:hAnsi="Tahoma" w:cs="Tahoma"/>
          <w:sz w:val="20"/>
          <w:szCs w:val="20"/>
        </w:rPr>
        <w:t xml:space="preserve">Мясо должно быть нарезано кусками, жесткие овощи натерты на крупной терке, зелень, салат мелко нарезана. В мясное питание можно добавлять оливковое и нерафинированное подсолнечное масла. Растительные масла добавляются в миску, где есть растительные компоненты пищи (овощи) в дозе от нескольких капель до </w:t>
      </w:r>
      <w:r>
        <w:rPr>
          <w:rFonts w:ascii="Tahoma" w:hAnsi="Tahoma" w:cs="Tahoma"/>
          <w:sz w:val="20"/>
          <w:szCs w:val="20"/>
        </w:rPr>
        <w:t>чайной ложки</w:t>
      </w:r>
      <w:r w:rsidRPr="00421060">
        <w:rPr>
          <w:rFonts w:ascii="Tahoma" w:hAnsi="Tahoma" w:cs="Tahoma"/>
          <w:sz w:val="20"/>
          <w:szCs w:val="20"/>
        </w:rPr>
        <w:t>.</w:t>
      </w:r>
    </w:p>
    <w:p w:rsidR="00BB1563" w:rsidRDefault="00BB1563" w:rsidP="00BB1563">
      <w:pPr>
        <w:rPr>
          <w:rFonts w:ascii="Tahoma" w:hAnsi="Tahoma" w:cs="Tahoma"/>
          <w:sz w:val="20"/>
          <w:szCs w:val="20"/>
        </w:rPr>
      </w:pPr>
      <w:r w:rsidRPr="00421060">
        <w:rPr>
          <w:rFonts w:ascii="Tahoma" w:hAnsi="Tahoma" w:cs="Tahoma"/>
          <w:sz w:val="20"/>
          <w:szCs w:val="20"/>
        </w:rPr>
        <w:t xml:space="preserve">Общий объем мясного и кисломолочного корма в сутки рассчитывается по формуле: </w:t>
      </w:r>
    </w:p>
    <w:p w:rsidR="00BB1563" w:rsidRDefault="00BB1563" w:rsidP="00BB156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до 6</w:t>
      </w:r>
      <w:r w:rsidRPr="00421060">
        <w:rPr>
          <w:rFonts w:ascii="Tahoma" w:hAnsi="Tahoma" w:cs="Tahoma"/>
          <w:b/>
          <w:sz w:val="20"/>
          <w:szCs w:val="20"/>
        </w:rPr>
        <w:t>мес</w:t>
      </w:r>
      <w:r w:rsidRPr="00421060">
        <w:rPr>
          <w:rFonts w:ascii="Tahoma" w:hAnsi="Tahoma" w:cs="Tahoma"/>
          <w:sz w:val="20"/>
          <w:szCs w:val="20"/>
        </w:rPr>
        <w:t xml:space="preserve">.: </w:t>
      </w:r>
      <w:r w:rsidRPr="00421060">
        <w:rPr>
          <w:rFonts w:ascii="Tahoma" w:hAnsi="Tahoma" w:cs="Tahoma"/>
          <w:b/>
          <w:sz w:val="20"/>
          <w:szCs w:val="20"/>
        </w:rPr>
        <w:t>Масса тела (ЖМ) х 0,07</w:t>
      </w:r>
      <w:r w:rsidRPr="00421060">
        <w:rPr>
          <w:rFonts w:ascii="Tahoma" w:hAnsi="Tahoma" w:cs="Tahoma"/>
          <w:sz w:val="20"/>
          <w:szCs w:val="20"/>
        </w:rPr>
        <w:t>;</w:t>
      </w:r>
    </w:p>
    <w:p w:rsidR="009C60AC" w:rsidRDefault="00BB1563" w:rsidP="00BB1563">
      <w:pPr>
        <w:ind w:left="60"/>
      </w:pPr>
      <w:r w:rsidRPr="00421060">
        <w:rPr>
          <w:rFonts w:ascii="Tahoma" w:hAnsi="Tahoma" w:cs="Tahoma"/>
          <w:b/>
          <w:sz w:val="20"/>
          <w:szCs w:val="20"/>
        </w:rPr>
        <w:t>&gt;</w:t>
      </w:r>
      <w:r>
        <w:rPr>
          <w:rFonts w:ascii="Tahoma" w:hAnsi="Tahoma" w:cs="Tahoma"/>
          <w:b/>
          <w:sz w:val="20"/>
          <w:szCs w:val="20"/>
        </w:rPr>
        <w:t xml:space="preserve"> 6</w:t>
      </w:r>
      <w:r w:rsidRPr="00421060">
        <w:rPr>
          <w:rFonts w:ascii="Tahoma" w:hAnsi="Tahoma" w:cs="Tahoma"/>
          <w:b/>
          <w:sz w:val="20"/>
          <w:szCs w:val="20"/>
        </w:rPr>
        <w:t>мес</w:t>
      </w:r>
      <w:r w:rsidRPr="00421060">
        <w:rPr>
          <w:rFonts w:ascii="Tahoma" w:hAnsi="Tahoma" w:cs="Tahoma"/>
          <w:sz w:val="20"/>
          <w:szCs w:val="20"/>
        </w:rPr>
        <w:t xml:space="preserve">.: </w:t>
      </w:r>
      <w:r w:rsidRPr="00421060">
        <w:rPr>
          <w:rFonts w:ascii="Tahoma" w:hAnsi="Tahoma" w:cs="Tahoma"/>
          <w:b/>
          <w:sz w:val="20"/>
          <w:szCs w:val="20"/>
        </w:rPr>
        <w:t>ЖМ х 0,035</w:t>
      </w:r>
      <w:r w:rsidRPr="00421060">
        <w:rPr>
          <w:rFonts w:ascii="Tahoma" w:hAnsi="Tahoma" w:cs="Tahoma"/>
          <w:sz w:val="20"/>
          <w:szCs w:val="20"/>
        </w:rPr>
        <w:t xml:space="preserve"> (масса тела рассчитывается без учета жировых отложений, конечно, приблизительно).</w:t>
      </w:r>
      <w:r>
        <w:rPr>
          <w:rFonts w:ascii="Tahoma" w:hAnsi="Tahoma" w:cs="Tahoma"/>
          <w:sz w:val="20"/>
          <w:szCs w:val="20"/>
        </w:rPr>
        <w:t xml:space="preserve"> Суточную норму разделяют: до 6</w:t>
      </w:r>
      <w:r w:rsidRPr="00421060">
        <w:rPr>
          <w:rFonts w:ascii="Tahoma" w:hAnsi="Tahoma" w:cs="Tahoma"/>
          <w:sz w:val="20"/>
          <w:szCs w:val="20"/>
        </w:rPr>
        <w:t>мес. на 4-5 приемов; с 6мес. до 1 года на 3 приема; с 1 года на 2 приема. Мясные и кисломолочные корма чередуют. Сырая растительная пища дается вволю, но, примерно, 15-20% от объема мясной порции.</w:t>
      </w:r>
    </w:p>
    <w:sectPr w:rsidR="009C60AC" w:rsidSect="00812CD6">
      <w:pgSz w:w="11906" w:h="16838"/>
      <w:pgMar w:top="426" w:right="28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171C1"/>
    <w:multiLevelType w:val="hybridMultilevel"/>
    <w:tmpl w:val="7708F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46"/>
    <w:rsid w:val="00101F3D"/>
    <w:rsid w:val="0019005F"/>
    <w:rsid w:val="001E031C"/>
    <w:rsid w:val="00394146"/>
    <w:rsid w:val="003964EC"/>
    <w:rsid w:val="003B0A12"/>
    <w:rsid w:val="00421060"/>
    <w:rsid w:val="007465C6"/>
    <w:rsid w:val="00812CD6"/>
    <w:rsid w:val="00864EAE"/>
    <w:rsid w:val="008733F6"/>
    <w:rsid w:val="009C60AC"/>
    <w:rsid w:val="00A7233B"/>
    <w:rsid w:val="00A9699C"/>
    <w:rsid w:val="00AB21A7"/>
    <w:rsid w:val="00B85035"/>
    <w:rsid w:val="00BB1563"/>
    <w:rsid w:val="00D65D35"/>
    <w:rsid w:val="00D66F49"/>
    <w:rsid w:val="00D86941"/>
    <w:rsid w:val="00E40CA4"/>
    <w:rsid w:val="00F2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E49CC-A5FE-41B6-99C6-D463DD55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6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964E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B0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B0A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Аня</cp:lastModifiedBy>
  <cp:revision>9</cp:revision>
  <cp:lastPrinted>2019-11-05T15:38:00Z</cp:lastPrinted>
  <dcterms:created xsi:type="dcterms:W3CDTF">2019-11-05T12:26:00Z</dcterms:created>
  <dcterms:modified xsi:type="dcterms:W3CDTF">2022-04-01T08:34:00Z</dcterms:modified>
</cp:coreProperties>
</file>