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8C" w:rsidRPr="00E42710" w:rsidRDefault="00912F8C" w:rsidP="002A6E87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b/>
          <w:sz w:val="32"/>
          <w:szCs w:val="32"/>
        </w:rPr>
        <w:t>Бешенство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 - это острое инфекционное заболевание животных и людей, </w:t>
      </w:r>
      <w:r w:rsidRPr="00E42710">
        <w:rPr>
          <w:rFonts w:ascii="Times New Roman" w:eastAsia="Times New Roman" w:hAnsi="Times New Roman" w:cs="Times New Roman"/>
          <w:spacing w:val="7"/>
          <w:sz w:val="32"/>
          <w:szCs w:val="32"/>
        </w:rPr>
        <w:t xml:space="preserve">вызываемое вирусом, при котором поражается центральная нервная система и,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которое всегда заканчивается смертельным исходом. Синонимы: водобоязнь, лат. -</w:t>
      </w:r>
      <w:r w:rsidRPr="00E42710">
        <w:rPr>
          <w:rFonts w:ascii="Times New Roman" w:eastAsia="Times New Roman" w:hAnsi="Times New Roman" w:cs="Times New Roman"/>
          <w:sz w:val="32"/>
          <w:szCs w:val="32"/>
          <w:lang w:val="en-US"/>
        </w:rPr>
        <w:t>rabies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E42710">
        <w:rPr>
          <w:rFonts w:ascii="Times New Roman" w:eastAsia="Times New Roman" w:hAnsi="Times New Roman" w:cs="Times New Roman"/>
          <w:sz w:val="32"/>
          <w:szCs w:val="32"/>
          <w:lang w:val="en-US"/>
        </w:rPr>
        <w:t>hydrophobia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9"/>
          <w:sz w:val="32"/>
          <w:szCs w:val="32"/>
        </w:rPr>
        <w:t xml:space="preserve">Бешенством болеют практически все виды наземных млекопитающих, в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первую очередь - плотоядные животные (семейства собачьи, кошачьи, куньи, </w:t>
      </w:r>
      <w:r w:rsidRPr="00E42710"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енотовые и др.). Могут также болеть птицы дикие и домашние, грызуны, летучие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мыши. Ежегодно в нашей стране регистрируются сотни случаев болезни среди диких </w:t>
      </w: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(лисы, енотовидные собаки, волки и др.) и домашних (собаки, кошки, крупный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рогатый скот, лошади) животных. Отмечаются единичные случаи гидрофобии со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смертельным исходом среди людей.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Источником бешенства является дикое животное, которое заразилось в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природной среде, а также домашнее животное, которое подверглось нападению со </w:t>
      </w:r>
      <w:r w:rsidRPr="00E42710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стороны другого больного животного (дикого или домашнего). От заболевших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животных происходит заражение человека.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Возбудитель бешенства - специфический вирус, содержащийся в слюне больного животного.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Заражение человека происходит при укусе и проникновении в рану слюны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больного животного. Внедрившись через поврежденную кожу, вирус бешенства </w:t>
      </w:r>
      <w:r w:rsidRPr="00E42710">
        <w:rPr>
          <w:rFonts w:ascii="Times New Roman" w:eastAsia="Times New Roman" w:hAnsi="Times New Roman" w:cs="Times New Roman"/>
          <w:spacing w:val="9"/>
          <w:sz w:val="32"/>
          <w:szCs w:val="32"/>
        </w:rPr>
        <w:t xml:space="preserve">распространяется по нервным стволам до головного и спинного мозга. Там в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основном и происходит размножение и накопление вируса. Затем он проникает в </w:t>
      </w:r>
      <w:r w:rsidRPr="00E42710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слюнные железы и выделяется со слюной во внешнюю среду. Вирус в слюне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появляется за 1-7 дней до первых клинических признаков заболевания. Поэтому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заразиться бешенством можно и при укусе, нанесенном внешне здоровым животным.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Заражение может произойти также в случае попадания слюны на слизистые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оболочки глаз, носа, рта, поврежденные кожные покровы.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Очень опасны царапины, нанесенные когтями: животные часто лижут лапы,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поэтому на когтях остается достаточное для заражения количество вируса.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Заразиться можно и при разделывании туши больного животного, так как при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этом часто отмечаются порезы пальцев рук.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Кроме того, вирус неустойчив во внешней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среде, погибает при обычных режимах пастеризации, а при кипячении - мгновенно.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0"/>
          <w:sz w:val="32"/>
          <w:szCs w:val="32"/>
        </w:rPr>
        <w:t xml:space="preserve">Самыми опасными считаются укусы, нанесенные бешеными волками,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лисицами, енотовидными собаками и другими дикими плотоядными животными, </w:t>
      </w: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летучими мышами. Несколько меньшую опасность представляют укусы собак и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кошек. Случаи заражения человека после контакта с больным сельскохозяйственным животным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lastRenderedPageBreak/>
        <w:t xml:space="preserve">(коровой, лошадью, козой, овцой, свиньей) встречаются редко. Домашние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птицы, хотя и могут заболеть бешенством, но не способны из-за отсутствия у них </w:t>
      </w:r>
      <w:r w:rsidRPr="00E42710">
        <w:rPr>
          <w:rFonts w:ascii="Times New Roman" w:eastAsia="Times New Roman" w:hAnsi="Times New Roman" w:cs="Times New Roman"/>
          <w:spacing w:val="11"/>
          <w:sz w:val="32"/>
          <w:szCs w:val="32"/>
        </w:rPr>
        <w:t xml:space="preserve">слюнных желез заразить человека. В отличие от домашних, хищные птицы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(например, сокол) могут заразить человека. Однако эти птицы в природной среде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встречаются очень редко и вероятность их контакта с человеком ничтожно мала. Не </w:t>
      </w:r>
      <w:r w:rsidRPr="00E42710">
        <w:rPr>
          <w:rFonts w:ascii="Times New Roman" w:eastAsia="Times New Roman" w:hAnsi="Times New Roman" w:cs="Times New Roman"/>
          <w:spacing w:val="7"/>
          <w:sz w:val="32"/>
          <w:szCs w:val="32"/>
        </w:rPr>
        <w:t xml:space="preserve">исключена возможность заражения человека в результате укуса, нанесенного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грызуном: кроликом, зайцем, белкой, ондатрой, крысой, хомяком, мышью. 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Период от укуса до начала заболевания (скрытый или инкубационный период)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в среднем составляет у человека 30-50 дней, хотя может длиться 10-90 дней, в редких случаях - более 1 года. Причем чем дальше место укуса от головы, тем больше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инкубационный период. Следовательно, с учетом локализации (места) повреждения </w:t>
      </w: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особую опасность представляют собой укусы в голову, лицо шею. К категории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тяжелых (опасных) повреждений относят также укусы за пальцы рук, т.к. эти части тела имеют много нервных окончаний. Менее опасными считаются укусы в область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предплечья, плеча, туловища. Дольше всего длится инкубационный период при укусе в ноги.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Длительность инкубационного периода (т.е. периода, предшествующего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появлению симптомов заболевания) у животных составляет от недели «до нескольких месяцев (иногда - лет), но уже за 5-10 дней до проявлений болезни животное является заразным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7"/>
          <w:sz w:val="32"/>
          <w:szCs w:val="32"/>
        </w:rPr>
        <w:t xml:space="preserve">Характерным признаком заболевания животных в первой стадии следует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считать изменение поведения: злобное животное становится ласковым, беспричинно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оживленным, старается лизнуть хозяина в лицо; доброе - злым, раздражительным, не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идет на зов хозяина, забивается в темные углы. Животное отказывается от любимой еды, но заглатывает несъедобные предметы (дерево, камни и др.), иногда отмечается </w:t>
      </w: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повышенная чувствительность к свету, шуму. Несколько повышается температура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тела. Если говорить о диких животных, то для заболевших таким изменением будет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желание идти на контакт с человеком: здоровое дикое животное никогда добровольно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не пойдет к человеку и убежит при любой попытке приблизиться.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Начальная стадия заболевания сменяется второй - стадией возбуждения, при </w:t>
      </w: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которой раздражительность животного повышается, возникает агрессивность.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Животное может без видимой причины напасть, укусить.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Далее наступает третья, паралитическая стадия, очень характерная видом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животного: шерсть взъерошена, нижняя челюсть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lastRenderedPageBreak/>
        <w:t xml:space="preserve">отвисает, язык выпадает, из пасти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вытекает слюна. На 8-10-й день животное погибает.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12F8C" w:rsidRPr="00E42710" w:rsidRDefault="00912F8C" w:rsidP="00E42710">
      <w:pPr>
        <w:pStyle w:val="a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 w:rsidRPr="00E42710">
        <w:rPr>
          <w:rFonts w:ascii="Times New Roman" w:eastAsia="Times New Roman" w:hAnsi="Times New Roman" w:cs="Times New Roman"/>
          <w:b/>
          <w:sz w:val="32"/>
          <w:szCs w:val="32"/>
        </w:rPr>
        <w:t>Бешенство у собаки.</w:t>
      </w:r>
    </w:p>
    <w:bookmarkEnd w:id="0"/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9"/>
          <w:sz w:val="32"/>
          <w:szCs w:val="32"/>
        </w:rPr>
        <w:t xml:space="preserve">В начальном периоде собака становится угнетенной, на зов отзывается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неохотно, больше лежит. Аппетит вялый, к воде равнодушна (но гидрофобии, как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правило, нет). </w:t>
      </w:r>
      <w:r w:rsidRPr="00E42710">
        <w:rPr>
          <w:rFonts w:ascii="Times New Roman" w:eastAsia="Times New Roman" w:hAnsi="Times New Roman" w:cs="Times New Roman"/>
          <w:i/>
          <w:iCs/>
          <w:spacing w:val="1"/>
          <w:sz w:val="32"/>
          <w:szCs w:val="32"/>
        </w:rPr>
        <w:t xml:space="preserve">Необходимо подчеркнуть, что гидрофобия (водобоязнь) не является характерным признаком бешенства у собак. Это очень важно, так как некоторые </w:t>
      </w:r>
      <w:r w:rsidRPr="00E42710">
        <w:rPr>
          <w:rFonts w:ascii="Times New Roman" w:eastAsia="Times New Roman" w:hAnsi="Times New Roman" w:cs="Times New Roman"/>
          <w:i/>
          <w:iCs/>
          <w:spacing w:val="9"/>
          <w:sz w:val="32"/>
          <w:szCs w:val="32"/>
        </w:rPr>
        <w:t xml:space="preserve">люди, видя, что собака не боится воды (пьет воду, переплывает реку и т.д.) </w:t>
      </w:r>
      <w:r w:rsidRPr="00E42710">
        <w:rPr>
          <w:rFonts w:ascii="Times New Roman" w:eastAsia="Times New Roman" w:hAnsi="Times New Roman" w:cs="Times New Roman"/>
          <w:i/>
          <w:iCs/>
          <w:spacing w:val="3"/>
          <w:sz w:val="32"/>
          <w:szCs w:val="32"/>
        </w:rPr>
        <w:t xml:space="preserve">считают ее здоровой и при укусе, </w:t>
      </w:r>
      <w:proofErr w:type="spellStart"/>
      <w:r w:rsidRPr="00E42710">
        <w:rPr>
          <w:rFonts w:ascii="Times New Roman" w:eastAsia="Times New Roman" w:hAnsi="Times New Roman" w:cs="Times New Roman"/>
          <w:i/>
          <w:iCs/>
          <w:spacing w:val="3"/>
          <w:sz w:val="32"/>
          <w:szCs w:val="32"/>
        </w:rPr>
        <w:t>оцарапании</w:t>
      </w:r>
      <w:proofErr w:type="spellEnd"/>
      <w:r w:rsidRPr="00E42710">
        <w:rPr>
          <w:rFonts w:ascii="Times New Roman" w:eastAsia="Times New Roman" w:hAnsi="Times New Roman" w:cs="Times New Roman"/>
          <w:i/>
          <w:iCs/>
          <w:spacing w:val="3"/>
          <w:sz w:val="32"/>
          <w:szCs w:val="32"/>
        </w:rPr>
        <w:t xml:space="preserve"> или </w:t>
      </w:r>
      <w:proofErr w:type="spellStart"/>
      <w:r w:rsidRPr="00E42710">
        <w:rPr>
          <w:rFonts w:ascii="Times New Roman" w:eastAsia="Times New Roman" w:hAnsi="Times New Roman" w:cs="Times New Roman"/>
          <w:i/>
          <w:iCs/>
          <w:spacing w:val="3"/>
          <w:sz w:val="32"/>
          <w:szCs w:val="32"/>
        </w:rPr>
        <w:t>ослюнении</w:t>
      </w:r>
      <w:proofErr w:type="spellEnd"/>
      <w:r w:rsidRPr="00E42710">
        <w:rPr>
          <w:rFonts w:ascii="Times New Roman" w:eastAsia="Times New Roman" w:hAnsi="Times New Roman" w:cs="Times New Roman"/>
          <w:i/>
          <w:iCs/>
          <w:spacing w:val="3"/>
          <w:sz w:val="32"/>
          <w:szCs w:val="32"/>
        </w:rPr>
        <w:t xml:space="preserve"> такой собакой не </w:t>
      </w:r>
      <w:r w:rsidRPr="00E42710">
        <w:rPr>
          <w:rFonts w:ascii="Times New Roman" w:eastAsia="Times New Roman" w:hAnsi="Times New Roman" w:cs="Times New Roman"/>
          <w:i/>
          <w:iCs/>
          <w:spacing w:val="1"/>
          <w:sz w:val="32"/>
          <w:szCs w:val="32"/>
        </w:rPr>
        <w:t>принимают предохранительных мер, не обращаются за медицинской помощью.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К концу 2-го дня болезни часто - проявляется беспокойство,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раздражительность, больная собака старается уйти в какой-нибудь отдаленный угол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(под крыльцо, кровать и т.д.). Наступают признаки помутнения сознания, она лает без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всякой причины, голос становится хриплым, глухим, хватает ртом воздух и делает </w:t>
      </w:r>
      <w:r w:rsidRPr="00E42710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другие непроизвольные движения, чего в норме никогда не бывает. Иногда в </w:t>
      </w: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результате зуда на месте укуса ее бешеным животным она разгрызает зажившую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рану. Характерным является заглатывание собакой несъедобных предметов: щепок, </w:t>
      </w:r>
      <w:r w:rsidRPr="00E42710">
        <w:rPr>
          <w:rFonts w:ascii="Times New Roman" w:eastAsia="Times New Roman" w:hAnsi="Times New Roman" w:cs="Times New Roman"/>
          <w:spacing w:val="-2"/>
          <w:sz w:val="32"/>
          <w:szCs w:val="32"/>
        </w:rPr>
        <w:t>камней и т.п.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В результате нарастающего возбуждения собака убегает из дома, пробегая за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день до 50 км. По пути она молча нападает на людей и животных.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Период возбуждения длится 3-4 дня, после чего наступают приступы судорог, параличи. Погибают собаки на 6-8 день болезни.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Следует помнить, что описанная картина бешенства у собак отмечается не </w:t>
      </w: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всегда. Но в любом случае нормальное поведение животного резко меняется, что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должно настораживать владельцев и являться причиной приглашения ветеринарного работника. Попытки лечить собаку, якобы подавившуюся костью, часто приводили к </w:t>
      </w: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>заражению бешенством.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12F8C" w:rsidRPr="00E42710" w:rsidRDefault="00912F8C" w:rsidP="00E42710">
      <w:pPr>
        <w:pStyle w:val="a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b/>
          <w:sz w:val="32"/>
          <w:szCs w:val="32"/>
        </w:rPr>
        <w:t>Бешенство у кошки.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У кошек бешенство течет острее, чем у собак. Первые признаки заболевания наступают внезапно и выражаются нарастающим беспокойством и возбуждением.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Мяуканье становится хриплым, глухим, взгляд (очень характерно!)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испуганным, осторожным. Кошка отказывается от корма, избегает своих хозяев. На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>следующий день-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lastRenderedPageBreak/>
        <w:t xml:space="preserve">кошка становится агрессивной, с особой злостью она нападает на </w:t>
      </w:r>
      <w:r w:rsidRPr="00E42710">
        <w:rPr>
          <w:rFonts w:ascii="Times New Roman" w:eastAsia="Times New Roman" w:hAnsi="Times New Roman" w:cs="Times New Roman"/>
          <w:spacing w:val="-1"/>
          <w:sz w:val="32"/>
          <w:szCs w:val="32"/>
        </w:rPr>
        <w:t>собак и человека.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Возбуждение продолжается 1-2 суток, а затем развиваются параличи. Смерть наступает в течение 2-5 дней. Характерным для укусов больной кошки является спазм </w:t>
      </w:r>
      <w:r w:rsidRPr="00E42710">
        <w:rPr>
          <w:rFonts w:ascii="Times New Roman" w:eastAsia="Times New Roman" w:hAnsi="Times New Roman" w:cs="Times New Roman"/>
          <w:spacing w:val="7"/>
          <w:sz w:val="32"/>
          <w:szCs w:val="32"/>
        </w:rPr>
        <w:t xml:space="preserve">жевательных мышц, в результате чего после укуса такую кошку бывает крайне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тяжело оторвать от раны.</w:t>
      </w:r>
    </w:p>
    <w:p w:rsidR="002A6E87" w:rsidRPr="00E42710" w:rsidRDefault="002A6E87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pacing w:val="3"/>
          <w:sz w:val="32"/>
          <w:szCs w:val="32"/>
        </w:rPr>
      </w:pP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Если ребенка или взрослого укусило, оцарапало, </w:t>
      </w:r>
      <w:proofErr w:type="spellStart"/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>ослюнило</w:t>
      </w:r>
      <w:proofErr w:type="spellEnd"/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 любое животное, </w:t>
      </w:r>
      <w:r w:rsidRPr="00E42710">
        <w:rPr>
          <w:rFonts w:ascii="Times New Roman" w:eastAsia="Times New Roman" w:hAnsi="Times New Roman" w:cs="Times New Roman"/>
          <w:spacing w:val="10"/>
          <w:sz w:val="32"/>
          <w:szCs w:val="32"/>
        </w:rPr>
        <w:t xml:space="preserve">даже внешне здоровое, а тем более безнадзорное либо дикое, или если есть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подозрения, что оно больно бешенством, следует немедленно: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1)   интенсивно в течение 10-15 минут промыть рану водой с мылом, которая смоет </w:t>
      </w:r>
      <w:r w:rsidRPr="00E42710"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слюну животного. Глубокие раны рекомендуется промывать струей мыльной воды,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например, с помощью шприца. Не нужно прижигать раны.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2)    </w:t>
      </w:r>
      <w:r w:rsidRPr="00E42710">
        <w:rPr>
          <w:rFonts w:ascii="Times New Roman" w:eastAsia="Times New Roman" w:hAnsi="Times New Roman" w:cs="Times New Roman"/>
          <w:spacing w:val="-2"/>
          <w:sz w:val="32"/>
          <w:szCs w:val="32"/>
        </w:rPr>
        <w:t> наложить на рану стерильную повязку.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9"/>
          <w:sz w:val="32"/>
          <w:szCs w:val="32"/>
        </w:rPr>
        <w:t xml:space="preserve">После этого в самые сжатые сроки надо обратиться в ближайший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травматологический пункт или в любое медицинское учреждение (поликлинику, </w:t>
      </w:r>
      <w:r w:rsidRPr="00E42710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больницу, медицинский пункт). По возможности необходимо собрать максимум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данных о покусавшем животном (описание животного, его внешний вид и поведение, наличие ошейника, обстоятельства укуса и др.). Если животное домашнее (собака или </w:t>
      </w:r>
      <w:r w:rsidRPr="00E42710"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кошка) и привито против бешенства, то необходимо взять с собой ветеринарную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справку о сделанной прививке или регистрационное удостоверение с отметкой о </w:t>
      </w:r>
      <w:r w:rsidRPr="00E42710">
        <w:rPr>
          <w:rFonts w:ascii="Times New Roman" w:eastAsia="Times New Roman" w:hAnsi="Times New Roman" w:cs="Times New Roman"/>
          <w:spacing w:val="-3"/>
          <w:sz w:val="32"/>
          <w:szCs w:val="32"/>
        </w:rPr>
        <w:t>прививке.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Очень важно указать, что одновременно с обращением к врачу по поводу укуса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необходимо принять меры в отношении укусившего животного (его надо привязать,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изолировать) и вызвать ветеринарного врача для консультации. За внешне здоровыми </w:t>
      </w:r>
      <w:r w:rsidRPr="00E42710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домашними животными (собакой или кошкой) устанавливается ветеринарное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наблюдение, срок которого составляет 10 дней с момента укуса.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Больное животное подлежит усыплению. Спасти его невозможно. По мере </w:t>
      </w: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развития заболевания поведение такого животного неконтролируемо. Важно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предупредить заражение человека.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С целью профилактики бешенства у домашних животных следует выполнять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Правила их содержания: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>в трехдневный срок зарегистрировать приобретенное животное и сообщить о нем в ветеринарную станцию;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в обязательном порядке ежегодно прививать своего питомца (старше 3 </w:t>
      </w: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месяцев) против бешенства, лучше это делать в зимне-весенний период, особенно </w:t>
      </w:r>
      <w:r w:rsidRPr="00E42710">
        <w:rPr>
          <w:rFonts w:ascii="Times New Roman" w:eastAsia="Times New Roman" w:hAnsi="Times New Roman" w:cs="Times New Roman"/>
          <w:spacing w:val="-1"/>
          <w:sz w:val="32"/>
          <w:szCs w:val="32"/>
        </w:rPr>
        <w:t>перед выездом на природу;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lastRenderedPageBreak/>
        <w:t xml:space="preserve">выгул животных производить на специально оборудованных площадках или </w:t>
      </w:r>
      <w:r w:rsidRPr="00E42710">
        <w:rPr>
          <w:rFonts w:ascii="Times New Roman" w:eastAsia="Times New Roman" w:hAnsi="Times New Roman" w:cs="Times New Roman"/>
          <w:spacing w:val="4"/>
          <w:sz w:val="32"/>
          <w:szCs w:val="32"/>
        </w:rPr>
        <w:t xml:space="preserve">пустырях, собак выводить на улицу на поводках и в намордниках (это убережет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животное от возможного контакта с больным диким либо безнадзорным животным и исключит возможность покуса вашим животным кого-либо);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нельзя приводить собак и кошек в магазины, на предприятия общественного </w:t>
      </w:r>
      <w:r w:rsidRPr="00E42710">
        <w:rPr>
          <w:rFonts w:ascii="Times New Roman" w:eastAsia="Times New Roman" w:hAnsi="Times New Roman" w:cs="Times New Roman"/>
          <w:spacing w:val="7"/>
          <w:sz w:val="32"/>
          <w:szCs w:val="32"/>
        </w:rPr>
        <w:t xml:space="preserve">питания и бытового обслуживания населения, школы и детские дошкольные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учреждения, в общественные здания, парки, скверы, на стадионы, рынки;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несовершеннолетним запрещается выгуливать собак потенциально опасных </w:t>
      </w:r>
      <w:r w:rsidRPr="00E42710">
        <w:rPr>
          <w:rFonts w:ascii="Times New Roman" w:eastAsia="Times New Roman" w:hAnsi="Times New Roman" w:cs="Times New Roman"/>
          <w:spacing w:val="-5"/>
          <w:sz w:val="32"/>
          <w:szCs w:val="32"/>
        </w:rPr>
        <w:t>пород;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ни в коем случае не оставлять и не бросать своих животных без присмотра на улицах, скверах, рынках, подъездах и других местах, в том числе и на даче.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Лучшим способом профилактики бешенства диких животных является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проведение их вакцинации путем раскладки приманок, содержащих вакцину, вблизи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мест их естественного обитания.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2"/>
          <w:sz w:val="32"/>
          <w:szCs w:val="32"/>
        </w:rPr>
        <w:t xml:space="preserve">Прививки и по сегодняшний день остаются единственным надежным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средством защиты людей после укуса больным или подозрительным на заболевание бешенством животным. Они включают введение вакцины и, при необходимости, </w:t>
      </w:r>
      <w:r w:rsidRPr="00E42710">
        <w:rPr>
          <w:rFonts w:ascii="Times New Roman" w:eastAsia="Times New Roman" w:hAnsi="Times New Roman" w:cs="Times New Roman"/>
          <w:spacing w:val="-1"/>
          <w:sz w:val="32"/>
          <w:szCs w:val="32"/>
        </w:rPr>
        <w:t>иммуноглобулина.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Что нужно знать о профилактических прививках: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-если врач назначил прививки, то их нужно начинать немедленно; 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-пропускать очередную прививку ни в коем случае нельзя; 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-курс прививок, назначенный врачом, нужно проделать полностью; 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-человек, которому делают прививки, ни для кого не опасен;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- во время прививок в течение 6 месяцев после их окончания нельзя употреблять спиртных </w:t>
      </w: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напитков, следует избегать переутомления, переохлаждения, </w:t>
      </w:r>
      <w:r w:rsidRPr="00E42710">
        <w:rPr>
          <w:rFonts w:ascii="Times New Roman" w:eastAsia="Times New Roman" w:hAnsi="Times New Roman" w:cs="Times New Roman"/>
          <w:spacing w:val="-3"/>
          <w:sz w:val="32"/>
          <w:szCs w:val="32"/>
        </w:rPr>
        <w:t>перегрева.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От укусов животными чаще страдают дети, поэтому необходимо постоянно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проводить с ними разъяснительную работу и стараться избегать ненужных контактов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с животными, особенно дикими и/или безнадзорными: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не следует играть с незнакомыми собаками, кошками и другими животными, лучше держаться от них на безопасном расстоянии;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3"/>
          <w:sz w:val="32"/>
          <w:szCs w:val="32"/>
        </w:rPr>
        <w:t xml:space="preserve">не следует подбирать на даче, в лесу и т.д. диких животных. Ежи и мелкие </w:t>
      </w:r>
      <w:r w:rsidRPr="00E42710">
        <w:rPr>
          <w:rFonts w:ascii="Times New Roman" w:eastAsia="Times New Roman" w:hAnsi="Times New Roman" w:cs="Times New Roman"/>
          <w:spacing w:val="10"/>
          <w:sz w:val="32"/>
          <w:szCs w:val="32"/>
        </w:rPr>
        <w:t xml:space="preserve">грызуны также могут быть переносчиками бешенства. Неправильное либо </w:t>
      </w:r>
      <w:r w:rsidRPr="00E42710">
        <w:rPr>
          <w:rFonts w:ascii="Times New Roman" w:eastAsia="Times New Roman" w:hAnsi="Times New Roman" w:cs="Times New Roman"/>
          <w:spacing w:val="7"/>
          <w:sz w:val="32"/>
          <w:szCs w:val="32"/>
        </w:rPr>
        <w:t xml:space="preserve">неадекватное поведение ребенка, который в силу возраста не сможет оценить </w:t>
      </w:r>
      <w:r w:rsidRPr="00E42710">
        <w:rPr>
          <w:rFonts w:ascii="Times New Roman" w:eastAsia="Times New Roman" w:hAnsi="Times New Roman" w:cs="Times New Roman"/>
          <w:spacing w:val="8"/>
          <w:sz w:val="32"/>
          <w:szCs w:val="32"/>
        </w:rPr>
        <w:t xml:space="preserve">правильно ситуацию, может привести к агрессии любое, а тем более больное </w:t>
      </w:r>
      <w:r w:rsidRPr="00E42710">
        <w:rPr>
          <w:rFonts w:ascii="Times New Roman" w:eastAsia="Times New Roman" w:hAnsi="Times New Roman" w:cs="Times New Roman"/>
          <w:spacing w:val="-2"/>
          <w:sz w:val="32"/>
          <w:szCs w:val="32"/>
        </w:rPr>
        <w:t>животное;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4"/>
          <w:sz w:val="32"/>
          <w:szCs w:val="32"/>
        </w:rPr>
        <w:lastRenderedPageBreak/>
        <w:t xml:space="preserve">лучше не подбирать бездомных бродячих либо больных животных, но если взяли, то найти возможность в короткий срок привить данное животное и показать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его ветеринарному врачу;</w:t>
      </w:r>
    </w:p>
    <w:p w:rsidR="00912F8C" w:rsidRPr="00E42710" w:rsidRDefault="00912F8C" w:rsidP="005E6CE0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pacing w:val="6"/>
          <w:sz w:val="32"/>
          <w:szCs w:val="32"/>
        </w:rPr>
        <w:t xml:space="preserve">не следует брать животное "на летний дачный сезон": выбросив его, вы </w:t>
      </w:r>
      <w:r w:rsidRPr="00E42710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повышаете риск возникновения бешенства в данном регионе. Лучше не отправлять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детей до 12-14 лет самостоятельно выгуливать собаку, особенно если это - животное </w:t>
      </w:r>
      <w:r w:rsidRPr="00E42710">
        <w:rPr>
          <w:rFonts w:ascii="Times New Roman" w:eastAsia="Times New Roman" w:hAnsi="Times New Roman" w:cs="Times New Roman"/>
          <w:spacing w:val="1"/>
          <w:sz w:val="32"/>
          <w:szCs w:val="32"/>
        </w:rPr>
        <w:t>крупной и/или агрессивной породы. Ребенок может не справиться с ней, а в случае нестандартной ситуации не сможет адекватно объяснить суть происшедшего.</w:t>
      </w:r>
    </w:p>
    <w:p w:rsidR="002A6E87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12F8C" w:rsidRPr="00E42710" w:rsidRDefault="00912F8C" w:rsidP="002A6E87">
      <w:pPr>
        <w:pStyle w:val="a3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>Особенно опасны бездомные, бродячие и содержащиеся без достаточного надзора собаки.  Правильное содержание домашних животных - одно из важ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E42710">
        <w:rPr>
          <w:rFonts w:ascii="Times New Roman" w:eastAsia="Times New Roman" w:hAnsi="Times New Roman" w:cs="Times New Roman"/>
          <w:spacing w:val="-2"/>
          <w:sz w:val="32"/>
          <w:szCs w:val="32"/>
        </w:rPr>
        <w:t>нейших условий предупреждения заражения бешенством.</w:t>
      </w:r>
    </w:p>
    <w:p w:rsidR="00912F8C" w:rsidRPr="00E42710" w:rsidRDefault="00912F8C" w:rsidP="00CF2200">
      <w:pPr>
        <w:pStyle w:val="a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2710">
        <w:rPr>
          <w:rFonts w:ascii="Times New Roman" w:eastAsia="Times New Roman" w:hAnsi="Times New Roman" w:cs="Times New Roman"/>
          <w:sz w:val="32"/>
          <w:szCs w:val="32"/>
        </w:rPr>
        <w:t xml:space="preserve">Заметив какие-либо </w:t>
      </w:r>
      <w:r w:rsidRPr="00E42710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изменения в поведении животного, 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t>не</w:t>
      </w:r>
      <w:r w:rsidRPr="00E42710">
        <w:rPr>
          <w:rFonts w:ascii="Times New Roman" w:eastAsia="Times New Roman" w:hAnsi="Times New Roman" w:cs="Times New Roman"/>
          <w:sz w:val="32"/>
          <w:szCs w:val="32"/>
        </w:rPr>
        <w:softHyphen/>
      </w:r>
      <w:r w:rsidRPr="00E42710">
        <w:rPr>
          <w:rFonts w:ascii="Times New Roman" w:eastAsia="Times New Roman" w:hAnsi="Times New Roman" w:cs="Times New Roman"/>
          <w:spacing w:val="-3"/>
          <w:sz w:val="32"/>
          <w:szCs w:val="32"/>
        </w:rPr>
        <w:t>медленно покажите его ветеринарному врачу.</w:t>
      </w:r>
    </w:p>
    <w:p w:rsidR="00AF4AE9" w:rsidRPr="00E42710" w:rsidRDefault="00AF4AE9" w:rsidP="00CF2200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sectPr w:rsidR="00AF4AE9" w:rsidRPr="00E42710" w:rsidSect="00E42710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1950"/>
    <w:multiLevelType w:val="multilevel"/>
    <w:tmpl w:val="8DA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12F8C"/>
    <w:rsid w:val="001D634B"/>
    <w:rsid w:val="002A6E87"/>
    <w:rsid w:val="005E6CE0"/>
    <w:rsid w:val="007C3E64"/>
    <w:rsid w:val="008510ED"/>
    <w:rsid w:val="00912F8C"/>
    <w:rsid w:val="00AF4AE9"/>
    <w:rsid w:val="00CF2200"/>
    <w:rsid w:val="00E4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48750B-233A-4C70-B50E-D18C5118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22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Аня</cp:lastModifiedBy>
  <cp:revision>8</cp:revision>
  <cp:lastPrinted>2013-03-12T11:26:00Z</cp:lastPrinted>
  <dcterms:created xsi:type="dcterms:W3CDTF">2012-02-07T10:42:00Z</dcterms:created>
  <dcterms:modified xsi:type="dcterms:W3CDTF">2022-04-02T05:39:00Z</dcterms:modified>
</cp:coreProperties>
</file>