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8956" w14:textId="5EC3511F" w:rsidR="00D814E4" w:rsidRDefault="00A24679" w:rsidP="00A24679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060BEEF4" w14:textId="455F53DE" w:rsidR="00A24679" w:rsidRDefault="00A24679" w:rsidP="00A24679">
      <w:pPr>
        <w:pStyle w:val="Heading2"/>
        <w:rPr>
          <w:lang w:val="en-US"/>
        </w:rPr>
      </w:pPr>
      <w:r>
        <w:rPr>
          <w:lang w:val="en-US"/>
        </w:rPr>
        <w:t>Case description</w:t>
      </w:r>
    </w:p>
    <w:p w14:paraId="75213E97" w14:textId="61E1BC34" w:rsidR="00A24679" w:rsidRDefault="00A24679" w:rsidP="00A24679">
      <w:pPr>
        <w:pStyle w:val="Heading3"/>
        <w:rPr>
          <w:lang w:val="en-US"/>
        </w:rPr>
      </w:pPr>
      <w:r w:rsidRPr="00A24679">
        <w:rPr>
          <w:lang w:val="en-US"/>
        </w:rPr>
        <w:t>Actors of the solution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679" w14:paraId="6D196755" w14:textId="77777777" w:rsidTr="00F0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5EF49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A24679" w14:paraId="0771E1F2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9E2158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A24679" w14:paraId="0D804D31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F5C481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24679" w14:paraId="32125865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1E0E2C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</w:tr>
    </w:tbl>
    <w:p w14:paraId="2BFE06AF" w14:textId="3ADB7875" w:rsidR="00A24679" w:rsidRDefault="00A24679" w:rsidP="00A24679">
      <w:pPr>
        <w:pStyle w:val="Heading3"/>
        <w:rPr>
          <w:lang w:val="en-US"/>
        </w:rPr>
      </w:pPr>
      <w:r w:rsidRPr="00A24679">
        <w:rPr>
          <w:lang w:val="en-US"/>
        </w:rPr>
        <w:t>Tasks of actors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679" w14:paraId="1546FADE" w14:textId="77777777" w:rsidTr="00F0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</w:tcBorders>
          </w:tcPr>
          <w:p w14:paraId="5AE4C0A6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BF986B" w14:textId="77777777" w:rsidR="00A24679" w:rsidRDefault="00A24679" w:rsidP="00F07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A24679" w14:paraId="5BDACB89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F12E0C0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245183D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5FBFCAFA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Teacher should be able hide the surveys based on group or by explicitly selecting allowed students.</w:t>
            </w:r>
          </w:p>
        </w:tc>
      </w:tr>
      <w:tr w:rsidR="00A24679" w14:paraId="7149C44B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BF2421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508" w:type="dxa"/>
          </w:tcPr>
          <w:p w14:paraId="06D9EC45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 list and answer the surveys which are not hidden from the group the student is assigned to.</w:t>
            </w:r>
          </w:p>
        </w:tc>
      </w:tr>
      <w:tr w:rsidR="00A24679" w14:paraId="2478161C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C580C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4508" w:type="dxa"/>
          </w:tcPr>
          <w:p w14:paraId="2CCAA64B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user accounts. </w:t>
            </w:r>
          </w:p>
          <w:p w14:paraId="755A4E3B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Administrator also has access to the answers of the surveys.</w:t>
            </w:r>
          </w:p>
        </w:tc>
      </w:tr>
      <w:tr w:rsidR="00A24679" w14:paraId="70B24C1C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50092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  <w:tc>
          <w:tcPr>
            <w:tcW w:w="4508" w:type="dxa"/>
          </w:tcPr>
          <w:p w14:paraId="2B23B70F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14328202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Company partner should be able hide the surveys based on group or by explicitly selecting allowed students.</w:t>
            </w:r>
          </w:p>
        </w:tc>
      </w:tr>
    </w:tbl>
    <w:p w14:paraId="10A8F148" w14:textId="1290E31E" w:rsidR="00A24679" w:rsidRDefault="00A24679" w:rsidP="00A24679">
      <w:pPr>
        <w:pStyle w:val="Heading3"/>
      </w:pPr>
      <w:r w:rsidRPr="00A24679">
        <w:t>Data input</w:t>
      </w:r>
    </w:p>
    <w:p w14:paraId="5B659FC8" w14:textId="2EF597DE" w:rsidR="00A24679" w:rsidRDefault="00FB113A" w:rsidP="00A24679">
      <w:pPr>
        <w:rPr>
          <w:lang w:val="en-US"/>
        </w:rPr>
      </w:pPr>
      <w:r w:rsidRPr="00FB113A">
        <w:rPr>
          <w:lang w:val="en-US"/>
        </w:rPr>
        <w:t>Data is inserted by the means of the user interface provided by web application and stored in the remote database.</w:t>
      </w:r>
    </w:p>
    <w:p w14:paraId="1ECFE1F6" w14:textId="2E8BEDF6" w:rsidR="00FB113A" w:rsidRDefault="00FB113A" w:rsidP="00FB113A">
      <w:pPr>
        <w:pStyle w:val="Heading3"/>
        <w:rPr>
          <w:lang w:val="en-US"/>
        </w:rPr>
      </w:pPr>
      <w:r w:rsidRPr="00FB113A">
        <w:rPr>
          <w:lang w:val="en-US"/>
        </w:rPr>
        <w:lastRenderedPageBreak/>
        <w:t>Output data type</w:t>
      </w:r>
    </w:p>
    <w:p w14:paraId="4934BC33" w14:textId="35A03705" w:rsidR="00FB113A" w:rsidRDefault="00FB113A" w:rsidP="00FB113A">
      <w:pPr>
        <w:rPr>
          <w:lang w:val="en-US"/>
        </w:rPr>
      </w:pPr>
      <w:r w:rsidRPr="00FB113A">
        <w:rPr>
          <w:lang w:val="en-US"/>
        </w:rPr>
        <w:t>Output data is in the remote database and could be fetched by external service. It is also possible to list the output data by means of user interface.</w:t>
      </w:r>
    </w:p>
    <w:p w14:paraId="5E6B8B37" w14:textId="2583FA28" w:rsidR="00FB113A" w:rsidRDefault="00FB113A" w:rsidP="00FB113A">
      <w:pPr>
        <w:pStyle w:val="Heading2"/>
        <w:rPr>
          <w:lang w:val="en-US"/>
        </w:rPr>
      </w:pPr>
      <w:r w:rsidRPr="00FB113A">
        <w:rPr>
          <w:lang w:val="en-US"/>
        </w:rPr>
        <w:lastRenderedPageBreak/>
        <w:t>Table of functional requirements</w:t>
      </w:r>
    </w:p>
    <w:bookmarkStart w:id="0" w:name="_MON_1648811278"/>
    <w:bookmarkEnd w:id="0"/>
    <w:p w14:paraId="13DA702E" w14:textId="3305D339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object w:dxaOrig="9319" w:dyaOrig="3795" w14:anchorId="53B64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0.75pt;height:183.75pt" o:ole="">
            <v:imagedata r:id="rId5" o:title=""/>
          </v:shape>
          <o:OLEObject Type="Embed" ProgID="Excel.Sheet.12" ShapeID="_x0000_i1033" DrawAspect="Content" ObjectID="_1649344231" r:id="rId6"/>
        </w:object>
      </w:r>
    </w:p>
    <w:p w14:paraId="53208F3F" w14:textId="3136207E" w:rsidR="00FB113A" w:rsidRDefault="00FB113A" w:rsidP="00FB113A">
      <w:pPr>
        <w:pStyle w:val="Heading2"/>
        <w:rPr>
          <w:lang w:val="en-US"/>
        </w:rPr>
      </w:pPr>
      <w:r w:rsidRPr="00FB113A">
        <w:rPr>
          <w:lang w:val="en-US"/>
        </w:rPr>
        <w:t>Project schedule</w:t>
      </w:r>
    </w:p>
    <w:p w14:paraId="04895313" w14:textId="70DB7BC7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14:paraId="2F287210" w14:textId="367908FC" w:rsidR="00FB113A" w:rsidRDefault="00FB113A" w:rsidP="00FB113A">
      <w:pPr>
        <w:rPr>
          <w:lang w:val="en-US"/>
        </w:rPr>
      </w:pPr>
      <w:r w:rsidRPr="00FB113A">
        <w:rPr>
          <w:lang w:val="en-US"/>
        </w:rPr>
        <w:drawing>
          <wp:inline distT="0" distB="0" distL="0" distR="0" wp14:anchorId="72BEF981" wp14:editId="4FACE279">
            <wp:extent cx="5174166" cy="50388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881" cy="50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7AE5" w14:textId="09D72BDA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lastRenderedPageBreak/>
        <w:t>Test plan</w:t>
      </w:r>
    </w:p>
    <w:p w14:paraId="1EBA02FE" w14:textId="6F2BE9EB" w:rsidR="00346641" w:rsidRPr="00346641" w:rsidRDefault="00346641" w:rsidP="00346641">
      <w:pPr>
        <w:pStyle w:val="Heading3"/>
        <w:rPr>
          <w:lang w:val="en-US"/>
        </w:rPr>
      </w:pPr>
      <w:r>
        <w:rPr>
          <w:lang w:val="en-US"/>
        </w:rPr>
        <w:t>Test cases</w:t>
      </w:r>
    </w:p>
    <w:p w14:paraId="042C3306" w14:textId="363A2E79" w:rsidR="00FB113A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is created correctly</w:t>
      </w:r>
    </w:p>
    <w:p w14:paraId="71159F49" w14:textId="39595E84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are created correctly</w:t>
      </w:r>
    </w:p>
    <w:p w14:paraId="348BC253" w14:textId="17DC115D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Answers are saved</w:t>
      </w:r>
    </w:p>
    <w:p w14:paraId="7092CBD6" w14:textId="273A1B14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Surveys are displayed correctly</w:t>
      </w:r>
    </w:p>
    <w:p w14:paraId="7B2D88A2" w14:textId="2D845351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lang w:val="en-US"/>
        </w:rPr>
        <w:t>User is created correctly</w:t>
      </w:r>
    </w:p>
    <w:p w14:paraId="487D143B" w14:textId="77777777" w:rsidR="008C363B" w:rsidRPr="008C363B" w:rsidRDefault="008C363B" w:rsidP="008C363B">
      <w:pPr>
        <w:ind w:left="360"/>
        <w:rPr>
          <w:lang w:val="en-US"/>
        </w:rPr>
      </w:pPr>
      <w:bookmarkStart w:id="1" w:name="_GoBack"/>
      <w:bookmarkEnd w:id="1"/>
    </w:p>
    <w:sectPr w:rsidR="008C363B" w:rsidRPr="008C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24E"/>
    <w:multiLevelType w:val="hybridMultilevel"/>
    <w:tmpl w:val="38A6A6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4"/>
    <w:rsid w:val="00056F75"/>
    <w:rsid w:val="00152971"/>
    <w:rsid w:val="00194DD2"/>
    <w:rsid w:val="00346641"/>
    <w:rsid w:val="00743331"/>
    <w:rsid w:val="008C363B"/>
    <w:rsid w:val="00A24679"/>
    <w:rsid w:val="00A948C8"/>
    <w:rsid w:val="00EE2604"/>
    <w:rsid w:val="00F9085C"/>
    <w:rsid w:val="00F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875EC"/>
  <w15:chartTrackingRefBased/>
  <w15:docId w15:val="{D1FFC672-BC17-48B5-B4AA-F1E3DE1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4679"/>
    <w:pPr>
      <w:spacing w:before="100" w:beforeAutospacing="1" w:after="100" w:afterAutospacing="1" w:line="276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C8"/>
    <w:pPr>
      <w:keepNext/>
      <w:keepLines/>
      <w:pBdr>
        <w:bottom w:val="single" w:sz="4" w:space="2" w:color="ED7D31" w:themeColor="accent2"/>
      </w:pBdr>
      <w:spacing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67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679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948C8"/>
    <w:pPr>
      <w:spacing w:after="0" w:line="240" w:lineRule="auto"/>
      <w:jc w:val="center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top w:val="nil"/>
        </w:tcBorders>
      </w:tcPr>
    </w:tblStylePr>
    <w:tblStylePr w:type="fir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48C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A246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F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 Font">
      <a:majorFont>
        <a:latin typeface="SF Pro Display"/>
        <a:ea typeface=""/>
        <a:cs typeface=""/>
      </a:majorFont>
      <a:minorFont>
        <a:latin typeface="SF Pro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Filonov</dc:creator>
  <cp:keywords/>
  <dc:description/>
  <cp:lastModifiedBy>Egor Filonov</cp:lastModifiedBy>
  <cp:revision>4</cp:revision>
  <dcterms:created xsi:type="dcterms:W3CDTF">2020-04-25T14:49:00Z</dcterms:created>
  <dcterms:modified xsi:type="dcterms:W3CDTF">2020-04-25T15:24:00Z</dcterms:modified>
</cp:coreProperties>
</file>