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“Вычислительная техника”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№12</w:t>
        <w:br w:type="textWrapping"/>
        <w:t xml:space="preserve">на тему “Работа с представлениями”</w:t>
        <w:br w:type="textWrapping"/>
        <w:t xml:space="preserve">по курсу “Программно-аппаратные средства хранения и обработки данных”</w:t>
        <w:br w:type="textWrapping"/>
        <w:t xml:space="preserve">Вариант 3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br w:type="textWrapping"/>
        <w:t xml:space="preserve">ст. гр. 21ВВП1</w:t>
        <w:br w:type="textWrapping"/>
        <w:t xml:space="preserve">Алёшина А.В.</w:t>
        <w:br w:type="textWrapping"/>
        <w:t xml:space="preserve">Нефёдова Е.Д.</w:t>
        <w:br w:type="textWrapping"/>
        <w:t xml:space="preserve">Сорокина Е.А.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Карамышева Н.С.</w:t>
        <w:br w:type="textWrapping"/>
        <w:t xml:space="preserve">Дубинин В.Н.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2 представления в БД и сформировать запрос к одному из представлений.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представление client_names, которое показывает только фамилию и инициалы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26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3019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представление Price, которое показывает только ID клиента и первоначальную цену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27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8550" cy="2971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Сформировали запрос к представлению Price и таблице product, вывели ID, первоначальную цену и название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95925" cy="3476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Сформировали запрос к представлению Price, вывели минимальную и максимальную цены и сумму всех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41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мы научились создавать представления в БД и сформировали запрос к одному из представлений.</w:t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30" w:right="0" w:hanging="1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8"/>
      <w:szCs w:val="3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