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08"/>
        <w:gridCol w:w="2355"/>
        <w:gridCol w:w="1827"/>
        <w:gridCol w:w="1850"/>
        <w:gridCol w:w="2883"/>
        <w:gridCol w:w="2316"/>
        <w:gridCol w:w="2266"/>
        <w:gridCol w:w="1604"/>
        <w:gridCol w:w="204"/>
        <w:gridCol w:w="1574"/>
        <w:gridCol w:w="72"/>
        <w:gridCol w:w="996"/>
      </w:tblGrid>
      <w:tr w:rsidR="00887B08" w14:paraId="12FD7FF7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3A8AD7B" w14:textId="32DCD4A1" w:rsidR="00397E6E" w:rsidRPr="00F16E52" w:rsidRDefault="0013109B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EUS-00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374" w:type="dxa"/>
            <w:vAlign w:val="center"/>
          </w:tcPr>
          <w:p w14:paraId="39141E27" w14:textId="5CD5E54D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</w:t>
            </w:r>
            <w:r w:rsidR="00AD226C">
              <w:rPr>
                <w:sz w:val="20"/>
                <w:szCs w:val="20"/>
              </w:rPr>
              <w:t>Updates</w:t>
            </w:r>
          </w:p>
        </w:tc>
        <w:tc>
          <w:tcPr>
            <w:tcW w:w="1835" w:type="dxa"/>
            <w:vAlign w:val="center"/>
          </w:tcPr>
          <w:p w14:paraId="53D5892C" w14:textId="45D69D39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B6FA8">
              <w:rPr>
                <w:sz w:val="20"/>
                <w:szCs w:val="20"/>
              </w:rPr>
              <w:t xml:space="preserve">Updates </w:t>
            </w:r>
            <w:r w:rsidR="00887B08">
              <w:rPr>
                <w:sz w:val="20"/>
                <w:szCs w:val="20"/>
              </w:rPr>
              <w:t xml:space="preserve">Import </w:t>
            </w:r>
            <w:r>
              <w:rPr>
                <w:sz w:val="20"/>
                <w:szCs w:val="20"/>
              </w:rPr>
              <w:t>successful</w:t>
            </w:r>
            <w:r w:rsidR="00EE12EC">
              <w:rPr>
                <w:sz w:val="20"/>
                <w:szCs w:val="20"/>
              </w:rPr>
              <w:t xml:space="preserve"> file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8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6F2CB454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Template is loaded.</w:t>
            </w:r>
          </w:p>
          <w:p w14:paraId="3C4E83CD" w14:textId="0A0AE7A1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38EA654A" w14:textId="77777777" w:rsidR="001934B4" w:rsidRDefault="001934B4" w:rsidP="001934B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6916F7D8" w14:textId="5DF27A99" w:rsidR="00251597" w:rsidRDefault="00251597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is loaded.</w:t>
            </w:r>
          </w:p>
          <w:p w14:paraId="4ADF078C" w14:textId="56B3BC3B" w:rsidR="00EE12EC" w:rsidRPr="000851F9" w:rsidRDefault="002B6FA8" w:rsidP="000851F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RegTest-</w:t>
            </w:r>
            <w:r w:rsidR="00EE12EC">
              <w:rPr>
                <w:sz w:val="20"/>
                <w:szCs w:val="20"/>
              </w:rPr>
              <w:t>Placements is successful</w:t>
            </w:r>
          </w:p>
          <w:p w14:paraId="41FC3001" w14:textId="6B37874E" w:rsidR="00251597" w:rsidRPr="00F16E52" w:rsidRDefault="00251597" w:rsidP="008548C7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1E4A17F1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 xml:space="preserve">avigate to EDI &gt; </w:t>
            </w:r>
            <w:r w:rsidR="00ED101E">
              <w:rPr>
                <w:sz w:val="20"/>
                <w:szCs w:val="20"/>
              </w:rPr>
              <w:t>Update</w:t>
            </w:r>
            <w:r w:rsidR="000C4816">
              <w:rPr>
                <w:sz w:val="20"/>
                <w:szCs w:val="20"/>
              </w:rPr>
              <w:t xml:space="preserve"> Imports screen</w:t>
            </w:r>
          </w:p>
          <w:p w14:paraId="456174A3" w14:textId="00506A4C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arrow next to</w:t>
            </w:r>
            <w:r w:rsidR="00B43C93">
              <w:rPr>
                <w:sz w:val="20"/>
                <w:szCs w:val="20"/>
              </w:rPr>
              <w:t xml:space="preserve"> RegTest-Import</w:t>
            </w:r>
          </w:p>
          <w:p w14:paraId="02CA7A19" w14:textId="1B362AA5" w:rsidR="001F41AD" w:rsidRPr="001934B4" w:rsidRDefault="000C4816" w:rsidP="001934B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B43C93" w:rsidRPr="00B43C93">
              <w:rPr>
                <w:sz w:val="20"/>
                <w:szCs w:val="20"/>
              </w:rPr>
              <w:t>RegTest-Updates.0TD</w:t>
            </w:r>
            <w:r w:rsidR="00B43C93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  <w:r w:rsidR="001F41AD" w:rsidRPr="001934B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vAlign w:val="center"/>
          </w:tcPr>
          <w:p w14:paraId="2CBABB7E" w14:textId="0468665C" w:rsidR="00397E6E" w:rsidRPr="00636B14" w:rsidRDefault="00775D8B" w:rsidP="00DE64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100" w:dyaOrig="810" w14:anchorId="342B8E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05pt;height:40.5pt" o:ole="">
                  <v:imagedata r:id="rId7" o:title=""/>
                </v:shape>
                <o:OLEObject Type="Embed" ProgID="Package" ShapeID="_x0000_i1033" DrawAspect="Content" ObjectID="_1702974882" r:id="rId8"/>
              </w:object>
            </w:r>
          </w:p>
        </w:tc>
        <w:tc>
          <w:tcPr>
            <w:tcW w:w="2279" w:type="dxa"/>
            <w:vAlign w:val="center"/>
          </w:tcPr>
          <w:p w14:paraId="20209510" w14:textId="37BF4B71" w:rsidR="000667B6" w:rsidRDefault="000667B6" w:rsidP="008D2671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041B9A07" w14:textId="1AA541AF" w:rsidR="00555CC0" w:rsidRPr="000667B6" w:rsidRDefault="00555CC0" w:rsidP="000667B6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667B6">
              <w:rPr>
                <w:sz w:val="20"/>
                <w:szCs w:val="20"/>
              </w:rPr>
              <w:t xml:space="preserve">Success Notification: </w:t>
            </w:r>
          </w:p>
          <w:p w14:paraId="3FD84BCE" w14:textId="77777777" w:rsidR="0038370B" w:rsidRPr="0038370B" w:rsidRDefault="00D53FF2" w:rsidP="00383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38370B" w:rsidRPr="0038370B">
              <w:rPr>
                <w:sz w:val="20"/>
                <w:szCs w:val="20"/>
              </w:rPr>
              <w:t>File processed successfully</w:t>
            </w:r>
          </w:p>
          <w:p w14:paraId="12B7A346" w14:textId="54D6D1AC" w:rsidR="00397E6E" w:rsidRPr="00F16E52" w:rsidRDefault="0038370B" w:rsidP="0038370B">
            <w:pPr>
              <w:rPr>
                <w:sz w:val="20"/>
                <w:szCs w:val="20"/>
              </w:rPr>
            </w:pPr>
            <w:r w:rsidRPr="0038370B">
              <w:rPr>
                <w:sz w:val="20"/>
                <w:szCs w:val="20"/>
              </w:rPr>
              <w:t>A total of 5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38370B">
              <w:rPr>
                <w:sz w:val="20"/>
                <w:szCs w:val="20"/>
              </w:rPr>
              <w:t>There were 3 different record types found</w:t>
            </w:r>
            <w:r w:rsidR="00004C1A" w:rsidRPr="00004C1A">
              <w:rPr>
                <w:sz w:val="20"/>
                <w:szCs w:val="20"/>
              </w:rPr>
              <w:t>.</w:t>
            </w:r>
            <w:r w:rsidR="00D53FF2">
              <w:rPr>
                <w:sz w:val="20"/>
                <w:szCs w:val="20"/>
              </w:rPr>
              <w:t>”</w:t>
            </w:r>
          </w:p>
        </w:tc>
        <w:tc>
          <w:tcPr>
            <w:tcW w:w="1830" w:type="dxa"/>
            <w:gridSpan w:val="2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887B08" w14:paraId="51FF7D24" w14:textId="77777777" w:rsidTr="009D0F73">
        <w:trPr>
          <w:tblHeader/>
        </w:trPr>
        <w:tc>
          <w:tcPr>
            <w:tcW w:w="1312" w:type="dxa"/>
            <w:vAlign w:val="center"/>
          </w:tcPr>
          <w:p w14:paraId="5D585470" w14:textId="398CB99C" w:rsidR="00597442" w:rsidRDefault="0013109B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</w:t>
            </w:r>
            <w:r w:rsidR="00597442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2374" w:type="dxa"/>
            <w:vAlign w:val="center"/>
          </w:tcPr>
          <w:p w14:paraId="20AC4579" w14:textId="7054A670" w:rsidR="00597442" w:rsidRPr="00555CC0" w:rsidRDefault="001909A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Review </w:t>
            </w:r>
          </w:p>
        </w:tc>
        <w:tc>
          <w:tcPr>
            <w:tcW w:w="1835" w:type="dxa"/>
            <w:vAlign w:val="center"/>
          </w:tcPr>
          <w:p w14:paraId="0BF2054F" w14:textId="274A06C5" w:rsidR="00597442" w:rsidRDefault="00EE12EC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</w:t>
            </w:r>
            <w:r w:rsidR="00DC5182">
              <w:rPr>
                <w:sz w:val="20"/>
                <w:szCs w:val="20"/>
              </w:rPr>
              <w:t xml:space="preserve"> Update</w:t>
            </w:r>
            <w:r w:rsidR="002B6FA8">
              <w:rPr>
                <w:sz w:val="20"/>
                <w:szCs w:val="20"/>
              </w:rPr>
              <w:t xml:space="preserve">s </w:t>
            </w:r>
            <w:r w:rsidR="00887B08">
              <w:rPr>
                <w:sz w:val="20"/>
                <w:szCs w:val="20"/>
              </w:rPr>
              <w:t xml:space="preserve">Import </w:t>
            </w:r>
            <w:r>
              <w:rPr>
                <w:sz w:val="20"/>
                <w:szCs w:val="20"/>
              </w:rPr>
              <w:t>successful file.</w:t>
            </w:r>
          </w:p>
        </w:tc>
        <w:tc>
          <w:tcPr>
            <w:tcW w:w="1858" w:type="dxa"/>
            <w:vAlign w:val="center"/>
          </w:tcPr>
          <w:p w14:paraId="5EC24CB6" w14:textId="5501F067" w:rsidR="00597442" w:rsidRPr="001B19FB" w:rsidRDefault="00B43C93" w:rsidP="001B19F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43C93">
              <w:rPr>
                <w:sz w:val="20"/>
                <w:szCs w:val="20"/>
              </w:rPr>
              <w:t>RegTest-Updates.0TD</w:t>
            </w:r>
            <w:r>
              <w:rPr>
                <w:sz w:val="20"/>
                <w:szCs w:val="20"/>
              </w:rPr>
              <w:t xml:space="preserve"> </w:t>
            </w:r>
            <w:r w:rsidR="00597442" w:rsidRPr="001B19FB">
              <w:rPr>
                <w:sz w:val="20"/>
                <w:szCs w:val="20"/>
              </w:rPr>
              <w:t>completed successfully</w:t>
            </w:r>
          </w:p>
        </w:tc>
        <w:tc>
          <w:tcPr>
            <w:tcW w:w="2898" w:type="dxa"/>
            <w:vAlign w:val="center"/>
          </w:tcPr>
          <w:p w14:paraId="5D88002E" w14:textId="253DFD63" w:rsidR="00597442" w:rsidRDefault="00597442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</w:t>
            </w:r>
            <w:r w:rsidR="001909AE">
              <w:rPr>
                <w:sz w:val="20"/>
                <w:szCs w:val="20"/>
              </w:rPr>
              <w:t xml:space="preserve"> Case Files &gt;</w:t>
            </w:r>
            <w:r>
              <w:rPr>
                <w:sz w:val="20"/>
                <w:szCs w:val="20"/>
              </w:rPr>
              <w:t xml:space="preserve"> </w:t>
            </w:r>
            <w:r w:rsidR="001909AE">
              <w:rPr>
                <w:sz w:val="20"/>
                <w:szCs w:val="20"/>
              </w:rPr>
              <w:t xml:space="preserve">Case Management </w:t>
            </w:r>
          </w:p>
          <w:p w14:paraId="7A5D96A0" w14:textId="77777777" w:rsidR="00597442" w:rsidRDefault="001909AE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Consumer Forwarder Reference &gt; Exact &gt; </w:t>
            </w:r>
            <w:r w:rsidRPr="001909AE">
              <w:rPr>
                <w:sz w:val="20"/>
                <w:szCs w:val="20"/>
              </w:rPr>
              <w:t>N00000011111105</w:t>
            </w:r>
          </w:p>
          <w:p w14:paraId="02BB3880" w14:textId="77777777" w:rsidR="001909AE" w:rsidRDefault="001909AE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Case ID to enter case</w:t>
            </w:r>
          </w:p>
          <w:p w14:paraId="5F05D7FA" w14:textId="1277249A" w:rsidR="001909AE" w:rsidRDefault="001909AE" w:rsidP="001F5C09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  <w:r w:rsidR="00086E08">
              <w:rPr>
                <w:sz w:val="20"/>
                <w:szCs w:val="20"/>
              </w:rPr>
              <w:t>Miscellaneous</w:t>
            </w:r>
            <w:r>
              <w:rPr>
                <w:sz w:val="20"/>
                <w:szCs w:val="20"/>
              </w:rPr>
              <w:t xml:space="preserve"> </w:t>
            </w:r>
            <w:r w:rsidR="001934B4">
              <w:rPr>
                <w:sz w:val="20"/>
                <w:szCs w:val="20"/>
              </w:rPr>
              <w:t>View</w:t>
            </w:r>
            <w:r>
              <w:rPr>
                <w:sz w:val="20"/>
                <w:szCs w:val="20"/>
              </w:rPr>
              <w:t xml:space="preserve"> &gt; </w:t>
            </w:r>
            <w:r w:rsidR="00086E08">
              <w:rPr>
                <w:sz w:val="20"/>
                <w:szCs w:val="20"/>
              </w:rPr>
              <w:t>Bankruptcy</w:t>
            </w:r>
            <w:r>
              <w:rPr>
                <w:sz w:val="20"/>
                <w:szCs w:val="20"/>
              </w:rPr>
              <w:t xml:space="preserve"> Tab</w:t>
            </w: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25A81C58" w14:textId="60F0BEFA" w:rsidR="00086E08" w:rsidRPr="001F5C09" w:rsidRDefault="00086E08" w:rsidP="001F5C09">
            <w:pPr>
              <w:rPr>
                <w:sz w:val="20"/>
                <w:szCs w:val="20"/>
              </w:rPr>
            </w:pPr>
            <w:r w:rsidRPr="001F5C09">
              <w:rPr>
                <w:sz w:val="20"/>
                <w:szCs w:val="20"/>
              </w:rPr>
              <w:t>Confirm these data points:</w:t>
            </w:r>
          </w:p>
          <w:p w14:paraId="5476AD47" w14:textId="05FC179F" w:rsidR="00086E08" w:rsidRPr="008D2671" w:rsidRDefault="00086E08" w:rsidP="008D267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D2671">
              <w:rPr>
                <w:sz w:val="20"/>
                <w:szCs w:val="20"/>
              </w:rPr>
              <w:t>Chapter: 13</w:t>
            </w:r>
          </w:p>
          <w:p w14:paraId="67E25090" w14:textId="77777777" w:rsidR="00086E08" w:rsidRPr="00086E08" w:rsidRDefault="00086E08" w:rsidP="00086E0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86E08">
              <w:rPr>
                <w:sz w:val="20"/>
                <w:szCs w:val="20"/>
              </w:rPr>
              <w:t>Bankruptcy Case Number: 111-ABC-1111111</w:t>
            </w:r>
          </w:p>
          <w:p w14:paraId="4CC2B458" w14:textId="703980FF" w:rsidR="00597442" w:rsidRPr="00871A46" w:rsidRDefault="00086E08" w:rsidP="00086E08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86E08">
              <w:rPr>
                <w:sz w:val="20"/>
                <w:szCs w:val="20"/>
              </w:rPr>
              <w:t>Date Filed: 01/01/2021</w:t>
            </w:r>
          </w:p>
        </w:tc>
        <w:tc>
          <w:tcPr>
            <w:tcW w:w="1830" w:type="dxa"/>
            <w:gridSpan w:val="2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gridSpan w:val="2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  <w:tr w:rsidR="00887B08" w14:paraId="2540AF05" w14:textId="77777777" w:rsidTr="009D0F73">
        <w:trPr>
          <w:tblHeader/>
        </w:trPr>
        <w:tc>
          <w:tcPr>
            <w:tcW w:w="1312" w:type="dxa"/>
            <w:vAlign w:val="center"/>
          </w:tcPr>
          <w:p w14:paraId="38404191" w14:textId="23865717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</w:t>
            </w:r>
            <w:r w:rsidR="00086E08">
              <w:rPr>
                <w:sz w:val="20"/>
                <w:szCs w:val="20"/>
              </w:rPr>
              <w:t>2</w:t>
            </w:r>
            <w:r w:rsidR="00E046A2">
              <w:rPr>
                <w:sz w:val="20"/>
                <w:szCs w:val="20"/>
              </w:rPr>
              <w:t>2</w:t>
            </w:r>
          </w:p>
        </w:tc>
        <w:tc>
          <w:tcPr>
            <w:tcW w:w="2374" w:type="dxa"/>
            <w:vAlign w:val="center"/>
          </w:tcPr>
          <w:p w14:paraId="142025AE" w14:textId="6AAE0A02" w:rsidR="00D53FF2" w:rsidRDefault="00E046A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 Capital One </w:t>
            </w:r>
            <w:r w:rsidR="00086E08">
              <w:rPr>
                <w:sz w:val="20"/>
                <w:szCs w:val="20"/>
              </w:rPr>
              <w:t>Updates</w:t>
            </w:r>
          </w:p>
        </w:tc>
        <w:tc>
          <w:tcPr>
            <w:tcW w:w="1835" w:type="dxa"/>
            <w:vAlign w:val="center"/>
          </w:tcPr>
          <w:p w14:paraId="30523B0F" w14:textId="53846097" w:rsidR="00D53FF2" w:rsidRDefault="00E046A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="003941BB">
              <w:rPr>
                <w:sz w:val="20"/>
                <w:szCs w:val="20"/>
              </w:rPr>
              <w:t xml:space="preserve">Updates Import </w:t>
            </w:r>
            <w:r>
              <w:rPr>
                <w:sz w:val="20"/>
                <w:szCs w:val="20"/>
              </w:rPr>
              <w:t>unsuccessful file load.</w:t>
            </w:r>
          </w:p>
        </w:tc>
        <w:tc>
          <w:tcPr>
            <w:tcW w:w="1858" w:type="dxa"/>
            <w:vAlign w:val="center"/>
          </w:tcPr>
          <w:p w14:paraId="70F854CC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1DA1BEF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276E6330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0DFE73B" w14:textId="0B38E829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4F84E763" w14:textId="77777777" w:rsid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5DB086CA" w14:textId="5DFE1D5C" w:rsidR="00D53FF2" w:rsidRPr="00E046A2" w:rsidRDefault="00E046A2" w:rsidP="00E046A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</w:tc>
        <w:tc>
          <w:tcPr>
            <w:tcW w:w="2898" w:type="dxa"/>
            <w:vAlign w:val="center"/>
          </w:tcPr>
          <w:p w14:paraId="54C35742" w14:textId="77777777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Update Imports screen</w:t>
            </w:r>
          </w:p>
          <w:p w14:paraId="64F7555E" w14:textId="2288ADB9" w:rsidR="00E046A2" w:rsidRDefault="00E046A2" w:rsidP="00E046A2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="00B667C6">
              <w:rPr>
                <w:sz w:val="20"/>
                <w:szCs w:val="20"/>
              </w:rPr>
              <w:t>Updates Import</w:t>
            </w:r>
          </w:p>
          <w:p w14:paraId="582FD324" w14:textId="1522BF10" w:rsidR="00D53FF2" w:rsidRPr="00CB34C1" w:rsidRDefault="00E046A2" w:rsidP="00CB34C1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B667C6" w:rsidRPr="00086E08">
              <w:rPr>
                <w:sz w:val="20"/>
                <w:szCs w:val="20"/>
              </w:rPr>
              <w:t>CAPONE-TEST-UPDATES</w:t>
            </w:r>
            <w:r w:rsidR="007F73A1">
              <w:rPr>
                <w:sz w:val="20"/>
                <w:szCs w:val="20"/>
              </w:rPr>
              <w:t>-2</w:t>
            </w:r>
            <w:r w:rsidR="00B667C6" w:rsidRPr="00086E08">
              <w:rPr>
                <w:sz w:val="20"/>
                <w:szCs w:val="20"/>
              </w:rPr>
              <w:t>.0TD</w:t>
            </w:r>
            <w:r w:rsidR="00B667C6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</w:p>
        </w:tc>
        <w:tc>
          <w:tcPr>
            <w:tcW w:w="2196" w:type="dxa"/>
            <w:vAlign w:val="center"/>
          </w:tcPr>
          <w:p w14:paraId="3DC3EB2A" w14:textId="73BEEF17" w:rsidR="00D53FF2" w:rsidRPr="008F5BAF" w:rsidRDefault="00BB197A" w:rsidP="008F5B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3076" w:dyaOrig="810" w14:anchorId="7F9C044D">
                <v:shape id="_x0000_i1031" type="#_x0000_t75" style="width:103.5pt;height:27pt" o:ole="">
                  <v:imagedata r:id="rId9" o:title=""/>
                </v:shape>
                <o:OLEObject Type="Embed" ProgID="Package" ShapeID="_x0000_i1031" DrawAspect="Content" ObjectID="_1702974883" r:id="rId10"/>
              </w:object>
            </w:r>
          </w:p>
        </w:tc>
        <w:tc>
          <w:tcPr>
            <w:tcW w:w="2279" w:type="dxa"/>
            <w:vAlign w:val="center"/>
          </w:tcPr>
          <w:p w14:paraId="4A85E13E" w14:textId="2A88188C" w:rsidR="00727131" w:rsidRPr="008D2671" w:rsidRDefault="00727131" w:rsidP="008D267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8D2671">
              <w:rPr>
                <w:sz w:val="20"/>
                <w:szCs w:val="20"/>
              </w:rPr>
              <w:t>0 records will appear.</w:t>
            </w:r>
          </w:p>
          <w:p w14:paraId="059444E4" w14:textId="2C3A1009" w:rsidR="00727131" w:rsidRPr="000667B6" w:rsidRDefault="00727131" w:rsidP="0072713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0667B6">
              <w:rPr>
                <w:sz w:val="20"/>
                <w:szCs w:val="20"/>
              </w:rPr>
              <w:t xml:space="preserve">Success Notification: </w:t>
            </w:r>
          </w:p>
          <w:p w14:paraId="0669B81D" w14:textId="77777777" w:rsidR="00727131" w:rsidRDefault="00727131" w:rsidP="00727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27131">
              <w:rPr>
                <w:sz w:val="20"/>
                <w:szCs w:val="20"/>
              </w:rPr>
              <w:t>File processed successfully</w:t>
            </w:r>
          </w:p>
          <w:p w14:paraId="64940A1C" w14:textId="0A82F75D" w:rsidR="00D53FF2" w:rsidRDefault="00727131" w:rsidP="00727131">
            <w:pPr>
              <w:rPr>
                <w:sz w:val="20"/>
                <w:szCs w:val="20"/>
              </w:rPr>
            </w:pPr>
            <w:r w:rsidRPr="00727131">
              <w:rPr>
                <w:sz w:val="20"/>
                <w:szCs w:val="20"/>
              </w:rPr>
              <w:t>A total of 0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727131">
              <w:rPr>
                <w:sz w:val="20"/>
                <w:szCs w:val="20"/>
              </w:rPr>
              <w:t>There were 0 different record types found.</w:t>
            </w:r>
            <w:r w:rsidR="007B4C92">
              <w:rPr>
                <w:sz w:val="20"/>
                <w:szCs w:val="20"/>
              </w:rPr>
              <w:t>”</w:t>
            </w:r>
          </w:p>
          <w:p w14:paraId="202170FE" w14:textId="5F58DE61" w:rsidR="00FF701C" w:rsidRPr="001D508F" w:rsidRDefault="00FF701C" w:rsidP="00727131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623" w:type="dxa"/>
            <w:vAlign w:val="center"/>
          </w:tcPr>
          <w:p w14:paraId="3DF885BB" w14:textId="77777777" w:rsidR="00D53FF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2F3F63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699F7461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11"/>
      <w:footerReference w:type="default" r:id="rId12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A2E8" w14:textId="77777777" w:rsidR="00C516A3" w:rsidRDefault="00C516A3" w:rsidP="00962E60">
      <w:pPr>
        <w:spacing w:after="0" w:line="240" w:lineRule="auto"/>
      </w:pPr>
      <w:r>
        <w:separator/>
      </w:r>
    </w:p>
  </w:endnote>
  <w:endnote w:type="continuationSeparator" w:id="0">
    <w:p w14:paraId="5A50B9DE" w14:textId="77777777" w:rsidR="00C516A3" w:rsidRDefault="00C516A3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08BFB2CE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8D2671">
      <w:rPr>
        <w:sz w:val="18"/>
        <w:szCs w:val="18"/>
      </w:rPr>
      <w:t>Updates Import</w:t>
    </w:r>
    <w:r>
      <w:rPr>
        <w:sz w:val="18"/>
        <w:szCs w:val="18"/>
      </w:rPr>
      <w:t xml:space="preserve">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6C05" w14:textId="77777777" w:rsidR="00C516A3" w:rsidRDefault="00C516A3" w:rsidP="00962E60">
      <w:pPr>
        <w:spacing w:after="0" w:line="240" w:lineRule="auto"/>
      </w:pPr>
      <w:r>
        <w:separator/>
      </w:r>
    </w:p>
  </w:footnote>
  <w:footnote w:type="continuationSeparator" w:id="0">
    <w:p w14:paraId="2B79E01C" w14:textId="77777777" w:rsidR="00C516A3" w:rsidRDefault="00C516A3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cpX</w:t>
          </w:r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2282F12A" w:rsidR="006D4A54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C96C54">
            <w:rPr>
              <w:b/>
              <w:bCs/>
            </w:rPr>
            <w:t>Update</w:t>
          </w:r>
          <w:r>
            <w:rPr>
              <w:b/>
              <w:bCs/>
            </w:rPr>
            <w:t xml:space="preserve"> Imports &gt; </w:t>
          </w:r>
          <w:r w:rsidR="006D4A54">
            <w:rPr>
              <w:b/>
              <w:bCs/>
            </w:rPr>
            <w:t>RegTest-Import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3AED311D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6D4A54">
            <w:rPr>
              <w:b/>
              <w:bCs/>
            </w:rPr>
            <w:t xml:space="preserve"> </w:t>
          </w:r>
          <w:r w:rsidR="006D4A54">
            <w:rPr>
              <w:b/>
              <w:bCs/>
            </w:rPr>
            <w:t>RegTest-Import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35B40320" w:rsidR="00962E60" w:rsidRPr="007D4233" w:rsidRDefault="006D4A54" w:rsidP="00962E60">
          <w:pPr>
            <w:rPr>
              <w:b/>
              <w:bCs/>
            </w:rPr>
          </w:pPr>
          <w:r>
            <w:rPr>
              <w:b/>
              <w:bCs/>
            </w:rPr>
            <w:t>1/6/2022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6B5A7822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C85486">
            <w:rPr>
              <w:b/>
              <w:bCs/>
            </w:rPr>
            <w:t>Update Imports</w:t>
          </w:r>
          <w:r>
            <w:rPr>
              <w:b/>
              <w:bCs/>
            </w:rPr>
            <w:t xml:space="preserve"> 3. Choose: </w:t>
          </w:r>
          <w:r w:rsidR="006D4A54">
            <w:rPr>
              <w:b/>
              <w:bCs/>
            </w:rPr>
            <w:t>RegTest-Import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E0A0DEE8"/>
    <w:lvl w:ilvl="0" w:tplc="95E857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B7763"/>
    <w:multiLevelType w:val="hybridMultilevel"/>
    <w:tmpl w:val="FCD4F3AA"/>
    <w:lvl w:ilvl="0" w:tplc="195AEC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03E81"/>
    <w:multiLevelType w:val="hybridMultilevel"/>
    <w:tmpl w:val="76CE2310"/>
    <w:lvl w:ilvl="0" w:tplc="02163E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11C8B"/>
    <w:multiLevelType w:val="hybridMultilevel"/>
    <w:tmpl w:val="817AA5FE"/>
    <w:lvl w:ilvl="0" w:tplc="715C541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8F778A"/>
    <w:multiLevelType w:val="hybridMultilevel"/>
    <w:tmpl w:val="28468DAC"/>
    <w:lvl w:ilvl="0" w:tplc="84147D88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7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C63"/>
    <w:multiLevelType w:val="hybridMultilevel"/>
    <w:tmpl w:val="6644B68E"/>
    <w:lvl w:ilvl="0" w:tplc="0D747D8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1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4B3072"/>
    <w:multiLevelType w:val="hybridMultilevel"/>
    <w:tmpl w:val="3C4200FC"/>
    <w:lvl w:ilvl="0" w:tplc="452E48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6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76341F"/>
    <w:multiLevelType w:val="hybridMultilevel"/>
    <w:tmpl w:val="844485DC"/>
    <w:lvl w:ilvl="0" w:tplc="F0C2FC7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DA6F33"/>
    <w:multiLevelType w:val="hybridMultilevel"/>
    <w:tmpl w:val="952074E4"/>
    <w:lvl w:ilvl="0" w:tplc="1E4CCD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2"/>
  </w:num>
  <w:num w:numId="3">
    <w:abstractNumId w:val="25"/>
  </w:num>
  <w:num w:numId="4">
    <w:abstractNumId w:val="14"/>
  </w:num>
  <w:num w:numId="5">
    <w:abstractNumId w:val="20"/>
  </w:num>
  <w:num w:numId="6">
    <w:abstractNumId w:val="15"/>
  </w:num>
  <w:num w:numId="7">
    <w:abstractNumId w:val="0"/>
  </w:num>
  <w:num w:numId="8">
    <w:abstractNumId w:val="4"/>
  </w:num>
  <w:num w:numId="9">
    <w:abstractNumId w:val="23"/>
  </w:num>
  <w:num w:numId="10">
    <w:abstractNumId w:val="18"/>
  </w:num>
  <w:num w:numId="11">
    <w:abstractNumId w:val="19"/>
  </w:num>
  <w:num w:numId="12">
    <w:abstractNumId w:val="12"/>
  </w:num>
  <w:num w:numId="13">
    <w:abstractNumId w:val="7"/>
  </w:num>
  <w:num w:numId="14">
    <w:abstractNumId w:val="31"/>
  </w:num>
  <w:num w:numId="15">
    <w:abstractNumId w:val="16"/>
  </w:num>
  <w:num w:numId="16">
    <w:abstractNumId w:val="11"/>
  </w:num>
  <w:num w:numId="17">
    <w:abstractNumId w:val="32"/>
  </w:num>
  <w:num w:numId="18">
    <w:abstractNumId w:val="27"/>
  </w:num>
  <w:num w:numId="19">
    <w:abstractNumId w:val="21"/>
  </w:num>
  <w:num w:numId="20">
    <w:abstractNumId w:val="10"/>
  </w:num>
  <w:num w:numId="21">
    <w:abstractNumId w:val="1"/>
  </w:num>
  <w:num w:numId="22">
    <w:abstractNumId w:val="17"/>
  </w:num>
  <w:num w:numId="23">
    <w:abstractNumId w:val="9"/>
  </w:num>
  <w:num w:numId="24">
    <w:abstractNumId w:val="26"/>
  </w:num>
  <w:num w:numId="25">
    <w:abstractNumId w:val="8"/>
  </w:num>
  <w:num w:numId="26">
    <w:abstractNumId w:val="13"/>
  </w:num>
  <w:num w:numId="27">
    <w:abstractNumId w:val="29"/>
  </w:num>
  <w:num w:numId="28">
    <w:abstractNumId w:val="30"/>
  </w:num>
  <w:num w:numId="29">
    <w:abstractNumId w:val="2"/>
  </w:num>
  <w:num w:numId="30">
    <w:abstractNumId w:val="24"/>
  </w:num>
  <w:num w:numId="31">
    <w:abstractNumId w:val="6"/>
  </w:num>
  <w:num w:numId="32">
    <w:abstractNumId w:val="28"/>
  </w:num>
  <w:num w:numId="3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2370"/>
    <w:rsid w:val="00017F4D"/>
    <w:rsid w:val="00020815"/>
    <w:rsid w:val="00035456"/>
    <w:rsid w:val="00041E38"/>
    <w:rsid w:val="000572EB"/>
    <w:rsid w:val="000667B6"/>
    <w:rsid w:val="000766A6"/>
    <w:rsid w:val="0008105B"/>
    <w:rsid w:val="000851F9"/>
    <w:rsid w:val="00085CA8"/>
    <w:rsid w:val="00086E08"/>
    <w:rsid w:val="000B3F71"/>
    <w:rsid w:val="000C4816"/>
    <w:rsid w:val="000C582B"/>
    <w:rsid w:val="000F4FC3"/>
    <w:rsid w:val="000F652C"/>
    <w:rsid w:val="00122827"/>
    <w:rsid w:val="0013109B"/>
    <w:rsid w:val="00136924"/>
    <w:rsid w:val="00161A08"/>
    <w:rsid w:val="001642B0"/>
    <w:rsid w:val="0018247D"/>
    <w:rsid w:val="001909AE"/>
    <w:rsid w:val="001934B4"/>
    <w:rsid w:val="001B19FB"/>
    <w:rsid w:val="001B30FE"/>
    <w:rsid w:val="001D01B0"/>
    <w:rsid w:val="001D26E3"/>
    <w:rsid w:val="001D508F"/>
    <w:rsid w:val="001F41AD"/>
    <w:rsid w:val="001F5C09"/>
    <w:rsid w:val="001F6B22"/>
    <w:rsid w:val="00204D59"/>
    <w:rsid w:val="0023493D"/>
    <w:rsid w:val="00240336"/>
    <w:rsid w:val="00251597"/>
    <w:rsid w:val="00291F64"/>
    <w:rsid w:val="002B2A9A"/>
    <w:rsid w:val="002B6FA8"/>
    <w:rsid w:val="002D45BB"/>
    <w:rsid w:val="002F05FA"/>
    <w:rsid w:val="002F61FA"/>
    <w:rsid w:val="00311176"/>
    <w:rsid w:val="00311FA3"/>
    <w:rsid w:val="003239F4"/>
    <w:rsid w:val="00344964"/>
    <w:rsid w:val="0034666A"/>
    <w:rsid w:val="0036789F"/>
    <w:rsid w:val="0038370B"/>
    <w:rsid w:val="00385A5D"/>
    <w:rsid w:val="003941BB"/>
    <w:rsid w:val="00394924"/>
    <w:rsid w:val="00397E6E"/>
    <w:rsid w:val="003B2788"/>
    <w:rsid w:val="003B72AA"/>
    <w:rsid w:val="003C18DE"/>
    <w:rsid w:val="003E0995"/>
    <w:rsid w:val="003E1AD3"/>
    <w:rsid w:val="0040478F"/>
    <w:rsid w:val="00422673"/>
    <w:rsid w:val="004245B2"/>
    <w:rsid w:val="00434DBD"/>
    <w:rsid w:val="00447518"/>
    <w:rsid w:val="00456610"/>
    <w:rsid w:val="004F0AAC"/>
    <w:rsid w:val="004F4CDC"/>
    <w:rsid w:val="00555CC0"/>
    <w:rsid w:val="005571E0"/>
    <w:rsid w:val="00563F33"/>
    <w:rsid w:val="0057024F"/>
    <w:rsid w:val="00595344"/>
    <w:rsid w:val="00597442"/>
    <w:rsid w:val="005E3E3F"/>
    <w:rsid w:val="006117B2"/>
    <w:rsid w:val="0063594C"/>
    <w:rsid w:val="00636B14"/>
    <w:rsid w:val="0065654F"/>
    <w:rsid w:val="00662EF2"/>
    <w:rsid w:val="00665E39"/>
    <w:rsid w:val="006C225E"/>
    <w:rsid w:val="006D4A54"/>
    <w:rsid w:val="00700EBC"/>
    <w:rsid w:val="00705197"/>
    <w:rsid w:val="00710CD0"/>
    <w:rsid w:val="0071371E"/>
    <w:rsid w:val="007246CA"/>
    <w:rsid w:val="00727131"/>
    <w:rsid w:val="00731A4E"/>
    <w:rsid w:val="00763A01"/>
    <w:rsid w:val="00775D8B"/>
    <w:rsid w:val="00780F00"/>
    <w:rsid w:val="007821A1"/>
    <w:rsid w:val="007B4C92"/>
    <w:rsid w:val="007B6974"/>
    <w:rsid w:val="007B6D3E"/>
    <w:rsid w:val="007D4233"/>
    <w:rsid w:val="007E0B2A"/>
    <w:rsid w:val="007F73A1"/>
    <w:rsid w:val="008548C7"/>
    <w:rsid w:val="00871A46"/>
    <w:rsid w:val="00887B08"/>
    <w:rsid w:val="008941C7"/>
    <w:rsid w:val="00895FE0"/>
    <w:rsid w:val="008A6E18"/>
    <w:rsid w:val="008D2671"/>
    <w:rsid w:val="008E53DB"/>
    <w:rsid w:val="008F0DEF"/>
    <w:rsid w:val="008F5BAF"/>
    <w:rsid w:val="0090571F"/>
    <w:rsid w:val="009072DE"/>
    <w:rsid w:val="00912173"/>
    <w:rsid w:val="0096034C"/>
    <w:rsid w:val="00960718"/>
    <w:rsid w:val="00962E60"/>
    <w:rsid w:val="009A77FE"/>
    <w:rsid w:val="009B4C01"/>
    <w:rsid w:val="009C4DE8"/>
    <w:rsid w:val="009C67E3"/>
    <w:rsid w:val="009D0F73"/>
    <w:rsid w:val="009D6D9E"/>
    <w:rsid w:val="009E5F61"/>
    <w:rsid w:val="009F5BCF"/>
    <w:rsid w:val="00A328FC"/>
    <w:rsid w:val="00A43E41"/>
    <w:rsid w:val="00A46F2D"/>
    <w:rsid w:val="00A56B1A"/>
    <w:rsid w:val="00A57AB8"/>
    <w:rsid w:val="00A71BC3"/>
    <w:rsid w:val="00A804C3"/>
    <w:rsid w:val="00A810A2"/>
    <w:rsid w:val="00A96740"/>
    <w:rsid w:val="00AA22B8"/>
    <w:rsid w:val="00AA6CF2"/>
    <w:rsid w:val="00AD226C"/>
    <w:rsid w:val="00AD792D"/>
    <w:rsid w:val="00AF7041"/>
    <w:rsid w:val="00B03570"/>
    <w:rsid w:val="00B2166C"/>
    <w:rsid w:val="00B4010C"/>
    <w:rsid w:val="00B43C93"/>
    <w:rsid w:val="00B530E7"/>
    <w:rsid w:val="00B667C6"/>
    <w:rsid w:val="00B74F63"/>
    <w:rsid w:val="00B92A50"/>
    <w:rsid w:val="00BA0556"/>
    <w:rsid w:val="00BB197A"/>
    <w:rsid w:val="00BE3255"/>
    <w:rsid w:val="00BE7957"/>
    <w:rsid w:val="00C31163"/>
    <w:rsid w:val="00C34F24"/>
    <w:rsid w:val="00C43F56"/>
    <w:rsid w:val="00C516A3"/>
    <w:rsid w:val="00C5457B"/>
    <w:rsid w:val="00C85486"/>
    <w:rsid w:val="00C938EF"/>
    <w:rsid w:val="00C96C54"/>
    <w:rsid w:val="00CA31EC"/>
    <w:rsid w:val="00CB1C6F"/>
    <w:rsid w:val="00CB34C1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C5182"/>
    <w:rsid w:val="00DE640E"/>
    <w:rsid w:val="00E046A2"/>
    <w:rsid w:val="00E30B17"/>
    <w:rsid w:val="00E749A1"/>
    <w:rsid w:val="00E94B7D"/>
    <w:rsid w:val="00EA2592"/>
    <w:rsid w:val="00EC66F5"/>
    <w:rsid w:val="00EC7B57"/>
    <w:rsid w:val="00ED101E"/>
    <w:rsid w:val="00EE12EC"/>
    <w:rsid w:val="00EE1EA6"/>
    <w:rsid w:val="00EE3151"/>
    <w:rsid w:val="00F16E52"/>
    <w:rsid w:val="00F226AE"/>
    <w:rsid w:val="00F42022"/>
    <w:rsid w:val="00F67840"/>
    <w:rsid w:val="00F718AD"/>
    <w:rsid w:val="00F838FA"/>
    <w:rsid w:val="00FA033D"/>
    <w:rsid w:val="00FA4951"/>
    <w:rsid w:val="00FB47D1"/>
    <w:rsid w:val="00FB7B7C"/>
    <w:rsid w:val="00FE66D5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6</cp:revision>
  <dcterms:created xsi:type="dcterms:W3CDTF">2022-01-06T15:42:00Z</dcterms:created>
  <dcterms:modified xsi:type="dcterms:W3CDTF">2022-01-06T18:48:00Z</dcterms:modified>
</cp:coreProperties>
</file>