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24F16" w14:textId="79E25040" w:rsidR="00A44842" w:rsidRDefault="00A44842" w:rsidP="006129C0">
      <w:pPr>
        <w:jc w:val="center"/>
        <w:rPr>
          <w:b/>
          <w:bCs/>
        </w:rPr>
      </w:pPr>
      <w:r w:rsidRPr="00A44842">
        <w:rPr>
          <w:b/>
          <w:bCs/>
        </w:rPr>
        <w:t>INSULIN PUMP</w:t>
      </w:r>
    </w:p>
    <w:p w14:paraId="34D60A35" w14:textId="7031A53B" w:rsidR="007960BF" w:rsidRPr="002C79BA" w:rsidRDefault="007960BF" w:rsidP="006129C0">
      <w:pPr>
        <w:rPr>
          <w:b/>
          <w:bCs/>
        </w:rPr>
      </w:pPr>
      <w:r>
        <w:t xml:space="preserve"> </w:t>
      </w:r>
      <w:r w:rsidRPr="002C79BA">
        <w:rPr>
          <w:b/>
          <w:bCs/>
        </w:rPr>
        <w:t>Advantages &amp; Disadvantages</w:t>
      </w:r>
      <w:r w:rsidR="00146CC7" w:rsidRPr="002C79BA">
        <w:rPr>
          <w:b/>
          <w:bCs/>
        </w:rPr>
        <w:t>:</w:t>
      </w:r>
    </w:p>
    <w:p w14:paraId="7B08733D" w14:textId="2DA0B3A5" w:rsidR="007960BF" w:rsidRDefault="007960BF" w:rsidP="006129C0">
      <w:r>
        <w:t>There is research going on in the world-renowned Joslin Diabetes Centre in Boston on Gold Medalist persons with Type 1 diabetes (people who have had type 1 diabetes at least 50 years). Not many complications are seen in these Type 1 gold medalists who are now more than 70 years old. They are around 1000 in number. Dr George King and his colleagues are researching how these Type 1 patients managed their diabetes and have not shown any diabetes complications like other patients.</w:t>
      </w:r>
    </w:p>
    <w:p w14:paraId="0E39E12D" w14:textId="5B49C6A4" w:rsidR="007960BF" w:rsidRDefault="007960BF" w:rsidP="006129C0">
      <w:r>
        <w:t>According to George King, a significant point noted in the research was “These Type 1 people definitely have a different vision. They are focused on regular exercise; conscious diet and these self-motivated persons know that their diabetes is their responsibility. They are aware of new research in the diabetes field. The primary focus in their early days of their available diabetes management was to keep them alive. As new research came up and new technology developed in the diabetes field, this group of Type 1 patients also updated themselves by having complete information about it. Some of them take insulin injection 3 or more time, some of them check blood glucose at a regular interval, some of them are on the insulin pump and some of them use CGMS. A single factor that stands out is that they all know that “diabetes is their own responsibility" and having accepted the treatment modality, they do not find age a barrier in updating themselves to new technology.</w:t>
      </w:r>
    </w:p>
    <w:p w14:paraId="465F4359" w14:textId="7E7E9EE7" w:rsidR="004B18E0" w:rsidRDefault="004B18E0" w:rsidP="006129C0">
      <w:r>
        <w:t>There is not a single technique in diabetes management which is impeccable or complete till date. Insulin pump too has its own benefit and disadvantages.</w:t>
      </w:r>
    </w:p>
    <w:p w14:paraId="671C4A1F" w14:textId="662F177F" w:rsidR="004B18E0" w:rsidRDefault="004B18E0" w:rsidP="006129C0">
      <w:r>
        <w:t>Actually, the pump’s benefits also depend upon the user’s mindset. Those children who prick themselves 6-7 time in a day, they feel good with the insulin pump, as pricking is minimized. Whereas the parents feel good about relaxation in the child’s food restrictions.</w:t>
      </w:r>
    </w:p>
    <w:p w14:paraId="1BD53DCE" w14:textId="684E35C1" w:rsidR="004B18E0" w:rsidRPr="002C79BA" w:rsidRDefault="004B18E0" w:rsidP="006129C0">
      <w:pPr>
        <w:rPr>
          <w:b/>
          <w:bCs/>
        </w:rPr>
      </w:pPr>
      <w:r w:rsidRPr="002C79BA">
        <w:rPr>
          <w:b/>
          <w:bCs/>
        </w:rPr>
        <w:t>Benefits of insulin pump that were seen in research: -</w:t>
      </w:r>
    </w:p>
    <w:p w14:paraId="3C510645" w14:textId="7BB9B58C" w:rsidR="004B18E0" w:rsidRPr="002C79BA" w:rsidRDefault="004B18E0" w:rsidP="006129C0">
      <w:pPr>
        <w:pStyle w:val="ListParagraph"/>
        <w:numPr>
          <w:ilvl w:val="0"/>
          <w:numId w:val="1"/>
        </w:numPr>
        <w:rPr>
          <w:b/>
          <w:bCs/>
        </w:rPr>
      </w:pPr>
      <w:r w:rsidRPr="002C79BA">
        <w:rPr>
          <w:b/>
          <w:bCs/>
        </w:rPr>
        <w:t>Improvement in blood glucose control</w:t>
      </w:r>
    </w:p>
    <w:p w14:paraId="0B3AB6C9" w14:textId="43F084FE" w:rsidR="004B18E0" w:rsidRDefault="004B18E0" w:rsidP="006129C0">
      <w:r>
        <w:t>Those children and families who started using an insulin pump with adequate understanding, 0.5-1% improvement in HbA1c has been see more than that the glucose variability was minimized. So, long term complication of diabetes may be prevented.</w:t>
      </w:r>
    </w:p>
    <w:p w14:paraId="468ADE3E" w14:textId="36586D97" w:rsidR="004B18E0" w:rsidRPr="005C1173" w:rsidRDefault="004B18E0" w:rsidP="006129C0">
      <w:pPr>
        <w:pStyle w:val="ListParagraph"/>
        <w:numPr>
          <w:ilvl w:val="0"/>
          <w:numId w:val="1"/>
        </w:numPr>
        <w:rPr>
          <w:b/>
          <w:bCs/>
        </w:rPr>
      </w:pPr>
      <w:r w:rsidRPr="005C1173">
        <w:rPr>
          <w:b/>
          <w:bCs/>
        </w:rPr>
        <w:t>Incidences of hypos was less</w:t>
      </w:r>
    </w:p>
    <w:p w14:paraId="56728FB3" w14:textId="18AD4B26" w:rsidR="00086373" w:rsidRDefault="004B18E0" w:rsidP="006129C0">
      <w:r>
        <w:t xml:space="preserve">The important benefit of Insulin pump is the great lowering of hypo incidences. For this, some management is needed (think ahead), regular blood glucose test and depending upon that adjusting insulin dose and taking proper diet. In modified pump blood glucose </w:t>
      </w:r>
      <w:r>
        <w:lastRenderedPageBreak/>
        <w:t>sensor is connected to the pump, so as soon as low sugar happens pump stops releasing insulin and gives a signal to the child. The moment blood glucose level increases pump starts again. It is necessary to fix the blood glucose sensor with a pump, but it’s quite a costly affair.</w:t>
      </w:r>
    </w:p>
    <w:p w14:paraId="03A736AA" w14:textId="61317405" w:rsidR="00086373" w:rsidRPr="00E5358C" w:rsidRDefault="00E5358C" w:rsidP="00E5358C">
      <w:pPr>
        <w:rPr>
          <w:b/>
          <w:bCs/>
        </w:rPr>
      </w:pPr>
      <w:r>
        <w:rPr>
          <w:b/>
          <w:bCs/>
        </w:rPr>
        <w:t>3.</w:t>
      </w:r>
      <w:r w:rsidR="00086373" w:rsidRPr="00E5358C">
        <w:rPr>
          <w:b/>
          <w:bCs/>
        </w:rPr>
        <w:t>Easy availability of insulin</w:t>
      </w:r>
    </w:p>
    <w:p w14:paraId="3EEEC147" w14:textId="409FB131" w:rsidR="00086373" w:rsidRDefault="00086373" w:rsidP="006129C0">
      <w:r>
        <w:t>The most important benefit of the insulin pump is having insulin with you 24 hrs, and in any situation, it can be given to you without any obstacle. By only pressing button insulin can be taken so especially young children enjoy this benefit the most. Ups &amp; downs of blood glucose level during exercise or playing can be stabilized by the option of stopping or adjusting insulin dose in the pump. This is a great benefit. Liberty of sleeping till late in the morning without an increase in blood glucose is possible with the insulin pump.</w:t>
      </w:r>
    </w:p>
    <w:p w14:paraId="1C5C0875" w14:textId="3BC77B02" w:rsidR="00086373" w:rsidRPr="00E5358C" w:rsidRDefault="00E5358C" w:rsidP="00E5358C">
      <w:pPr>
        <w:rPr>
          <w:b/>
          <w:bCs/>
        </w:rPr>
      </w:pPr>
      <w:r>
        <w:rPr>
          <w:b/>
          <w:bCs/>
        </w:rPr>
        <w:t>4.</w:t>
      </w:r>
      <w:r w:rsidR="00086373" w:rsidRPr="00E5358C">
        <w:rPr>
          <w:b/>
          <w:bCs/>
        </w:rPr>
        <w:t>Post meal blood glucose control is easy</w:t>
      </w:r>
    </w:p>
    <w:p w14:paraId="21A6D403" w14:textId="43817E63" w:rsidR="00086373" w:rsidRDefault="00086373" w:rsidP="006129C0">
      <w:r>
        <w:t>There is uncertainty in young children’s food habit. In that situation, it is difficult for the child’s mother to fix the insulin dose. But with the pump’s bolus feature, it is easily possible. As per the Insulin pump’s wizard, it is easy to fix the insulin dose for different food items.</w:t>
      </w:r>
    </w:p>
    <w:p w14:paraId="25FF437C" w14:textId="224945C0" w:rsidR="00086373" w:rsidRPr="00B37B2A" w:rsidRDefault="00086373" w:rsidP="006129C0">
      <w:pPr>
        <w:rPr>
          <w:b/>
          <w:bCs/>
        </w:rPr>
      </w:pPr>
      <w:r w:rsidRPr="00B37B2A">
        <w:rPr>
          <w:b/>
          <w:bCs/>
        </w:rPr>
        <w:t>The disadvantage of Insulin Pump:</w:t>
      </w:r>
    </w:p>
    <w:p w14:paraId="71282A48" w14:textId="77777777" w:rsidR="00E5358C" w:rsidRDefault="00086373" w:rsidP="00E5358C">
      <w:pPr>
        <w:pStyle w:val="ListParagraph"/>
        <w:numPr>
          <w:ilvl w:val="0"/>
          <w:numId w:val="2"/>
        </w:numPr>
      </w:pPr>
      <w:r>
        <w:t>In Insulin pump basal insulin-releasing technique is automatic but for bolus insulin, it has to be fixed carefully. Basal insulin controls blood glucose secreted in body but if you forget to take insulin for the meal then HbA1c may increase. These are a few reasons for the failure of the insulin pump. For this there is an alarm system in the pump, if you miss your insulin at the specific time of the meal, it will alert you.</w:t>
      </w:r>
    </w:p>
    <w:p w14:paraId="67797204" w14:textId="77777777" w:rsidR="00E00444" w:rsidRDefault="00E5358C" w:rsidP="00C6772C">
      <w:pPr>
        <w:pStyle w:val="ListParagraph"/>
        <w:numPr>
          <w:ilvl w:val="0"/>
          <w:numId w:val="2"/>
        </w:numPr>
      </w:pPr>
      <w:r>
        <w:t>If b</w:t>
      </w:r>
      <w:r w:rsidR="008904F4">
        <w:t xml:space="preserve">y any reason insulin is not delivered through the pump, then insulin in the body finishes in 2 hours and ketone body formation starts in Type 1 child’s body. If not controlled in time a serious situation like DKA can happen. There are many reasons for non-delivery of insulin through the pump. Sometimes there is a blockage in the pipe through which insulin delivered. Sometime cannula comes out of body or there is a small obstacle in cannula resulting in insulin falling outside. Due to preservative (phenols) in pump insulin gets a peculiar smell. You need to recognize this smell so that you can identify insulin leak out of the body. You are using insulin pump but if your blood glucose is unexpectedly high (&gt;300), frequency of urine is more; thirstiness has also increased then immediately check your urine ketones. Depending upon that adjust your insulin dose and take it by syringe or pen. And change the whole cannula set. Child and parent should know about this otherwise </w:t>
      </w:r>
      <w:r w:rsidR="008904F4">
        <w:lastRenderedPageBreak/>
        <w:t>the child or parent will press button of pump for delivery of insulin, which may not happen, and the child can get into a serious problem.</w:t>
      </w:r>
    </w:p>
    <w:p w14:paraId="6ABC9C08" w14:textId="77777777" w:rsidR="00E00444" w:rsidRDefault="008904F4" w:rsidP="00C6772C">
      <w:pPr>
        <w:pStyle w:val="ListParagraph"/>
        <w:numPr>
          <w:ilvl w:val="0"/>
          <w:numId w:val="2"/>
        </w:numPr>
      </w:pPr>
      <w:r>
        <w:t>Due to use of pump good control of blood glucose is achieved and which help in increase in weight of the child. Just by pressing a button insulin gets delivered in the body so some children start eating unnecessarily too which may result in unexpected weight gain and may cause some other problems. So before using Insulin pump, talk to your dietician to have a check on your body weight.</w:t>
      </w:r>
    </w:p>
    <w:p w14:paraId="650FBCF9" w14:textId="77777777" w:rsidR="00E00444" w:rsidRDefault="008904F4" w:rsidP="00E00444">
      <w:pPr>
        <w:pStyle w:val="ListParagraph"/>
        <w:numPr>
          <w:ilvl w:val="0"/>
          <w:numId w:val="2"/>
        </w:numPr>
      </w:pPr>
      <w:r>
        <w:t xml:space="preserve">Possibility of infection at the site of pump’s cannula quick set and sometime this infection may lead to abscess formation which may take time to heal. </w:t>
      </w:r>
      <w:r w:rsidR="001D5A18">
        <w:t>You can</w:t>
      </w:r>
      <w:r w:rsidR="00B30CAD">
        <w:t xml:space="preserve"> minimize this condition by keeping the injection site clean and changing cannula in 3-4 days. But sometimes you may need to use a different type of cannula (Sure-T/Silhouette)</w:t>
      </w:r>
    </w:p>
    <w:p w14:paraId="1C08758A" w14:textId="77777777" w:rsidR="00E00444" w:rsidRDefault="00B30CAD" w:rsidP="00E00444">
      <w:pPr>
        <w:pStyle w:val="ListParagraph"/>
        <w:numPr>
          <w:ilvl w:val="0"/>
          <w:numId w:val="2"/>
        </w:numPr>
      </w:pPr>
      <w:r>
        <w:t>In some of the sports or while swimming you need to keep your pump outside. Take care of the pump’s temperature in that condition. Insulin should not get hot or too cold, otherwise, insulin working will be affected.</w:t>
      </w:r>
    </w:p>
    <w:p w14:paraId="3532384F" w14:textId="77777777" w:rsidR="00E00444" w:rsidRDefault="00B30CAD" w:rsidP="00E00444">
      <w:pPr>
        <w:pStyle w:val="ListParagraph"/>
        <w:numPr>
          <w:ilvl w:val="0"/>
          <w:numId w:val="2"/>
        </w:numPr>
      </w:pPr>
      <w:r>
        <w:t>It is said that using an insulin pump means learning new diabetes management. Training for the insulin pump is not easily available everywhere. In fact, sometimes without proper training pump may give you adverse results.</w:t>
      </w:r>
    </w:p>
    <w:p w14:paraId="7F2A7812" w14:textId="1D35D4D2" w:rsidR="00B30CAD" w:rsidRDefault="00B30CAD" w:rsidP="00E00444">
      <w:pPr>
        <w:pStyle w:val="ListParagraph"/>
        <w:numPr>
          <w:ilvl w:val="0"/>
          <w:numId w:val="2"/>
        </w:numPr>
      </w:pPr>
      <w:r>
        <w:t>Insulin pump is the latest technology in insulin injections. But it is costlier than pen/syringe. Every 3-4 days cannula needs to be changed, which is also costly. Consider these factors and then only decide about Insulin pump.</w:t>
      </w:r>
    </w:p>
    <w:p w14:paraId="6F3895E2" w14:textId="2A57B9DA" w:rsidR="00B30CAD" w:rsidRDefault="00B30CAD" w:rsidP="00C6772C">
      <w:r>
        <w:t>In short, there are benefits and some challenges with the insulin pump. Family’s diabetes management will be a happy one if they consider and plan before using the insulin pump.</w:t>
      </w:r>
    </w:p>
    <w:p w14:paraId="4E5BFBAE" w14:textId="0592FE6E" w:rsidR="00BB08DC" w:rsidRPr="00B37B2A" w:rsidRDefault="00BB08DC" w:rsidP="00C6772C">
      <w:pPr>
        <w:rPr>
          <w:b/>
          <w:bCs/>
        </w:rPr>
      </w:pPr>
      <w:r w:rsidRPr="00B37B2A">
        <w:rPr>
          <w:b/>
          <w:bCs/>
        </w:rPr>
        <w:t>Insulin pump – Basics of Basal Insulin</w:t>
      </w:r>
    </w:p>
    <w:p w14:paraId="74384143" w14:textId="2FD863D1" w:rsidR="00BB08DC" w:rsidRDefault="00BB08DC" w:rsidP="00C6772C">
      <w:r>
        <w:t>“Doctor, my HbA1c was constantly high, it caused a skin infection. I underwent an operation. Blood glucose control should be good for the wound to heal, so our doctor told me to use an insulin pump. But now after 3 months HbA1c is back to 12… I do not understand what is wrong…” said Amol, showing the report. I am taking insulin as much you suggested, I did not change any of my programs, but how did such a report come?”</w:t>
      </w:r>
    </w:p>
    <w:p w14:paraId="21CE9794" w14:textId="373361B8" w:rsidR="00BB08DC" w:rsidRDefault="00BB08DC" w:rsidP="00C6772C">
      <w:r>
        <w:t>The answer to why Amol's report is like that was in his question itself. After installing the insulin pump in addition to insulin doses, the program also needs to be frequently changed depending upon frequent blood sugar tests. Often this information is not well understood or there is no self-confidence to do the changes.</w:t>
      </w:r>
    </w:p>
    <w:p w14:paraId="0D99DE7D" w14:textId="1B2A266E" w:rsidR="00BB08DC" w:rsidRDefault="00BB08DC" w:rsidP="00C6772C">
      <w:r>
        <w:t xml:space="preserve">Installing an insulin pump is like learning diabetes treatment new. The logbook brought by Amol was filled with fasting hypos and his reaction to that was to turn off the pump </w:t>
      </w:r>
      <w:r>
        <w:lastRenderedPageBreak/>
        <w:t>immediately or eating sugar. “When do you start the pump again?” answer was “when I remember to or when glucose is too high!” The basal insulin dose needed to be changed as per Amol’s blood glucose chart. The insulin pump is a state-of-the-art insulin delivery system, but the rules are the same as basal-bolus insulin.</w:t>
      </w:r>
    </w:p>
    <w:p w14:paraId="2FEFFFF9" w14:textId="6600BFF3" w:rsidR="0073794F" w:rsidRPr="00150618" w:rsidRDefault="0073794F" w:rsidP="0073794F">
      <w:pPr>
        <w:rPr>
          <w:b/>
          <w:bCs/>
        </w:rPr>
      </w:pPr>
      <w:r w:rsidRPr="00150618">
        <w:rPr>
          <w:b/>
          <w:bCs/>
        </w:rPr>
        <w:t>Difference between injection and pump's basal insulin:</w:t>
      </w:r>
    </w:p>
    <w:p w14:paraId="3721257F" w14:textId="3F1FE17B" w:rsidR="0073794F" w:rsidRDefault="0073794F" w:rsidP="0073794F">
      <w:r>
        <w:t>Every minute, a small amount of insulin is supplied to the body from the pump (units of insulin per hour) is called the basal rate. Even in a healthy body, insulin is secreted from the pancreas in this manner. The purpose of this basal insulin is to control the glucose produced from the liver. And to keep the glucose stable during the fasting period or between two meals. Basal insulin causes the cells in the body to use the glucose from the liver for energy, therefore the production of energy from fats remains in control.</w:t>
      </w:r>
    </w:p>
    <w:p w14:paraId="0B1A0E4D" w14:textId="594520A5" w:rsidR="0073794F" w:rsidRDefault="0073794F" w:rsidP="0073794F">
      <w:r>
        <w:t>Many people are on multiple daily injections (MDI) of insulin before using pump and bolus &amp; basal insulin are different. (Basal insulin: LANTUS / BASALOG /LEVEMIR/TRESIBA). In the pump, however, basal and bolus insulin is the same. Short-acting or Rapid-acting insulin acts as both - the basal and bolus. The biggest advantage of basal insulin in the pump is that you can keep different basal rates at different times. On injections, the dose of basal insulin cannot be changed once taken. Due to the temporary basal rate feature of the pump, temporarily basal insulin can be taken less/more and can be stopped as well.</w:t>
      </w:r>
    </w:p>
    <w:p w14:paraId="7240CEE3" w14:textId="3D8B9A9C" w:rsidR="0073794F" w:rsidRPr="00150618" w:rsidRDefault="0073794F" w:rsidP="0073794F">
      <w:pPr>
        <w:rPr>
          <w:b/>
          <w:bCs/>
        </w:rPr>
      </w:pPr>
      <w:r w:rsidRPr="00150618">
        <w:rPr>
          <w:b/>
          <w:bCs/>
        </w:rPr>
        <w:t>How is the dose of basal insulin determined?</w:t>
      </w:r>
    </w:p>
    <w:p w14:paraId="276E48FC" w14:textId="3B4DC278" w:rsidR="006129C0" w:rsidRDefault="0073794F" w:rsidP="006129C0">
      <w:r>
        <w:t>The dose of basal insulin should be decided in consultation with your doctor. Initially, when the pump trial is run with saline instead of insulin, this dose is determined. In general, 80% of the child's total daily insulin dose (bolus + basal) is the insulin dose for the pump. Sometimes the same dose or 75% of basal injection (LANTUS etc.) dose can be taken as basal in the pump.</w:t>
      </w:r>
    </w:p>
    <w:p w14:paraId="5BCAE079" w14:textId="667D2A61" w:rsidR="005C0299" w:rsidRDefault="005C0299" w:rsidP="006129C0">
      <w:r>
        <w:t>The hourly rate Is calculated by dividing the dose over 24 hours. In a healthy body, basal insulin levels are not constant. Day and night, morning and evening basal insulin changes according to the circadian rhythm. Studying this and setting some basic rules in initial days helps set basal insulin in the pump. Your Diabetes team is aware of your glucose control so, changes can be made as needed using following rules.</w:t>
      </w:r>
    </w:p>
    <w:p w14:paraId="111273ED" w14:textId="77777777" w:rsidR="005C0299" w:rsidRDefault="005C0299" w:rsidP="006129C0"/>
    <w:p w14:paraId="0BF60924" w14:textId="77777777" w:rsidR="005C0299" w:rsidRDefault="005C0299" w:rsidP="006129C0">
      <w:r w:rsidRPr="00150618">
        <w:rPr>
          <w:b/>
          <w:bCs/>
        </w:rPr>
        <w:t xml:space="preserve">Rule 1: </w:t>
      </w:r>
      <w:r>
        <w:t>Blood glucose levels are low after midnight until 4 a.m. Therefore, the basal rate in the pump is kept low/half (e.g. if the hourly rate is 1-unit/hr then 12-4 am should be 0.5/hr)</w:t>
      </w:r>
    </w:p>
    <w:p w14:paraId="78C96CD6" w14:textId="77777777" w:rsidR="005C0299" w:rsidRDefault="005C0299" w:rsidP="006129C0"/>
    <w:p w14:paraId="626147E0" w14:textId="3920EEC7" w:rsidR="005C0299" w:rsidRDefault="00150618" w:rsidP="006129C0">
      <w:r w:rsidRPr="00176B4A">
        <w:rPr>
          <w:b/>
          <w:bCs/>
        </w:rPr>
        <w:lastRenderedPageBreak/>
        <w:t>Rule 2:</w:t>
      </w:r>
      <w:r w:rsidR="00176B4A" w:rsidRPr="00176B4A">
        <w:rPr>
          <w:b/>
          <w:bCs/>
        </w:rPr>
        <w:t xml:space="preserve"> </w:t>
      </w:r>
      <w:r w:rsidR="005C0299">
        <w:t>Blood glucose level is elevated from 4-8 am this is called Dawn phenomena. Meanwhile, due to counter-regulatory hormones secretions in the body, glucose is produced in large amount from the liver. To control blood glucose level, basal insulation levels are to be increased. Accordingly, the basal rate in the pump is kept above the hourly rate or one and half time more. Often the result of these hormones can stay after breakfast also so you can keep this rate up to 10 o’clock. Dawn Phenomena, apparently occurs in adolescents and young adults (if the hourly rate is 1-unit/hr then till 4-10 am 1.5 units/hr)</w:t>
      </w:r>
    </w:p>
    <w:p w14:paraId="490F3910" w14:textId="77777777" w:rsidR="005C0299" w:rsidRDefault="005C0299" w:rsidP="006129C0"/>
    <w:p w14:paraId="14437EBD" w14:textId="77777777" w:rsidR="00CB08E6" w:rsidRDefault="005C0299" w:rsidP="006129C0">
      <w:r w:rsidRPr="00176B4A">
        <w:rPr>
          <w:b/>
          <w:bCs/>
        </w:rPr>
        <w:t xml:space="preserve">Rule 3: </w:t>
      </w:r>
      <w:r>
        <w:t>Can keep the basal rate as the hourly rate from 10 am – 12 midnight. (If the hourly rate is 1-unit/hr, use the same in pump). Increased glucose levels are observed in young children or school-going children in the evening, i.e. before dinner is called Dusk phenomena. The exact reason is not known but may be</w:t>
      </w:r>
      <w:r w:rsidR="00CB08E6">
        <w:t>counter-regulatory hormones secreted at this age. In such a case, the basal insulin rate in the pump needs to be increased after 6 pm onwards.</w:t>
      </w:r>
    </w:p>
    <w:p w14:paraId="7C61C95C" w14:textId="77777777" w:rsidR="00CB08E6" w:rsidRDefault="00CB08E6" w:rsidP="006129C0"/>
    <w:p w14:paraId="3F435D7A" w14:textId="45F9B08C" w:rsidR="00CB08E6" w:rsidRDefault="00CB08E6" w:rsidP="006129C0">
      <w:r w:rsidRPr="00176B4A">
        <w:rPr>
          <w:b/>
          <w:bCs/>
        </w:rPr>
        <w:t xml:space="preserve">Rule 4: </w:t>
      </w:r>
      <w:r>
        <w:t>Everyone’s basal insulin need is different so, check the blood glucose regularly. If possible use CGMS to keep adjusting basal insulin dose.</w:t>
      </w:r>
    </w:p>
    <w:p w14:paraId="5C355582" w14:textId="6775C922" w:rsidR="00CB08E6" w:rsidRDefault="00CB08E6" w:rsidP="006129C0">
      <w:r>
        <w:t>As mentioned earlier, this is just the beginning, more changes are expected with time, but children and parents need to be involved when this basal rate is being set up. Diabetes can be controlled only if basal insulin is appropriate. At the beginning of the pump trial, if you understand the technique from the company’s representative well enough and if you try this yourself, then parents or children will not get fumbled by the pump.</w:t>
      </w:r>
    </w:p>
    <w:p w14:paraId="051E4A13" w14:textId="77777777" w:rsidR="00CB08E6" w:rsidRDefault="00CB08E6" w:rsidP="006129C0">
      <w:r>
        <w:t>Always keep in mind; you are primarily responsible for managing your diabetes!</w:t>
      </w:r>
    </w:p>
    <w:p w14:paraId="66D551A7" w14:textId="77777777" w:rsidR="00992C05" w:rsidRDefault="00992C05" w:rsidP="006129C0"/>
    <w:p w14:paraId="6F864C07" w14:textId="43BE03A7" w:rsidR="00992C05" w:rsidRPr="003243B8" w:rsidRDefault="00992C05" w:rsidP="006129C0">
      <w:pPr>
        <w:rPr>
          <w:b/>
          <w:bCs/>
        </w:rPr>
      </w:pPr>
      <w:r w:rsidRPr="003243B8">
        <w:rPr>
          <w:b/>
          <w:bCs/>
        </w:rPr>
        <w:t>Q. Can a pump be bought through installments?</w:t>
      </w:r>
    </w:p>
    <w:p w14:paraId="0E1F9FE8" w14:textId="77777777" w:rsidR="00992C05" w:rsidRDefault="00992C05" w:rsidP="006129C0">
      <w:r>
        <w:t>Ans. Yes EMI facility is provided by Medtronics India</w:t>
      </w:r>
    </w:p>
    <w:p w14:paraId="6E464864" w14:textId="77777777" w:rsidR="00992C05" w:rsidRDefault="00992C05" w:rsidP="006129C0"/>
    <w:p w14:paraId="4B27314B" w14:textId="7FD21F6A" w:rsidR="00992C05" w:rsidRPr="003243B8" w:rsidRDefault="00992C05" w:rsidP="006129C0">
      <w:pPr>
        <w:rPr>
          <w:b/>
          <w:bCs/>
        </w:rPr>
      </w:pPr>
      <w:r w:rsidRPr="003243B8">
        <w:rPr>
          <w:b/>
          <w:bCs/>
        </w:rPr>
        <w:t>Q. Can an insulin pump be used for a 6 year old?</w:t>
      </w:r>
    </w:p>
    <w:p w14:paraId="32166394" w14:textId="745A2169" w:rsidR="00992C05" w:rsidRDefault="00992C05" w:rsidP="006129C0">
      <w:r>
        <w:t>Ans. Yes it can, on a doctor’s Recommendation and your own readiness, and after in depth knowledge about diabetes management.</w:t>
      </w:r>
    </w:p>
    <w:p w14:paraId="1FF7014E" w14:textId="77777777" w:rsidR="00992C05" w:rsidRDefault="00992C05" w:rsidP="006129C0"/>
    <w:p w14:paraId="4746C7A3" w14:textId="1A4165E4" w:rsidR="00992C05" w:rsidRPr="003243B8" w:rsidRDefault="00992C05" w:rsidP="006129C0">
      <w:pPr>
        <w:rPr>
          <w:b/>
          <w:bCs/>
        </w:rPr>
      </w:pPr>
      <w:r w:rsidRPr="003243B8">
        <w:rPr>
          <w:b/>
          <w:bCs/>
        </w:rPr>
        <w:lastRenderedPageBreak/>
        <w:t>Q. How often do you have to change the infusion set on the pump?</w:t>
      </w:r>
    </w:p>
    <w:p w14:paraId="016593EE" w14:textId="77777777" w:rsidR="00992C05" w:rsidRDefault="00992C05" w:rsidP="006129C0">
      <w:r>
        <w:t>Ans. It is recommended by Medtronics to change it every 3 days, however changing every 4-5 days is okay too, depending on the sugars</w:t>
      </w:r>
    </w:p>
    <w:p w14:paraId="3422496C" w14:textId="77777777" w:rsidR="003243B8" w:rsidRDefault="003243B8" w:rsidP="006129C0"/>
    <w:p w14:paraId="252F63AC" w14:textId="0A81D215" w:rsidR="00563DC5" w:rsidRPr="003243B8" w:rsidRDefault="00563DC5" w:rsidP="006129C0">
      <w:pPr>
        <w:rPr>
          <w:b/>
          <w:bCs/>
        </w:rPr>
      </w:pPr>
      <w:r w:rsidRPr="003243B8">
        <w:rPr>
          <w:b/>
          <w:bCs/>
        </w:rPr>
        <w:t>Q.I would like to explore the option for an insulin pump. I am currently on insulin injections. How do I go about it?</w:t>
      </w:r>
    </w:p>
    <w:p w14:paraId="64C661CB" w14:textId="66B892AA" w:rsidR="00563DC5" w:rsidRDefault="00563DC5" w:rsidP="006129C0">
      <w:r>
        <w:t>Ans.Read up on insulin pumps, types of pumps, how they work etc., Consult your doctor and take their advice on whether the pump is a good option for you. If the doctor agrees, consult the Medtronics Medical Representative through your doctor. They will arrange a pump trial for you. If you are comfortable after the trial and can afford the pump and its recurring costs, you could buy and use it.</w:t>
      </w:r>
    </w:p>
    <w:p w14:paraId="29A295EB" w14:textId="77777777" w:rsidR="00563DC5" w:rsidRDefault="00563DC5" w:rsidP="006129C0"/>
    <w:p w14:paraId="5D5E24CC" w14:textId="77777777" w:rsidR="00563DC5" w:rsidRPr="00582565" w:rsidRDefault="00563DC5" w:rsidP="006129C0">
      <w:pPr>
        <w:rPr>
          <w:b/>
          <w:bCs/>
        </w:rPr>
      </w:pPr>
      <w:r w:rsidRPr="00582565">
        <w:rPr>
          <w:b/>
          <w:bCs/>
        </w:rPr>
        <w:t>Q. Is a pump more expensive to buy and maintain compared to syringes or pens?</w:t>
      </w:r>
    </w:p>
    <w:p w14:paraId="0FB86FBD" w14:textId="2B1986F1" w:rsidR="00563DC5" w:rsidRDefault="00563DC5" w:rsidP="006129C0">
      <w:r>
        <w:t>Ans.Yes it is more expensive at the intial cost as well as the running cost.</w:t>
      </w:r>
    </w:p>
    <w:p w14:paraId="725C4A65" w14:textId="637C18D6" w:rsidR="004E5CBB" w:rsidRPr="00582565" w:rsidRDefault="004E5CBB" w:rsidP="006129C0">
      <w:pPr>
        <w:rPr>
          <w:b/>
          <w:bCs/>
        </w:rPr>
      </w:pPr>
      <w:r w:rsidRPr="00582565">
        <w:rPr>
          <w:b/>
          <w:bCs/>
        </w:rPr>
        <w:t>Q.What do I need to know before buying an insulin pump?</w:t>
      </w:r>
    </w:p>
    <w:p w14:paraId="6ED470E6" w14:textId="19688380" w:rsidR="004E5CBB" w:rsidRDefault="004E5CBB" w:rsidP="006129C0">
      <w:r>
        <w:t>Ans.Apart from the technical aspects of using a pump, one needs to know carb counting, dose adjustment, sick day management, basal adjustment among others</w:t>
      </w:r>
    </w:p>
    <w:p w14:paraId="0DF24975" w14:textId="77777777" w:rsidR="004E5CBB" w:rsidRDefault="004E5CBB" w:rsidP="006129C0"/>
    <w:p w14:paraId="66FC201D" w14:textId="5AA992FA" w:rsidR="004E5CBB" w:rsidRPr="009B57DA" w:rsidRDefault="004E5CBB" w:rsidP="006129C0">
      <w:pPr>
        <w:rPr>
          <w:b/>
          <w:bCs/>
        </w:rPr>
      </w:pPr>
      <w:r w:rsidRPr="009B57DA">
        <w:rPr>
          <w:b/>
          <w:bCs/>
        </w:rPr>
        <w:t>Q. What is the ‘temporary basal’ feature on the pump?</w:t>
      </w:r>
    </w:p>
    <w:p w14:paraId="4E7E1E68" w14:textId="77777777" w:rsidR="003B64EB" w:rsidRDefault="004E5CBB" w:rsidP="006129C0">
      <w:r>
        <w:t>Ans.A temporary basal rate is a feature available on insulin pumps. It allows you to temporarily increase or decrease your basal rate from anywhere between 30 minutes to 24 hours. It is a useful feature, especially when regular basal requirements might change, such as during sickness, while playing sports, during menstruation, during stress, during a low, during high carb meals et</w:t>
      </w:r>
      <w:r w:rsidR="003B64EB">
        <w:t>c.</w:t>
      </w:r>
    </w:p>
    <w:p w14:paraId="57D8C254" w14:textId="4E434929" w:rsidR="003B64EB" w:rsidRPr="009B57DA" w:rsidRDefault="003B64EB" w:rsidP="006129C0">
      <w:pPr>
        <w:rPr>
          <w:b/>
          <w:bCs/>
        </w:rPr>
      </w:pPr>
      <w:r w:rsidRPr="009B57DA">
        <w:rPr>
          <w:b/>
          <w:bCs/>
        </w:rPr>
        <w:t>Q. Which insulin is better for insulin pump?</w:t>
      </w:r>
    </w:p>
    <w:p w14:paraId="31A40242" w14:textId="36FA260B" w:rsidR="003B64EB" w:rsidRDefault="003B64EB" w:rsidP="006129C0">
      <w:r>
        <w:t xml:space="preserve">Ans. Any rapid acting analog like Novorapid, Humalog, Apidra. Can use Actrapid, Insugen – R (shortacting insulin) </w:t>
      </w:r>
    </w:p>
    <w:p w14:paraId="575CA752" w14:textId="7BF76D79" w:rsidR="00CD4C0D" w:rsidRDefault="00CD4C0D" w:rsidP="00186414"/>
    <w:p w14:paraId="7C122790" w14:textId="77777777" w:rsidR="00563DC5" w:rsidRPr="006129C0" w:rsidRDefault="00563DC5" w:rsidP="006129C0"/>
    <w:p w14:paraId="642F0C9B" w14:textId="760C7951" w:rsidR="00862692" w:rsidRPr="006129C0" w:rsidRDefault="00862692" w:rsidP="006129C0"/>
    <w:sectPr w:rsidR="00862692" w:rsidRPr="006129C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8B5BD1"/>
    <w:multiLevelType w:val="hybridMultilevel"/>
    <w:tmpl w:val="30663A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6C47815"/>
    <w:multiLevelType w:val="hybridMultilevel"/>
    <w:tmpl w:val="6418490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6823C52"/>
    <w:multiLevelType w:val="hybridMultilevel"/>
    <w:tmpl w:val="044414B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80388666">
    <w:abstractNumId w:val="2"/>
  </w:num>
  <w:num w:numId="2" w16cid:durableId="113409560">
    <w:abstractNumId w:val="1"/>
  </w:num>
  <w:num w:numId="3" w16cid:durableId="16564915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842"/>
    <w:rsid w:val="00086373"/>
    <w:rsid w:val="00146CC7"/>
    <w:rsid w:val="00150618"/>
    <w:rsid w:val="00176B4A"/>
    <w:rsid w:val="001D5A18"/>
    <w:rsid w:val="002878D5"/>
    <w:rsid w:val="00297D88"/>
    <w:rsid w:val="002C79BA"/>
    <w:rsid w:val="002F5A57"/>
    <w:rsid w:val="003243B8"/>
    <w:rsid w:val="003B64EB"/>
    <w:rsid w:val="004B18E0"/>
    <w:rsid w:val="004E5CBB"/>
    <w:rsid w:val="00522E30"/>
    <w:rsid w:val="00563DC5"/>
    <w:rsid w:val="00582565"/>
    <w:rsid w:val="005C0299"/>
    <w:rsid w:val="005C1173"/>
    <w:rsid w:val="006129C0"/>
    <w:rsid w:val="0073794F"/>
    <w:rsid w:val="007960BF"/>
    <w:rsid w:val="007B0446"/>
    <w:rsid w:val="00862692"/>
    <w:rsid w:val="008904F4"/>
    <w:rsid w:val="00992C05"/>
    <w:rsid w:val="009B57DA"/>
    <w:rsid w:val="00A20273"/>
    <w:rsid w:val="00A44842"/>
    <w:rsid w:val="00B30CAD"/>
    <w:rsid w:val="00B37B2A"/>
    <w:rsid w:val="00BB08DC"/>
    <w:rsid w:val="00C6772C"/>
    <w:rsid w:val="00CB08E6"/>
    <w:rsid w:val="00CD4C0D"/>
    <w:rsid w:val="00D91071"/>
    <w:rsid w:val="00E00444"/>
    <w:rsid w:val="00E5358C"/>
    <w:rsid w:val="00FA6D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77138CB"/>
  <w15:chartTrackingRefBased/>
  <w15:docId w15:val="{09E5E484-F018-8741-A66A-FE9090037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48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48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48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48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48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48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48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48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48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48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48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48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48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48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48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48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48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4842"/>
    <w:rPr>
      <w:rFonts w:eastAsiaTheme="majorEastAsia" w:cstheme="majorBidi"/>
      <w:color w:val="272727" w:themeColor="text1" w:themeTint="D8"/>
    </w:rPr>
  </w:style>
  <w:style w:type="paragraph" w:styleId="Title">
    <w:name w:val="Title"/>
    <w:basedOn w:val="Normal"/>
    <w:next w:val="Normal"/>
    <w:link w:val="TitleChar"/>
    <w:uiPriority w:val="10"/>
    <w:qFormat/>
    <w:rsid w:val="00A448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48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48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48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4842"/>
    <w:pPr>
      <w:spacing w:before="160"/>
      <w:jc w:val="center"/>
    </w:pPr>
    <w:rPr>
      <w:i/>
      <w:iCs/>
      <w:color w:val="404040" w:themeColor="text1" w:themeTint="BF"/>
    </w:rPr>
  </w:style>
  <w:style w:type="character" w:customStyle="1" w:styleId="QuoteChar">
    <w:name w:val="Quote Char"/>
    <w:basedOn w:val="DefaultParagraphFont"/>
    <w:link w:val="Quote"/>
    <w:uiPriority w:val="29"/>
    <w:rsid w:val="00A44842"/>
    <w:rPr>
      <w:i/>
      <w:iCs/>
      <w:color w:val="404040" w:themeColor="text1" w:themeTint="BF"/>
    </w:rPr>
  </w:style>
  <w:style w:type="paragraph" w:styleId="ListParagraph">
    <w:name w:val="List Paragraph"/>
    <w:basedOn w:val="Normal"/>
    <w:uiPriority w:val="34"/>
    <w:qFormat/>
    <w:rsid w:val="00A44842"/>
    <w:pPr>
      <w:ind w:left="720"/>
      <w:contextualSpacing/>
    </w:pPr>
  </w:style>
  <w:style w:type="character" w:styleId="IntenseEmphasis">
    <w:name w:val="Intense Emphasis"/>
    <w:basedOn w:val="DefaultParagraphFont"/>
    <w:uiPriority w:val="21"/>
    <w:qFormat/>
    <w:rsid w:val="00A44842"/>
    <w:rPr>
      <w:i/>
      <w:iCs/>
      <w:color w:val="0F4761" w:themeColor="accent1" w:themeShade="BF"/>
    </w:rPr>
  </w:style>
  <w:style w:type="paragraph" w:styleId="IntenseQuote">
    <w:name w:val="Intense Quote"/>
    <w:basedOn w:val="Normal"/>
    <w:next w:val="Normal"/>
    <w:link w:val="IntenseQuoteChar"/>
    <w:uiPriority w:val="30"/>
    <w:qFormat/>
    <w:rsid w:val="00A448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4842"/>
    <w:rPr>
      <w:i/>
      <w:iCs/>
      <w:color w:val="0F4761" w:themeColor="accent1" w:themeShade="BF"/>
    </w:rPr>
  </w:style>
  <w:style w:type="character" w:styleId="IntenseReference">
    <w:name w:val="Intense Reference"/>
    <w:basedOn w:val="DefaultParagraphFont"/>
    <w:uiPriority w:val="32"/>
    <w:qFormat/>
    <w:rsid w:val="00A448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2107</Words>
  <Characters>12012</Characters>
  <Application>Microsoft Office Word</Application>
  <DocSecurity>0</DocSecurity>
  <Lines>100</Lines>
  <Paragraphs>28</Paragraphs>
  <ScaleCrop>false</ScaleCrop>
  <Company/>
  <LinksUpToDate>false</LinksUpToDate>
  <CharactersWithSpaces>14091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jaincyjaison451@gmail.com</dc:creator>
  <cp:keywords/>
  <dc:description/>
  <cp:lastModifiedBy>jaincyjaison451@gmail.com</cp:lastModifiedBy>
  <cp:revision>2</cp:revision>
  <dcterms:created xsi:type="dcterms:W3CDTF">2026-06-08T14:10:00Z</dcterms:created>
  <dcterms:modified xsi:type="dcterms:W3CDTF">2026-06-08T14:10:00Z</dcterms:modified>
</cp:coreProperties>
</file>