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86096DA" w:rsidR="00531FBF" w:rsidRPr="00B7788F" w:rsidRDefault="00DE6624" w:rsidP="00B7788F">
            <w:pPr>
              <w:contextualSpacing/>
              <w:jc w:val="center"/>
              <w:rPr>
                <w:rFonts w:eastAsia="Times New Roman" w:cstheme="minorHAnsi"/>
                <w:b/>
                <w:bCs/>
                <w:sz w:val="22"/>
                <w:szCs w:val="22"/>
              </w:rPr>
            </w:pPr>
            <w:r>
              <w:rPr>
                <w:rFonts w:eastAsia="Times New Roman" w:cstheme="minorHAnsi"/>
                <w:b/>
                <w:bCs/>
                <w:sz w:val="22"/>
                <w:szCs w:val="22"/>
              </w:rPr>
              <w:t>06/1</w:t>
            </w:r>
            <w:r w:rsidR="00CD563E">
              <w:rPr>
                <w:rFonts w:eastAsia="Times New Roman" w:cstheme="minorHAnsi"/>
                <w:b/>
                <w:bCs/>
                <w:sz w:val="22"/>
                <w:szCs w:val="22"/>
              </w:rPr>
              <w:t>9</w:t>
            </w:r>
            <w:r>
              <w:rPr>
                <w:rFonts w:eastAsia="Times New Roman" w:cstheme="minorHAnsi"/>
                <w:b/>
                <w:bCs/>
                <w:sz w:val="22"/>
                <w:szCs w:val="22"/>
              </w:rPr>
              <w:t>/2026</w:t>
            </w:r>
          </w:p>
        </w:tc>
        <w:tc>
          <w:tcPr>
            <w:tcW w:w="2338" w:type="dxa"/>
            <w:tcMar>
              <w:left w:w="115" w:type="dxa"/>
              <w:right w:w="115" w:type="dxa"/>
            </w:tcMar>
          </w:tcPr>
          <w:p w14:paraId="07699096" w14:textId="293E78C1" w:rsidR="00531FBF" w:rsidRPr="00B7788F" w:rsidRDefault="00DE6624" w:rsidP="00B7788F">
            <w:pPr>
              <w:contextualSpacing/>
              <w:jc w:val="center"/>
              <w:rPr>
                <w:rFonts w:eastAsia="Times New Roman" w:cstheme="minorHAnsi"/>
                <w:b/>
                <w:bCs/>
                <w:sz w:val="22"/>
                <w:szCs w:val="22"/>
              </w:rPr>
            </w:pPr>
            <w:r>
              <w:rPr>
                <w:rFonts w:eastAsia="Times New Roman" w:cstheme="minorHAnsi"/>
                <w:b/>
                <w:bCs/>
                <w:sz w:val="22"/>
                <w:szCs w:val="22"/>
              </w:rPr>
              <w:t>Tyler Hubbell</w:t>
            </w:r>
          </w:p>
        </w:tc>
        <w:tc>
          <w:tcPr>
            <w:tcW w:w="2338" w:type="dxa"/>
            <w:tcMar>
              <w:left w:w="115" w:type="dxa"/>
              <w:right w:w="115" w:type="dxa"/>
            </w:tcMar>
          </w:tcPr>
          <w:p w14:paraId="77DC76FF" w14:textId="7D4A4F93" w:rsidR="00C32F3D" w:rsidRPr="00B7788F" w:rsidRDefault="00CD563E" w:rsidP="00B7788F">
            <w:pPr>
              <w:contextualSpacing/>
              <w:jc w:val="center"/>
              <w:rPr>
                <w:rFonts w:eastAsia="Times New Roman" w:cstheme="minorHAnsi"/>
                <w:b/>
                <w:bCs/>
                <w:sz w:val="22"/>
                <w:szCs w:val="22"/>
              </w:rPr>
            </w:pPr>
            <w:r w:rsidRPr="00CD563E">
              <w:rPr>
                <w:rFonts w:eastAsia="Times New Roman" w:cstheme="minorHAnsi"/>
                <w:b/>
                <w:bCs/>
                <w:sz w:val="22"/>
                <w:szCs w:val="22"/>
              </w:rPr>
              <w:t>Finalized documentation and security testing results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7353D71E" w14:textId="77777777" w:rsidR="00E975A8" w:rsidRDefault="00E975A8" w:rsidP="00E975A8">
      <w:pPr>
        <w:pStyle w:val="Heading2"/>
        <w:spacing w:before="0" w:line="240" w:lineRule="auto"/>
        <w:jc w:val="center"/>
      </w:pPr>
      <w:bookmarkStart w:id="9" w:name="_Toc1709846648"/>
      <w:bookmarkStart w:id="10" w:name="_Toc770945630"/>
      <w:bookmarkStart w:id="11" w:name="_Toc102040757"/>
    </w:p>
    <w:p w14:paraId="60A7594D" w14:textId="77777777" w:rsidR="00E975A8" w:rsidRDefault="00E975A8" w:rsidP="00E975A8">
      <w:pPr>
        <w:pStyle w:val="Heading2"/>
        <w:spacing w:before="0" w:line="240" w:lineRule="auto"/>
        <w:jc w:val="center"/>
      </w:pPr>
    </w:p>
    <w:p w14:paraId="69974C70" w14:textId="77777777" w:rsidR="00E975A8" w:rsidRDefault="00E975A8" w:rsidP="00E975A8">
      <w:pPr>
        <w:pStyle w:val="Heading2"/>
        <w:spacing w:before="0" w:line="240" w:lineRule="auto"/>
        <w:jc w:val="center"/>
      </w:pPr>
    </w:p>
    <w:p w14:paraId="2DC5A574" w14:textId="77777777" w:rsidR="00E975A8" w:rsidRDefault="00E975A8" w:rsidP="00E975A8">
      <w:pPr>
        <w:pStyle w:val="Heading2"/>
        <w:spacing w:before="0" w:line="240" w:lineRule="auto"/>
        <w:jc w:val="center"/>
      </w:pPr>
    </w:p>
    <w:p w14:paraId="646E9334" w14:textId="77777777" w:rsidR="00E975A8" w:rsidRDefault="00E975A8" w:rsidP="00E975A8">
      <w:pPr>
        <w:pStyle w:val="Heading2"/>
        <w:spacing w:before="0" w:line="240" w:lineRule="auto"/>
        <w:jc w:val="center"/>
      </w:pPr>
    </w:p>
    <w:p w14:paraId="46A57EDA" w14:textId="4F7A68B7" w:rsidR="00E975A8" w:rsidRPr="00B7788F" w:rsidRDefault="00E975A8" w:rsidP="00E975A8">
      <w:pPr>
        <w:pStyle w:val="Heading2"/>
        <w:spacing w:before="0" w:line="240" w:lineRule="auto"/>
        <w:jc w:val="center"/>
      </w:pPr>
      <w:r w:rsidRPr="00B7788F">
        <w:t>Developer</w:t>
      </w:r>
      <w:bookmarkEnd w:id="9"/>
      <w:bookmarkEnd w:id="10"/>
      <w:bookmarkEnd w:id="11"/>
    </w:p>
    <w:p w14:paraId="56005B25" w14:textId="77777777" w:rsidR="00E975A8" w:rsidRDefault="00E975A8" w:rsidP="00E975A8">
      <w:pPr>
        <w:contextualSpacing/>
        <w:jc w:val="center"/>
        <w:rPr>
          <w:rFonts w:cstheme="minorHAnsi"/>
          <w:sz w:val="22"/>
          <w:szCs w:val="22"/>
        </w:rPr>
      </w:pPr>
      <w:r>
        <w:rPr>
          <w:rFonts w:cstheme="minorHAnsi"/>
          <w:sz w:val="22"/>
          <w:szCs w:val="22"/>
        </w:rPr>
        <w:t>Tyler Hubbell</w:t>
      </w:r>
    </w:p>
    <w:p w14:paraId="3E7695C2" w14:textId="77777777" w:rsidR="00E975A8" w:rsidRDefault="00E975A8" w:rsidP="00E975A8">
      <w:pPr>
        <w:contextualSpacing/>
        <w:rPr>
          <w:rFonts w:cstheme="minorHAnsi"/>
          <w:sz w:val="22"/>
          <w:szCs w:val="22"/>
        </w:rPr>
      </w:pPr>
    </w:p>
    <w:p w14:paraId="38938019" w14:textId="77777777" w:rsidR="00E975A8" w:rsidRDefault="00E975A8" w:rsidP="00E975A8">
      <w:pPr>
        <w:contextualSpacing/>
        <w:rPr>
          <w:rFonts w:cstheme="minorHAnsi"/>
          <w:sz w:val="22"/>
          <w:szCs w:val="22"/>
        </w:rPr>
      </w:pPr>
    </w:p>
    <w:p w14:paraId="34AFEE98" w14:textId="77777777" w:rsidR="00E975A8" w:rsidRDefault="00E975A8" w:rsidP="00E975A8">
      <w:pPr>
        <w:contextualSpacing/>
        <w:rPr>
          <w:rFonts w:cstheme="minorHAnsi"/>
          <w:sz w:val="22"/>
          <w:szCs w:val="22"/>
        </w:rPr>
      </w:pPr>
    </w:p>
    <w:p w14:paraId="11152AC6" w14:textId="77777777" w:rsidR="00E975A8" w:rsidRDefault="00E975A8" w:rsidP="00E975A8">
      <w:pPr>
        <w:contextualSpacing/>
        <w:rPr>
          <w:rFonts w:cstheme="minorHAnsi"/>
          <w:sz w:val="22"/>
          <w:szCs w:val="22"/>
        </w:rPr>
      </w:pPr>
    </w:p>
    <w:p w14:paraId="25CD26D7" w14:textId="77777777" w:rsidR="00E975A8" w:rsidRDefault="00E975A8" w:rsidP="00E975A8">
      <w:pPr>
        <w:contextualSpacing/>
        <w:rPr>
          <w:rFonts w:cstheme="minorHAnsi"/>
          <w:sz w:val="22"/>
          <w:szCs w:val="22"/>
        </w:rPr>
      </w:pPr>
    </w:p>
    <w:p w14:paraId="24B640F0" w14:textId="77777777" w:rsidR="00E975A8" w:rsidRDefault="00E975A8" w:rsidP="00E975A8">
      <w:pPr>
        <w:contextualSpacing/>
        <w:rPr>
          <w:rFonts w:cstheme="minorHAnsi"/>
          <w:sz w:val="22"/>
          <w:szCs w:val="22"/>
        </w:rPr>
      </w:pPr>
    </w:p>
    <w:p w14:paraId="584DEC10" w14:textId="77777777" w:rsidR="00E975A8" w:rsidRDefault="00E975A8" w:rsidP="00E975A8">
      <w:pPr>
        <w:contextualSpacing/>
        <w:rPr>
          <w:rFonts w:cstheme="minorHAnsi"/>
          <w:sz w:val="22"/>
          <w:szCs w:val="22"/>
        </w:rPr>
      </w:pPr>
    </w:p>
    <w:p w14:paraId="2506753C" w14:textId="77777777" w:rsidR="00E975A8" w:rsidRDefault="00E975A8" w:rsidP="00E975A8">
      <w:pPr>
        <w:contextualSpacing/>
        <w:rPr>
          <w:rFonts w:cstheme="minorHAnsi"/>
          <w:sz w:val="22"/>
          <w:szCs w:val="22"/>
        </w:rPr>
      </w:pPr>
    </w:p>
    <w:p w14:paraId="51267A40" w14:textId="77777777" w:rsidR="00E975A8" w:rsidRDefault="00E975A8" w:rsidP="00E975A8">
      <w:pPr>
        <w:contextualSpacing/>
        <w:rPr>
          <w:rFonts w:cstheme="minorHAnsi"/>
          <w:sz w:val="22"/>
          <w:szCs w:val="22"/>
        </w:rPr>
      </w:pPr>
    </w:p>
    <w:p w14:paraId="6B032982" w14:textId="77777777" w:rsidR="00E975A8" w:rsidRDefault="00E975A8" w:rsidP="00E975A8">
      <w:pPr>
        <w:contextualSpacing/>
        <w:rPr>
          <w:rFonts w:cstheme="minorHAnsi"/>
          <w:sz w:val="22"/>
          <w:szCs w:val="22"/>
        </w:rPr>
      </w:pPr>
    </w:p>
    <w:p w14:paraId="3A08EC6A" w14:textId="77777777" w:rsidR="00E975A8" w:rsidRDefault="00E975A8" w:rsidP="00E975A8">
      <w:pPr>
        <w:contextualSpacing/>
        <w:rPr>
          <w:rFonts w:cstheme="minorHAnsi"/>
          <w:sz w:val="22"/>
          <w:szCs w:val="22"/>
        </w:rPr>
      </w:pPr>
    </w:p>
    <w:p w14:paraId="743F7989" w14:textId="77777777" w:rsidR="00E975A8" w:rsidRDefault="00E975A8" w:rsidP="00E975A8">
      <w:pPr>
        <w:contextualSpacing/>
        <w:rPr>
          <w:rFonts w:cstheme="minorHAnsi"/>
          <w:sz w:val="22"/>
          <w:szCs w:val="22"/>
        </w:rPr>
      </w:pPr>
    </w:p>
    <w:p w14:paraId="5761C78D" w14:textId="77777777" w:rsidR="00E975A8" w:rsidRDefault="00E975A8" w:rsidP="00E975A8">
      <w:pPr>
        <w:contextualSpacing/>
        <w:rPr>
          <w:rFonts w:cstheme="minorHAnsi"/>
          <w:sz w:val="22"/>
          <w:szCs w:val="22"/>
        </w:rPr>
      </w:pPr>
    </w:p>
    <w:p w14:paraId="47A4369D" w14:textId="77777777" w:rsidR="00E975A8" w:rsidRDefault="00E975A8" w:rsidP="00E975A8">
      <w:pPr>
        <w:contextualSpacing/>
        <w:rPr>
          <w:rFonts w:cstheme="minorHAnsi"/>
          <w:sz w:val="22"/>
          <w:szCs w:val="22"/>
        </w:rPr>
      </w:pPr>
    </w:p>
    <w:p w14:paraId="2158213C" w14:textId="77777777" w:rsidR="00E975A8" w:rsidRDefault="00E975A8" w:rsidP="00E975A8">
      <w:pPr>
        <w:contextualSpacing/>
        <w:rPr>
          <w:rFonts w:cstheme="minorHAnsi"/>
          <w:sz w:val="22"/>
          <w:szCs w:val="22"/>
        </w:rPr>
      </w:pPr>
    </w:p>
    <w:p w14:paraId="083DB711" w14:textId="77777777" w:rsidR="00E975A8" w:rsidRDefault="00E975A8" w:rsidP="00E975A8">
      <w:pPr>
        <w:contextualSpacing/>
        <w:rPr>
          <w:rFonts w:cstheme="minorHAnsi"/>
          <w:sz w:val="22"/>
          <w:szCs w:val="22"/>
        </w:rPr>
      </w:pPr>
    </w:p>
    <w:p w14:paraId="4215874F" w14:textId="77777777" w:rsidR="00E975A8" w:rsidRDefault="00E975A8" w:rsidP="00E975A8">
      <w:pPr>
        <w:contextualSpacing/>
        <w:rPr>
          <w:rFonts w:cstheme="minorHAnsi"/>
          <w:sz w:val="22"/>
          <w:szCs w:val="22"/>
        </w:rPr>
      </w:pPr>
    </w:p>
    <w:p w14:paraId="1E162B72" w14:textId="77777777" w:rsidR="00E975A8" w:rsidRDefault="00E975A8" w:rsidP="00E975A8">
      <w:pPr>
        <w:contextualSpacing/>
        <w:rPr>
          <w:rFonts w:cstheme="minorHAnsi"/>
          <w:sz w:val="22"/>
          <w:szCs w:val="22"/>
        </w:rPr>
      </w:pPr>
    </w:p>
    <w:p w14:paraId="73F6DA91" w14:textId="77777777" w:rsidR="00E975A8" w:rsidRDefault="00E975A8" w:rsidP="00E975A8">
      <w:pPr>
        <w:contextualSpacing/>
        <w:rPr>
          <w:rFonts w:cstheme="minorHAnsi"/>
          <w:sz w:val="22"/>
          <w:szCs w:val="22"/>
        </w:rPr>
      </w:pPr>
    </w:p>
    <w:p w14:paraId="0BD5B769" w14:textId="77777777" w:rsidR="00E975A8" w:rsidRDefault="00E975A8" w:rsidP="00E975A8">
      <w:pPr>
        <w:contextualSpacing/>
        <w:rPr>
          <w:rFonts w:cstheme="minorHAnsi"/>
          <w:sz w:val="22"/>
          <w:szCs w:val="22"/>
        </w:rPr>
      </w:pPr>
    </w:p>
    <w:p w14:paraId="083BB518" w14:textId="77777777" w:rsidR="00E975A8" w:rsidRPr="00B7788F" w:rsidRDefault="00E975A8" w:rsidP="00E975A8">
      <w:pPr>
        <w:contextualSpacing/>
        <w:rPr>
          <w:rFonts w:cstheme="minorHAnsi"/>
          <w:sz w:val="22"/>
          <w:szCs w:val="22"/>
        </w:rPr>
      </w:pPr>
    </w:p>
    <w:p w14:paraId="3B470C70" w14:textId="66B57999" w:rsidR="00E975A8" w:rsidRPr="00E975A8" w:rsidRDefault="00E975A8" w:rsidP="00D47759">
      <w:pPr>
        <w:contextualSpacing/>
        <w:rPr>
          <w:rFonts w:eastAsiaTheme="majorEastAsia"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0D7A91D8" w14:textId="7E502575" w:rsidR="001D2C03" w:rsidRPr="001D2C03" w:rsidRDefault="001D2C03" w:rsidP="001D2C03">
      <w:pPr>
        <w:ind w:firstLine="360"/>
        <w:contextualSpacing/>
        <w:rPr>
          <w:rFonts w:eastAsia="Times New Roman"/>
          <w:sz w:val="22"/>
          <w:szCs w:val="22"/>
        </w:rPr>
      </w:pPr>
      <w:r w:rsidRPr="001D2C03">
        <w:rPr>
          <w:rFonts w:eastAsia="Times New Roman"/>
          <w:sz w:val="22"/>
          <w:szCs w:val="22"/>
        </w:rPr>
        <w:t xml:space="preserve">For this project, I implemented the SHA-256 hashing algorithm to create a checksum verification system. SHA-256 generates a fixed 256-bit hash value regardless of the size of the original input. Unlike encryption algorithms that are designed to hide data and later decrypt it, SHA-256 is a one-way cryptographic hash function used for integrity verification. Even </w:t>
      </w:r>
      <w:r w:rsidR="00CD563E">
        <w:rPr>
          <w:rFonts w:eastAsia="Times New Roman"/>
          <w:sz w:val="22"/>
          <w:szCs w:val="22"/>
        </w:rPr>
        <w:t>the</w:t>
      </w:r>
      <w:r w:rsidRPr="001D2C03">
        <w:rPr>
          <w:rFonts w:eastAsia="Times New Roman"/>
          <w:sz w:val="22"/>
          <w:szCs w:val="22"/>
        </w:rPr>
        <w:t xml:space="preserve"> small</w:t>
      </w:r>
      <w:r w:rsidR="00CD563E">
        <w:rPr>
          <w:rFonts w:eastAsia="Times New Roman"/>
          <w:sz w:val="22"/>
          <w:szCs w:val="22"/>
        </w:rPr>
        <w:t>est</w:t>
      </w:r>
      <w:r w:rsidRPr="001D2C03">
        <w:rPr>
          <w:rFonts w:eastAsia="Times New Roman"/>
          <w:sz w:val="22"/>
          <w:szCs w:val="22"/>
        </w:rPr>
        <w:t xml:space="preserve"> change to the original data produces a completely different hash value, making it useful for detecting tampering. SHA-256 is </w:t>
      </w:r>
      <w:r w:rsidR="00CD563E">
        <w:rPr>
          <w:rFonts w:eastAsia="Times New Roman"/>
          <w:sz w:val="22"/>
          <w:szCs w:val="22"/>
        </w:rPr>
        <w:t xml:space="preserve">also </w:t>
      </w:r>
      <w:r w:rsidRPr="001D2C03">
        <w:rPr>
          <w:rFonts w:eastAsia="Times New Roman"/>
          <w:sz w:val="22"/>
          <w:szCs w:val="22"/>
        </w:rPr>
        <w:t>part of the SHA-2 family of hashing algorithms and remains widely used across financial systems, digital signatures</w:t>
      </w:r>
      <w:r w:rsidR="00CD563E" w:rsidRPr="001D2C03">
        <w:rPr>
          <w:rFonts w:eastAsia="Times New Roman"/>
          <w:sz w:val="22"/>
          <w:szCs w:val="22"/>
        </w:rPr>
        <w:t>, and software</w:t>
      </w:r>
      <w:r w:rsidRPr="001D2C03">
        <w:rPr>
          <w:rFonts w:eastAsia="Times New Roman"/>
          <w:sz w:val="22"/>
          <w:szCs w:val="22"/>
        </w:rPr>
        <w:t xml:space="preserve"> verification</w:t>
      </w:r>
      <w:r w:rsidR="00CD563E">
        <w:rPr>
          <w:rFonts w:eastAsia="Times New Roman"/>
          <w:sz w:val="22"/>
          <w:szCs w:val="22"/>
        </w:rPr>
        <w:t xml:space="preserve">. It’s used in </w:t>
      </w:r>
      <w:r w:rsidRPr="001D2C03">
        <w:rPr>
          <w:rFonts w:eastAsia="Times New Roman"/>
          <w:sz w:val="22"/>
          <w:szCs w:val="22"/>
        </w:rPr>
        <w:t xml:space="preserve">secure communications because of its strong resistance to collisions and data manipulation. </w:t>
      </w:r>
      <w:r w:rsidR="00CD563E">
        <w:rPr>
          <w:rFonts w:eastAsia="Times New Roman"/>
          <w:sz w:val="22"/>
          <w:szCs w:val="22"/>
        </w:rPr>
        <w:t xml:space="preserve">The main reason </w:t>
      </w:r>
      <w:r w:rsidRPr="001D2C03">
        <w:rPr>
          <w:rFonts w:eastAsia="Times New Roman"/>
          <w:sz w:val="22"/>
          <w:szCs w:val="22"/>
        </w:rPr>
        <w:t xml:space="preserve">SHA-256 was selected for Artemis Financial </w:t>
      </w:r>
      <w:r w:rsidR="00CD563E">
        <w:rPr>
          <w:rFonts w:eastAsia="Times New Roman"/>
          <w:sz w:val="22"/>
          <w:szCs w:val="22"/>
        </w:rPr>
        <w:t xml:space="preserve">is </w:t>
      </w:r>
      <w:r w:rsidRPr="001D2C03">
        <w:rPr>
          <w:rFonts w:eastAsia="Times New Roman"/>
          <w:sz w:val="22"/>
          <w:szCs w:val="22"/>
        </w:rPr>
        <w:t>because th</w:t>
      </w:r>
      <w:r w:rsidR="00CD563E">
        <w:rPr>
          <w:rFonts w:eastAsia="Times New Roman"/>
          <w:sz w:val="22"/>
          <w:szCs w:val="22"/>
        </w:rPr>
        <w:t>is project</w:t>
      </w:r>
      <w:r w:rsidRPr="001D2C03">
        <w:rPr>
          <w:rFonts w:eastAsia="Times New Roman"/>
          <w:sz w:val="22"/>
          <w:szCs w:val="22"/>
        </w:rPr>
        <w:t xml:space="preserve"> required checksum verification to help ensure that transmitted data maintains its integrity and has not been altered during communication.</w:t>
      </w:r>
    </w:p>
    <w:p w14:paraId="5CAB2AA8" w14:textId="77777777" w:rsidR="00010B8A" w:rsidRPr="00B7788F" w:rsidRDefault="00010B8A" w:rsidP="00D47759">
      <w:pPr>
        <w:contextualSpacing/>
        <w:rPr>
          <w:rFonts w:cstheme="minorHAnsi"/>
          <w:sz w:val="22"/>
          <w:szCs w:val="22"/>
        </w:rPr>
      </w:pPr>
    </w:p>
    <w:p w14:paraId="2375E08D" w14:textId="7BA4A9AE" w:rsidR="0058064D" w:rsidRPr="00B7788F" w:rsidRDefault="00E975A8" w:rsidP="00AC1A15">
      <w:pPr>
        <w:pStyle w:val="Heading2"/>
        <w:numPr>
          <w:ilvl w:val="0"/>
          <w:numId w:val="21"/>
        </w:numPr>
        <w:spacing w:before="0" w:line="240" w:lineRule="auto"/>
      </w:pPr>
      <w:bookmarkStart w:id="15" w:name="_Toc272204322"/>
      <w:bookmarkStart w:id="16" w:name="_Toc290624425"/>
      <w:bookmarkStart w:id="17" w:name="_Toc102040759"/>
      <w:r>
        <w:rPr>
          <w:rFonts w:eastAsia="Times New Roman"/>
          <w:noProof/>
        </w:rPr>
        <w:drawing>
          <wp:anchor distT="0" distB="0" distL="114300" distR="114300" simplePos="0" relativeHeight="251658240" behindDoc="0" locked="0" layoutInCell="1" allowOverlap="1" wp14:anchorId="7CDCC3E4" wp14:editId="70CC2179">
            <wp:simplePos x="0" y="0"/>
            <wp:positionH relativeFrom="margin">
              <wp:posOffset>-565150</wp:posOffset>
            </wp:positionH>
            <wp:positionV relativeFrom="paragraph">
              <wp:posOffset>298450</wp:posOffset>
            </wp:positionV>
            <wp:extent cx="7118350" cy="3676650"/>
            <wp:effectExtent l="0" t="0" r="6350" b="0"/>
            <wp:wrapThrough wrapText="bothSides">
              <wp:wrapPolygon edited="0">
                <wp:start x="0" y="0"/>
                <wp:lineTo x="0" y="21488"/>
                <wp:lineTo x="21561" y="21488"/>
                <wp:lineTo x="21561" y="0"/>
                <wp:lineTo x="0" y="0"/>
              </wp:wrapPolygon>
            </wp:wrapThrough>
            <wp:docPr id="193681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18350" cy="367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2F3D" w:rsidRPr="00B7788F">
        <w:t>Certificate Generation</w:t>
      </w:r>
      <w:bookmarkEnd w:id="15"/>
      <w:bookmarkEnd w:id="16"/>
      <w:bookmarkEnd w:id="17"/>
    </w:p>
    <w:p w14:paraId="377AD41C" w14:textId="724C7EAD" w:rsidR="00E975A8" w:rsidRDefault="00E975A8" w:rsidP="00D47759">
      <w:pPr>
        <w:contextualSpacing/>
        <w:rPr>
          <w:rFonts w:eastAsia="Times New Roman" w:cstheme="minorHAnsi"/>
          <w:sz w:val="22"/>
          <w:szCs w:val="22"/>
        </w:rPr>
      </w:pPr>
    </w:p>
    <w:p w14:paraId="740FD7E8" w14:textId="54CF8053" w:rsidR="003C5AD7" w:rsidRDefault="003C5AD7" w:rsidP="00D47759">
      <w:pPr>
        <w:contextualSpacing/>
        <w:rPr>
          <w:rFonts w:eastAsia="Times New Roman" w:cstheme="minorHAnsi"/>
          <w:sz w:val="22"/>
          <w:szCs w:val="22"/>
        </w:rPr>
      </w:pPr>
      <w:r>
        <w:rPr>
          <w:rFonts w:eastAsia="Times New Roman" w:cstheme="minorHAnsi"/>
          <w:sz w:val="22"/>
          <w:szCs w:val="22"/>
        </w:rPr>
        <w:t xml:space="preserve">Figure 1.0: </w:t>
      </w:r>
      <w:r w:rsidRPr="003C5AD7">
        <w:rPr>
          <w:rFonts w:eastAsia="Times New Roman" w:cstheme="minorHAnsi"/>
          <w:sz w:val="22"/>
          <w:szCs w:val="22"/>
        </w:rPr>
        <w:t xml:space="preserve">Self-Signed SSL Certificate Generated and Verified Using </w:t>
      </w:r>
      <w:proofErr w:type="spellStart"/>
      <w:r w:rsidRPr="003C5AD7">
        <w:rPr>
          <w:rFonts w:eastAsia="Times New Roman" w:cstheme="minorHAnsi"/>
          <w:sz w:val="22"/>
          <w:szCs w:val="22"/>
        </w:rPr>
        <w:t>Keytool</w:t>
      </w:r>
      <w:proofErr w:type="spellEnd"/>
    </w:p>
    <w:p w14:paraId="4A9D4DBF" w14:textId="77777777" w:rsidR="003C5AD7" w:rsidRDefault="003C5AD7" w:rsidP="00D47759">
      <w:pPr>
        <w:contextualSpacing/>
        <w:rPr>
          <w:rFonts w:eastAsia="Times New Roman" w:cstheme="minorHAnsi"/>
          <w:sz w:val="22"/>
          <w:szCs w:val="22"/>
        </w:rPr>
      </w:pPr>
    </w:p>
    <w:p w14:paraId="67A1A9DF" w14:textId="77777777" w:rsidR="001D2C03" w:rsidRPr="001D2C03" w:rsidRDefault="003C5AD7" w:rsidP="001D2C03">
      <w:pPr>
        <w:contextualSpacing/>
        <w:rPr>
          <w:rFonts w:cstheme="minorHAnsi"/>
          <w:sz w:val="22"/>
          <w:szCs w:val="22"/>
        </w:rPr>
      </w:pPr>
      <w:r>
        <w:rPr>
          <w:rFonts w:eastAsia="Times New Roman" w:cstheme="minorHAnsi"/>
          <w:sz w:val="22"/>
          <w:szCs w:val="22"/>
        </w:rPr>
        <w:tab/>
      </w:r>
      <w:r w:rsidR="001D2C03" w:rsidRPr="001D2C03">
        <w:rPr>
          <w:rFonts w:cstheme="minorHAnsi"/>
          <w:sz w:val="22"/>
          <w:szCs w:val="22"/>
        </w:rPr>
        <w:t xml:space="preserve">The screenshot above shows the generation and validation of a self-signed SSL certificate using the Java </w:t>
      </w:r>
      <w:proofErr w:type="spellStart"/>
      <w:r w:rsidR="001D2C03" w:rsidRPr="001D2C03">
        <w:rPr>
          <w:rFonts w:cstheme="minorHAnsi"/>
          <w:sz w:val="22"/>
          <w:szCs w:val="22"/>
        </w:rPr>
        <w:t>Keytool</w:t>
      </w:r>
      <w:proofErr w:type="spellEnd"/>
      <w:r w:rsidR="001D2C03" w:rsidRPr="001D2C03">
        <w:rPr>
          <w:rFonts w:cstheme="minorHAnsi"/>
          <w:sz w:val="22"/>
          <w:szCs w:val="22"/>
        </w:rPr>
        <w:t xml:space="preserve"> utility. A 2048-bit RSA key pair was created and exported to a CER file, which was then verified to confirm the certificate details, validity period, fingerprint information, and public key configuration. This certificate was later used to enable HTTPS communication within the Spring Boot application. The certificate provides the foundation for SSL/TLS encryption by allowing the server to establish a secure connection and protect data transmitted between the client and server.</w:t>
      </w:r>
    </w:p>
    <w:p w14:paraId="21E5C8AB" w14:textId="77777777" w:rsidR="003C5AD7" w:rsidRPr="003C5AD7" w:rsidRDefault="003C5AD7"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lastRenderedPageBreak/>
        <w:t>Deploy Cipher</w:t>
      </w:r>
      <w:bookmarkEnd w:id="18"/>
      <w:bookmarkEnd w:id="19"/>
      <w:bookmarkEnd w:id="20"/>
    </w:p>
    <w:p w14:paraId="1D5553A4" w14:textId="09EC483E" w:rsidR="003978A0" w:rsidRDefault="00E975A8" w:rsidP="00D47759">
      <w:pPr>
        <w:contextualSpacing/>
        <w:rPr>
          <w:rFonts w:eastAsia="Times New Roman" w:cstheme="minorHAnsi"/>
          <w:sz w:val="22"/>
          <w:szCs w:val="22"/>
        </w:rPr>
      </w:pPr>
      <w:r>
        <w:rPr>
          <w:rFonts w:eastAsia="Times New Roman" w:cstheme="minorHAnsi"/>
          <w:noProof/>
          <w:sz w:val="22"/>
          <w:szCs w:val="22"/>
        </w:rPr>
        <w:drawing>
          <wp:anchor distT="0" distB="0" distL="114300" distR="114300" simplePos="0" relativeHeight="251659264" behindDoc="0" locked="0" layoutInCell="1" allowOverlap="1" wp14:anchorId="06095C15" wp14:editId="6F3284FB">
            <wp:simplePos x="0" y="0"/>
            <wp:positionH relativeFrom="column">
              <wp:posOffset>-520700</wp:posOffset>
            </wp:positionH>
            <wp:positionV relativeFrom="paragraph">
              <wp:posOffset>172085</wp:posOffset>
            </wp:positionV>
            <wp:extent cx="7035800" cy="6083300"/>
            <wp:effectExtent l="0" t="0" r="0" b="0"/>
            <wp:wrapThrough wrapText="bothSides">
              <wp:wrapPolygon edited="0">
                <wp:start x="0" y="0"/>
                <wp:lineTo x="0" y="21510"/>
                <wp:lineTo x="21522" y="21510"/>
                <wp:lineTo x="21522" y="0"/>
                <wp:lineTo x="0" y="0"/>
              </wp:wrapPolygon>
            </wp:wrapThrough>
            <wp:docPr id="1196374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35800" cy="608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A341E9" w14:textId="6D62FF62" w:rsidR="00DB5652" w:rsidRDefault="00DB5652" w:rsidP="00D47759">
      <w:pPr>
        <w:contextualSpacing/>
        <w:rPr>
          <w:rFonts w:eastAsia="Times New Roman" w:cstheme="minorHAnsi"/>
          <w:sz w:val="22"/>
          <w:szCs w:val="22"/>
        </w:rPr>
      </w:pPr>
    </w:p>
    <w:p w14:paraId="00F826A0" w14:textId="7F4D7643" w:rsidR="00BB7485" w:rsidRDefault="003C5AD7" w:rsidP="00D47759">
      <w:pPr>
        <w:contextualSpacing/>
        <w:rPr>
          <w:rFonts w:cstheme="minorHAnsi"/>
          <w:sz w:val="22"/>
          <w:szCs w:val="22"/>
        </w:rPr>
      </w:pPr>
      <w:r>
        <w:rPr>
          <w:rFonts w:cstheme="minorHAnsi"/>
          <w:sz w:val="22"/>
          <w:szCs w:val="22"/>
        </w:rPr>
        <w:t xml:space="preserve">Figure 1.1: </w:t>
      </w:r>
      <w:r w:rsidR="00F959EA" w:rsidRPr="00F959EA">
        <w:rPr>
          <w:rFonts w:cstheme="minorHAnsi"/>
          <w:sz w:val="22"/>
          <w:szCs w:val="22"/>
        </w:rPr>
        <w:t>SHA-256 Checksum Verification Application</w:t>
      </w:r>
    </w:p>
    <w:p w14:paraId="73855A82" w14:textId="77777777" w:rsidR="00BB7485" w:rsidRDefault="00BB7485" w:rsidP="00D47759">
      <w:pPr>
        <w:contextualSpacing/>
        <w:rPr>
          <w:rFonts w:cstheme="minorHAnsi"/>
          <w:sz w:val="22"/>
          <w:szCs w:val="22"/>
        </w:rPr>
      </w:pPr>
    </w:p>
    <w:p w14:paraId="1ECBB2EA" w14:textId="554CADDC" w:rsidR="00F959EA" w:rsidRDefault="001D2C03" w:rsidP="00E975A8">
      <w:pPr>
        <w:ind w:firstLine="720"/>
        <w:contextualSpacing/>
        <w:rPr>
          <w:rFonts w:cstheme="minorHAnsi"/>
          <w:sz w:val="22"/>
          <w:szCs w:val="22"/>
        </w:rPr>
      </w:pPr>
      <w:r w:rsidRPr="001D2C03">
        <w:rPr>
          <w:rFonts w:cstheme="minorHAnsi"/>
          <w:sz w:val="22"/>
          <w:szCs w:val="22"/>
        </w:rPr>
        <w:t xml:space="preserve">The figure above shows the deployed SHA-256 checksum verification application running successfully in </w:t>
      </w:r>
      <w:r w:rsidR="00CD563E">
        <w:rPr>
          <w:rFonts w:cstheme="minorHAnsi"/>
          <w:sz w:val="22"/>
          <w:szCs w:val="22"/>
        </w:rPr>
        <w:t>the</w:t>
      </w:r>
      <w:r w:rsidRPr="001D2C03">
        <w:rPr>
          <w:rFonts w:cstheme="minorHAnsi"/>
          <w:sz w:val="22"/>
          <w:szCs w:val="22"/>
        </w:rPr>
        <w:t xml:space="preserve"> web browser. The application displays the </w:t>
      </w:r>
      <w:r w:rsidR="00CD563E">
        <w:rPr>
          <w:rFonts w:cstheme="minorHAnsi"/>
          <w:sz w:val="22"/>
          <w:szCs w:val="22"/>
        </w:rPr>
        <w:t>student (Tyler Hubbell),</w:t>
      </w:r>
      <w:r w:rsidRPr="001D2C03">
        <w:rPr>
          <w:rFonts w:cstheme="minorHAnsi"/>
          <w:sz w:val="22"/>
          <w:szCs w:val="22"/>
        </w:rPr>
        <w:t xml:space="preserve"> project data, and generated SHA-256 hash value, demonstrating that the checksum functionality was implemented and deployed correctly. The checksum was generated using Java's </w:t>
      </w:r>
      <w:proofErr w:type="spellStart"/>
      <w:r w:rsidRPr="001D2C03">
        <w:rPr>
          <w:rFonts w:cstheme="minorHAnsi"/>
          <w:sz w:val="22"/>
          <w:szCs w:val="22"/>
        </w:rPr>
        <w:t>MessageDigest</w:t>
      </w:r>
      <w:proofErr w:type="spellEnd"/>
      <w:r w:rsidRPr="001D2C03">
        <w:rPr>
          <w:rFonts w:cstheme="minorHAnsi"/>
          <w:sz w:val="22"/>
          <w:szCs w:val="22"/>
        </w:rPr>
        <w:t xml:space="preserve"> class and SHA-256 hashing algorithm. By comparing generated hash values, users can verify that the original data has not been modified, providing a method for validating data integrity during communication and processing</w:t>
      </w:r>
      <w:r w:rsidR="00E975A8">
        <w:rPr>
          <w:rFonts w:cstheme="minorHAnsi"/>
          <w:sz w:val="22"/>
          <w:szCs w:val="22"/>
        </w:rPr>
        <w:t>.</w:t>
      </w:r>
    </w:p>
    <w:p w14:paraId="7517AC9B" w14:textId="77777777" w:rsidR="00F959EA" w:rsidRPr="00B7788F" w:rsidRDefault="00F959EA" w:rsidP="00D47759">
      <w:pPr>
        <w:contextualSpacing/>
        <w:rPr>
          <w:rFonts w:cstheme="minorHAnsi"/>
          <w:sz w:val="22"/>
          <w:szCs w:val="22"/>
        </w:rPr>
      </w:pPr>
    </w:p>
    <w:p w14:paraId="1E7FBDDF" w14:textId="2DABC317" w:rsidR="00B03C25" w:rsidRPr="00B7788F" w:rsidRDefault="00E4044A" w:rsidP="00BB7485">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2CB31EF5" w14:textId="71A449CA" w:rsidR="003978A0" w:rsidRDefault="00E975A8" w:rsidP="00D47759">
      <w:pPr>
        <w:contextualSpacing/>
        <w:rPr>
          <w:rFonts w:eastAsia="Times New Roman" w:cstheme="minorHAnsi"/>
          <w:sz w:val="22"/>
          <w:szCs w:val="22"/>
        </w:rPr>
      </w:pPr>
      <w:r>
        <w:rPr>
          <w:rFonts w:eastAsia="Times New Roman" w:cstheme="minorHAnsi"/>
          <w:noProof/>
          <w:sz w:val="22"/>
          <w:szCs w:val="22"/>
        </w:rPr>
        <w:drawing>
          <wp:anchor distT="0" distB="0" distL="114300" distR="114300" simplePos="0" relativeHeight="251660288" behindDoc="0" locked="0" layoutInCell="1" allowOverlap="1" wp14:anchorId="4FCA1A73" wp14:editId="7D9EECC9">
            <wp:simplePos x="0" y="0"/>
            <wp:positionH relativeFrom="column">
              <wp:posOffset>-577850</wp:posOffset>
            </wp:positionH>
            <wp:positionV relativeFrom="paragraph">
              <wp:posOffset>172085</wp:posOffset>
            </wp:positionV>
            <wp:extent cx="7137400" cy="5422900"/>
            <wp:effectExtent l="0" t="0" r="6350" b="6350"/>
            <wp:wrapThrough wrapText="bothSides">
              <wp:wrapPolygon edited="0">
                <wp:start x="0" y="0"/>
                <wp:lineTo x="0" y="21549"/>
                <wp:lineTo x="21562" y="21549"/>
                <wp:lineTo x="21562" y="0"/>
                <wp:lineTo x="0" y="0"/>
              </wp:wrapPolygon>
            </wp:wrapThrough>
            <wp:docPr id="448144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37400" cy="5422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3E8F8D" w14:textId="152CB26C" w:rsidR="00BB7485" w:rsidRDefault="00BB7485" w:rsidP="00D47759">
      <w:pPr>
        <w:contextualSpacing/>
        <w:rPr>
          <w:rFonts w:eastAsia="Times New Roman" w:cstheme="minorHAnsi"/>
          <w:sz w:val="22"/>
          <w:szCs w:val="22"/>
        </w:rPr>
      </w:pPr>
    </w:p>
    <w:p w14:paraId="30454732" w14:textId="07E2E8EB" w:rsidR="00F959EA" w:rsidRDefault="00F959EA" w:rsidP="00D47759">
      <w:pPr>
        <w:contextualSpacing/>
        <w:rPr>
          <w:rFonts w:cstheme="minorHAnsi"/>
          <w:sz w:val="22"/>
          <w:szCs w:val="22"/>
        </w:rPr>
      </w:pPr>
      <w:r>
        <w:rPr>
          <w:rFonts w:cstheme="minorHAnsi"/>
          <w:sz w:val="22"/>
          <w:szCs w:val="22"/>
        </w:rPr>
        <w:t xml:space="preserve">Figure 1.2: </w:t>
      </w:r>
      <w:r w:rsidR="0034052D" w:rsidRPr="00F959EA">
        <w:rPr>
          <w:rFonts w:cstheme="minorHAnsi"/>
          <w:sz w:val="22"/>
          <w:szCs w:val="22"/>
        </w:rPr>
        <w:t>SHA-256 Checksum Verification Application</w:t>
      </w:r>
    </w:p>
    <w:p w14:paraId="45C4CA9B" w14:textId="77777777" w:rsidR="0034052D" w:rsidRDefault="0034052D" w:rsidP="00D47759">
      <w:pPr>
        <w:contextualSpacing/>
        <w:rPr>
          <w:rFonts w:cstheme="minorHAnsi"/>
          <w:sz w:val="22"/>
          <w:szCs w:val="22"/>
        </w:rPr>
      </w:pPr>
    </w:p>
    <w:p w14:paraId="0AC51D1F" w14:textId="008C9058" w:rsidR="00F959EA" w:rsidRPr="00B7788F" w:rsidRDefault="00F959EA" w:rsidP="00D47759">
      <w:pPr>
        <w:contextualSpacing/>
        <w:rPr>
          <w:rFonts w:cstheme="minorHAnsi"/>
          <w:sz w:val="22"/>
          <w:szCs w:val="22"/>
        </w:rPr>
      </w:pPr>
      <w:r>
        <w:rPr>
          <w:rFonts w:cstheme="minorHAnsi"/>
          <w:sz w:val="22"/>
          <w:szCs w:val="22"/>
        </w:rPr>
        <w:tab/>
      </w:r>
      <w:r w:rsidR="00AA7584" w:rsidRPr="00AA7584">
        <w:rPr>
          <w:rFonts w:cstheme="minorHAnsi"/>
          <w:sz w:val="22"/>
          <w:szCs w:val="22"/>
        </w:rPr>
        <w:t xml:space="preserve">Figure 1.2 shows the application being accessed through HTTPS on port 8443 after SSL/TLS was configured in Spring Boot. The application uses the self-signed certificate that was generated earlier in the project to encrypt communication between the client and server. </w:t>
      </w:r>
      <w:r w:rsidR="00CD563E">
        <w:rPr>
          <w:rFonts w:cstheme="minorHAnsi"/>
          <w:sz w:val="22"/>
          <w:szCs w:val="22"/>
        </w:rPr>
        <w:t>However,</w:t>
      </w:r>
      <w:r w:rsidR="00AA7584" w:rsidRPr="00AA7584">
        <w:rPr>
          <w:rFonts w:cstheme="minorHAnsi"/>
          <w:sz w:val="22"/>
          <w:szCs w:val="22"/>
        </w:rPr>
        <w:t xml:space="preserve"> the browser </w:t>
      </w:r>
      <w:r w:rsidR="00CD563E">
        <w:rPr>
          <w:rFonts w:cstheme="minorHAnsi"/>
          <w:sz w:val="22"/>
          <w:szCs w:val="22"/>
        </w:rPr>
        <w:t xml:space="preserve">does </w:t>
      </w:r>
      <w:r w:rsidR="00AA7584" w:rsidRPr="00AA7584">
        <w:rPr>
          <w:rFonts w:cstheme="minorHAnsi"/>
          <w:sz w:val="22"/>
          <w:szCs w:val="22"/>
        </w:rPr>
        <w:t>display a "Not Secure" warning because the certificate is self-signed and not issued by a trusted certificate authority</w:t>
      </w:r>
      <w:r w:rsidR="00CD563E">
        <w:rPr>
          <w:rFonts w:cstheme="minorHAnsi"/>
          <w:sz w:val="22"/>
          <w:szCs w:val="22"/>
        </w:rPr>
        <w:t>.</w:t>
      </w:r>
      <w:r w:rsidR="00AA7584" w:rsidRPr="00AA7584">
        <w:rPr>
          <w:rFonts w:cstheme="minorHAnsi"/>
          <w:sz w:val="22"/>
          <w:szCs w:val="22"/>
        </w:rPr>
        <w:t xml:space="preserve"> </w:t>
      </w:r>
      <w:r w:rsidR="004033C2" w:rsidRPr="004033C2">
        <w:rPr>
          <w:rFonts w:cstheme="minorHAnsi"/>
          <w:sz w:val="22"/>
          <w:szCs w:val="22"/>
        </w:rPr>
        <w:t>For a financial organization such as Artemis Financial, an Extended Validation (EV) certificate issued by a trusted Certificate Authority may be worth the additional cost because it can help strengthen customer confidence and demonstrate a greater level of trustworthiness.</w:t>
      </w:r>
      <w:r w:rsidR="004033C2">
        <w:rPr>
          <w:rFonts w:cstheme="minorHAnsi"/>
          <w:sz w:val="22"/>
          <w:szCs w:val="22"/>
        </w:rPr>
        <w:t xml:space="preserve"> </w:t>
      </w:r>
      <w:r w:rsidR="00CD563E">
        <w:rPr>
          <w:rFonts w:cstheme="minorHAnsi"/>
          <w:sz w:val="22"/>
          <w:szCs w:val="22"/>
        </w:rPr>
        <w:t>T</w:t>
      </w:r>
      <w:r w:rsidR="00AA7584" w:rsidRPr="00AA7584">
        <w:rPr>
          <w:rFonts w:cstheme="minorHAnsi"/>
          <w:sz w:val="22"/>
          <w:szCs w:val="22"/>
        </w:rPr>
        <w:t>he connection is still using HTTPS and encrypted communication. This demonstrates that secure communications were successfully implemented and tested within the application. These security enhancements directly address the client/server security concerns identified during the initial vulnerability assessment by protecting sensitive financial information while it is transmitted across a network</w:t>
      </w:r>
      <w:r w:rsidR="00E975A8">
        <w:rPr>
          <w:rFonts w:cstheme="minorHAnsi"/>
          <w:sz w:val="22"/>
          <w:szCs w:val="22"/>
        </w:rPr>
        <w:t>.</w:t>
      </w:r>
    </w:p>
    <w:p w14:paraId="5C2E830B" w14:textId="730336DD" w:rsidR="00BB7485" w:rsidRPr="00E975A8" w:rsidRDefault="00E975A8" w:rsidP="00D47759">
      <w:pPr>
        <w:pStyle w:val="Heading2"/>
        <w:numPr>
          <w:ilvl w:val="0"/>
          <w:numId w:val="21"/>
        </w:numPr>
        <w:spacing w:before="0" w:line="240" w:lineRule="auto"/>
      </w:pPr>
      <w:bookmarkStart w:id="24" w:name="_Toc1258769504"/>
      <w:bookmarkStart w:id="25" w:name="_Toc1151872792"/>
      <w:bookmarkStart w:id="26" w:name="_Toc102040762"/>
      <w:r>
        <w:rPr>
          <w:noProof/>
        </w:rPr>
        <w:lastRenderedPageBreak/>
        <w:drawing>
          <wp:anchor distT="0" distB="0" distL="114300" distR="114300" simplePos="0" relativeHeight="251661312" behindDoc="0" locked="0" layoutInCell="1" allowOverlap="1" wp14:anchorId="1189D3E0" wp14:editId="2529C5B8">
            <wp:simplePos x="0" y="0"/>
            <wp:positionH relativeFrom="margin">
              <wp:posOffset>-647700</wp:posOffset>
            </wp:positionH>
            <wp:positionV relativeFrom="paragraph">
              <wp:posOffset>336550</wp:posOffset>
            </wp:positionV>
            <wp:extent cx="7258050" cy="6292850"/>
            <wp:effectExtent l="0" t="0" r="0" b="0"/>
            <wp:wrapThrough wrapText="bothSides">
              <wp:wrapPolygon edited="0">
                <wp:start x="0" y="0"/>
                <wp:lineTo x="0" y="21513"/>
                <wp:lineTo x="21543" y="21513"/>
                <wp:lineTo x="21543" y="0"/>
                <wp:lineTo x="0" y="0"/>
              </wp:wrapPolygon>
            </wp:wrapThrough>
            <wp:docPr id="208138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58050" cy="629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02DE" w:rsidRPr="00B7788F">
        <w:t>Secondary Testing</w:t>
      </w:r>
      <w:bookmarkEnd w:id="24"/>
      <w:bookmarkEnd w:id="25"/>
      <w:bookmarkEnd w:id="26"/>
    </w:p>
    <w:p w14:paraId="65D840EB" w14:textId="77777777" w:rsidR="003872C4" w:rsidRDefault="003872C4" w:rsidP="00D47759">
      <w:pPr>
        <w:contextualSpacing/>
        <w:rPr>
          <w:rFonts w:eastAsia="Times New Roman"/>
          <w:sz w:val="22"/>
          <w:szCs w:val="22"/>
        </w:rPr>
      </w:pPr>
    </w:p>
    <w:p w14:paraId="4D76118D" w14:textId="4AB33BCE" w:rsidR="003872C4" w:rsidRDefault="00F959EA" w:rsidP="00D47759">
      <w:pPr>
        <w:contextualSpacing/>
        <w:rPr>
          <w:rFonts w:eastAsia="Times New Roman"/>
          <w:sz w:val="22"/>
          <w:szCs w:val="22"/>
        </w:rPr>
      </w:pPr>
      <w:r>
        <w:rPr>
          <w:rFonts w:eastAsia="Times New Roman"/>
          <w:sz w:val="22"/>
          <w:szCs w:val="22"/>
        </w:rPr>
        <w:t xml:space="preserve">Figure 1.3: </w:t>
      </w:r>
      <w:r w:rsidRPr="00F959EA">
        <w:rPr>
          <w:rFonts w:eastAsia="Times New Roman"/>
          <w:sz w:val="22"/>
          <w:szCs w:val="22"/>
        </w:rPr>
        <w:t>OWASP Dependency-Check report generated after security testing</w:t>
      </w:r>
    </w:p>
    <w:p w14:paraId="639E2610" w14:textId="77777777" w:rsidR="00F959EA" w:rsidRDefault="00F959EA" w:rsidP="00D47759">
      <w:pPr>
        <w:contextualSpacing/>
        <w:rPr>
          <w:rFonts w:eastAsia="Times New Roman"/>
          <w:sz w:val="22"/>
          <w:szCs w:val="22"/>
        </w:rPr>
      </w:pPr>
    </w:p>
    <w:p w14:paraId="057551CD" w14:textId="77777777" w:rsidR="004033C2" w:rsidRPr="004033C2" w:rsidRDefault="004033C2" w:rsidP="004033C2">
      <w:pPr>
        <w:ind w:firstLine="720"/>
        <w:contextualSpacing/>
        <w:rPr>
          <w:rFonts w:eastAsia="Times New Roman"/>
          <w:sz w:val="22"/>
          <w:szCs w:val="22"/>
        </w:rPr>
      </w:pPr>
      <w:r w:rsidRPr="004033C2">
        <w:rPr>
          <w:rFonts w:eastAsia="Times New Roman"/>
          <w:sz w:val="22"/>
          <w:szCs w:val="22"/>
        </w:rPr>
        <w:t>Figure 1.3 above shows the OWASP Dependency-Check report that was generated after refactoring the application. I ran the scan after implementing the SHA-256 checksum functionality and HTTPS configuration to make sure the security changes did not create any new issues within the application. The report also helped identify vulnerabilities in several third-party dependencies being used by the project. Running dependency scans like this is useful because many security problems can come from external libraries rather than the code written by the developer.</w:t>
      </w:r>
    </w:p>
    <w:p w14:paraId="63B90985" w14:textId="61BD239F" w:rsidR="00F959EA" w:rsidRDefault="003872C4" w:rsidP="00D47759">
      <w:pPr>
        <w:contextualSpacing/>
        <w:rPr>
          <w:rFonts w:eastAsia="Times New Roman"/>
          <w:sz w:val="22"/>
          <w:szCs w:val="22"/>
        </w:rPr>
      </w:pPr>
      <w:r>
        <w:rPr>
          <w:rFonts w:eastAsia="Times New Roman"/>
          <w:noProof/>
          <w:sz w:val="22"/>
          <w:szCs w:val="22"/>
        </w:rPr>
        <w:lastRenderedPageBreak/>
        <w:drawing>
          <wp:anchor distT="0" distB="0" distL="114300" distR="114300" simplePos="0" relativeHeight="251662336" behindDoc="0" locked="0" layoutInCell="1" allowOverlap="1" wp14:anchorId="59DFC42F" wp14:editId="168A8EB1">
            <wp:simplePos x="0" y="0"/>
            <wp:positionH relativeFrom="column">
              <wp:posOffset>-571500</wp:posOffset>
            </wp:positionH>
            <wp:positionV relativeFrom="paragraph">
              <wp:posOffset>0</wp:posOffset>
            </wp:positionV>
            <wp:extent cx="7162800" cy="5397500"/>
            <wp:effectExtent l="0" t="0" r="0" b="0"/>
            <wp:wrapThrough wrapText="bothSides">
              <wp:wrapPolygon edited="0">
                <wp:start x="0" y="0"/>
                <wp:lineTo x="0" y="21498"/>
                <wp:lineTo x="21543" y="21498"/>
                <wp:lineTo x="21543" y="0"/>
                <wp:lineTo x="0" y="0"/>
              </wp:wrapPolygon>
            </wp:wrapThrough>
            <wp:docPr id="1280354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62800" cy="539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59EA">
        <w:rPr>
          <w:rFonts w:eastAsia="Times New Roman"/>
          <w:sz w:val="22"/>
          <w:szCs w:val="22"/>
        </w:rPr>
        <w:t xml:space="preserve">Figure 1.4: </w:t>
      </w:r>
      <w:r w:rsidR="0034052D" w:rsidRPr="0034052D">
        <w:rPr>
          <w:rFonts w:eastAsia="Times New Roman"/>
          <w:sz w:val="22"/>
          <w:szCs w:val="22"/>
        </w:rPr>
        <w:t>Refactored Spring Boot application executing successfully on HTTPS port 8443</w:t>
      </w:r>
    </w:p>
    <w:p w14:paraId="65B8DC52" w14:textId="77777777" w:rsidR="00F959EA" w:rsidRDefault="00F959EA" w:rsidP="00D47759">
      <w:pPr>
        <w:contextualSpacing/>
        <w:rPr>
          <w:rFonts w:eastAsia="Times New Roman"/>
          <w:sz w:val="22"/>
          <w:szCs w:val="22"/>
        </w:rPr>
      </w:pPr>
    </w:p>
    <w:p w14:paraId="2BA77E0C" w14:textId="7F018C84" w:rsidR="00F959EA" w:rsidRDefault="00F959EA" w:rsidP="00D47759">
      <w:pPr>
        <w:contextualSpacing/>
        <w:rPr>
          <w:rFonts w:eastAsia="Times New Roman"/>
          <w:sz w:val="22"/>
          <w:szCs w:val="22"/>
        </w:rPr>
      </w:pPr>
      <w:r>
        <w:rPr>
          <w:rFonts w:eastAsia="Times New Roman"/>
          <w:sz w:val="22"/>
          <w:szCs w:val="22"/>
        </w:rPr>
        <w:tab/>
      </w:r>
      <w:r w:rsidRPr="00F959EA">
        <w:rPr>
          <w:rFonts w:eastAsia="Times New Roman"/>
          <w:sz w:val="22"/>
          <w:szCs w:val="22"/>
        </w:rPr>
        <w:t xml:space="preserve">Figure 1.4 shows the refactored Spring Boot application running successfully after the security enhancements were implemented. The application started without errors and initialized Tomcat on HTTPS port 8443. This verified that the SHA-256 checksum functionality and SSL/TLS configuration were implemented correctly and that the application remained fully operational after </w:t>
      </w:r>
      <w:r w:rsidR="004033C2">
        <w:rPr>
          <w:rFonts w:eastAsia="Times New Roman"/>
          <w:sz w:val="22"/>
          <w:szCs w:val="22"/>
        </w:rPr>
        <w:t xml:space="preserve">the refactored </w:t>
      </w:r>
      <w:r w:rsidRPr="00F959EA">
        <w:rPr>
          <w:rFonts w:eastAsia="Times New Roman"/>
          <w:sz w:val="22"/>
          <w:szCs w:val="22"/>
        </w:rPr>
        <w:t>code changes.</w:t>
      </w:r>
    </w:p>
    <w:p w14:paraId="00AD41A8" w14:textId="77777777" w:rsidR="003872C4" w:rsidRDefault="003872C4" w:rsidP="00D47759">
      <w:pPr>
        <w:contextualSpacing/>
        <w:rPr>
          <w:rFonts w:eastAsia="Times New Roman"/>
          <w:sz w:val="22"/>
          <w:szCs w:val="22"/>
        </w:rPr>
      </w:pPr>
    </w:p>
    <w:p w14:paraId="6F51BDC3" w14:textId="210BEC0D" w:rsidR="00E975A8" w:rsidRPr="00E975A8" w:rsidRDefault="003872C4" w:rsidP="00D47759">
      <w:pPr>
        <w:contextualSpacing/>
        <w:rPr>
          <w:sz w:val="22"/>
          <w:szCs w:val="22"/>
        </w:rPr>
      </w:pPr>
      <w:r>
        <w:rPr>
          <w:rFonts w:eastAsia="Times New Roman"/>
          <w:sz w:val="22"/>
          <w:szCs w:val="22"/>
        </w:rPr>
        <w:tab/>
      </w:r>
      <w:r w:rsidR="00AA7584" w:rsidRPr="00AA7584">
        <w:rPr>
          <w:sz w:val="22"/>
          <w:szCs w:val="22"/>
        </w:rPr>
        <w:t xml:space="preserve">For secondary testing, I ran </w:t>
      </w:r>
      <w:r w:rsidR="004033C2">
        <w:rPr>
          <w:sz w:val="22"/>
          <w:szCs w:val="22"/>
        </w:rPr>
        <w:t xml:space="preserve">the </w:t>
      </w:r>
      <w:r w:rsidR="00AA7584" w:rsidRPr="00AA7584">
        <w:rPr>
          <w:sz w:val="22"/>
          <w:szCs w:val="22"/>
        </w:rPr>
        <w:t xml:space="preserve">OWASP Dependency-Check against the refactored Maven project. </w:t>
      </w:r>
      <w:r w:rsidR="004033C2">
        <w:rPr>
          <w:sz w:val="22"/>
          <w:szCs w:val="22"/>
        </w:rPr>
        <w:t>In this, the</w:t>
      </w:r>
      <w:r w:rsidR="00AA7584" w:rsidRPr="00AA7584">
        <w:rPr>
          <w:sz w:val="22"/>
          <w:szCs w:val="22"/>
        </w:rPr>
        <w:t xml:space="preserve"> scan reviewed the project dependencies and generated a dependency-check report. The report identified known vulnerabilities in several third-party dependencies, including Spring Boot, Tomcat, Jackson, and </w:t>
      </w:r>
      <w:proofErr w:type="spellStart"/>
      <w:r w:rsidR="00AA7584" w:rsidRPr="00AA7584">
        <w:rPr>
          <w:sz w:val="22"/>
          <w:szCs w:val="22"/>
        </w:rPr>
        <w:t>SnakeYAML</w:t>
      </w:r>
      <w:proofErr w:type="spellEnd"/>
      <w:r w:rsidR="00AA7584" w:rsidRPr="00AA7584">
        <w:rPr>
          <w:sz w:val="22"/>
          <w:szCs w:val="22"/>
        </w:rPr>
        <w:t xml:space="preserve">. These findings were consistent with vulnerabilities identified during the earlier assessment of the application and confirmed that the newly implemented SHA-256 checksum functionality and HTTPS configuration did not introduce additional security concerns. I also </w:t>
      </w:r>
      <w:r w:rsidR="004033C2">
        <w:rPr>
          <w:sz w:val="22"/>
          <w:szCs w:val="22"/>
        </w:rPr>
        <w:t xml:space="preserve">double-checked to </w:t>
      </w:r>
      <w:r w:rsidR="00AA7584" w:rsidRPr="00AA7584">
        <w:rPr>
          <w:sz w:val="22"/>
          <w:szCs w:val="22"/>
        </w:rPr>
        <w:t>veri</w:t>
      </w:r>
      <w:r w:rsidR="004033C2">
        <w:rPr>
          <w:sz w:val="22"/>
          <w:szCs w:val="22"/>
        </w:rPr>
        <w:t>fy</w:t>
      </w:r>
      <w:r w:rsidR="00AA7584" w:rsidRPr="00AA7584">
        <w:rPr>
          <w:sz w:val="22"/>
          <w:szCs w:val="22"/>
        </w:rPr>
        <w:t xml:space="preserve"> that the refactored application executed successfully without startup errors after adding the SHA-256 checksum endpoint and HTTPS configuration.</w:t>
      </w:r>
    </w:p>
    <w:p w14:paraId="31762174" w14:textId="1DB3E5C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w:t>
      </w:r>
      <w:r w:rsidR="00BB7485">
        <w:t>t</w:t>
      </w:r>
      <w:r w:rsidRPr="00B7788F">
        <w:t>ional Testing</w:t>
      </w:r>
      <w:bookmarkEnd w:id="27"/>
      <w:bookmarkEnd w:id="28"/>
      <w:bookmarkEnd w:id="29"/>
    </w:p>
    <w:p w14:paraId="2192EB7C" w14:textId="12640575" w:rsidR="00BB7485" w:rsidRDefault="00E975A8" w:rsidP="00D47759">
      <w:pPr>
        <w:contextualSpacing/>
        <w:rPr>
          <w:rFonts w:eastAsia="Times New Roman"/>
          <w:sz w:val="22"/>
          <w:szCs w:val="22"/>
        </w:rPr>
      </w:pPr>
      <w:r>
        <w:rPr>
          <w:rFonts w:eastAsia="Times New Roman"/>
          <w:noProof/>
          <w:sz w:val="22"/>
          <w:szCs w:val="22"/>
        </w:rPr>
        <w:drawing>
          <wp:anchor distT="0" distB="0" distL="114300" distR="114300" simplePos="0" relativeHeight="251663360" behindDoc="0" locked="0" layoutInCell="1" allowOverlap="1" wp14:anchorId="4EE66CA3" wp14:editId="4FB70D98">
            <wp:simplePos x="0" y="0"/>
            <wp:positionH relativeFrom="column">
              <wp:posOffset>-622300</wp:posOffset>
            </wp:positionH>
            <wp:positionV relativeFrom="paragraph">
              <wp:posOffset>172085</wp:posOffset>
            </wp:positionV>
            <wp:extent cx="7207250" cy="5194300"/>
            <wp:effectExtent l="0" t="0" r="0" b="6350"/>
            <wp:wrapThrough wrapText="bothSides">
              <wp:wrapPolygon edited="0">
                <wp:start x="0" y="0"/>
                <wp:lineTo x="0" y="21547"/>
                <wp:lineTo x="21524" y="21547"/>
                <wp:lineTo x="21524" y="0"/>
                <wp:lineTo x="0" y="0"/>
              </wp:wrapPolygon>
            </wp:wrapThrough>
            <wp:docPr id="89854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07250" cy="519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D7A00D" w14:textId="5D0D91F6" w:rsidR="00EB28F4" w:rsidRDefault="00EB28F4" w:rsidP="00D47759">
      <w:pPr>
        <w:contextualSpacing/>
        <w:rPr>
          <w:rFonts w:eastAsia="Times New Roman"/>
          <w:sz w:val="22"/>
          <w:szCs w:val="22"/>
        </w:rPr>
      </w:pPr>
    </w:p>
    <w:p w14:paraId="50F93022" w14:textId="45F659DA" w:rsidR="006D413D" w:rsidRDefault="0034052D" w:rsidP="00D47759">
      <w:pPr>
        <w:contextualSpacing/>
        <w:rPr>
          <w:rFonts w:eastAsia="Times New Roman"/>
          <w:sz w:val="22"/>
          <w:szCs w:val="22"/>
        </w:rPr>
      </w:pPr>
      <w:r>
        <w:rPr>
          <w:rFonts w:eastAsia="Times New Roman"/>
          <w:sz w:val="22"/>
          <w:szCs w:val="22"/>
        </w:rPr>
        <w:t xml:space="preserve">Figure 1.5: </w:t>
      </w:r>
      <w:r w:rsidRPr="0034052D">
        <w:rPr>
          <w:rFonts w:eastAsia="Times New Roman"/>
          <w:sz w:val="22"/>
          <w:szCs w:val="22"/>
        </w:rPr>
        <w:t xml:space="preserve">Refactored Spring Boot </w:t>
      </w:r>
      <w:proofErr w:type="gramStart"/>
      <w:r w:rsidRPr="0034052D">
        <w:rPr>
          <w:rFonts w:eastAsia="Times New Roman"/>
          <w:sz w:val="22"/>
          <w:szCs w:val="22"/>
        </w:rPr>
        <w:t>application executing</w:t>
      </w:r>
      <w:proofErr w:type="gramEnd"/>
      <w:r w:rsidRPr="0034052D">
        <w:rPr>
          <w:rFonts w:eastAsia="Times New Roman"/>
          <w:sz w:val="22"/>
          <w:szCs w:val="22"/>
        </w:rPr>
        <w:t xml:space="preserve"> successfully on HTTPS port 8443</w:t>
      </w:r>
    </w:p>
    <w:p w14:paraId="64CA344D" w14:textId="77777777" w:rsidR="0034052D" w:rsidRDefault="0034052D" w:rsidP="00D47759">
      <w:pPr>
        <w:contextualSpacing/>
        <w:rPr>
          <w:rFonts w:eastAsia="Times New Roman"/>
          <w:sz w:val="22"/>
          <w:szCs w:val="22"/>
        </w:rPr>
      </w:pPr>
    </w:p>
    <w:p w14:paraId="77D2E854" w14:textId="616B8124" w:rsidR="00AA7584" w:rsidRPr="00AA7584" w:rsidRDefault="0034052D" w:rsidP="00AA7584">
      <w:pPr>
        <w:contextualSpacing/>
        <w:rPr>
          <w:sz w:val="22"/>
          <w:szCs w:val="22"/>
        </w:rPr>
      </w:pPr>
      <w:r>
        <w:rPr>
          <w:rFonts w:eastAsia="Times New Roman"/>
          <w:sz w:val="22"/>
          <w:szCs w:val="22"/>
        </w:rPr>
        <w:tab/>
      </w:r>
      <w:r w:rsidR="00AA7584" w:rsidRPr="00AA7584">
        <w:rPr>
          <w:sz w:val="22"/>
          <w:szCs w:val="22"/>
        </w:rPr>
        <w:t>Figure 1.5 shows the successful execution of the refactored Spring Boot application after all security enhancements were implemented. During functional testing, the application started successfully without errors and initialized Tomcat on HTTPS port 8443. The SHA-256 checksum endpoint was tested to verify that checksum values were generated correctly, and HTTPS communication was confirmed through the browser using the configured SSL certificate. In addition to verifying application functionality, the code was reviewed to ensure that the newly implemented hashing and secure communication features operated as intended and did not introduce syntax errors, logic errors, or additional security concerns. This confirmed that the SHA-256 checksum functionality, HTTPS configuration, and overall application behavior remained operational after refactoring the code.</w:t>
      </w:r>
    </w:p>
    <w:p w14:paraId="7278161A" w14:textId="7127D593" w:rsidR="0034052D" w:rsidRDefault="0034052D" w:rsidP="00D47759">
      <w:pPr>
        <w:contextualSpacing/>
        <w:rPr>
          <w:rFonts w:eastAsia="Times New Roman"/>
          <w:sz w:val="22"/>
          <w:szCs w:val="22"/>
        </w:rPr>
      </w:pPr>
    </w:p>
    <w:p w14:paraId="2C24C92B" w14:textId="77777777" w:rsidR="0034052D" w:rsidRDefault="0034052D" w:rsidP="00D47759">
      <w:pPr>
        <w:contextualSpacing/>
        <w:rPr>
          <w:rFonts w:eastAsia="Times New Roman"/>
          <w:sz w:val="22"/>
          <w:szCs w:val="22"/>
        </w:rPr>
      </w:pPr>
    </w:p>
    <w:p w14:paraId="125A327B" w14:textId="77777777" w:rsidR="0034052D" w:rsidRPr="00BB7485" w:rsidRDefault="0034052D" w:rsidP="00D47759">
      <w:pPr>
        <w:contextualSpacing/>
        <w:rPr>
          <w:rFonts w:eastAsia="Times New Roman"/>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lastRenderedPageBreak/>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12A1F517" w14:textId="1A2591B3" w:rsidR="00526F2B" w:rsidRDefault="00526F2B" w:rsidP="004033C2">
      <w:pPr>
        <w:ind w:firstLine="720"/>
        <w:contextualSpacing/>
        <w:rPr>
          <w:rFonts w:eastAsia="Times New Roman"/>
          <w:sz w:val="22"/>
          <w:szCs w:val="22"/>
        </w:rPr>
      </w:pPr>
      <w:r w:rsidRPr="00526F2B">
        <w:rPr>
          <w:rFonts w:eastAsia="Times New Roman"/>
          <w:sz w:val="22"/>
          <w:szCs w:val="22"/>
        </w:rPr>
        <w:t xml:space="preserve">For this project, I refactored a Spring Boot application to incorporate several security </w:t>
      </w:r>
      <w:r w:rsidR="004033C2">
        <w:rPr>
          <w:rFonts w:eastAsia="Times New Roman"/>
          <w:sz w:val="22"/>
          <w:szCs w:val="22"/>
        </w:rPr>
        <w:t>improvements</w:t>
      </w:r>
      <w:r w:rsidRPr="00526F2B">
        <w:rPr>
          <w:rFonts w:eastAsia="Times New Roman"/>
          <w:sz w:val="22"/>
          <w:szCs w:val="22"/>
        </w:rPr>
        <w:t xml:space="preserve">. First, I implemented the SHA-256 hashing algorithm to generate checksum values that can be used to verify data integrity. Next, I generated and configured a self-signed SSL certificate using Java </w:t>
      </w:r>
      <w:proofErr w:type="spellStart"/>
      <w:r w:rsidRPr="00526F2B">
        <w:rPr>
          <w:rFonts w:eastAsia="Times New Roman"/>
          <w:sz w:val="22"/>
          <w:szCs w:val="22"/>
        </w:rPr>
        <w:t>Keytool</w:t>
      </w:r>
      <w:proofErr w:type="spellEnd"/>
      <w:r w:rsidRPr="00526F2B">
        <w:rPr>
          <w:rFonts w:eastAsia="Times New Roman"/>
          <w:sz w:val="22"/>
          <w:szCs w:val="22"/>
        </w:rPr>
        <w:t xml:space="preserve"> and updated the application to use HTTPS communication on port 8443. This ensured that data transmitted between the client and server was encrypted using SSL/TLS.</w:t>
      </w:r>
      <w:r>
        <w:rPr>
          <w:rFonts w:eastAsia="Times New Roman"/>
          <w:sz w:val="22"/>
          <w:szCs w:val="22"/>
        </w:rPr>
        <w:t xml:space="preserve"> </w:t>
      </w:r>
      <w:r w:rsidRPr="00526F2B">
        <w:rPr>
          <w:rFonts w:eastAsia="Times New Roman"/>
          <w:sz w:val="22"/>
          <w:szCs w:val="22"/>
        </w:rPr>
        <w:t xml:space="preserve">To evaluate the security of the application, I performed dependency analysis using OWASP Dependency-Check. </w:t>
      </w:r>
      <w:r w:rsidR="00EE76F8" w:rsidRPr="00EE76F8">
        <w:rPr>
          <w:rFonts w:eastAsia="Times New Roman"/>
          <w:sz w:val="22"/>
          <w:szCs w:val="22"/>
        </w:rPr>
        <w:t>This process helped identify known vulnerabilities within third-party libraries and reinforced the importance of regularly reviewing software dependencies.</w:t>
      </w:r>
      <w:r w:rsidRPr="00526F2B">
        <w:rPr>
          <w:rFonts w:eastAsia="Times New Roman"/>
          <w:sz w:val="22"/>
          <w:szCs w:val="22"/>
        </w:rPr>
        <w:t xml:space="preserve"> After completing the security enhancements and testing procedures, the application successfully executed without errors and maintained all intended functionality.</w:t>
      </w:r>
    </w:p>
    <w:p w14:paraId="16A1B486" w14:textId="77777777" w:rsidR="00AA7584" w:rsidRDefault="00AA7584" w:rsidP="00526F2B">
      <w:pPr>
        <w:ind w:firstLine="360"/>
        <w:contextualSpacing/>
        <w:rPr>
          <w:rFonts w:eastAsia="Times New Roman"/>
          <w:sz w:val="22"/>
          <w:szCs w:val="22"/>
        </w:rPr>
      </w:pPr>
    </w:p>
    <w:p w14:paraId="6A44415B" w14:textId="0DD8712C" w:rsidR="00526F2B" w:rsidRPr="00526F2B" w:rsidRDefault="00AA7584" w:rsidP="001D0855">
      <w:pPr>
        <w:ind w:firstLine="720"/>
        <w:contextualSpacing/>
        <w:rPr>
          <w:rFonts w:eastAsia="Times New Roman"/>
          <w:sz w:val="22"/>
          <w:szCs w:val="22"/>
        </w:rPr>
      </w:pPr>
      <w:r w:rsidRPr="00AA7584">
        <w:rPr>
          <w:rFonts w:eastAsia="Times New Roman"/>
          <w:sz w:val="22"/>
          <w:szCs w:val="22"/>
        </w:rPr>
        <w:t xml:space="preserve">These </w:t>
      </w:r>
      <w:r w:rsidR="001D0855">
        <w:rPr>
          <w:rFonts w:eastAsia="Times New Roman"/>
          <w:sz w:val="22"/>
          <w:szCs w:val="22"/>
        </w:rPr>
        <w:t xml:space="preserve">improvements </w:t>
      </w:r>
      <w:r w:rsidRPr="00AA7584">
        <w:rPr>
          <w:rFonts w:eastAsia="Times New Roman"/>
          <w:sz w:val="22"/>
          <w:szCs w:val="22"/>
        </w:rPr>
        <w:t xml:space="preserve">directly addressed several areas identified during the initial vulnerability assessment, including cryptography, client/server security, and dependency management. </w:t>
      </w:r>
      <w:r w:rsidR="001D0855">
        <w:rPr>
          <w:rFonts w:eastAsia="Times New Roman"/>
          <w:sz w:val="22"/>
          <w:szCs w:val="22"/>
        </w:rPr>
        <w:t>Through</w:t>
      </w:r>
      <w:r w:rsidRPr="00AA7584">
        <w:rPr>
          <w:rFonts w:eastAsia="Times New Roman"/>
          <w:sz w:val="22"/>
          <w:szCs w:val="22"/>
        </w:rPr>
        <w:t xml:space="preserve"> implementing checksum verification, HTTPS communication, SSL/TLS certificates, and dependency analysis, additional layers of security were added to help protect data integrity, secure information in transit, and identify known vulnerabilities within third-party components. Together, these improvements strengthened the overall security posture of the application while maintaining its intended functionality</w:t>
      </w:r>
      <w:r w:rsidR="001D0855">
        <w:rPr>
          <w:rFonts w:eastAsia="Times New Roman"/>
          <w:sz w:val="22"/>
          <w:szCs w:val="22"/>
        </w:rPr>
        <w:t xml:space="preserve">. </w:t>
      </w:r>
      <w:r w:rsidR="00526F2B" w:rsidRPr="00526F2B">
        <w:rPr>
          <w:rFonts w:eastAsia="Times New Roman"/>
          <w:sz w:val="22"/>
          <w:szCs w:val="22"/>
        </w:rPr>
        <w:t>Overall, this project provided hands-on experience with cryptographic hashing, certificate management, secure communications, dependency analysis, and secure software development practices. It reinforced the importance of incorporating security throughout the software development lifecycle rather than treating it as a separate step after development is complete.</w:t>
      </w:r>
    </w:p>
    <w:p w14:paraId="7325EC60" w14:textId="77777777" w:rsidR="0034052D" w:rsidRDefault="0034052D" w:rsidP="00EB28F4">
      <w:pPr>
        <w:ind w:firstLine="360"/>
        <w:contextualSpacing/>
        <w:rPr>
          <w:rFonts w:eastAsia="Times New Roman"/>
          <w:sz w:val="22"/>
          <w:szCs w:val="22"/>
        </w:rPr>
      </w:pPr>
    </w:p>
    <w:p w14:paraId="7B5670FD" w14:textId="77777777" w:rsidR="0034052D" w:rsidRDefault="0034052D" w:rsidP="00EB28F4">
      <w:pPr>
        <w:ind w:firstLine="360"/>
        <w:contextualSpacing/>
        <w:rPr>
          <w:rFonts w:eastAsia="Times New Roman"/>
          <w:sz w:val="22"/>
          <w:szCs w:val="22"/>
        </w:rPr>
      </w:pPr>
    </w:p>
    <w:p w14:paraId="6E16BE18" w14:textId="77777777" w:rsidR="00EB28F4" w:rsidRDefault="00EB28F4"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392F8E8F" w14:textId="3F4493F7" w:rsidR="00AA7584" w:rsidRDefault="00AA7584" w:rsidP="004033C2">
      <w:pPr>
        <w:ind w:firstLine="720"/>
        <w:contextualSpacing/>
        <w:rPr>
          <w:rFonts w:eastAsia="Times New Roman"/>
          <w:sz w:val="22"/>
          <w:szCs w:val="22"/>
        </w:rPr>
      </w:pPr>
      <w:r w:rsidRPr="00AA7584">
        <w:rPr>
          <w:rFonts w:eastAsia="Times New Roman"/>
          <w:sz w:val="22"/>
          <w:szCs w:val="22"/>
        </w:rPr>
        <w:t>Throughout this project, I followed several industry-standard security practices. HTTPS was used to encrypt communication between the client and server</w:t>
      </w:r>
      <w:r w:rsidR="001D0855">
        <w:rPr>
          <w:rFonts w:eastAsia="Times New Roman"/>
          <w:sz w:val="22"/>
          <w:szCs w:val="22"/>
        </w:rPr>
        <w:t xml:space="preserve"> to </w:t>
      </w:r>
      <w:r w:rsidRPr="00AA7584">
        <w:rPr>
          <w:rFonts w:eastAsia="Times New Roman"/>
          <w:sz w:val="22"/>
          <w:szCs w:val="22"/>
        </w:rPr>
        <w:t>help protect sensitive information while it is transmitted across a network. SHA-256 was implemented to verify data integrity and ensure that information was not modified unexpectedly. A digital certificate was generated and configured to support secure communications through SSL/TLS encryption. In addition</w:t>
      </w:r>
      <w:r w:rsidR="007067E8">
        <w:rPr>
          <w:rFonts w:eastAsia="Times New Roman"/>
          <w:sz w:val="22"/>
          <w:szCs w:val="22"/>
        </w:rPr>
        <w:t xml:space="preserve"> to these</w:t>
      </w:r>
      <w:r w:rsidRPr="00AA7584">
        <w:rPr>
          <w:rFonts w:eastAsia="Times New Roman"/>
          <w:sz w:val="22"/>
          <w:szCs w:val="22"/>
        </w:rPr>
        <w:t>, OWASP Dependency-Check was used to analyze project dependencies for known vulnerabilities and identify security risks within third-party libraries.</w:t>
      </w:r>
    </w:p>
    <w:p w14:paraId="5C73D8BB" w14:textId="77777777" w:rsidR="00AA7584" w:rsidRPr="00AA7584" w:rsidRDefault="00AA7584" w:rsidP="00AA7584">
      <w:pPr>
        <w:ind w:firstLine="360"/>
        <w:contextualSpacing/>
        <w:rPr>
          <w:rFonts w:eastAsia="Times New Roman"/>
          <w:sz w:val="22"/>
          <w:szCs w:val="22"/>
        </w:rPr>
      </w:pPr>
    </w:p>
    <w:p w14:paraId="707CD28C" w14:textId="29DD2B68" w:rsidR="00AA7584" w:rsidRPr="00AA7584" w:rsidRDefault="00AA7584" w:rsidP="004033C2">
      <w:pPr>
        <w:ind w:firstLine="720"/>
        <w:contextualSpacing/>
        <w:rPr>
          <w:rFonts w:eastAsia="Times New Roman"/>
          <w:sz w:val="22"/>
          <w:szCs w:val="22"/>
        </w:rPr>
      </w:pPr>
      <w:r w:rsidRPr="00AA7584">
        <w:rPr>
          <w:rFonts w:eastAsia="Times New Roman"/>
          <w:sz w:val="22"/>
          <w:szCs w:val="22"/>
        </w:rPr>
        <w:t xml:space="preserve">These practices help maintain the security of the application by protecting data in transit, verifying data integrity, and supporting ongoing vulnerability management. </w:t>
      </w:r>
      <w:r w:rsidR="007067E8">
        <w:rPr>
          <w:rFonts w:eastAsia="Times New Roman"/>
          <w:sz w:val="22"/>
          <w:szCs w:val="22"/>
        </w:rPr>
        <w:t xml:space="preserve">By applying these </w:t>
      </w:r>
      <w:r w:rsidRPr="00AA7584">
        <w:rPr>
          <w:rFonts w:eastAsia="Times New Roman"/>
          <w:sz w:val="22"/>
          <w:szCs w:val="22"/>
        </w:rPr>
        <w:t xml:space="preserve">industry-standard security practices </w:t>
      </w:r>
      <w:r w:rsidR="007067E8">
        <w:rPr>
          <w:rFonts w:eastAsia="Times New Roman"/>
          <w:sz w:val="22"/>
          <w:szCs w:val="22"/>
        </w:rPr>
        <w:t xml:space="preserve">I believe it </w:t>
      </w:r>
      <w:r w:rsidRPr="00AA7584">
        <w:rPr>
          <w:rFonts w:eastAsia="Times New Roman"/>
          <w:sz w:val="22"/>
          <w:szCs w:val="22"/>
        </w:rPr>
        <w:t xml:space="preserve">provides significant value to organizations such as Artemis Financial because it helps reduce the risk of data breaches, protects sensitive customer information, supports customer trust, and promotes the development of secure and reliable software systems. </w:t>
      </w:r>
    </w:p>
    <w:p w14:paraId="052C684F" w14:textId="747B4C6B" w:rsidR="00974AE3" w:rsidRPr="00B7788F" w:rsidRDefault="00974AE3" w:rsidP="00AA7584">
      <w:pPr>
        <w:ind w:firstLine="360"/>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0DAC" w14:textId="77777777" w:rsidR="006F1215" w:rsidRDefault="006F1215" w:rsidP="002F3F84">
      <w:r>
        <w:separator/>
      </w:r>
    </w:p>
  </w:endnote>
  <w:endnote w:type="continuationSeparator" w:id="0">
    <w:p w14:paraId="05305480" w14:textId="77777777" w:rsidR="006F1215" w:rsidRDefault="006F1215" w:rsidP="002F3F84">
      <w:r>
        <w:continuationSeparator/>
      </w:r>
    </w:p>
  </w:endnote>
  <w:endnote w:type="continuationNotice" w:id="1">
    <w:p w14:paraId="1E7375E0" w14:textId="77777777" w:rsidR="006F1215" w:rsidRDefault="006F12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E74D2" w14:textId="77777777" w:rsidR="006F1215" w:rsidRDefault="006F1215" w:rsidP="002F3F84">
      <w:r>
        <w:separator/>
      </w:r>
    </w:p>
  </w:footnote>
  <w:footnote w:type="continuationSeparator" w:id="0">
    <w:p w14:paraId="4E56275A" w14:textId="77777777" w:rsidR="006F1215" w:rsidRDefault="006F1215" w:rsidP="002F3F84">
      <w:r>
        <w:continuationSeparator/>
      </w:r>
    </w:p>
  </w:footnote>
  <w:footnote w:type="continuationNotice" w:id="1">
    <w:p w14:paraId="10428954" w14:textId="77777777" w:rsidR="006F1215" w:rsidRDefault="006F12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25853482">
    <w:abstractNumId w:val="16"/>
  </w:num>
  <w:num w:numId="2" w16cid:durableId="717625768">
    <w:abstractNumId w:val="20"/>
  </w:num>
  <w:num w:numId="3" w16cid:durableId="1780681320">
    <w:abstractNumId w:val="6"/>
  </w:num>
  <w:num w:numId="4" w16cid:durableId="62606270">
    <w:abstractNumId w:val="8"/>
  </w:num>
  <w:num w:numId="5" w16cid:durableId="279919650">
    <w:abstractNumId w:val="4"/>
  </w:num>
  <w:num w:numId="6" w16cid:durableId="1206286047">
    <w:abstractNumId w:val="17"/>
  </w:num>
  <w:num w:numId="7" w16cid:durableId="938872181">
    <w:abstractNumId w:val="12"/>
    <w:lvlOverride w:ilvl="0">
      <w:lvl w:ilvl="0">
        <w:numFmt w:val="lowerLetter"/>
        <w:lvlText w:val="%1."/>
        <w:lvlJc w:val="left"/>
      </w:lvl>
    </w:lvlOverride>
  </w:num>
  <w:num w:numId="8" w16cid:durableId="1764719243">
    <w:abstractNumId w:val="5"/>
  </w:num>
  <w:num w:numId="9" w16cid:durableId="1303390765">
    <w:abstractNumId w:val="1"/>
    <w:lvlOverride w:ilvl="0">
      <w:lvl w:ilvl="0">
        <w:numFmt w:val="lowerLetter"/>
        <w:lvlText w:val="%1."/>
        <w:lvlJc w:val="left"/>
      </w:lvl>
    </w:lvlOverride>
  </w:num>
  <w:num w:numId="10" w16cid:durableId="760375508">
    <w:abstractNumId w:val="0"/>
  </w:num>
  <w:num w:numId="11" w16cid:durableId="728462340">
    <w:abstractNumId w:val="3"/>
  </w:num>
  <w:num w:numId="12" w16cid:durableId="1518155641">
    <w:abstractNumId w:val="19"/>
  </w:num>
  <w:num w:numId="13" w16cid:durableId="1601915547">
    <w:abstractNumId w:val="15"/>
  </w:num>
  <w:num w:numId="14" w16cid:durableId="2130005129">
    <w:abstractNumId w:val="2"/>
  </w:num>
  <w:num w:numId="15" w16cid:durableId="766004025">
    <w:abstractNumId w:val="11"/>
  </w:num>
  <w:num w:numId="16" w16cid:durableId="1157381834">
    <w:abstractNumId w:val="9"/>
  </w:num>
  <w:num w:numId="17" w16cid:durableId="29767776">
    <w:abstractNumId w:val="14"/>
  </w:num>
  <w:num w:numId="18" w16cid:durableId="1976987360">
    <w:abstractNumId w:val="18"/>
  </w:num>
  <w:num w:numId="19" w16cid:durableId="1378092909">
    <w:abstractNumId w:val="7"/>
  </w:num>
  <w:num w:numId="20" w16cid:durableId="2024017163">
    <w:abstractNumId w:val="13"/>
  </w:num>
  <w:num w:numId="21" w16cid:durableId="1457064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261C5"/>
    <w:rsid w:val="00144936"/>
    <w:rsid w:val="00151233"/>
    <w:rsid w:val="00164480"/>
    <w:rsid w:val="00177698"/>
    <w:rsid w:val="00182245"/>
    <w:rsid w:val="00183C9F"/>
    <w:rsid w:val="00187548"/>
    <w:rsid w:val="001933BA"/>
    <w:rsid w:val="001A381D"/>
    <w:rsid w:val="001B4F8C"/>
    <w:rsid w:val="001D0855"/>
    <w:rsid w:val="001D2C03"/>
    <w:rsid w:val="001E4759"/>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052D"/>
    <w:rsid w:val="00352FD0"/>
    <w:rsid w:val="003726AD"/>
    <w:rsid w:val="003872C4"/>
    <w:rsid w:val="003978A0"/>
    <w:rsid w:val="003A1621"/>
    <w:rsid w:val="003C5AD7"/>
    <w:rsid w:val="003E2462"/>
    <w:rsid w:val="003E399D"/>
    <w:rsid w:val="00403219"/>
    <w:rsid w:val="004033C2"/>
    <w:rsid w:val="00413DE0"/>
    <w:rsid w:val="0045610F"/>
    <w:rsid w:val="0046151B"/>
    <w:rsid w:val="00473815"/>
    <w:rsid w:val="00485402"/>
    <w:rsid w:val="004B2BE0"/>
    <w:rsid w:val="004D78B4"/>
    <w:rsid w:val="00512ADF"/>
    <w:rsid w:val="00523478"/>
    <w:rsid w:val="00526F2B"/>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D413D"/>
    <w:rsid w:val="006E1A73"/>
    <w:rsid w:val="006E3003"/>
    <w:rsid w:val="006F1215"/>
    <w:rsid w:val="00701A84"/>
    <w:rsid w:val="007067E8"/>
    <w:rsid w:val="0071273D"/>
    <w:rsid w:val="0076659B"/>
    <w:rsid w:val="00790486"/>
    <w:rsid w:val="00793EE5"/>
    <w:rsid w:val="00797EC8"/>
    <w:rsid w:val="00804B88"/>
    <w:rsid w:val="00816AE9"/>
    <w:rsid w:val="00824ABB"/>
    <w:rsid w:val="00826665"/>
    <w:rsid w:val="00844A5D"/>
    <w:rsid w:val="00861EC1"/>
    <w:rsid w:val="008A7514"/>
    <w:rsid w:val="008B068E"/>
    <w:rsid w:val="008D3F5C"/>
    <w:rsid w:val="00940B1A"/>
    <w:rsid w:val="00957280"/>
    <w:rsid w:val="009714E8"/>
    <w:rsid w:val="00974AE3"/>
    <w:rsid w:val="009826D6"/>
    <w:rsid w:val="009C6202"/>
    <w:rsid w:val="009C7B99"/>
    <w:rsid w:val="009D3129"/>
    <w:rsid w:val="009F285B"/>
    <w:rsid w:val="00A2133A"/>
    <w:rsid w:val="00A87E0C"/>
    <w:rsid w:val="00AA7584"/>
    <w:rsid w:val="00AC1A15"/>
    <w:rsid w:val="00AC3626"/>
    <w:rsid w:val="00AC4F60"/>
    <w:rsid w:val="00AD43C0"/>
    <w:rsid w:val="00AE5B33"/>
    <w:rsid w:val="00AF4C03"/>
    <w:rsid w:val="00B03C25"/>
    <w:rsid w:val="00B20F52"/>
    <w:rsid w:val="00B26489"/>
    <w:rsid w:val="00B35185"/>
    <w:rsid w:val="00B406E8"/>
    <w:rsid w:val="00B50C83"/>
    <w:rsid w:val="00B720DC"/>
    <w:rsid w:val="00B7788F"/>
    <w:rsid w:val="00BB7485"/>
    <w:rsid w:val="00BE2DB0"/>
    <w:rsid w:val="00C32F3D"/>
    <w:rsid w:val="00C41B36"/>
    <w:rsid w:val="00C56FC2"/>
    <w:rsid w:val="00C660A7"/>
    <w:rsid w:val="00C67FA3"/>
    <w:rsid w:val="00CD563E"/>
    <w:rsid w:val="00CE44E9"/>
    <w:rsid w:val="00CF445D"/>
    <w:rsid w:val="00CF618A"/>
    <w:rsid w:val="00D0558B"/>
    <w:rsid w:val="00D47759"/>
    <w:rsid w:val="00D550DE"/>
    <w:rsid w:val="00DB5652"/>
    <w:rsid w:val="00DD6742"/>
    <w:rsid w:val="00DE6624"/>
    <w:rsid w:val="00E02BD0"/>
    <w:rsid w:val="00E33862"/>
    <w:rsid w:val="00E4044A"/>
    <w:rsid w:val="00E5594E"/>
    <w:rsid w:val="00E66FC0"/>
    <w:rsid w:val="00E941D0"/>
    <w:rsid w:val="00E975A8"/>
    <w:rsid w:val="00EB1CEC"/>
    <w:rsid w:val="00EB28F4"/>
    <w:rsid w:val="00EB4E90"/>
    <w:rsid w:val="00EC29F5"/>
    <w:rsid w:val="00ED1CC4"/>
    <w:rsid w:val="00EE3EAE"/>
    <w:rsid w:val="00EE76F8"/>
    <w:rsid w:val="00EF4D6F"/>
    <w:rsid w:val="00F372AD"/>
    <w:rsid w:val="00F432FF"/>
    <w:rsid w:val="00F72352"/>
    <w:rsid w:val="00F80B55"/>
    <w:rsid w:val="00F81BBB"/>
    <w:rsid w:val="00F959E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10</Pages>
  <Words>1667</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11147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Hubbell, Tyler</cp:lastModifiedBy>
  <cp:revision>63</cp:revision>
  <dcterms:created xsi:type="dcterms:W3CDTF">2022-04-20T12:43:00Z</dcterms:created>
  <dcterms:modified xsi:type="dcterms:W3CDTF">2026-06-19T16:51:00Z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