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1"/>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4130BE85" w:rsidR="00A325D0" w:rsidRPr="006B4954" w:rsidRDefault="00CF3C4F"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0685DD36"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w:t>
      </w:r>
      <w:r w:rsidR="00A25470">
        <w:rPr>
          <w:rFonts w:asciiTheme="majorHAnsi" w:hAnsiTheme="majorHAnsi" w:cstheme="majorHAnsi"/>
          <w:szCs w:val="22"/>
        </w:rPr>
        <w:t>1</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6A9628F8"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AB28B4">
              <w:rPr>
                <w:noProof/>
                <w:webHidden/>
              </w:rPr>
              <w:t>1</w:t>
            </w:r>
            <w:r w:rsidR="005E3957">
              <w:rPr>
                <w:noProof/>
                <w:webHidden/>
              </w:rPr>
              <w:fldChar w:fldCharType="end"/>
            </w:r>
          </w:hyperlink>
        </w:p>
        <w:p w14:paraId="2B38A495" w14:textId="4E184C0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AB28B4">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7561B0ED"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AB28B4">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447867CF"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AB28B4">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7F60F422"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AB28B4">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441AFED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AB28B4">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6AD4A87E"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AB28B4">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6A01CF6E"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AB28B4">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298DCB70" w14:textId="55254A5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AB28B4">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3FC253AA" w14:textId="3A528E0F"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AB28B4">
              <w:rPr>
                <w:rFonts w:asciiTheme="majorHAnsi" w:hAnsiTheme="majorHAnsi" w:cstheme="majorHAnsi"/>
                <w:b/>
                <w:bCs/>
                <w:noProof/>
                <w:webHidden/>
                <w:u w:val="single"/>
              </w:rPr>
              <w:t>7</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2E47A8A8" w:rsidR="00A325D0" w:rsidRPr="006B4954" w:rsidRDefault="00CF3C4F" w:rsidP="006B4954">
            <w:pPr>
              <w:suppressAutoHyphens/>
              <w:contextualSpacing/>
              <w:rPr>
                <w:rFonts w:asciiTheme="majorHAnsi" w:hAnsiTheme="majorHAnsi" w:cstheme="majorHAnsi"/>
                <w:szCs w:val="22"/>
              </w:rPr>
            </w:pPr>
            <w:r>
              <w:rPr>
                <w:rFonts w:asciiTheme="majorHAnsi" w:hAnsiTheme="majorHAnsi" w:cstheme="majorHAnsi"/>
                <w:szCs w:val="22"/>
              </w:rPr>
              <w:t>09/15/2025</w:t>
            </w:r>
          </w:p>
        </w:tc>
        <w:tc>
          <w:tcPr>
            <w:tcW w:w="1725" w:type="dxa"/>
          </w:tcPr>
          <w:p w14:paraId="093CD81A" w14:textId="2B32DBF1" w:rsidR="00A325D0" w:rsidRPr="006B4954" w:rsidRDefault="00CF3C4F" w:rsidP="006B4954">
            <w:pPr>
              <w:suppressAutoHyphens/>
              <w:contextualSpacing/>
              <w:rPr>
                <w:rFonts w:asciiTheme="majorHAnsi" w:hAnsiTheme="majorHAnsi" w:cstheme="majorHAnsi"/>
                <w:szCs w:val="22"/>
              </w:rPr>
            </w:pPr>
            <w:r>
              <w:rPr>
                <w:rFonts w:asciiTheme="majorHAnsi" w:hAnsiTheme="majorHAnsi" w:cstheme="majorHAnsi"/>
                <w:szCs w:val="22"/>
              </w:rPr>
              <w:t>Tyler Hubbell</w:t>
            </w:r>
          </w:p>
        </w:tc>
        <w:tc>
          <w:tcPr>
            <w:tcW w:w="5109" w:type="dxa"/>
          </w:tcPr>
          <w:p w14:paraId="7E3B24A0" w14:textId="4275AAC5" w:rsidR="00A325D0" w:rsidRPr="006B4954" w:rsidRDefault="00CF3C4F" w:rsidP="006B4954">
            <w:pPr>
              <w:suppressAutoHyphens/>
              <w:contextualSpacing/>
              <w:rPr>
                <w:rFonts w:asciiTheme="majorHAnsi" w:hAnsiTheme="majorHAnsi" w:cstheme="majorHAnsi"/>
                <w:szCs w:val="22"/>
              </w:rPr>
            </w:pPr>
            <w:r>
              <w:rPr>
                <w:rFonts w:asciiTheme="majorHAnsi" w:hAnsiTheme="majorHAnsi" w:cstheme="majorHAnsi"/>
                <w:szCs w:val="22"/>
              </w:rPr>
              <w:t>Completed initial draft for submission. Added Executive Summary, Requirements, Design Constraints, Domain Model, Evaluation and Recommendations</w:t>
            </w:r>
            <w:r w:rsidR="00D21080">
              <w:rPr>
                <w:rFonts w:asciiTheme="majorHAnsi" w:hAnsiTheme="majorHAnsi" w:cstheme="majorHAnsi"/>
                <w:szCs w:val="22"/>
              </w:rPr>
              <w:t xml:space="preserve"> structured format (1.0) / Recommendations expanded narrative (1.1) intended for stakeholders and decision makers.</w:t>
            </w:r>
          </w:p>
        </w:tc>
      </w:tr>
      <w:tr w:rsidR="00C21D16" w:rsidRPr="006B4954" w14:paraId="4F3E40CB" w14:textId="77777777" w:rsidTr="002A32EB">
        <w:trPr>
          <w:trHeight w:val="1520"/>
          <w:tblHeader/>
        </w:trPr>
        <w:tc>
          <w:tcPr>
            <w:tcW w:w="978" w:type="dxa"/>
          </w:tcPr>
          <w:p w14:paraId="4F8BD5A3" w14:textId="4A56B0C7" w:rsidR="00C21D16" w:rsidRPr="006B4954" w:rsidRDefault="00C21D16" w:rsidP="006B4954">
            <w:pPr>
              <w:suppressAutoHyphens/>
              <w:contextualSpacing/>
              <w:jc w:val="center"/>
              <w:rPr>
                <w:rFonts w:asciiTheme="majorHAnsi" w:hAnsiTheme="majorHAnsi" w:cstheme="majorHAnsi"/>
                <w:szCs w:val="22"/>
              </w:rPr>
            </w:pPr>
            <w:r>
              <w:rPr>
                <w:rFonts w:asciiTheme="majorHAnsi" w:hAnsiTheme="majorHAnsi" w:cstheme="majorHAnsi"/>
                <w:szCs w:val="22"/>
              </w:rPr>
              <w:t>1.1</w:t>
            </w:r>
          </w:p>
        </w:tc>
        <w:tc>
          <w:tcPr>
            <w:tcW w:w="1530" w:type="dxa"/>
          </w:tcPr>
          <w:p w14:paraId="428F9B17" w14:textId="73634B3B" w:rsidR="00C21D16" w:rsidRDefault="00C21D16" w:rsidP="006B4954">
            <w:pPr>
              <w:suppressAutoHyphens/>
              <w:contextualSpacing/>
              <w:rPr>
                <w:rFonts w:asciiTheme="majorHAnsi" w:hAnsiTheme="majorHAnsi" w:cstheme="majorHAnsi"/>
                <w:szCs w:val="22"/>
              </w:rPr>
            </w:pPr>
            <w:r>
              <w:rPr>
                <w:rFonts w:asciiTheme="majorHAnsi" w:hAnsiTheme="majorHAnsi" w:cstheme="majorHAnsi"/>
                <w:szCs w:val="22"/>
              </w:rPr>
              <w:t>09/29/2025</w:t>
            </w:r>
          </w:p>
        </w:tc>
        <w:tc>
          <w:tcPr>
            <w:tcW w:w="1725" w:type="dxa"/>
          </w:tcPr>
          <w:p w14:paraId="1A3DA922" w14:textId="240E30A6" w:rsidR="00C21D16" w:rsidRDefault="00C21D16" w:rsidP="006B4954">
            <w:pPr>
              <w:suppressAutoHyphens/>
              <w:contextualSpacing/>
              <w:rPr>
                <w:rFonts w:asciiTheme="majorHAnsi" w:hAnsiTheme="majorHAnsi" w:cstheme="majorHAnsi"/>
                <w:szCs w:val="22"/>
              </w:rPr>
            </w:pPr>
            <w:r>
              <w:rPr>
                <w:rFonts w:asciiTheme="majorHAnsi" w:hAnsiTheme="majorHAnsi" w:cstheme="majorHAnsi"/>
                <w:szCs w:val="22"/>
              </w:rPr>
              <w:t>Tyler Hubbell</w:t>
            </w:r>
          </w:p>
        </w:tc>
        <w:tc>
          <w:tcPr>
            <w:tcW w:w="5109" w:type="dxa"/>
          </w:tcPr>
          <w:p w14:paraId="7A6E5A33" w14:textId="15D8AA9E" w:rsidR="00C21D16" w:rsidRDefault="00C21D16" w:rsidP="006B4954">
            <w:pPr>
              <w:suppressAutoHyphens/>
              <w:contextualSpacing/>
              <w:rPr>
                <w:rFonts w:asciiTheme="majorHAnsi" w:hAnsiTheme="majorHAnsi" w:cstheme="majorHAnsi"/>
                <w:szCs w:val="22"/>
              </w:rPr>
            </w:pPr>
            <w:r>
              <w:rPr>
                <w:rFonts w:asciiTheme="majorHAnsi" w:hAnsiTheme="majorHAnsi" w:cstheme="majorHAnsi"/>
                <w:szCs w:val="22"/>
              </w:rPr>
              <w:t xml:space="preserve">Updated Evaluation </w:t>
            </w:r>
            <w:r w:rsidR="002A32EB">
              <w:rPr>
                <w:rFonts w:asciiTheme="majorHAnsi" w:hAnsiTheme="majorHAnsi" w:cstheme="majorHAnsi"/>
                <w:szCs w:val="22"/>
              </w:rPr>
              <w:t xml:space="preserve">and Recommendations </w:t>
            </w:r>
            <w:r>
              <w:rPr>
                <w:rFonts w:asciiTheme="majorHAnsi" w:hAnsiTheme="majorHAnsi" w:cstheme="majorHAnsi"/>
                <w:szCs w:val="22"/>
              </w:rPr>
              <w:t>for Project 2</w:t>
            </w:r>
            <w:r w:rsidR="002A32EB">
              <w:rPr>
                <w:rFonts w:asciiTheme="majorHAnsi" w:hAnsiTheme="majorHAnsi" w:cstheme="majorHAnsi"/>
                <w:szCs w:val="22"/>
              </w:rPr>
              <w:t xml:space="preserve">. </w:t>
            </w:r>
            <w:r>
              <w:rPr>
                <w:rFonts w:asciiTheme="majorHAnsi" w:hAnsiTheme="majorHAnsi" w:cstheme="majorHAnsi"/>
                <w:szCs w:val="22"/>
              </w:rPr>
              <w:t>Added Server OS Licensing, Team / Expertise, Security. Refined Client Side and Development Tools with edits for clarity.</w:t>
            </w:r>
          </w:p>
          <w:p w14:paraId="4A8E46C8" w14:textId="77777777" w:rsidR="00C21D16" w:rsidRPr="00C21D16" w:rsidRDefault="00C21D16" w:rsidP="00C21D16">
            <w:pPr>
              <w:jc w:val="center"/>
              <w:rPr>
                <w:rFonts w:asciiTheme="majorHAnsi" w:hAnsiTheme="majorHAnsi" w:cstheme="majorHAnsi"/>
                <w:szCs w:val="22"/>
              </w:rPr>
            </w:pP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6B3AFC15" w14:textId="3725162B" w:rsidR="00A325D0" w:rsidRPr="006B4954" w:rsidRDefault="00730BFB" w:rsidP="005F49E3">
      <w:pPr>
        <w:rPr>
          <w:color w:val="2F5496"/>
        </w:rPr>
      </w:pPr>
      <w:r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58ADF7BE" w14:textId="13B920B0" w:rsidR="00CF3C4F" w:rsidRDefault="00AC2FD3" w:rsidP="00987146">
      <w:r w:rsidRPr="00AC2FD3">
        <w:t>The Gaming Room has requested the expansion of its Android</w:t>
      </w:r>
      <w:r w:rsidR="00D21080">
        <w:t xml:space="preserve"> only application </w:t>
      </w:r>
      <w:r w:rsidRPr="00AC2FD3">
        <w:t xml:space="preserve">game, </w:t>
      </w:r>
      <w:r>
        <w:t>“</w:t>
      </w:r>
      <w:r w:rsidRPr="00AC2FD3">
        <w:rPr>
          <w:i/>
          <w:iCs/>
        </w:rPr>
        <w:t>Draw It or Lose It</w:t>
      </w:r>
      <w:r>
        <w:rPr>
          <w:i/>
          <w:iCs/>
        </w:rPr>
        <w:t>”</w:t>
      </w:r>
      <w:r w:rsidRPr="00AC2FD3">
        <w:t>, into a web-based, multi-platform application. The goal is to make the game accessible to a broader audience across</w:t>
      </w:r>
      <w:r w:rsidR="00D21080">
        <w:t xml:space="preserve"> - </w:t>
      </w:r>
      <w:r w:rsidRPr="00AC2FD3">
        <w:t xml:space="preserve">Windows, Mac, Linux, and mobile devices while </w:t>
      </w:r>
      <w:r w:rsidR="00D21080" w:rsidRPr="00AC2FD3">
        <w:t>ensuring</w:t>
      </w:r>
      <w:r w:rsidR="00D21080">
        <w:t>,</w:t>
      </w:r>
      <w:r w:rsidRPr="00AC2FD3">
        <w:t xml:space="preserve"> scalability, security,</w:t>
      </w:r>
      <w:r w:rsidR="00D21080">
        <w:t xml:space="preserve"> </w:t>
      </w:r>
      <w:r w:rsidRPr="00AC2FD3">
        <w:t xml:space="preserve">consistent performance. To achieve this, the proposed solution leverages an object-oriented software design that emphasizes inheritance, encapsulation, and composition. Additionally, a Singleton pattern has been implemented to ensure centralized control of game services such as player and team management. This architecture will allow The Gaming Room to deliver a seamless experience for players, maintain secure and reliable data handling, and support the </w:t>
      </w:r>
      <w:r w:rsidR="00D21080" w:rsidRPr="00AC2FD3">
        <w:t>long</w:t>
      </w:r>
      <w:r w:rsidR="00D21080">
        <w:t>-term</w:t>
      </w:r>
      <w:r w:rsidRPr="00AC2FD3">
        <w:t xml:space="preserve"> scalability of the application.</w:t>
      </w:r>
    </w:p>
    <w:p w14:paraId="096799E3" w14:textId="77777777" w:rsidR="00AC2FD3" w:rsidRDefault="00AC2FD3"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5576E640" w14:textId="15568D5F" w:rsidR="00A325D0" w:rsidRPr="00AC2FD3" w:rsidRDefault="00AC2FD3" w:rsidP="006B4954">
      <w:pPr>
        <w:suppressAutoHyphens/>
        <w:contextualSpacing/>
        <w:rPr>
          <w:iCs/>
          <w:szCs w:val="22"/>
        </w:rPr>
      </w:pPr>
      <w:r w:rsidRPr="00AC2FD3">
        <w:rPr>
          <w:iCs/>
          <w:szCs w:val="22"/>
        </w:rPr>
        <w:t xml:space="preserve">The Gaming Room has both business and technical requirements that </w:t>
      </w:r>
      <w:r w:rsidR="00D21080">
        <w:rPr>
          <w:iCs/>
          <w:szCs w:val="22"/>
        </w:rPr>
        <w:t>are needed for</w:t>
      </w:r>
      <w:r w:rsidRPr="00AC2FD3">
        <w:rPr>
          <w:iCs/>
          <w:szCs w:val="22"/>
        </w:rPr>
        <w:t xml:space="preserve"> this design. From a business perspective</w:t>
      </w:r>
      <w:r w:rsidR="00D21080">
        <w:rPr>
          <w:iCs/>
          <w:szCs w:val="22"/>
        </w:rPr>
        <w:t xml:space="preserve"> -</w:t>
      </w:r>
      <w:r w:rsidRPr="00AC2FD3">
        <w:rPr>
          <w:iCs/>
          <w:szCs w:val="22"/>
        </w:rPr>
        <w:t xml:space="preserve"> the game must be expanded from an Android</w:t>
      </w:r>
      <w:r w:rsidR="00D21080">
        <w:rPr>
          <w:iCs/>
          <w:szCs w:val="22"/>
        </w:rPr>
        <w:t xml:space="preserve"> </w:t>
      </w:r>
      <w:r w:rsidRPr="00AC2FD3">
        <w:rPr>
          <w:iCs/>
          <w:szCs w:val="22"/>
        </w:rPr>
        <w:t>only application to one that functions across multiple platforms, reaching a larger user base. It must also support competitive, team-based play and allow for multiple concurrent games and users. From a technical perspective, the design must employ object-oriented programming principles to maximize reusability and efficiency. A Singleton GameService must be used to manage unique identifiers for games, teams, and players to prevent duplication and maintain consistency</w:t>
      </w:r>
      <w:r w:rsidR="00D21080">
        <w:rPr>
          <w:iCs/>
          <w:szCs w:val="22"/>
        </w:rPr>
        <w:t xml:space="preserve"> within the application</w:t>
      </w:r>
      <w:r w:rsidRPr="00AC2FD3">
        <w:rPr>
          <w:iCs/>
          <w:szCs w:val="22"/>
        </w:rPr>
        <w:t>. The system must also be designed to function in a distributed environment</w:t>
      </w:r>
      <w:r w:rsidR="0013278D">
        <w:rPr>
          <w:iCs/>
          <w:szCs w:val="22"/>
        </w:rPr>
        <w:t xml:space="preserve"> that must have</w:t>
      </w:r>
      <w:r w:rsidRPr="00AC2FD3">
        <w:rPr>
          <w:iCs/>
          <w:szCs w:val="22"/>
        </w:rPr>
        <w:t xml:space="preserve"> reliable communication between clients and the central server</w:t>
      </w:r>
      <w:r w:rsidR="0013278D">
        <w:rPr>
          <w:iCs/>
          <w:szCs w:val="22"/>
        </w:rPr>
        <w:t>. All of this,</w:t>
      </w:r>
      <w:r w:rsidRPr="00AC2FD3">
        <w:rPr>
          <w:iCs/>
          <w:szCs w:val="22"/>
        </w:rPr>
        <w:t xml:space="preserve"> while ensuring the secure storage and transmission of user information.</w:t>
      </w:r>
    </w:p>
    <w:p w14:paraId="303C1523" w14:textId="77777777" w:rsidR="00AC2FD3" w:rsidRPr="006B4954" w:rsidRDefault="00AC2FD3"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49517B2E" w14:textId="036801D0" w:rsidR="00A325D0" w:rsidRDefault="00AC2FD3" w:rsidP="006B4954">
      <w:pPr>
        <w:suppressAutoHyphens/>
        <w:contextualSpacing/>
        <w:rPr>
          <w:rFonts w:asciiTheme="majorHAnsi" w:hAnsiTheme="majorHAnsi" w:cstheme="majorHAnsi"/>
          <w:szCs w:val="22"/>
        </w:rPr>
      </w:pPr>
      <w:r w:rsidRPr="00AC2FD3">
        <w:rPr>
          <w:rFonts w:asciiTheme="majorHAnsi" w:hAnsiTheme="majorHAnsi" w:cstheme="majorHAnsi"/>
          <w:szCs w:val="22"/>
        </w:rPr>
        <w:t xml:space="preserve">The design of </w:t>
      </w:r>
      <w:r w:rsidR="0013278D">
        <w:rPr>
          <w:rFonts w:asciiTheme="majorHAnsi" w:hAnsiTheme="majorHAnsi" w:cstheme="majorHAnsi"/>
          <w:szCs w:val="22"/>
        </w:rPr>
        <w:t>“</w:t>
      </w:r>
      <w:r w:rsidRPr="00AC2FD3">
        <w:rPr>
          <w:rFonts w:asciiTheme="majorHAnsi" w:hAnsiTheme="majorHAnsi" w:cstheme="majorHAnsi"/>
          <w:i/>
          <w:iCs/>
          <w:szCs w:val="22"/>
        </w:rPr>
        <w:t>Draw It or Lose It</w:t>
      </w:r>
      <w:r w:rsidR="0013278D">
        <w:rPr>
          <w:rFonts w:asciiTheme="majorHAnsi" w:hAnsiTheme="majorHAnsi" w:cstheme="majorHAnsi"/>
          <w:i/>
          <w:iCs/>
          <w:szCs w:val="22"/>
        </w:rPr>
        <w:t>”</w:t>
      </w:r>
      <w:r w:rsidRPr="00AC2FD3">
        <w:rPr>
          <w:rFonts w:asciiTheme="majorHAnsi" w:hAnsiTheme="majorHAnsi" w:cstheme="majorHAnsi"/>
          <w:szCs w:val="22"/>
        </w:rPr>
        <w:t xml:space="preserve"> faces several important constraints.</w:t>
      </w:r>
      <w:r w:rsidR="0013278D">
        <w:rPr>
          <w:rFonts w:asciiTheme="majorHAnsi" w:hAnsiTheme="majorHAnsi" w:cstheme="majorHAnsi"/>
          <w:szCs w:val="22"/>
        </w:rPr>
        <w:t xml:space="preserve"> Due to t</w:t>
      </w:r>
      <w:r w:rsidRPr="00AC2FD3">
        <w:rPr>
          <w:rFonts w:asciiTheme="majorHAnsi" w:hAnsiTheme="majorHAnsi" w:cstheme="majorHAnsi"/>
          <w:szCs w:val="22"/>
        </w:rPr>
        <w:t>he game operat</w:t>
      </w:r>
      <w:r w:rsidR="0013278D">
        <w:rPr>
          <w:rFonts w:asciiTheme="majorHAnsi" w:hAnsiTheme="majorHAnsi" w:cstheme="majorHAnsi"/>
          <w:szCs w:val="22"/>
        </w:rPr>
        <w:t>ing</w:t>
      </w:r>
      <w:r w:rsidRPr="00AC2FD3">
        <w:rPr>
          <w:rFonts w:asciiTheme="majorHAnsi" w:hAnsiTheme="majorHAnsi" w:cstheme="majorHAnsi"/>
          <w:szCs w:val="22"/>
        </w:rPr>
        <w:t xml:space="preserve"> in a distributed web-based environment, the system must be able to manage multiple concurrent users and deliver responsive performance despite variations in connectivity. The use of the Singleton design pattern ensures consistency and prevents duplication of resources but also places greater emphasis on managing concurrency and ensuring thread safety in</w:t>
      </w:r>
      <w:r w:rsidR="0013278D">
        <w:rPr>
          <w:rFonts w:asciiTheme="majorHAnsi" w:hAnsiTheme="majorHAnsi" w:cstheme="majorHAnsi"/>
          <w:szCs w:val="22"/>
        </w:rPr>
        <w:t xml:space="preserve"> a</w:t>
      </w:r>
      <w:r w:rsidRPr="00AC2FD3">
        <w:rPr>
          <w:rFonts w:asciiTheme="majorHAnsi" w:hAnsiTheme="majorHAnsi" w:cstheme="majorHAnsi"/>
          <w:szCs w:val="22"/>
        </w:rPr>
        <w:t xml:space="preserve"> multi-user setting. Cross-platform compatibility presents additional constraints, as the software must be tested and adapted for different operating systems</w:t>
      </w:r>
      <w:r w:rsidR="0013278D">
        <w:rPr>
          <w:rFonts w:asciiTheme="majorHAnsi" w:hAnsiTheme="majorHAnsi" w:cstheme="majorHAnsi"/>
          <w:szCs w:val="22"/>
        </w:rPr>
        <w:t xml:space="preserve"> - </w:t>
      </w:r>
      <w:r w:rsidRPr="00AC2FD3">
        <w:rPr>
          <w:rFonts w:asciiTheme="majorHAnsi" w:hAnsiTheme="majorHAnsi" w:cstheme="majorHAnsi"/>
          <w:szCs w:val="22"/>
        </w:rPr>
        <w:t>each with its own development tools, costs, and performance considerations. Finally, security is a fundamental constraint, as user information and gameplay data must be protected through encryption, secure authentication methods, and strong storage practices. These constraints shape the overall development approach and influence decisions about architecture, tools, and deployment environments.</w:t>
      </w:r>
    </w:p>
    <w:p w14:paraId="79B91851" w14:textId="77777777" w:rsidR="00AC2FD3" w:rsidRPr="006B4954" w:rsidRDefault="00AC2FD3"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p w14:paraId="1F2120FB" w14:textId="77777777" w:rsidR="00AC2FD3" w:rsidRDefault="00AC2FD3" w:rsidP="006B4954">
      <w:pPr>
        <w:pStyle w:val="Heading2"/>
        <w:suppressAutoHyphens/>
        <w:contextualSpacing/>
        <w:rPr>
          <w:rFonts w:asciiTheme="majorHAnsi" w:hAnsiTheme="majorHAnsi" w:cstheme="majorHAnsi"/>
        </w:rPr>
      </w:pPr>
      <w:bookmarkStart w:id="11" w:name="_102g653q3xph" w:colFirst="0" w:colLast="0"/>
      <w:bookmarkEnd w:id="11"/>
    </w:p>
    <w:p w14:paraId="3D1430DB" w14:textId="77777777" w:rsidR="00AC2FD3" w:rsidRDefault="00AC2FD3" w:rsidP="006B4954">
      <w:pPr>
        <w:pStyle w:val="Heading2"/>
        <w:suppressAutoHyphens/>
        <w:contextualSpacing/>
        <w:rPr>
          <w:rFonts w:asciiTheme="majorHAnsi" w:hAnsiTheme="majorHAnsi" w:cstheme="majorHAnsi"/>
        </w:rPr>
      </w:pPr>
    </w:p>
    <w:p w14:paraId="6DDAAFAC" w14:textId="77777777" w:rsidR="00AC2FD3" w:rsidRDefault="00AC2FD3" w:rsidP="006B4954">
      <w:pPr>
        <w:pStyle w:val="Heading2"/>
        <w:suppressAutoHyphens/>
        <w:contextualSpacing/>
        <w:rPr>
          <w:rFonts w:asciiTheme="majorHAnsi" w:hAnsiTheme="majorHAnsi" w:cstheme="majorHAnsi"/>
        </w:rPr>
      </w:pPr>
    </w:p>
    <w:p w14:paraId="7E200B56" w14:textId="77777777" w:rsidR="00AC2FD3" w:rsidRDefault="00AC2FD3" w:rsidP="006B4954">
      <w:pPr>
        <w:pStyle w:val="Heading2"/>
        <w:suppressAutoHyphens/>
        <w:contextualSpacing/>
        <w:rPr>
          <w:rFonts w:asciiTheme="majorHAnsi" w:hAnsiTheme="majorHAnsi" w:cstheme="majorHAnsi"/>
        </w:rPr>
      </w:pPr>
    </w:p>
    <w:p w14:paraId="62A0A1B3" w14:textId="799256FC" w:rsidR="00A325D0" w:rsidRDefault="00730BFB" w:rsidP="006B4954">
      <w:pPr>
        <w:pStyle w:val="Heading2"/>
        <w:suppressAutoHyphens/>
        <w:contextualSpacing/>
        <w:rPr>
          <w:rFonts w:asciiTheme="majorHAnsi" w:hAnsiTheme="majorHAnsi" w:cstheme="majorHAnsi"/>
          <w:u w:val="single"/>
        </w:rPr>
      </w:pPr>
      <w:hyperlink w:anchor="_8h2ehzxfam4o">
        <w:bookmarkStart w:id="12" w:name="_Toc115077324"/>
        <w:r w:rsidRPr="006B4954">
          <w:rPr>
            <w:rFonts w:asciiTheme="majorHAnsi" w:hAnsiTheme="majorHAnsi" w:cstheme="majorHAnsi"/>
            <w:u w:val="single"/>
          </w:rPr>
          <w:t>Domain Model</w:t>
        </w:r>
        <w:bookmarkEnd w:id="12"/>
      </w:hyperlink>
    </w:p>
    <w:p w14:paraId="2FB87E93" w14:textId="77777777" w:rsidR="00AC2FD3" w:rsidRDefault="00AC2FD3" w:rsidP="00AC2FD3"/>
    <w:p w14:paraId="532865C6" w14:textId="02437FA2" w:rsidR="00AC2FD3" w:rsidRPr="00AC2FD3" w:rsidRDefault="00AC2FD3" w:rsidP="00AC2FD3">
      <w:r w:rsidRPr="00AC2FD3">
        <w:t>The UML class diagram demonstrates a clear, object-oriented structure designed to meet the client’s requirements. At its core, the Entity class provides a foundation with attributes such as identification numbers and names. The Game, Team, and Player classes inherit from Entity, demonstrating the principle of inheritance. This ensures consistency across entities while allowing each subclass to extend functionality for its specific purpose. The GameService class operates as a Singleton, guaranteeing that only one instance manages all games, players, and teams within the system. This design prevents duplication and maintains centralized control. Composition is also a key feature, as games are composed of multiple teams, and teams are composed of multiple players. Encapsulation is achieved by restricting direct access to internal attributes and providing controlled access through methods. Overall, the domain model shows how object-oriented principles have been applied to create a design that is efficient, scalable, and well-suited for a distributed environment.</w:t>
      </w:r>
    </w:p>
    <w:p w14:paraId="47684451" w14:textId="77777777" w:rsidR="00A325D0" w:rsidRDefault="00A325D0" w:rsidP="006B4954">
      <w:pPr>
        <w:suppressAutoHyphens/>
        <w:contextualSpacing/>
        <w:rPr>
          <w:rFonts w:asciiTheme="majorHAnsi" w:hAnsiTheme="majorHAnsi" w:cstheme="majorHAnsi"/>
          <w:b/>
          <w:szCs w:val="22"/>
          <w:shd w:val="clear" w:color="auto" w:fill="CFE2F3"/>
        </w:rPr>
      </w:pP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2">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p w14:paraId="21858B72" w14:textId="77777777" w:rsidR="00D21080" w:rsidRDefault="00D21080" w:rsidP="006B4954">
      <w:pPr>
        <w:pStyle w:val="Heading2"/>
        <w:suppressAutoHyphens/>
        <w:contextualSpacing/>
        <w:rPr>
          <w:rFonts w:asciiTheme="majorHAnsi" w:hAnsiTheme="majorHAnsi" w:cstheme="majorHAnsi"/>
        </w:rPr>
      </w:pPr>
      <w:bookmarkStart w:id="13" w:name="_frmyd3uzg9e2" w:colFirst="0" w:colLast="0"/>
      <w:bookmarkEnd w:id="13"/>
    </w:p>
    <w:p w14:paraId="0051DA2F" w14:textId="77777777" w:rsidR="00D21080" w:rsidRDefault="00D21080" w:rsidP="006B4954">
      <w:pPr>
        <w:pStyle w:val="Heading2"/>
        <w:suppressAutoHyphens/>
        <w:contextualSpacing/>
        <w:rPr>
          <w:rFonts w:asciiTheme="majorHAnsi" w:hAnsiTheme="majorHAnsi" w:cstheme="majorHAnsi"/>
        </w:rPr>
      </w:pPr>
    </w:p>
    <w:p w14:paraId="334807F1" w14:textId="77777777" w:rsidR="00D21080" w:rsidRDefault="00D21080" w:rsidP="006B4954">
      <w:pPr>
        <w:pStyle w:val="Heading2"/>
        <w:suppressAutoHyphens/>
        <w:contextualSpacing/>
        <w:rPr>
          <w:rFonts w:asciiTheme="majorHAnsi" w:hAnsiTheme="majorHAnsi" w:cstheme="majorHAnsi"/>
        </w:rPr>
      </w:pPr>
    </w:p>
    <w:p w14:paraId="67B5C59D" w14:textId="77777777" w:rsidR="00D21080" w:rsidRDefault="00D21080" w:rsidP="006B4954">
      <w:pPr>
        <w:pStyle w:val="Heading2"/>
        <w:suppressAutoHyphens/>
        <w:contextualSpacing/>
        <w:rPr>
          <w:rFonts w:asciiTheme="majorHAnsi" w:hAnsiTheme="majorHAnsi" w:cstheme="majorHAnsi"/>
        </w:rPr>
      </w:pPr>
    </w:p>
    <w:p w14:paraId="7C3208FD" w14:textId="77777777" w:rsidR="00D21080" w:rsidRDefault="00D21080" w:rsidP="006B4954">
      <w:pPr>
        <w:pStyle w:val="Heading2"/>
        <w:suppressAutoHyphens/>
        <w:contextualSpacing/>
        <w:rPr>
          <w:rFonts w:asciiTheme="majorHAnsi" w:hAnsiTheme="majorHAnsi" w:cstheme="majorHAnsi"/>
        </w:rPr>
      </w:pPr>
    </w:p>
    <w:p w14:paraId="73E19248" w14:textId="77777777" w:rsidR="00D21080" w:rsidRDefault="00D21080" w:rsidP="006B4954">
      <w:pPr>
        <w:pStyle w:val="Heading2"/>
        <w:suppressAutoHyphens/>
        <w:contextualSpacing/>
        <w:rPr>
          <w:rFonts w:asciiTheme="majorHAnsi" w:hAnsiTheme="majorHAnsi" w:cstheme="majorHAnsi"/>
        </w:rPr>
      </w:pPr>
    </w:p>
    <w:p w14:paraId="6E27B92A" w14:textId="77777777" w:rsidR="00D21080" w:rsidRDefault="00D21080" w:rsidP="006B4954">
      <w:pPr>
        <w:pStyle w:val="Heading2"/>
        <w:suppressAutoHyphens/>
        <w:contextualSpacing/>
        <w:rPr>
          <w:rFonts w:asciiTheme="majorHAnsi" w:hAnsiTheme="majorHAnsi" w:cstheme="majorHAnsi"/>
        </w:rPr>
      </w:pPr>
    </w:p>
    <w:p w14:paraId="2205CEDC" w14:textId="77777777" w:rsidR="00D21080" w:rsidRDefault="00D21080" w:rsidP="006B4954">
      <w:pPr>
        <w:pStyle w:val="Heading2"/>
        <w:suppressAutoHyphens/>
        <w:contextualSpacing/>
        <w:rPr>
          <w:rFonts w:asciiTheme="majorHAnsi" w:hAnsiTheme="majorHAnsi" w:cstheme="majorHAnsi"/>
        </w:rPr>
      </w:pPr>
    </w:p>
    <w:p w14:paraId="77C1E94C" w14:textId="77777777" w:rsidR="00D21080" w:rsidRDefault="00D21080" w:rsidP="006B4954">
      <w:pPr>
        <w:pStyle w:val="Heading2"/>
        <w:suppressAutoHyphens/>
        <w:contextualSpacing/>
        <w:rPr>
          <w:rFonts w:asciiTheme="majorHAnsi" w:hAnsiTheme="majorHAnsi" w:cstheme="majorHAnsi"/>
        </w:rPr>
      </w:pPr>
    </w:p>
    <w:p w14:paraId="15AEEB63" w14:textId="77777777" w:rsidR="00D21080" w:rsidRDefault="00D21080" w:rsidP="006B4954">
      <w:pPr>
        <w:pStyle w:val="Heading2"/>
        <w:suppressAutoHyphens/>
        <w:contextualSpacing/>
        <w:rPr>
          <w:rFonts w:asciiTheme="majorHAnsi" w:hAnsiTheme="majorHAnsi" w:cstheme="majorHAnsi"/>
        </w:rPr>
      </w:pPr>
    </w:p>
    <w:p w14:paraId="0D2F7BDA" w14:textId="77777777" w:rsidR="00D21080" w:rsidRDefault="00D21080" w:rsidP="006B4954">
      <w:pPr>
        <w:pStyle w:val="Heading2"/>
        <w:suppressAutoHyphens/>
        <w:contextualSpacing/>
        <w:rPr>
          <w:rFonts w:asciiTheme="majorHAnsi" w:hAnsiTheme="majorHAnsi" w:cstheme="majorHAnsi"/>
        </w:rPr>
      </w:pPr>
    </w:p>
    <w:p w14:paraId="6208A409" w14:textId="77777777" w:rsidR="00D21080" w:rsidRDefault="00D21080" w:rsidP="006B4954">
      <w:pPr>
        <w:pStyle w:val="Heading2"/>
        <w:suppressAutoHyphens/>
        <w:contextualSpacing/>
        <w:rPr>
          <w:rFonts w:asciiTheme="majorHAnsi" w:hAnsiTheme="majorHAnsi" w:cstheme="majorHAnsi"/>
        </w:rPr>
      </w:pPr>
    </w:p>
    <w:p w14:paraId="4485225B" w14:textId="77777777" w:rsidR="00D21080" w:rsidRDefault="00D21080" w:rsidP="006B4954">
      <w:pPr>
        <w:pStyle w:val="Heading2"/>
        <w:suppressAutoHyphens/>
        <w:contextualSpacing/>
        <w:rPr>
          <w:rFonts w:asciiTheme="majorHAnsi" w:hAnsiTheme="majorHAnsi" w:cstheme="majorHAnsi"/>
        </w:rPr>
      </w:pPr>
    </w:p>
    <w:p w14:paraId="570BD05D" w14:textId="77777777" w:rsidR="00D21080" w:rsidRDefault="00D21080" w:rsidP="006B4954">
      <w:pPr>
        <w:pStyle w:val="Heading2"/>
        <w:suppressAutoHyphens/>
        <w:contextualSpacing/>
        <w:rPr>
          <w:rFonts w:asciiTheme="majorHAnsi" w:hAnsiTheme="majorHAnsi" w:cstheme="majorHAnsi"/>
        </w:rPr>
      </w:pPr>
    </w:p>
    <w:p w14:paraId="153CDF58" w14:textId="11E80ADB" w:rsidR="00A325D0" w:rsidRPr="004B05BD" w:rsidRDefault="00730BFB" w:rsidP="006B4954">
      <w:pPr>
        <w:pStyle w:val="Heading2"/>
        <w:suppressAutoHyphens/>
        <w:contextualSpacing/>
        <w:rPr>
          <w:rFonts w:asciiTheme="majorHAnsi" w:hAnsiTheme="majorHAnsi" w:cstheme="majorHAnsi"/>
          <w:u w:val="single"/>
        </w:rPr>
      </w:pPr>
      <w:hyperlink w:anchor="_2o15spng8stw">
        <w:bookmarkStart w:id="14" w:name="_Toc115077325"/>
        <w:r w:rsidRPr="006B4954">
          <w:rPr>
            <w:rFonts w:asciiTheme="majorHAnsi" w:hAnsiTheme="majorHAnsi" w:cstheme="majorHAnsi"/>
            <w:u w:val="single"/>
          </w:rPr>
          <w:t>Evaluation</w:t>
        </w:r>
        <w:bookmarkEnd w:id="14"/>
      </w:hyperlink>
      <w:r w:rsidR="004B05BD">
        <w:rPr>
          <w:u w:val="single"/>
        </w:rPr>
        <w:t xml:space="preserve"> (1.</w:t>
      </w:r>
      <w:r w:rsidR="00BE2D39">
        <w:rPr>
          <w:u w:val="single"/>
        </w:rPr>
        <w:t>1</w:t>
      </w:r>
      <w:r w:rsidR="004B05BD">
        <w:rPr>
          <w:u w:val="single"/>
        </w:rPr>
        <w:t>)</w:t>
      </w:r>
    </w:p>
    <w:p w14:paraId="293C3856" w14:textId="77777777" w:rsidR="00F53DDC" w:rsidRPr="00F53DDC" w:rsidRDefault="00F53DDC" w:rsidP="00F53DDC">
      <w:pPr>
        <w:rPr>
          <w:szCs w:val="22"/>
        </w:rPr>
      </w:pPr>
    </w:p>
    <w:p w14:paraId="5FB588CD" w14:textId="77777777" w:rsidR="002A32EB" w:rsidRDefault="00AC2FD3" w:rsidP="006B4954">
      <w:pPr>
        <w:suppressAutoHyphens/>
        <w:contextualSpacing/>
        <w:rPr>
          <w:rFonts w:asciiTheme="majorHAnsi" w:hAnsiTheme="majorHAnsi" w:cstheme="majorHAnsi"/>
          <w:szCs w:val="22"/>
        </w:rPr>
      </w:pPr>
      <w:bookmarkStart w:id="15" w:name="_332preebysj3" w:colFirst="0" w:colLast="0"/>
      <w:bookmarkEnd w:id="15"/>
      <w:r w:rsidRPr="00AC2FD3">
        <w:rPr>
          <w:rFonts w:asciiTheme="majorHAnsi" w:hAnsiTheme="majorHAnsi" w:cstheme="majorHAnsi"/>
          <w:szCs w:val="22"/>
        </w:rPr>
        <w:t>When considering operating platforms for development and deployment, it is important to evaluate each option in terms of its strengths and weaknesses. Mac systems offer a reliable UNIX-based environment but are less commonly used for enterprise-level hosting. They are, however, excellent client-side platforms, providing smooth user interfaces, though they often involve higher costs and require developers to work within Apple’s ecosystem. Linux is the most effective option for server hosting. It is open source, cost-effective, highly scalable, and widely used for enterprise applications. It also provides strong security features, making it well</w:t>
      </w:r>
      <w:r w:rsidR="0013278D">
        <w:rPr>
          <w:rFonts w:asciiTheme="majorHAnsi" w:hAnsiTheme="majorHAnsi" w:cstheme="majorHAnsi"/>
          <w:szCs w:val="22"/>
        </w:rPr>
        <w:t xml:space="preserve"> </w:t>
      </w:r>
      <w:r w:rsidRPr="00AC2FD3">
        <w:rPr>
          <w:rFonts w:asciiTheme="majorHAnsi" w:hAnsiTheme="majorHAnsi" w:cstheme="majorHAnsi"/>
          <w:szCs w:val="22"/>
        </w:rPr>
        <w:t>suited for managing the game’s distributed services. On the client side, Linux has a smaller desktop user base, and the diversity of distributions requires additional development effort. Windows, by contrast, offers the broadest user base on the client side and is easier to distribute to end-users. On the server side, Windows can also be used but carries higher licensing costs and requires frequent updates. Mobile devices are not suitable for server hosting due to hardware limitations but are essential on the client side, as they represent one of the largest audiences for gaming applications. Development for mobile requires specialized expertise and tools such as Android Studio for Android or Xcode for iOS, as well as frameworks like Flutter or React Native for cross-platform support</w:t>
      </w:r>
      <w:r w:rsidR="002A32EB">
        <w:rPr>
          <w:rFonts w:asciiTheme="majorHAnsi" w:hAnsiTheme="majorHAnsi" w:cstheme="majorHAnsi"/>
          <w:szCs w:val="22"/>
        </w:rPr>
        <w:t xml:space="preserve">. </w:t>
      </w:r>
    </w:p>
    <w:p w14:paraId="1435447D" w14:textId="77777777" w:rsidR="002A32EB" w:rsidRDefault="002A32EB" w:rsidP="006B4954">
      <w:pPr>
        <w:suppressAutoHyphens/>
        <w:contextualSpacing/>
        <w:rPr>
          <w:rFonts w:asciiTheme="majorHAnsi" w:hAnsiTheme="majorHAnsi" w:cstheme="majorHAnsi"/>
          <w:szCs w:val="22"/>
        </w:rPr>
      </w:pPr>
    </w:p>
    <w:p w14:paraId="048CDA15" w14:textId="77661854" w:rsidR="00A93134" w:rsidRPr="00E16CA2" w:rsidRDefault="00E16CA2" w:rsidP="006B4954">
      <w:pPr>
        <w:suppressAutoHyphens/>
        <w:contextualSpacing/>
        <w:rPr>
          <w:rFonts w:asciiTheme="majorHAnsi" w:hAnsiTheme="majorHAnsi" w:cstheme="majorHAnsi"/>
          <w:szCs w:val="22"/>
        </w:rPr>
      </w:pPr>
      <w:r w:rsidRPr="00E16CA2">
        <w:rPr>
          <w:rFonts w:asciiTheme="majorHAnsi" w:hAnsiTheme="majorHAnsi" w:cstheme="majorHAnsi"/>
          <w:szCs w:val="22"/>
        </w:rPr>
        <w:t>This evaluation compares Linux, Windows, Mac, and mobile platforms for hosting a scalable web application and delivering a modern, responsive browser client. Findings are organized by server-side hosting and server OS licensing; client-side compatibility and engineering effort</w:t>
      </w:r>
      <w:r>
        <w:rPr>
          <w:rFonts w:asciiTheme="majorHAnsi" w:hAnsiTheme="majorHAnsi" w:cstheme="majorHAnsi"/>
          <w:szCs w:val="22"/>
        </w:rPr>
        <w:t xml:space="preserve">, </w:t>
      </w:r>
      <w:r w:rsidRPr="00E16CA2">
        <w:rPr>
          <w:rFonts w:asciiTheme="majorHAnsi" w:hAnsiTheme="majorHAnsi" w:cstheme="majorHAnsi"/>
          <w:szCs w:val="22"/>
        </w:rPr>
        <w:t>development tools</w:t>
      </w:r>
      <w:r>
        <w:rPr>
          <w:rFonts w:asciiTheme="majorHAnsi" w:hAnsiTheme="majorHAnsi" w:cstheme="majorHAnsi"/>
          <w:szCs w:val="22"/>
        </w:rPr>
        <w:t>,</w:t>
      </w:r>
      <w:r w:rsidRPr="00E16CA2">
        <w:rPr>
          <w:rFonts w:asciiTheme="majorHAnsi" w:hAnsiTheme="majorHAnsi" w:cstheme="majorHAnsi"/>
          <w:szCs w:val="22"/>
        </w:rPr>
        <w:t xml:space="preserve"> team expertise and security.</w:t>
      </w:r>
    </w:p>
    <w:p w14:paraId="01F620F0" w14:textId="77777777" w:rsidR="00A93134" w:rsidRDefault="00A93134" w:rsidP="006B4954">
      <w:pPr>
        <w:suppressAutoHyphens/>
        <w:contextualSpacing/>
        <w:rPr>
          <w:rFonts w:asciiTheme="majorHAnsi" w:hAnsiTheme="majorHAnsi" w:cstheme="majorHAnsi"/>
          <w:szCs w:val="22"/>
        </w:rPr>
      </w:pPr>
    </w:p>
    <w:p w14:paraId="558D4651" w14:textId="77777777" w:rsidR="00A93134" w:rsidRDefault="00A93134" w:rsidP="006B4954">
      <w:pPr>
        <w:suppressAutoHyphens/>
        <w:contextualSpacing/>
        <w:rPr>
          <w:rFonts w:asciiTheme="majorHAnsi" w:hAnsiTheme="majorHAnsi" w:cstheme="majorHAnsi"/>
          <w:szCs w:val="22"/>
        </w:rPr>
      </w:pPr>
    </w:p>
    <w:p w14:paraId="5F3B345E" w14:textId="77777777" w:rsidR="00A93134" w:rsidRDefault="00A93134" w:rsidP="006B4954">
      <w:pPr>
        <w:suppressAutoHyphens/>
        <w:contextualSpacing/>
        <w:rPr>
          <w:rFonts w:asciiTheme="majorHAnsi" w:hAnsiTheme="majorHAnsi" w:cstheme="majorHAnsi"/>
          <w:szCs w:val="22"/>
        </w:rPr>
      </w:pPr>
    </w:p>
    <w:p w14:paraId="3DD07A7E" w14:textId="77777777" w:rsidR="00A93134" w:rsidRDefault="00A93134" w:rsidP="006B4954">
      <w:pPr>
        <w:suppressAutoHyphens/>
        <w:contextualSpacing/>
        <w:rPr>
          <w:rFonts w:asciiTheme="majorHAnsi" w:hAnsiTheme="majorHAnsi" w:cstheme="majorHAnsi"/>
          <w:szCs w:val="22"/>
        </w:rPr>
      </w:pPr>
    </w:p>
    <w:p w14:paraId="22632667" w14:textId="77777777" w:rsidR="00A93134" w:rsidRDefault="00A93134" w:rsidP="006B4954">
      <w:pPr>
        <w:suppressAutoHyphens/>
        <w:contextualSpacing/>
        <w:rPr>
          <w:rFonts w:asciiTheme="majorHAnsi" w:hAnsiTheme="majorHAnsi" w:cstheme="majorHAnsi"/>
          <w:szCs w:val="22"/>
        </w:rPr>
      </w:pPr>
    </w:p>
    <w:p w14:paraId="2F5D1E3A" w14:textId="77777777" w:rsidR="00A93134" w:rsidRDefault="00A93134" w:rsidP="006B4954">
      <w:pPr>
        <w:suppressAutoHyphens/>
        <w:contextualSpacing/>
        <w:rPr>
          <w:rFonts w:asciiTheme="majorHAnsi" w:hAnsiTheme="majorHAnsi" w:cstheme="majorHAnsi"/>
          <w:szCs w:val="22"/>
        </w:rPr>
      </w:pPr>
    </w:p>
    <w:p w14:paraId="763D06C1" w14:textId="77777777" w:rsidR="00A93134" w:rsidRDefault="00A93134" w:rsidP="006B4954">
      <w:pPr>
        <w:suppressAutoHyphens/>
        <w:contextualSpacing/>
        <w:rPr>
          <w:rFonts w:asciiTheme="majorHAnsi" w:hAnsiTheme="majorHAnsi" w:cstheme="majorHAnsi"/>
          <w:szCs w:val="22"/>
        </w:rPr>
      </w:pPr>
    </w:p>
    <w:p w14:paraId="0C12F0E0" w14:textId="77777777" w:rsidR="00A93134" w:rsidRDefault="00A93134" w:rsidP="006B4954">
      <w:pPr>
        <w:suppressAutoHyphens/>
        <w:contextualSpacing/>
        <w:rPr>
          <w:rFonts w:asciiTheme="majorHAnsi" w:hAnsiTheme="majorHAnsi" w:cstheme="majorHAnsi"/>
          <w:szCs w:val="22"/>
        </w:rPr>
      </w:pPr>
    </w:p>
    <w:p w14:paraId="5D53D5B0" w14:textId="77777777" w:rsidR="00A93134" w:rsidRDefault="00A93134" w:rsidP="006B4954">
      <w:pPr>
        <w:suppressAutoHyphens/>
        <w:contextualSpacing/>
        <w:rPr>
          <w:rFonts w:asciiTheme="majorHAnsi" w:hAnsiTheme="majorHAnsi" w:cstheme="majorHAnsi"/>
          <w:szCs w:val="22"/>
        </w:rPr>
      </w:pPr>
    </w:p>
    <w:p w14:paraId="62946336" w14:textId="77777777" w:rsidR="00A93134" w:rsidRDefault="00A93134" w:rsidP="006B4954">
      <w:pPr>
        <w:suppressAutoHyphens/>
        <w:contextualSpacing/>
        <w:rPr>
          <w:rFonts w:asciiTheme="majorHAnsi" w:hAnsiTheme="majorHAnsi" w:cstheme="majorHAnsi"/>
          <w:szCs w:val="22"/>
        </w:rPr>
      </w:pPr>
    </w:p>
    <w:p w14:paraId="607A06C2" w14:textId="77777777" w:rsidR="00A93134" w:rsidRDefault="00A93134" w:rsidP="006B4954">
      <w:pPr>
        <w:suppressAutoHyphens/>
        <w:contextualSpacing/>
        <w:rPr>
          <w:rFonts w:asciiTheme="majorHAnsi" w:hAnsiTheme="majorHAnsi" w:cstheme="majorHAnsi"/>
          <w:szCs w:val="22"/>
        </w:rPr>
      </w:pPr>
    </w:p>
    <w:p w14:paraId="03DA589E" w14:textId="77777777" w:rsidR="00A93134" w:rsidRDefault="00A93134" w:rsidP="006B4954">
      <w:pPr>
        <w:suppressAutoHyphens/>
        <w:contextualSpacing/>
        <w:rPr>
          <w:rFonts w:asciiTheme="majorHAnsi" w:hAnsiTheme="majorHAnsi" w:cstheme="majorHAnsi"/>
          <w:szCs w:val="22"/>
        </w:rPr>
      </w:pPr>
    </w:p>
    <w:p w14:paraId="3ECD1DE4" w14:textId="77777777" w:rsidR="00A93134" w:rsidRDefault="00A93134" w:rsidP="006B4954">
      <w:pPr>
        <w:suppressAutoHyphens/>
        <w:contextualSpacing/>
        <w:rPr>
          <w:rFonts w:asciiTheme="majorHAnsi" w:hAnsiTheme="majorHAnsi" w:cstheme="majorHAnsi"/>
          <w:szCs w:val="22"/>
        </w:rPr>
      </w:pPr>
    </w:p>
    <w:p w14:paraId="584D1383" w14:textId="77777777" w:rsidR="00A93134" w:rsidRDefault="00A93134" w:rsidP="006B4954">
      <w:pPr>
        <w:suppressAutoHyphens/>
        <w:contextualSpacing/>
        <w:rPr>
          <w:rFonts w:asciiTheme="majorHAnsi" w:hAnsiTheme="majorHAnsi" w:cstheme="majorHAnsi"/>
          <w:szCs w:val="22"/>
        </w:rPr>
      </w:pPr>
    </w:p>
    <w:p w14:paraId="3476FC70" w14:textId="77777777" w:rsidR="00A93134" w:rsidRDefault="00A93134" w:rsidP="006B4954">
      <w:pPr>
        <w:suppressAutoHyphens/>
        <w:contextualSpacing/>
        <w:rPr>
          <w:rFonts w:asciiTheme="majorHAnsi" w:hAnsiTheme="majorHAnsi" w:cstheme="majorHAnsi"/>
          <w:szCs w:val="22"/>
        </w:rPr>
      </w:pPr>
    </w:p>
    <w:p w14:paraId="6909BB78" w14:textId="77777777" w:rsidR="00A93134" w:rsidRDefault="00A93134" w:rsidP="006B4954">
      <w:pPr>
        <w:suppressAutoHyphens/>
        <w:contextualSpacing/>
        <w:rPr>
          <w:rFonts w:asciiTheme="majorHAnsi" w:hAnsiTheme="majorHAnsi" w:cstheme="majorHAnsi"/>
          <w:szCs w:val="22"/>
        </w:rPr>
      </w:pPr>
    </w:p>
    <w:p w14:paraId="3B392798" w14:textId="77777777" w:rsidR="00A93134" w:rsidRDefault="00A93134" w:rsidP="006B4954">
      <w:pPr>
        <w:suppressAutoHyphens/>
        <w:contextualSpacing/>
        <w:rPr>
          <w:rFonts w:asciiTheme="majorHAnsi" w:hAnsiTheme="majorHAnsi" w:cstheme="majorHAnsi"/>
          <w:szCs w:val="22"/>
        </w:rPr>
      </w:pPr>
    </w:p>
    <w:p w14:paraId="08A5CEC0" w14:textId="77777777" w:rsidR="00A93134" w:rsidRDefault="00A93134" w:rsidP="006B4954">
      <w:pPr>
        <w:suppressAutoHyphens/>
        <w:contextualSpacing/>
        <w:rPr>
          <w:rFonts w:asciiTheme="majorHAnsi" w:hAnsiTheme="majorHAnsi" w:cstheme="majorHAnsi"/>
          <w:szCs w:val="22"/>
        </w:rPr>
      </w:pPr>
    </w:p>
    <w:p w14:paraId="05E87B2D" w14:textId="77777777" w:rsidR="00A93134" w:rsidRDefault="00A93134" w:rsidP="006B4954">
      <w:pPr>
        <w:suppressAutoHyphens/>
        <w:contextualSpacing/>
        <w:rPr>
          <w:rFonts w:asciiTheme="majorHAnsi" w:hAnsiTheme="majorHAnsi" w:cstheme="majorHAnsi"/>
          <w:szCs w:val="22"/>
        </w:rPr>
      </w:pPr>
    </w:p>
    <w:p w14:paraId="47BED80A" w14:textId="77777777" w:rsidR="00AC2FD3" w:rsidRPr="006B4954" w:rsidRDefault="00AC2FD3" w:rsidP="006B4954">
      <w:pPr>
        <w:suppressAutoHyphens/>
        <w:contextualSpacing/>
        <w:rPr>
          <w:rFonts w:asciiTheme="majorHAnsi" w:hAnsiTheme="majorHAnsi" w:cstheme="majorHAnsi"/>
          <w:szCs w:val="22"/>
        </w:rPr>
      </w:pP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5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2110"/>
        <w:gridCol w:w="2080"/>
      </w:tblGrid>
      <w:tr w:rsidR="00A325D0" w:rsidRPr="006B4954" w14:paraId="296F177E" w14:textId="77777777" w:rsidTr="00AC2FD3">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211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AC2FD3">
        <w:trPr>
          <w:tblHeader/>
        </w:trPr>
        <w:tc>
          <w:tcPr>
            <w:tcW w:w="1520" w:type="dxa"/>
            <w:tcMar>
              <w:top w:w="0" w:type="dxa"/>
              <w:left w:w="115" w:type="dxa"/>
              <w:bottom w:w="0" w:type="dxa"/>
              <w:right w:w="115" w:type="dxa"/>
            </w:tcMar>
          </w:tcPr>
          <w:p w14:paraId="25E5054E" w14:textId="101D1D5E"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r w:rsidR="004B05BD">
              <w:rPr>
                <w:rFonts w:asciiTheme="majorHAnsi" w:hAnsiTheme="majorHAnsi" w:cstheme="majorHAnsi"/>
                <w:b/>
                <w:szCs w:val="22"/>
              </w:rPr>
              <w:t xml:space="preserve"> Hosting</w:t>
            </w:r>
          </w:p>
        </w:tc>
        <w:tc>
          <w:tcPr>
            <w:tcW w:w="1980" w:type="dxa"/>
            <w:tcMar>
              <w:top w:w="0" w:type="dxa"/>
              <w:left w:w="115" w:type="dxa"/>
              <w:bottom w:w="0" w:type="dxa"/>
              <w:right w:w="115" w:type="dxa"/>
            </w:tcMar>
          </w:tcPr>
          <w:p w14:paraId="5E095494" w14:textId="197FE5DF" w:rsidR="00A325D0" w:rsidRPr="006B4954" w:rsidRDefault="00AC2FD3" w:rsidP="006B4954">
            <w:pPr>
              <w:suppressAutoHyphens/>
              <w:contextualSpacing/>
              <w:rPr>
                <w:rFonts w:asciiTheme="majorHAnsi" w:hAnsiTheme="majorHAnsi" w:cstheme="majorHAnsi"/>
                <w:szCs w:val="22"/>
              </w:rPr>
            </w:pPr>
            <w:r w:rsidRPr="00AC2FD3">
              <w:rPr>
                <w:rFonts w:asciiTheme="majorHAnsi" w:hAnsiTheme="majorHAnsi" w:cstheme="majorHAnsi"/>
                <w:szCs w:val="22"/>
              </w:rPr>
              <w:t>Reliable UNIX-based system but less common for enterprise hosting; higher hardware costs.</w:t>
            </w:r>
          </w:p>
        </w:tc>
        <w:tc>
          <w:tcPr>
            <w:tcW w:w="1890" w:type="dxa"/>
            <w:tcMar>
              <w:top w:w="0" w:type="dxa"/>
              <w:left w:w="115" w:type="dxa"/>
              <w:bottom w:w="0" w:type="dxa"/>
              <w:right w:w="115" w:type="dxa"/>
            </w:tcMar>
          </w:tcPr>
          <w:p w14:paraId="26FEAA67" w14:textId="413FCDBA" w:rsidR="00A325D0" w:rsidRPr="006B4954" w:rsidRDefault="00AC2FD3" w:rsidP="006B4954">
            <w:pPr>
              <w:suppressAutoHyphens/>
              <w:contextualSpacing/>
              <w:rPr>
                <w:rFonts w:asciiTheme="majorHAnsi" w:hAnsiTheme="majorHAnsi" w:cstheme="majorHAnsi"/>
                <w:szCs w:val="22"/>
              </w:rPr>
            </w:pPr>
            <w:r w:rsidRPr="00AC2FD3">
              <w:rPr>
                <w:rFonts w:asciiTheme="majorHAnsi" w:hAnsiTheme="majorHAnsi" w:cstheme="majorHAnsi"/>
                <w:szCs w:val="22"/>
              </w:rPr>
              <w:t>Most widely used for servers</w:t>
            </w:r>
            <w:r w:rsidR="0013278D">
              <w:rPr>
                <w:rFonts w:asciiTheme="majorHAnsi" w:hAnsiTheme="majorHAnsi" w:cstheme="majorHAnsi"/>
                <w:szCs w:val="22"/>
              </w:rPr>
              <w:t>.</w:t>
            </w:r>
            <w:r w:rsidRPr="00AC2FD3">
              <w:rPr>
                <w:rFonts w:asciiTheme="majorHAnsi" w:hAnsiTheme="majorHAnsi" w:cstheme="majorHAnsi"/>
                <w:szCs w:val="22"/>
              </w:rPr>
              <w:t xml:space="preserve"> </w:t>
            </w:r>
            <w:r w:rsidR="0013278D">
              <w:rPr>
                <w:rFonts w:asciiTheme="majorHAnsi" w:hAnsiTheme="majorHAnsi" w:cstheme="majorHAnsi"/>
                <w:szCs w:val="22"/>
              </w:rPr>
              <w:t>O</w:t>
            </w:r>
            <w:r w:rsidRPr="00AC2FD3">
              <w:rPr>
                <w:rFonts w:asciiTheme="majorHAnsi" w:hAnsiTheme="majorHAnsi" w:cstheme="majorHAnsi"/>
                <w:szCs w:val="22"/>
              </w:rPr>
              <w:t>pen-source, scalable, cost-effective, strong security.</w:t>
            </w:r>
          </w:p>
        </w:tc>
        <w:tc>
          <w:tcPr>
            <w:tcW w:w="2110" w:type="dxa"/>
            <w:tcMar>
              <w:top w:w="0" w:type="dxa"/>
              <w:left w:w="115" w:type="dxa"/>
              <w:bottom w:w="0" w:type="dxa"/>
              <w:right w:w="115" w:type="dxa"/>
            </w:tcMar>
          </w:tcPr>
          <w:p w14:paraId="12DBF5D5" w14:textId="75CF8532" w:rsidR="00A325D0" w:rsidRPr="006B4954" w:rsidRDefault="00AC2FD3" w:rsidP="006B4954">
            <w:pPr>
              <w:suppressAutoHyphens/>
              <w:contextualSpacing/>
              <w:rPr>
                <w:rFonts w:asciiTheme="majorHAnsi" w:hAnsiTheme="majorHAnsi" w:cstheme="majorHAnsi"/>
                <w:szCs w:val="22"/>
              </w:rPr>
            </w:pPr>
            <w:r w:rsidRPr="00AC2FD3">
              <w:rPr>
                <w:rFonts w:asciiTheme="majorHAnsi" w:hAnsiTheme="majorHAnsi" w:cstheme="majorHAnsi"/>
                <w:szCs w:val="22"/>
              </w:rPr>
              <w:t>Supports enterprise hosting but has higher licensing costs and more frequent patching.</w:t>
            </w:r>
          </w:p>
        </w:tc>
        <w:tc>
          <w:tcPr>
            <w:tcW w:w="2080" w:type="dxa"/>
            <w:tcMar>
              <w:top w:w="0" w:type="dxa"/>
              <w:left w:w="115" w:type="dxa"/>
              <w:bottom w:w="0" w:type="dxa"/>
              <w:right w:w="115" w:type="dxa"/>
            </w:tcMar>
          </w:tcPr>
          <w:p w14:paraId="1B7299A3" w14:textId="2D992941" w:rsidR="00A325D0" w:rsidRPr="006B4954" w:rsidRDefault="00AC2FD3" w:rsidP="006B4954">
            <w:pPr>
              <w:suppressAutoHyphens/>
              <w:contextualSpacing/>
              <w:rPr>
                <w:rFonts w:asciiTheme="majorHAnsi" w:hAnsiTheme="majorHAnsi" w:cstheme="majorHAnsi"/>
                <w:szCs w:val="22"/>
              </w:rPr>
            </w:pPr>
            <w:r w:rsidRPr="00AC2FD3">
              <w:rPr>
                <w:rFonts w:asciiTheme="majorHAnsi" w:hAnsiTheme="majorHAnsi" w:cstheme="majorHAnsi"/>
                <w:szCs w:val="22"/>
              </w:rPr>
              <w:t>Not suitable as a server platform due to limited processing and memory.</w:t>
            </w:r>
          </w:p>
        </w:tc>
      </w:tr>
      <w:tr w:rsidR="004254D6" w:rsidRPr="006B4954" w14:paraId="5D5DC440" w14:textId="77777777" w:rsidTr="004254D6">
        <w:trPr>
          <w:trHeight w:val="2293"/>
          <w:tblHeader/>
        </w:trPr>
        <w:tc>
          <w:tcPr>
            <w:tcW w:w="1520" w:type="dxa"/>
            <w:tcMar>
              <w:top w:w="0" w:type="dxa"/>
              <w:left w:w="115" w:type="dxa"/>
              <w:bottom w:w="0" w:type="dxa"/>
              <w:right w:w="115" w:type="dxa"/>
            </w:tcMar>
          </w:tcPr>
          <w:p w14:paraId="63ABFF55" w14:textId="0500D4B2" w:rsidR="004254D6" w:rsidRPr="006B4954" w:rsidRDefault="004254D6" w:rsidP="006B4954">
            <w:pPr>
              <w:suppressAutoHyphens/>
              <w:contextualSpacing/>
              <w:rPr>
                <w:rFonts w:asciiTheme="majorHAnsi" w:hAnsiTheme="majorHAnsi" w:cstheme="majorHAnsi"/>
                <w:b/>
                <w:szCs w:val="22"/>
              </w:rPr>
            </w:pPr>
            <w:r>
              <w:rPr>
                <w:rFonts w:asciiTheme="majorHAnsi" w:hAnsiTheme="majorHAnsi" w:cstheme="majorHAnsi"/>
                <w:b/>
                <w:szCs w:val="22"/>
              </w:rPr>
              <w:t xml:space="preserve">Server </w:t>
            </w:r>
            <w:r w:rsidR="00C21D16">
              <w:rPr>
                <w:rFonts w:asciiTheme="majorHAnsi" w:hAnsiTheme="majorHAnsi" w:cstheme="majorHAnsi"/>
                <w:b/>
                <w:szCs w:val="22"/>
              </w:rPr>
              <w:t xml:space="preserve">OS </w:t>
            </w:r>
            <w:r>
              <w:rPr>
                <w:rFonts w:asciiTheme="majorHAnsi" w:hAnsiTheme="majorHAnsi" w:cstheme="majorHAnsi"/>
                <w:b/>
                <w:szCs w:val="22"/>
              </w:rPr>
              <w:t>Licensing</w:t>
            </w:r>
          </w:p>
        </w:tc>
        <w:tc>
          <w:tcPr>
            <w:tcW w:w="1980" w:type="dxa"/>
            <w:tcMar>
              <w:top w:w="0" w:type="dxa"/>
              <w:left w:w="115" w:type="dxa"/>
              <w:bottom w:w="0" w:type="dxa"/>
              <w:right w:w="115" w:type="dxa"/>
            </w:tcMar>
          </w:tcPr>
          <w:p w14:paraId="586F4DDF" w14:textId="35F0285E" w:rsidR="004254D6" w:rsidRPr="00AC2FD3" w:rsidRDefault="00C21D16" w:rsidP="006B4954">
            <w:pPr>
              <w:suppressAutoHyphens/>
              <w:contextualSpacing/>
              <w:rPr>
                <w:rFonts w:asciiTheme="majorHAnsi" w:hAnsiTheme="majorHAnsi" w:cstheme="majorHAnsi"/>
                <w:szCs w:val="22"/>
              </w:rPr>
            </w:pPr>
            <w:r>
              <w:rPr>
                <w:rFonts w:asciiTheme="majorHAnsi" w:hAnsiTheme="majorHAnsi" w:cstheme="majorHAnsi"/>
                <w:szCs w:val="22"/>
              </w:rPr>
              <w:t>Included with Apple hardware. Not cost effective at large scale.</w:t>
            </w:r>
          </w:p>
        </w:tc>
        <w:tc>
          <w:tcPr>
            <w:tcW w:w="1890" w:type="dxa"/>
            <w:tcMar>
              <w:top w:w="0" w:type="dxa"/>
              <w:left w:w="115" w:type="dxa"/>
              <w:bottom w:w="0" w:type="dxa"/>
              <w:right w:w="115" w:type="dxa"/>
            </w:tcMar>
          </w:tcPr>
          <w:p w14:paraId="410B56BA" w14:textId="5AF1BB01" w:rsidR="004254D6" w:rsidRPr="00AC2FD3" w:rsidRDefault="00C21D16" w:rsidP="006B4954">
            <w:pPr>
              <w:suppressAutoHyphens/>
              <w:contextualSpacing/>
              <w:rPr>
                <w:rFonts w:asciiTheme="majorHAnsi" w:hAnsiTheme="majorHAnsi" w:cstheme="majorHAnsi"/>
                <w:szCs w:val="22"/>
              </w:rPr>
            </w:pPr>
            <w:r>
              <w:rPr>
                <w:rFonts w:asciiTheme="majorHAnsi" w:hAnsiTheme="majorHAnsi" w:cstheme="majorHAnsi"/>
                <w:szCs w:val="22"/>
              </w:rPr>
              <w:t>Free OS – optional paid support.</w:t>
            </w:r>
          </w:p>
        </w:tc>
        <w:tc>
          <w:tcPr>
            <w:tcW w:w="2110" w:type="dxa"/>
            <w:tcMar>
              <w:top w:w="0" w:type="dxa"/>
              <w:left w:w="115" w:type="dxa"/>
              <w:bottom w:w="0" w:type="dxa"/>
              <w:right w:w="115" w:type="dxa"/>
            </w:tcMar>
          </w:tcPr>
          <w:p w14:paraId="6B0AFAEE" w14:textId="59681C01" w:rsidR="004254D6" w:rsidRPr="00AC2FD3" w:rsidRDefault="00C21D16" w:rsidP="006B4954">
            <w:pPr>
              <w:suppressAutoHyphens/>
              <w:contextualSpacing/>
              <w:rPr>
                <w:rFonts w:asciiTheme="majorHAnsi" w:hAnsiTheme="majorHAnsi" w:cstheme="majorHAnsi"/>
                <w:szCs w:val="22"/>
              </w:rPr>
            </w:pPr>
            <w:r>
              <w:rPr>
                <w:rFonts w:asciiTheme="majorHAnsi" w:hAnsiTheme="majorHAnsi" w:cstheme="majorHAnsi"/>
                <w:szCs w:val="22"/>
              </w:rPr>
              <w:t>Paid Windows Server.</w:t>
            </w:r>
          </w:p>
        </w:tc>
        <w:tc>
          <w:tcPr>
            <w:tcW w:w="2080" w:type="dxa"/>
            <w:tcMar>
              <w:top w:w="0" w:type="dxa"/>
              <w:left w:w="115" w:type="dxa"/>
              <w:bottom w:w="0" w:type="dxa"/>
              <w:right w:w="115" w:type="dxa"/>
            </w:tcMar>
          </w:tcPr>
          <w:p w14:paraId="1F4962BE" w14:textId="55EEE833" w:rsidR="004254D6" w:rsidRPr="00AC2FD3" w:rsidRDefault="00C21D16" w:rsidP="006B4954">
            <w:pPr>
              <w:suppressAutoHyphens/>
              <w:contextualSpacing/>
              <w:rPr>
                <w:rFonts w:asciiTheme="majorHAnsi" w:hAnsiTheme="majorHAnsi" w:cstheme="majorHAnsi"/>
                <w:szCs w:val="22"/>
              </w:rPr>
            </w:pPr>
            <w:r>
              <w:rPr>
                <w:rFonts w:asciiTheme="majorHAnsi" w:hAnsiTheme="majorHAnsi" w:cstheme="majorHAnsi"/>
                <w:szCs w:val="22"/>
              </w:rPr>
              <w:t>N/A</w:t>
            </w:r>
          </w:p>
        </w:tc>
      </w:tr>
      <w:tr w:rsidR="00A325D0" w:rsidRPr="006B4954" w14:paraId="2419AEA0" w14:textId="77777777" w:rsidTr="00AC2FD3">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tcMar>
              <w:top w:w="0" w:type="dxa"/>
              <w:left w:w="115" w:type="dxa"/>
              <w:bottom w:w="0" w:type="dxa"/>
              <w:right w:w="115" w:type="dxa"/>
            </w:tcMar>
          </w:tcPr>
          <w:p w14:paraId="6010720C" w14:textId="2B8DC2D0" w:rsidR="00A325D0" w:rsidRPr="006B4954" w:rsidRDefault="00AC2FD3" w:rsidP="006B4954">
            <w:pPr>
              <w:suppressAutoHyphens/>
              <w:contextualSpacing/>
              <w:rPr>
                <w:rFonts w:asciiTheme="majorHAnsi" w:hAnsiTheme="majorHAnsi" w:cstheme="majorHAnsi"/>
                <w:szCs w:val="22"/>
              </w:rPr>
            </w:pPr>
            <w:r w:rsidRPr="00AC2FD3">
              <w:rPr>
                <w:rFonts w:asciiTheme="majorHAnsi" w:hAnsiTheme="majorHAnsi" w:cstheme="majorHAnsi"/>
                <w:szCs w:val="22"/>
              </w:rPr>
              <w:t>Development is streamlined but requires Apple ecosystem expertise; smaller market share than Windows.</w:t>
            </w:r>
          </w:p>
        </w:tc>
        <w:tc>
          <w:tcPr>
            <w:tcW w:w="1890" w:type="dxa"/>
            <w:tcMar>
              <w:top w:w="0" w:type="dxa"/>
              <w:left w:w="115" w:type="dxa"/>
              <w:bottom w:w="0" w:type="dxa"/>
              <w:right w:w="115" w:type="dxa"/>
            </w:tcMar>
          </w:tcPr>
          <w:p w14:paraId="71F419DD" w14:textId="0D6F6C0D" w:rsidR="00A325D0" w:rsidRPr="006B4954" w:rsidRDefault="00AC2FD3" w:rsidP="006B4954">
            <w:pPr>
              <w:suppressAutoHyphens/>
              <w:contextualSpacing/>
              <w:rPr>
                <w:rFonts w:asciiTheme="majorHAnsi" w:hAnsiTheme="majorHAnsi" w:cstheme="majorHAnsi"/>
                <w:szCs w:val="22"/>
              </w:rPr>
            </w:pPr>
            <w:r w:rsidRPr="00AC2FD3">
              <w:rPr>
                <w:rFonts w:asciiTheme="majorHAnsi" w:hAnsiTheme="majorHAnsi" w:cstheme="majorHAnsi"/>
                <w:szCs w:val="22"/>
              </w:rPr>
              <w:t>Niche desktop market</w:t>
            </w:r>
            <w:r w:rsidR="0013278D">
              <w:rPr>
                <w:rFonts w:asciiTheme="majorHAnsi" w:hAnsiTheme="majorHAnsi" w:cstheme="majorHAnsi"/>
                <w:szCs w:val="22"/>
              </w:rPr>
              <w:t xml:space="preserve"> -</w:t>
            </w:r>
            <w:r w:rsidRPr="00AC2FD3">
              <w:rPr>
                <w:rFonts w:asciiTheme="majorHAnsi" w:hAnsiTheme="majorHAnsi" w:cstheme="majorHAnsi"/>
                <w:szCs w:val="22"/>
              </w:rPr>
              <w:t xml:space="preserve"> requires more developer effort due to diversity of distros.</w:t>
            </w:r>
          </w:p>
        </w:tc>
        <w:tc>
          <w:tcPr>
            <w:tcW w:w="2110" w:type="dxa"/>
            <w:tcMar>
              <w:top w:w="0" w:type="dxa"/>
              <w:left w:w="115" w:type="dxa"/>
              <w:bottom w:w="0" w:type="dxa"/>
              <w:right w:w="115" w:type="dxa"/>
            </w:tcMar>
          </w:tcPr>
          <w:p w14:paraId="3C911584" w14:textId="7C04E93F" w:rsidR="00A325D0" w:rsidRPr="006B4954" w:rsidRDefault="00AC2FD3" w:rsidP="006B4954">
            <w:pPr>
              <w:suppressAutoHyphens/>
              <w:contextualSpacing/>
              <w:rPr>
                <w:rFonts w:asciiTheme="majorHAnsi" w:hAnsiTheme="majorHAnsi" w:cstheme="majorHAnsi"/>
                <w:szCs w:val="22"/>
              </w:rPr>
            </w:pPr>
            <w:r w:rsidRPr="00AC2FD3">
              <w:rPr>
                <w:rFonts w:asciiTheme="majorHAnsi" w:hAnsiTheme="majorHAnsi" w:cstheme="majorHAnsi"/>
                <w:szCs w:val="22"/>
              </w:rPr>
              <w:t>Largest desktop user base</w:t>
            </w:r>
            <w:r w:rsidR="0013278D">
              <w:rPr>
                <w:rFonts w:asciiTheme="majorHAnsi" w:hAnsiTheme="majorHAnsi" w:cstheme="majorHAnsi"/>
                <w:szCs w:val="22"/>
              </w:rPr>
              <w:t xml:space="preserve"> -</w:t>
            </w:r>
            <w:r w:rsidRPr="00AC2FD3">
              <w:rPr>
                <w:rFonts w:asciiTheme="majorHAnsi" w:hAnsiTheme="majorHAnsi" w:cstheme="majorHAnsi"/>
                <w:szCs w:val="22"/>
              </w:rPr>
              <w:t xml:space="preserve"> easier deployment to end-users.</w:t>
            </w:r>
          </w:p>
        </w:tc>
        <w:tc>
          <w:tcPr>
            <w:tcW w:w="2080" w:type="dxa"/>
            <w:tcMar>
              <w:top w:w="0" w:type="dxa"/>
              <w:left w:w="115" w:type="dxa"/>
              <w:bottom w:w="0" w:type="dxa"/>
              <w:right w:w="115" w:type="dxa"/>
            </w:tcMar>
          </w:tcPr>
          <w:p w14:paraId="24F347E4" w14:textId="217FDE26" w:rsidR="00A325D0" w:rsidRPr="006B4954" w:rsidRDefault="00AC2FD3" w:rsidP="006B4954">
            <w:pPr>
              <w:suppressAutoHyphens/>
              <w:contextualSpacing/>
              <w:rPr>
                <w:rFonts w:asciiTheme="majorHAnsi" w:hAnsiTheme="majorHAnsi" w:cstheme="majorHAnsi"/>
                <w:szCs w:val="22"/>
              </w:rPr>
            </w:pPr>
            <w:r w:rsidRPr="00AC2FD3">
              <w:rPr>
                <w:rFonts w:asciiTheme="majorHAnsi" w:hAnsiTheme="majorHAnsi" w:cstheme="majorHAnsi"/>
                <w:szCs w:val="22"/>
              </w:rPr>
              <w:t>Critical for success</w:t>
            </w:r>
            <w:r w:rsidR="0013278D">
              <w:rPr>
                <w:rFonts w:asciiTheme="majorHAnsi" w:hAnsiTheme="majorHAnsi" w:cstheme="majorHAnsi"/>
                <w:szCs w:val="22"/>
              </w:rPr>
              <w:t xml:space="preserve"> -</w:t>
            </w:r>
            <w:r w:rsidRPr="00AC2FD3">
              <w:rPr>
                <w:rFonts w:asciiTheme="majorHAnsi" w:hAnsiTheme="majorHAnsi" w:cstheme="majorHAnsi"/>
                <w:szCs w:val="22"/>
              </w:rPr>
              <w:t xml:space="preserve"> requires responsive UI and Android/iOS builds.</w:t>
            </w:r>
          </w:p>
        </w:tc>
      </w:tr>
      <w:tr w:rsidR="00A325D0" w:rsidRPr="006B4954" w14:paraId="4C2B3BD4" w14:textId="77777777" w:rsidTr="00AC2FD3">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tcMar>
              <w:top w:w="0" w:type="dxa"/>
              <w:left w:w="115" w:type="dxa"/>
              <w:bottom w:w="0" w:type="dxa"/>
              <w:right w:w="115" w:type="dxa"/>
            </w:tcMar>
          </w:tcPr>
          <w:p w14:paraId="0CB26F5B" w14:textId="1877682D" w:rsidR="00A325D0" w:rsidRPr="006B4954" w:rsidRDefault="00AC2FD3" w:rsidP="006B4954">
            <w:pPr>
              <w:suppressAutoHyphens/>
              <w:contextualSpacing/>
              <w:rPr>
                <w:rFonts w:asciiTheme="majorHAnsi" w:hAnsiTheme="majorHAnsi" w:cstheme="majorHAnsi"/>
                <w:szCs w:val="22"/>
              </w:rPr>
            </w:pPr>
            <w:r w:rsidRPr="00AC2FD3">
              <w:rPr>
                <w:rFonts w:asciiTheme="majorHAnsi" w:hAnsiTheme="majorHAnsi" w:cstheme="majorHAnsi"/>
                <w:szCs w:val="22"/>
              </w:rPr>
              <w:t>Xcode, Java, IntelliJ IDEA, Eclipse.</w:t>
            </w:r>
          </w:p>
        </w:tc>
        <w:tc>
          <w:tcPr>
            <w:tcW w:w="1890" w:type="dxa"/>
            <w:tcMar>
              <w:top w:w="0" w:type="dxa"/>
              <w:left w:w="115" w:type="dxa"/>
              <w:bottom w:w="0" w:type="dxa"/>
              <w:right w:w="115" w:type="dxa"/>
            </w:tcMar>
          </w:tcPr>
          <w:p w14:paraId="3466B885" w14:textId="3F545341" w:rsidR="00A325D0" w:rsidRPr="006B4954" w:rsidRDefault="00AC2FD3" w:rsidP="006B4954">
            <w:pPr>
              <w:suppressAutoHyphens/>
              <w:contextualSpacing/>
              <w:rPr>
                <w:rFonts w:asciiTheme="majorHAnsi" w:hAnsiTheme="majorHAnsi" w:cstheme="majorHAnsi"/>
                <w:szCs w:val="22"/>
              </w:rPr>
            </w:pPr>
            <w:r w:rsidRPr="00AC2FD3">
              <w:rPr>
                <w:rFonts w:asciiTheme="majorHAnsi" w:hAnsiTheme="majorHAnsi" w:cstheme="majorHAnsi"/>
                <w:szCs w:val="22"/>
              </w:rPr>
              <w:t>Eclipse, IntelliJ IDEA, NetBeans; strong command-line tools.</w:t>
            </w:r>
          </w:p>
        </w:tc>
        <w:tc>
          <w:tcPr>
            <w:tcW w:w="2110" w:type="dxa"/>
            <w:tcMar>
              <w:top w:w="0" w:type="dxa"/>
              <w:left w:w="115" w:type="dxa"/>
              <w:bottom w:w="0" w:type="dxa"/>
              <w:right w:w="115" w:type="dxa"/>
            </w:tcMar>
          </w:tcPr>
          <w:p w14:paraId="63C1A493" w14:textId="47C4290B" w:rsidR="00A325D0" w:rsidRPr="006B4954" w:rsidRDefault="00AC2FD3" w:rsidP="006B4954">
            <w:pPr>
              <w:suppressAutoHyphens/>
              <w:contextualSpacing/>
              <w:rPr>
                <w:rFonts w:asciiTheme="majorHAnsi" w:hAnsiTheme="majorHAnsi" w:cstheme="majorHAnsi"/>
                <w:szCs w:val="22"/>
              </w:rPr>
            </w:pPr>
            <w:r w:rsidRPr="00AC2FD3">
              <w:rPr>
                <w:rFonts w:asciiTheme="majorHAnsi" w:hAnsiTheme="majorHAnsi" w:cstheme="majorHAnsi"/>
                <w:szCs w:val="22"/>
              </w:rPr>
              <w:t>Visual Studio, IntelliJ IDEA, Eclipse wide IDE support.</w:t>
            </w:r>
          </w:p>
        </w:tc>
        <w:tc>
          <w:tcPr>
            <w:tcW w:w="2080" w:type="dxa"/>
            <w:tcMar>
              <w:top w:w="0" w:type="dxa"/>
              <w:left w:w="115" w:type="dxa"/>
              <w:bottom w:w="0" w:type="dxa"/>
              <w:right w:w="115" w:type="dxa"/>
            </w:tcMar>
          </w:tcPr>
          <w:p w14:paraId="16D38893" w14:textId="5B04F2AC" w:rsidR="00A325D0" w:rsidRPr="006B4954" w:rsidRDefault="00AC2FD3" w:rsidP="006B4954">
            <w:pPr>
              <w:suppressAutoHyphens/>
              <w:contextualSpacing/>
              <w:rPr>
                <w:rFonts w:asciiTheme="majorHAnsi" w:hAnsiTheme="majorHAnsi" w:cstheme="majorHAnsi"/>
                <w:szCs w:val="22"/>
              </w:rPr>
            </w:pPr>
            <w:r w:rsidRPr="00AC2FD3">
              <w:rPr>
                <w:rFonts w:asciiTheme="majorHAnsi" w:hAnsiTheme="majorHAnsi" w:cstheme="majorHAnsi"/>
                <w:szCs w:val="22"/>
              </w:rPr>
              <w:t xml:space="preserve">Android Studio </w:t>
            </w:r>
            <w:r w:rsidR="0013278D">
              <w:rPr>
                <w:rFonts w:asciiTheme="majorHAnsi" w:hAnsiTheme="majorHAnsi" w:cstheme="majorHAnsi"/>
                <w:szCs w:val="22"/>
              </w:rPr>
              <w:t>– Java and Kotlin</w:t>
            </w:r>
            <w:r w:rsidRPr="00AC2FD3">
              <w:rPr>
                <w:rFonts w:asciiTheme="majorHAnsi" w:hAnsiTheme="majorHAnsi" w:cstheme="majorHAnsi"/>
                <w:szCs w:val="22"/>
              </w:rPr>
              <w:t>, Xcode</w:t>
            </w:r>
            <w:r w:rsidR="0013278D">
              <w:rPr>
                <w:rFonts w:asciiTheme="majorHAnsi" w:hAnsiTheme="majorHAnsi" w:cstheme="majorHAnsi"/>
                <w:szCs w:val="22"/>
              </w:rPr>
              <w:t xml:space="preserve"> - Swift</w:t>
            </w:r>
            <w:r w:rsidRPr="00AC2FD3">
              <w:rPr>
                <w:rFonts w:asciiTheme="majorHAnsi" w:hAnsiTheme="majorHAnsi" w:cstheme="majorHAnsi"/>
                <w:szCs w:val="22"/>
              </w:rPr>
              <w:t xml:space="preserve">, cross-platform frameworks </w:t>
            </w:r>
            <w:r w:rsidR="0013278D">
              <w:rPr>
                <w:rFonts w:asciiTheme="majorHAnsi" w:hAnsiTheme="majorHAnsi" w:cstheme="majorHAnsi"/>
                <w:szCs w:val="22"/>
              </w:rPr>
              <w:t>such as React Native, Flutter.</w:t>
            </w:r>
          </w:p>
        </w:tc>
      </w:tr>
      <w:tr w:rsidR="00A93134" w:rsidRPr="006B4954" w14:paraId="73652E97" w14:textId="77777777" w:rsidTr="00A93134">
        <w:trPr>
          <w:trHeight w:val="1726"/>
          <w:tblHeader/>
        </w:trPr>
        <w:tc>
          <w:tcPr>
            <w:tcW w:w="1520" w:type="dxa"/>
            <w:tcMar>
              <w:top w:w="0" w:type="dxa"/>
              <w:left w:w="115" w:type="dxa"/>
              <w:bottom w:w="0" w:type="dxa"/>
              <w:right w:w="115" w:type="dxa"/>
            </w:tcMar>
          </w:tcPr>
          <w:p w14:paraId="5992A8AF" w14:textId="110656CD" w:rsidR="00A93134" w:rsidRPr="006B4954" w:rsidRDefault="00A93134" w:rsidP="006B4954">
            <w:pPr>
              <w:suppressAutoHyphens/>
              <w:contextualSpacing/>
              <w:rPr>
                <w:rFonts w:asciiTheme="majorHAnsi" w:hAnsiTheme="majorHAnsi" w:cstheme="majorHAnsi"/>
                <w:b/>
                <w:szCs w:val="22"/>
              </w:rPr>
            </w:pPr>
            <w:r>
              <w:rPr>
                <w:rFonts w:asciiTheme="majorHAnsi" w:hAnsiTheme="majorHAnsi" w:cstheme="majorHAnsi"/>
                <w:b/>
                <w:szCs w:val="22"/>
              </w:rPr>
              <w:t>Team / Expertise</w:t>
            </w:r>
          </w:p>
        </w:tc>
        <w:tc>
          <w:tcPr>
            <w:tcW w:w="1980" w:type="dxa"/>
            <w:tcMar>
              <w:top w:w="0" w:type="dxa"/>
              <w:left w:w="115" w:type="dxa"/>
              <w:bottom w:w="0" w:type="dxa"/>
              <w:right w:w="115" w:type="dxa"/>
            </w:tcMar>
          </w:tcPr>
          <w:p w14:paraId="20174F0C" w14:textId="265AC916" w:rsidR="00A93134" w:rsidRDefault="004254D6" w:rsidP="006B4954">
            <w:pPr>
              <w:suppressAutoHyphens/>
              <w:contextualSpacing/>
              <w:rPr>
                <w:rFonts w:asciiTheme="majorHAnsi" w:hAnsiTheme="majorHAnsi" w:cstheme="majorHAnsi"/>
                <w:szCs w:val="22"/>
              </w:rPr>
            </w:pPr>
            <w:r>
              <w:rPr>
                <w:rFonts w:asciiTheme="majorHAnsi" w:hAnsiTheme="majorHAnsi" w:cstheme="majorHAnsi"/>
                <w:szCs w:val="22"/>
              </w:rPr>
              <w:t>Requires</w:t>
            </w:r>
            <w:r w:rsidR="00A93134">
              <w:rPr>
                <w:rFonts w:asciiTheme="majorHAnsi" w:hAnsiTheme="majorHAnsi" w:cstheme="majorHAnsi"/>
                <w:szCs w:val="22"/>
              </w:rPr>
              <w:t xml:space="preserve"> iOS and macOS </w:t>
            </w:r>
            <w:r>
              <w:rPr>
                <w:rFonts w:asciiTheme="majorHAnsi" w:hAnsiTheme="majorHAnsi" w:cstheme="majorHAnsi"/>
                <w:szCs w:val="22"/>
              </w:rPr>
              <w:t>specialists.</w:t>
            </w:r>
          </w:p>
          <w:p w14:paraId="6A5E2E5E" w14:textId="77777777" w:rsidR="00A93134" w:rsidRPr="00AC2FD3" w:rsidRDefault="00A93134" w:rsidP="006B4954">
            <w:pPr>
              <w:suppressAutoHyphens/>
              <w:contextualSpacing/>
              <w:rPr>
                <w:rFonts w:asciiTheme="majorHAnsi" w:hAnsiTheme="majorHAnsi" w:cstheme="majorHAnsi"/>
                <w:szCs w:val="22"/>
              </w:rPr>
            </w:pPr>
          </w:p>
        </w:tc>
        <w:tc>
          <w:tcPr>
            <w:tcW w:w="1890" w:type="dxa"/>
            <w:tcMar>
              <w:top w:w="0" w:type="dxa"/>
              <w:left w:w="115" w:type="dxa"/>
              <w:bottom w:w="0" w:type="dxa"/>
              <w:right w:w="115" w:type="dxa"/>
            </w:tcMar>
          </w:tcPr>
          <w:p w14:paraId="3A25C276" w14:textId="2F4FD0A1" w:rsidR="00A93134" w:rsidRPr="00AC2FD3" w:rsidRDefault="00A93134" w:rsidP="006B4954">
            <w:pPr>
              <w:suppressAutoHyphens/>
              <w:contextualSpacing/>
              <w:rPr>
                <w:rFonts w:asciiTheme="majorHAnsi" w:hAnsiTheme="majorHAnsi" w:cstheme="majorHAnsi"/>
                <w:szCs w:val="22"/>
              </w:rPr>
            </w:pPr>
            <w:r>
              <w:rPr>
                <w:rFonts w:asciiTheme="majorHAnsi" w:hAnsiTheme="majorHAnsi" w:cstheme="majorHAnsi"/>
                <w:szCs w:val="22"/>
              </w:rPr>
              <w:t>Strong DevOps knowledge. Open-source stack</w:t>
            </w:r>
            <w:r w:rsidR="004254D6">
              <w:rPr>
                <w:rFonts w:asciiTheme="majorHAnsi" w:hAnsiTheme="majorHAnsi" w:cstheme="majorHAnsi"/>
                <w:szCs w:val="22"/>
              </w:rPr>
              <w:t xml:space="preserve"> expertise.</w:t>
            </w:r>
          </w:p>
        </w:tc>
        <w:tc>
          <w:tcPr>
            <w:tcW w:w="2110" w:type="dxa"/>
            <w:tcMar>
              <w:top w:w="0" w:type="dxa"/>
              <w:left w:w="115" w:type="dxa"/>
              <w:bottom w:w="0" w:type="dxa"/>
              <w:right w:w="115" w:type="dxa"/>
            </w:tcMar>
          </w:tcPr>
          <w:p w14:paraId="55A1FB70" w14:textId="5A244E96" w:rsidR="00A93134" w:rsidRPr="00AC2FD3" w:rsidRDefault="00A93134" w:rsidP="006B4954">
            <w:pPr>
              <w:suppressAutoHyphens/>
              <w:contextualSpacing/>
              <w:rPr>
                <w:rFonts w:asciiTheme="majorHAnsi" w:hAnsiTheme="majorHAnsi" w:cstheme="majorHAnsi"/>
                <w:szCs w:val="22"/>
              </w:rPr>
            </w:pPr>
            <w:r>
              <w:rPr>
                <w:rFonts w:asciiTheme="majorHAnsi" w:hAnsiTheme="majorHAnsi" w:cstheme="majorHAnsi"/>
                <w:szCs w:val="22"/>
              </w:rPr>
              <w:t xml:space="preserve">Windows / .NET specialists. Licensing </w:t>
            </w:r>
            <w:r w:rsidR="004254D6">
              <w:rPr>
                <w:rFonts w:asciiTheme="majorHAnsi" w:hAnsiTheme="majorHAnsi" w:cstheme="majorHAnsi"/>
                <w:szCs w:val="22"/>
              </w:rPr>
              <w:t>overhead.</w:t>
            </w:r>
          </w:p>
        </w:tc>
        <w:tc>
          <w:tcPr>
            <w:tcW w:w="2080" w:type="dxa"/>
            <w:tcMar>
              <w:top w:w="0" w:type="dxa"/>
              <w:left w:w="115" w:type="dxa"/>
              <w:bottom w:w="0" w:type="dxa"/>
              <w:right w:w="115" w:type="dxa"/>
            </w:tcMar>
          </w:tcPr>
          <w:p w14:paraId="4237D7F8" w14:textId="33D90725" w:rsidR="00A93134" w:rsidRPr="00AC2FD3" w:rsidRDefault="00A93134" w:rsidP="006B4954">
            <w:pPr>
              <w:suppressAutoHyphens/>
              <w:contextualSpacing/>
              <w:rPr>
                <w:rFonts w:asciiTheme="majorHAnsi" w:hAnsiTheme="majorHAnsi" w:cstheme="majorHAnsi"/>
                <w:szCs w:val="22"/>
              </w:rPr>
            </w:pPr>
            <w:r>
              <w:rPr>
                <w:rFonts w:asciiTheme="majorHAnsi" w:hAnsiTheme="majorHAnsi" w:cstheme="majorHAnsi"/>
                <w:szCs w:val="22"/>
              </w:rPr>
              <w:t xml:space="preserve">iOS and Android specialists </w:t>
            </w:r>
            <w:r w:rsidR="004254D6">
              <w:rPr>
                <w:rFonts w:asciiTheme="majorHAnsi" w:hAnsiTheme="majorHAnsi" w:cstheme="majorHAnsi"/>
                <w:szCs w:val="22"/>
              </w:rPr>
              <w:t xml:space="preserve">needed </w:t>
            </w:r>
            <w:r>
              <w:rPr>
                <w:rFonts w:asciiTheme="majorHAnsi" w:hAnsiTheme="majorHAnsi" w:cstheme="majorHAnsi"/>
                <w:szCs w:val="22"/>
              </w:rPr>
              <w:t xml:space="preserve">for cross platform </w:t>
            </w:r>
            <w:r w:rsidR="004254D6">
              <w:rPr>
                <w:rFonts w:asciiTheme="majorHAnsi" w:hAnsiTheme="majorHAnsi" w:cstheme="majorHAnsi"/>
                <w:szCs w:val="22"/>
              </w:rPr>
              <w:t xml:space="preserve">frameworks to </w:t>
            </w:r>
            <w:r w:rsidR="00C21D16">
              <w:rPr>
                <w:rFonts w:asciiTheme="majorHAnsi" w:hAnsiTheme="majorHAnsi" w:cstheme="majorHAnsi"/>
                <w:szCs w:val="22"/>
              </w:rPr>
              <w:t>reduce</w:t>
            </w:r>
            <w:r w:rsidR="004254D6">
              <w:rPr>
                <w:rFonts w:asciiTheme="majorHAnsi" w:hAnsiTheme="majorHAnsi" w:cstheme="majorHAnsi"/>
                <w:szCs w:val="22"/>
              </w:rPr>
              <w:t xml:space="preserve"> duplications</w:t>
            </w:r>
            <w:r>
              <w:rPr>
                <w:rFonts w:asciiTheme="majorHAnsi" w:hAnsiTheme="majorHAnsi" w:cstheme="majorHAnsi"/>
                <w:szCs w:val="22"/>
              </w:rPr>
              <w:t>.</w:t>
            </w:r>
          </w:p>
        </w:tc>
      </w:tr>
      <w:tr w:rsidR="00A93134" w:rsidRPr="006B4954" w14:paraId="2294D51C" w14:textId="77777777" w:rsidTr="004254D6">
        <w:trPr>
          <w:trHeight w:val="1429"/>
          <w:tblHeader/>
        </w:trPr>
        <w:tc>
          <w:tcPr>
            <w:tcW w:w="1520" w:type="dxa"/>
            <w:tcMar>
              <w:top w:w="0" w:type="dxa"/>
              <w:left w:w="115" w:type="dxa"/>
              <w:bottom w:w="0" w:type="dxa"/>
              <w:right w:w="115" w:type="dxa"/>
            </w:tcMar>
          </w:tcPr>
          <w:p w14:paraId="0BB94D78" w14:textId="3669E0FF" w:rsidR="00A93134" w:rsidRPr="006B4954" w:rsidRDefault="00A93134" w:rsidP="006B4954">
            <w:pPr>
              <w:suppressAutoHyphens/>
              <w:contextualSpacing/>
              <w:rPr>
                <w:rFonts w:asciiTheme="majorHAnsi" w:hAnsiTheme="majorHAnsi" w:cstheme="majorHAnsi"/>
                <w:b/>
                <w:szCs w:val="22"/>
              </w:rPr>
            </w:pPr>
            <w:r>
              <w:rPr>
                <w:rFonts w:asciiTheme="majorHAnsi" w:hAnsiTheme="majorHAnsi" w:cstheme="majorHAnsi"/>
                <w:b/>
                <w:szCs w:val="22"/>
              </w:rPr>
              <w:t>Security</w:t>
            </w:r>
          </w:p>
        </w:tc>
        <w:tc>
          <w:tcPr>
            <w:tcW w:w="1980" w:type="dxa"/>
            <w:tcMar>
              <w:top w:w="0" w:type="dxa"/>
              <w:left w:w="115" w:type="dxa"/>
              <w:bottom w:w="0" w:type="dxa"/>
              <w:right w:w="115" w:type="dxa"/>
            </w:tcMar>
          </w:tcPr>
          <w:p w14:paraId="5EDDBCC0" w14:textId="54074064" w:rsidR="00A93134" w:rsidRPr="00AC2FD3" w:rsidRDefault="004254D6" w:rsidP="006B4954">
            <w:pPr>
              <w:suppressAutoHyphens/>
              <w:contextualSpacing/>
              <w:rPr>
                <w:rFonts w:asciiTheme="majorHAnsi" w:hAnsiTheme="majorHAnsi" w:cstheme="majorHAnsi"/>
                <w:szCs w:val="22"/>
              </w:rPr>
            </w:pPr>
            <w:r>
              <w:rPr>
                <w:rFonts w:asciiTheme="majorHAnsi" w:hAnsiTheme="majorHAnsi" w:cstheme="majorHAnsi"/>
                <w:szCs w:val="22"/>
              </w:rPr>
              <w:t>Built in sandboxing and gatekeeper. Secure ecosystem but tightly controlled by Apple.</w:t>
            </w:r>
          </w:p>
        </w:tc>
        <w:tc>
          <w:tcPr>
            <w:tcW w:w="1890" w:type="dxa"/>
            <w:tcMar>
              <w:top w:w="0" w:type="dxa"/>
              <w:left w:w="115" w:type="dxa"/>
              <w:bottom w:w="0" w:type="dxa"/>
              <w:right w:w="115" w:type="dxa"/>
            </w:tcMar>
          </w:tcPr>
          <w:p w14:paraId="7B9EE883" w14:textId="22BEBC27" w:rsidR="00A93134" w:rsidRPr="00AC2FD3" w:rsidRDefault="004254D6" w:rsidP="006B4954">
            <w:pPr>
              <w:suppressAutoHyphens/>
              <w:contextualSpacing/>
              <w:rPr>
                <w:rFonts w:asciiTheme="majorHAnsi" w:hAnsiTheme="majorHAnsi" w:cstheme="majorHAnsi"/>
                <w:szCs w:val="22"/>
              </w:rPr>
            </w:pPr>
            <w:r>
              <w:rPr>
                <w:rFonts w:asciiTheme="majorHAnsi" w:hAnsiTheme="majorHAnsi" w:cstheme="majorHAnsi"/>
                <w:szCs w:val="22"/>
              </w:rPr>
              <w:t>Frequent security updates ensure resilience. SELinux / AppArmor</w:t>
            </w:r>
            <w:r w:rsidR="00C21D16">
              <w:rPr>
                <w:rFonts w:asciiTheme="majorHAnsi" w:hAnsiTheme="majorHAnsi" w:cstheme="majorHAnsi"/>
                <w:szCs w:val="22"/>
              </w:rPr>
              <w:t xml:space="preserve"> </w:t>
            </w:r>
            <w:r w:rsidR="00AB28B4">
              <w:rPr>
                <w:rFonts w:asciiTheme="majorHAnsi" w:hAnsiTheme="majorHAnsi" w:cstheme="majorHAnsi"/>
                <w:szCs w:val="22"/>
              </w:rPr>
              <w:t xml:space="preserve">to </w:t>
            </w:r>
            <w:r w:rsidR="00C21D16">
              <w:rPr>
                <w:rFonts w:asciiTheme="majorHAnsi" w:hAnsiTheme="majorHAnsi" w:cstheme="majorHAnsi"/>
                <w:szCs w:val="22"/>
              </w:rPr>
              <w:t>provide additional hardening</w:t>
            </w:r>
            <w:r>
              <w:rPr>
                <w:rFonts w:asciiTheme="majorHAnsi" w:hAnsiTheme="majorHAnsi" w:cstheme="majorHAnsi"/>
                <w:szCs w:val="22"/>
              </w:rPr>
              <w:t xml:space="preserve">. </w:t>
            </w:r>
          </w:p>
        </w:tc>
        <w:tc>
          <w:tcPr>
            <w:tcW w:w="2110" w:type="dxa"/>
            <w:tcMar>
              <w:top w:w="0" w:type="dxa"/>
              <w:left w:w="115" w:type="dxa"/>
              <w:bottom w:w="0" w:type="dxa"/>
              <w:right w:w="115" w:type="dxa"/>
            </w:tcMar>
          </w:tcPr>
          <w:p w14:paraId="1A4AF6D5" w14:textId="303FFEB2" w:rsidR="00A93134" w:rsidRPr="00AC2FD3" w:rsidRDefault="004254D6" w:rsidP="006B4954">
            <w:pPr>
              <w:suppressAutoHyphens/>
              <w:contextualSpacing/>
              <w:rPr>
                <w:rFonts w:asciiTheme="majorHAnsi" w:hAnsiTheme="majorHAnsi" w:cstheme="majorHAnsi"/>
                <w:szCs w:val="22"/>
              </w:rPr>
            </w:pPr>
            <w:r>
              <w:rPr>
                <w:rFonts w:asciiTheme="majorHAnsi" w:hAnsiTheme="majorHAnsi" w:cstheme="majorHAnsi"/>
                <w:szCs w:val="22"/>
              </w:rPr>
              <w:t>Frequent malware target. Requires patching, antivirus and active directory for centralized security management.</w:t>
            </w:r>
          </w:p>
        </w:tc>
        <w:tc>
          <w:tcPr>
            <w:tcW w:w="2080" w:type="dxa"/>
            <w:tcMar>
              <w:top w:w="0" w:type="dxa"/>
              <w:left w:w="115" w:type="dxa"/>
              <w:bottom w:w="0" w:type="dxa"/>
              <w:right w:w="115" w:type="dxa"/>
            </w:tcMar>
          </w:tcPr>
          <w:p w14:paraId="48EC0BFD" w14:textId="7E1FB49E" w:rsidR="00A93134" w:rsidRPr="00AC2FD3" w:rsidRDefault="004254D6" w:rsidP="006B4954">
            <w:pPr>
              <w:suppressAutoHyphens/>
              <w:contextualSpacing/>
              <w:rPr>
                <w:rFonts w:asciiTheme="majorHAnsi" w:hAnsiTheme="majorHAnsi" w:cstheme="majorHAnsi"/>
                <w:szCs w:val="22"/>
              </w:rPr>
            </w:pPr>
            <w:r>
              <w:rPr>
                <w:rFonts w:asciiTheme="majorHAnsi" w:hAnsiTheme="majorHAnsi" w:cstheme="majorHAnsi"/>
                <w:szCs w:val="22"/>
              </w:rPr>
              <w:t>App stores enforce sandboxing and code signing. Android fragmentation delays updates.</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50EBA849" w14:textId="19FD39CB" w:rsidR="004B05BD" w:rsidRPr="004B05BD" w:rsidRDefault="004B05BD" w:rsidP="004B05BD">
      <w:pPr>
        <w:pStyle w:val="Heading2"/>
        <w:suppressAutoHyphens/>
        <w:contextualSpacing/>
        <w:rPr>
          <w:rFonts w:asciiTheme="majorHAnsi" w:hAnsiTheme="majorHAnsi" w:cstheme="majorHAnsi"/>
          <w:bCs/>
          <w:u w:val="single"/>
        </w:rPr>
      </w:pPr>
      <w:bookmarkStart w:id="16" w:name="_Toc115077326"/>
      <w:r w:rsidRPr="004B05BD">
        <w:rPr>
          <w:rFonts w:asciiTheme="majorHAnsi" w:hAnsiTheme="majorHAnsi" w:cstheme="majorHAnsi"/>
          <w:bCs/>
          <w:u w:val="single"/>
        </w:rPr>
        <w:lastRenderedPageBreak/>
        <w:t xml:space="preserve">Client Side </w:t>
      </w:r>
      <w:r>
        <w:rPr>
          <w:rFonts w:asciiTheme="majorHAnsi" w:hAnsiTheme="majorHAnsi" w:cstheme="majorHAnsi"/>
          <w:bCs/>
          <w:u w:val="single"/>
        </w:rPr>
        <w:t>(1.1)</w:t>
      </w:r>
    </w:p>
    <w:p w14:paraId="7BA3D581" w14:textId="0E2435DD" w:rsidR="004B05BD" w:rsidRPr="004B05BD" w:rsidRDefault="004B05BD" w:rsidP="004B05BD">
      <w:pPr>
        <w:pStyle w:val="Heading2"/>
        <w:suppressAutoHyphens/>
        <w:contextualSpacing/>
        <w:rPr>
          <w:rFonts w:asciiTheme="majorHAnsi" w:hAnsiTheme="majorHAnsi" w:cstheme="majorHAnsi"/>
          <w:b w:val="0"/>
        </w:rPr>
      </w:pPr>
      <w:r w:rsidRPr="004B05BD">
        <w:rPr>
          <w:rFonts w:asciiTheme="majorHAnsi" w:hAnsiTheme="majorHAnsi" w:cstheme="majorHAnsi"/>
          <w:b w:val="0"/>
        </w:rPr>
        <w:t>To support all clients, the UI will use standard</w:t>
      </w:r>
      <w:r w:rsidR="00AB28B4">
        <w:rPr>
          <w:rFonts w:asciiTheme="majorHAnsi" w:hAnsiTheme="majorHAnsi" w:cstheme="majorHAnsi"/>
          <w:b w:val="0"/>
        </w:rPr>
        <w:t>s-</w:t>
      </w:r>
      <w:r w:rsidRPr="004B05BD">
        <w:rPr>
          <w:rFonts w:asciiTheme="majorHAnsi" w:hAnsiTheme="majorHAnsi" w:cstheme="majorHAnsi"/>
          <w:b w:val="0"/>
        </w:rPr>
        <w:t xml:space="preserve">based HTML5/CSS3/ES6 with responsive layouts and accessibility. We will validate </w:t>
      </w:r>
      <w:r w:rsidR="00AB28B4">
        <w:rPr>
          <w:rFonts w:asciiTheme="majorHAnsi" w:hAnsiTheme="majorHAnsi" w:cstheme="majorHAnsi"/>
          <w:b w:val="0"/>
        </w:rPr>
        <w:t xml:space="preserve">on </w:t>
      </w:r>
      <w:r w:rsidRPr="004B05BD">
        <w:rPr>
          <w:rFonts w:asciiTheme="majorHAnsi" w:hAnsiTheme="majorHAnsi" w:cstheme="majorHAnsi"/>
          <w:b w:val="0"/>
        </w:rPr>
        <w:t>Chrom</w:t>
      </w:r>
      <w:r>
        <w:rPr>
          <w:rFonts w:asciiTheme="majorHAnsi" w:hAnsiTheme="majorHAnsi" w:cstheme="majorHAnsi"/>
          <w:b w:val="0"/>
        </w:rPr>
        <w:t xml:space="preserve">e, </w:t>
      </w:r>
      <w:r w:rsidRPr="004B05BD">
        <w:rPr>
          <w:rFonts w:asciiTheme="majorHAnsi" w:hAnsiTheme="majorHAnsi" w:cstheme="majorHAnsi"/>
          <w:b w:val="0"/>
        </w:rPr>
        <w:t>Edge</w:t>
      </w:r>
      <w:r>
        <w:rPr>
          <w:rFonts w:asciiTheme="majorHAnsi" w:hAnsiTheme="majorHAnsi" w:cstheme="majorHAnsi"/>
          <w:b w:val="0"/>
        </w:rPr>
        <w:t xml:space="preserve">, </w:t>
      </w:r>
      <w:r w:rsidRPr="004B05BD">
        <w:rPr>
          <w:rFonts w:asciiTheme="majorHAnsi" w:hAnsiTheme="majorHAnsi" w:cstheme="majorHAnsi"/>
          <w:b w:val="0"/>
        </w:rPr>
        <w:t>Firefox</w:t>
      </w:r>
      <w:r>
        <w:rPr>
          <w:rFonts w:asciiTheme="majorHAnsi" w:hAnsiTheme="majorHAnsi" w:cstheme="majorHAnsi"/>
          <w:b w:val="0"/>
        </w:rPr>
        <w:t xml:space="preserve">, </w:t>
      </w:r>
      <w:r w:rsidRPr="004B05BD">
        <w:rPr>
          <w:rFonts w:asciiTheme="majorHAnsi" w:hAnsiTheme="majorHAnsi" w:cstheme="majorHAnsi"/>
          <w:b w:val="0"/>
        </w:rPr>
        <w:t>Safari and mobile webviews. Gameplay events use WebSockets for low latency. On mobile, we’ll optimize touch/gesture UX, performance on mid-range devices, and network resilienc</w:t>
      </w:r>
      <w:r>
        <w:rPr>
          <w:rFonts w:asciiTheme="majorHAnsi" w:hAnsiTheme="majorHAnsi" w:cstheme="majorHAnsi"/>
          <w:b w:val="0"/>
        </w:rPr>
        <w:t>e</w:t>
      </w:r>
      <w:r w:rsidRPr="004B05BD">
        <w:rPr>
          <w:rFonts w:asciiTheme="majorHAnsi" w:hAnsiTheme="majorHAnsi" w:cstheme="majorHAnsi"/>
          <w:b w:val="0"/>
        </w:rPr>
        <w:t>. PWA features may be added for native feel.</w:t>
      </w:r>
    </w:p>
    <w:p w14:paraId="7BBE8D8C" w14:textId="77777777" w:rsidR="004B05BD" w:rsidRDefault="004B05BD" w:rsidP="004B05BD">
      <w:pPr>
        <w:pStyle w:val="Heading2"/>
        <w:suppressAutoHyphens/>
        <w:contextualSpacing/>
        <w:rPr>
          <w:rFonts w:asciiTheme="majorHAnsi" w:hAnsiTheme="majorHAnsi" w:cstheme="majorHAnsi"/>
          <w:b w:val="0"/>
        </w:rPr>
      </w:pPr>
    </w:p>
    <w:p w14:paraId="0B8D197E" w14:textId="77777777" w:rsidR="004B05BD" w:rsidRDefault="004B05BD" w:rsidP="004B05BD">
      <w:pPr>
        <w:pStyle w:val="Heading2"/>
        <w:suppressAutoHyphens/>
        <w:contextualSpacing/>
        <w:rPr>
          <w:rFonts w:asciiTheme="majorHAnsi" w:hAnsiTheme="majorHAnsi" w:cstheme="majorHAnsi"/>
          <w:b w:val="0"/>
        </w:rPr>
      </w:pPr>
    </w:p>
    <w:p w14:paraId="57429FA9" w14:textId="68528108" w:rsidR="004B05BD" w:rsidRPr="004B05BD" w:rsidRDefault="004B05BD" w:rsidP="004B05BD">
      <w:pPr>
        <w:pStyle w:val="Heading2"/>
        <w:suppressAutoHyphens/>
        <w:contextualSpacing/>
        <w:rPr>
          <w:rFonts w:asciiTheme="majorHAnsi" w:hAnsiTheme="majorHAnsi" w:cstheme="majorHAnsi"/>
          <w:bCs/>
          <w:u w:val="single"/>
        </w:rPr>
      </w:pPr>
      <w:r w:rsidRPr="004B05BD">
        <w:rPr>
          <w:rFonts w:asciiTheme="majorHAnsi" w:hAnsiTheme="majorHAnsi" w:cstheme="majorHAnsi"/>
          <w:bCs/>
          <w:u w:val="single"/>
        </w:rPr>
        <w:t>Development Tools</w:t>
      </w:r>
      <w:r>
        <w:rPr>
          <w:rFonts w:asciiTheme="majorHAnsi" w:hAnsiTheme="majorHAnsi" w:cstheme="majorHAnsi"/>
          <w:bCs/>
          <w:u w:val="single"/>
        </w:rPr>
        <w:t xml:space="preserve"> (1.1)</w:t>
      </w:r>
    </w:p>
    <w:p w14:paraId="31F40284" w14:textId="584846D6" w:rsidR="004B05BD" w:rsidRPr="004B05BD" w:rsidRDefault="004B05BD" w:rsidP="004B05BD">
      <w:pPr>
        <w:pStyle w:val="Heading2"/>
        <w:suppressAutoHyphens/>
        <w:contextualSpacing/>
        <w:rPr>
          <w:rFonts w:asciiTheme="majorHAnsi" w:hAnsiTheme="majorHAnsi" w:cstheme="majorHAnsi"/>
          <w:b w:val="0"/>
        </w:rPr>
      </w:pPr>
      <w:r w:rsidRPr="004B05BD">
        <w:rPr>
          <w:rFonts w:asciiTheme="majorHAnsi" w:hAnsiTheme="majorHAnsi" w:cstheme="majorHAnsi"/>
          <w:b w:val="0"/>
        </w:rPr>
        <w:t>Backend: Java/Kotlin (Dropwizard or Spring) or Node.js</w:t>
      </w:r>
      <w:r>
        <w:rPr>
          <w:rFonts w:asciiTheme="majorHAnsi" w:hAnsiTheme="majorHAnsi" w:cstheme="majorHAnsi"/>
          <w:b w:val="0"/>
        </w:rPr>
        <w:t>,</w:t>
      </w:r>
      <w:r w:rsidRPr="004B05BD">
        <w:rPr>
          <w:rFonts w:asciiTheme="majorHAnsi" w:hAnsiTheme="majorHAnsi" w:cstheme="majorHAnsi"/>
          <w:b w:val="0"/>
        </w:rPr>
        <w:t xml:space="preserve"> REST</w:t>
      </w:r>
      <w:r>
        <w:rPr>
          <w:rFonts w:asciiTheme="majorHAnsi" w:hAnsiTheme="majorHAnsi" w:cstheme="majorHAnsi"/>
          <w:b w:val="0"/>
        </w:rPr>
        <w:t xml:space="preserve"> and</w:t>
      </w:r>
      <w:r w:rsidRPr="004B05BD">
        <w:rPr>
          <w:rFonts w:asciiTheme="majorHAnsi" w:hAnsiTheme="majorHAnsi" w:cstheme="majorHAnsi"/>
          <w:b w:val="0"/>
        </w:rPr>
        <w:t xml:space="preserve"> WebSockets. Frontend: TypeScript + Reac</w:t>
      </w:r>
      <w:r>
        <w:rPr>
          <w:rFonts w:asciiTheme="majorHAnsi" w:hAnsiTheme="majorHAnsi" w:cstheme="majorHAnsi"/>
          <w:b w:val="0"/>
        </w:rPr>
        <w:t>t</w:t>
      </w:r>
      <w:r w:rsidRPr="004B05BD">
        <w:rPr>
          <w:rFonts w:asciiTheme="majorHAnsi" w:hAnsiTheme="majorHAnsi" w:cstheme="majorHAnsi"/>
          <w:b w:val="0"/>
        </w:rPr>
        <w:t>, Jest/Playwright, ESLint/Prettier. Data/Infra: PostgreSQL/MySQL</w:t>
      </w:r>
      <w:r>
        <w:rPr>
          <w:rFonts w:asciiTheme="majorHAnsi" w:hAnsiTheme="majorHAnsi" w:cstheme="majorHAnsi"/>
          <w:b w:val="0"/>
        </w:rPr>
        <w:t xml:space="preserve"> and</w:t>
      </w:r>
      <w:r w:rsidRPr="004B05BD">
        <w:rPr>
          <w:rFonts w:asciiTheme="majorHAnsi" w:hAnsiTheme="majorHAnsi" w:cstheme="majorHAnsi"/>
          <w:b w:val="0"/>
        </w:rPr>
        <w:t xml:space="preserve"> Redis</w:t>
      </w:r>
      <w:r>
        <w:rPr>
          <w:rFonts w:asciiTheme="majorHAnsi" w:hAnsiTheme="majorHAnsi" w:cstheme="majorHAnsi"/>
          <w:b w:val="0"/>
        </w:rPr>
        <w:t>. Optionally,</w:t>
      </w:r>
      <w:r w:rsidRPr="004B05BD">
        <w:rPr>
          <w:rFonts w:asciiTheme="majorHAnsi" w:hAnsiTheme="majorHAnsi" w:cstheme="majorHAnsi"/>
          <w:b w:val="0"/>
        </w:rPr>
        <w:t xml:space="preserve"> Docker/Compos</w:t>
      </w:r>
      <w:r>
        <w:rPr>
          <w:rFonts w:asciiTheme="majorHAnsi" w:hAnsiTheme="majorHAnsi" w:cstheme="majorHAnsi"/>
          <w:b w:val="0"/>
        </w:rPr>
        <w:t>e,</w:t>
      </w:r>
      <w:r w:rsidRPr="004B05BD">
        <w:rPr>
          <w:rFonts w:asciiTheme="majorHAnsi" w:hAnsiTheme="majorHAnsi" w:cstheme="majorHAnsi"/>
          <w:b w:val="0"/>
        </w:rPr>
        <w:t xml:space="preserve"> nginx/Apache</w:t>
      </w:r>
      <w:r>
        <w:rPr>
          <w:rFonts w:asciiTheme="majorHAnsi" w:hAnsiTheme="majorHAnsi" w:cstheme="majorHAnsi"/>
          <w:b w:val="0"/>
        </w:rPr>
        <w:t>,</w:t>
      </w:r>
      <w:r w:rsidRPr="004B05BD">
        <w:rPr>
          <w:rFonts w:asciiTheme="majorHAnsi" w:hAnsiTheme="majorHAnsi" w:cstheme="majorHAnsi"/>
          <w:b w:val="0"/>
        </w:rPr>
        <w:t xml:space="preserve"> CI/CD. Licensing: Prefer FOSS</w:t>
      </w:r>
      <w:r>
        <w:rPr>
          <w:rFonts w:asciiTheme="majorHAnsi" w:hAnsiTheme="majorHAnsi" w:cstheme="majorHAnsi"/>
          <w:b w:val="0"/>
        </w:rPr>
        <w:t>,</w:t>
      </w:r>
      <w:r w:rsidRPr="004B05BD">
        <w:rPr>
          <w:rFonts w:asciiTheme="majorHAnsi" w:hAnsiTheme="majorHAnsi" w:cstheme="majorHAnsi"/>
          <w:b w:val="0"/>
        </w:rPr>
        <w:t xml:space="preserve"> potential paid items are Windows Server, IntelliJ IDEA Ultimate, and Visual Studio</w:t>
      </w:r>
      <w:r>
        <w:rPr>
          <w:rFonts w:asciiTheme="majorHAnsi" w:hAnsiTheme="majorHAnsi" w:cstheme="majorHAnsi"/>
          <w:b w:val="0"/>
        </w:rPr>
        <w:t xml:space="preserve"> -</w:t>
      </w:r>
      <w:r w:rsidRPr="004B05BD">
        <w:rPr>
          <w:rFonts w:asciiTheme="majorHAnsi" w:hAnsiTheme="majorHAnsi" w:cstheme="majorHAnsi"/>
          <w:b w:val="0"/>
        </w:rPr>
        <w:t xml:space="preserve"> Xcode is included with macOS.</w:t>
      </w:r>
    </w:p>
    <w:p w14:paraId="06CB8D1F" w14:textId="77777777" w:rsidR="004B05BD" w:rsidRDefault="004B05BD" w:rsidP="006B4954">
      <w:pPr>
        <w:pStyle w:val="Heading2"/>
        <w:suppressAutoHyphens/>
        <w:contextualSpacing/>
        <w:rPr>
          <w:rFonts w:asciiTheme="majorHAnsi" w:hAnsiTheme="majorHAnsi" w:cstheme="majorHAnsi"/>
          <w:u w:val="single"/>
        </w:rPr>
      </w:pPr>
    </w:p>
    <w:p w14:paraId="55BB36F3" w14:textId="77777777" w:rsidR="004B05BD" w:rsidRDefault="004B05BD" w:rsidP="006B4954">
      <w:pPr>
        <w:pStyle w:val="Heading2"/>
        <w:suppressAutoHyphens/>
        <w:contextualSpacing/>
        <w:rPr>
          <w:rFonts w:asciiTheme="majorHAnsi" w:hAnsiTheme="majorHAnsi" w:cstheme="majorHAnsi"/>
          <w:u w:val="single"/>
        </w:rPr>
      </w:pPr>
    </w:p>
    <w:p w14:paraId="2E6C7544" w14:textId="49F1A106"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u w:val="single"/>
        </w:rPr>
        <w:t>Recommendation</w:t>
      </w:r>
      <w:bookmarkEnd w:id="16"/>
      <w:r w:rsidR="00AC2FD3">
        <w:rPr>
          <w:rFonts w:asciiTheme="majorHAnsi" w:hAnsiTheme="majorHAnsi" w:cstheme="majorHAnsi"/>
          <w:u w:val="single"/>
        </w:rPr>
        <w:t xml:space="preserve">s </w:t>
      </w:r>
      <w:r w:rsidR="00D21080">
        <w:rPr>
          <w:rFonts w:asciiTheme="majorHAnsi" w:hAnsiTheme="majorHAnsi" w:cstheme="majorHAnsi"/>
          <w:u w:val="single"/>
        </w:rPr>
        <w:t>– Structured Format (1.0)</w:t>
      </w:r>
    </w:p>
    <w:p w14:paraId="0752B4AA" w14:textId="77777777" w:rsidR="0013278D" w:rsidRPr="0013278D" w:rsidRDefault="0013278D" w:rsidP="0013278D"/>
    <w:p w14:paraId="62D45CA3" w14:textId="77777777" w:rsidR="0013278D" w:rsidRPr="006B4954" w:rsidRDefault="0013278D" w:rsidP="006B4954">
      <w:pPr>
        <w:suppressAutoHyphens/>
        <w:contextualSpacing/>
        <w:rPr>
          <w:rFonts w:asciiTheme="majorHAnsi" w:hAnsiTheme="majorHAnsi" w:cstheme="majorHAnsi"/>
          <w:szCs w:val="22"/>
        </w:rPr>
      </w:pPr>
    </w:p>
    <w:p w14:paraId="4AA9769B" w14:textId="543972BD" w:rsidR="00A325D0" w:rsidRPr="006B4954" w:rsidRDefault="00730BFB" w:rsidP="00FD2C32">
      <w:pPr>
        <w:pStyle w:val="List"/>
      </w:pPr>
      <w:r w:rsidRPr="006B4954">
        <w:rPr>
          <w:b/>
        </w:rPr>
        <w:t>Operating Platform</w:t>
      </w:r>
      <w:r w:rsidRPr="006B4954">
        <w:t xml:space="preserve">: </w:t>
      </w:r>
      <w:r w:rsidR="00AC2FD3" w:rsidRPr="00AC2FD3">
        <w:t>Linux is recommended as the primary server hosting platform because of its scalability, stability, and low cost. Clients will be supported on Windows, Mac, and mobile.</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16D2F32B" w14:textId="70DAD0CB" w:rsidR="00A325D0" w:rsidRPr="006B4954" w:rsidRDefault="00730BFB" w:rsidP="00FD2C32">
      <w:pPr>
        <w:pStyle w:val="List"/>
      </w:pPr>
      <w:r w:rsidRPr="006B4954">
        <w:rPr>
          <w:b/>
        </w:rPr>
        <w:t>Operating Systems Architectures</w:t>
      </w:r>
      <w:r w:rsidRPr="006B4954">
        <w:t xml:space="preserve">: </w:t>
      </w:r>
      <w:r w:rsidR="00AC2FD3" w:rsidRPr="00AC2FD3">
        <w:t>Multi-tier distributed architecture, with Linux handling server processes and cross-platform clients communicating via APIs.</w:t>
      </w:r>
    </w:p>
    <w:p w14:paraId="35C78786" w14:textId="77777777" w:rsidR="00A325D0" w:rsidRPr="006B4954" w:rsidRDefault="00A325D0" w:rsidP="006B4954">
      <w:pPr>
        <w:suppressAutoHyphens/>
        <w:contextualSpacing/>
        <w:rPr>
          <w:rFonts w:asciiTheme="majorHAnsi" w:hAnsiTheme="majorHAnsi" w:cstheme="majorHAnsi"/>
          <w:szCs w:val="22"/>
        </w:rPr>
      </w:pPr>
    </w:p>
    <w:p w14:paraId="42A6DD6C" w14:textId="3C6A287F" w:rsidR="00A325D0" w:rsidRPr="006B4954" w:rsidRDefault="00730BFB" w:rsidP="00FD2C32">
      <w:pPr>
        <w:pStyle w:val="List"/>
      </w:pPr>
      <w:r w:rsidRPr="006B4954">
        <w:rPr>
          <w:b/>
        </w:rPr>
        <w:t>Storage Management</w:t>
      </w:r>
      <w:r w:rsidRPr="006B4954">
        <w:t xml:space="preserve">: </w:t>
      </w:r>
      <w:r w:rsidR="00AC2FD3" w:rsidRPr="00AC2FD3">
        <w:t>Use a relational database (MySQL/PostgreSQL) or scalable NoSQL (MongoDB) for storing player, team, and game data. Cloud hosting ensures redundancy and availability.</w:t>
      </w: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4D9BF623" w:rsidR="00A325D0" w:rsidRPr="006B4954" w:rsidRDefault="00730BFB" w:rsidP="00FD2C32">
      <w:pPr>
        <w:pStyle w:val="List"/>
      </w:pPr>
      <w:r w:rsidRPr="006B4954">
        <w:rPr>
          <w:b/>
        </w:rPr>
        <w:t>Memory Management</w:t>
      </w:r>
      <w:r w:rsidRPr="006B4954">
        <w:t xml:space="preserve">: </w:t>
      </w:r>
      <w:r w:rsidR="00AC2FD3" w:rsidRPr="00AC2FD3">
        <w:t>Java’s garbage collection on Linux ensures efficient memory usage, preventing leaks and handling concurrent processes for multiple users.</w:t>
      </w:r>
    </w:p>
    <w:p w14:paraId="2635872A" w14:textId="77777777" w:rsidR="00A325D0" w:rsidRPr="006B4954" w:rsidRDefault="00A325D0" w:rsidP="006B4954">
      <w:pPr>
        <w:suppressAutoHyphens/>
        <w:contextualSpacing/>
        <w:rPr>
          <w:rFonts w:asciiTheme="majorHAnsi" w:hAnsiTheme="majorHAnsi" w:cstheme="majorHAnsi"/>
          <w:szCs w:val="22"/>
        </w:rPr>
      </w:pPr>
    </w:p>
    <w:p w14:paraId="6E8F0BE7" w14:textId="524F1C14" w:rsidR="00A325D0" w:rsidRPr="006B4954" w:rsidRDefault="00730BFB" w:rsidP="00FD2C32">
      <w:pPr>
        <w:pStyle w:val="List"/>
      </w:pPr>
      <w:r w:rsidRPr="006B4954">
        <w:rPr>
          <w:b/>
        </w:rPr>
        <w:t>Distributed Systems and Networks</w:t>
      </w:r>
      <w:r w:rsidRPr="006B4954">
        <w:t xml:space="preserve">: </w:t>
      </w:r>
      <w:r w:rsidR="00AC2FD3" w:rsidRPr="00AC2FD3">
        <w:t>Communication between clients and the server will use REST APIs or WebSockets for real-time interaction. The system should handle outages gracefully with retries and failover strategies.</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2B90FC64" w14:textId="1CA64FA1" w:rsidR="00A325D0" w:rsidRPr="006B4954" w:rsidRDefault="00730BFB" w:rsidP="00FD2C32">
      <w:pPr>
        <w:pStyle w:val="List"/>
      </w:pPr>
      <w:r w:rsidRPr="006B4954">
        <w:rPr>
          <w:b/>
        </w:rPr>
        <w:t>Security</w:t>
      </w:r>
      <w:r w:rsidRPr="006B4954">
        <w:t xml:space="preserve">: </w:t>
      </w:r>
      <w:r w:rsidR="00AC2FD3" w:rsidRPr="00AC2FD3">
        <w:t>TLS/SSL for secure transmission, encrypt stored user data, and implement authentication/authorization protocols (OAuth, role-based access control). These measures will protect players’ identities and game integrity across platforms.</w:t>
      </w:r>
    </w:p>
    <w:p w14:paraId="7FCCC536" w14:textId="6DB69975" w:rsidR="00B20A2D" w:rsidRDefault="00B20A2D" w:rsidP="006B4954">
      <w:pPr>
        <w:suppressAutoHyphens/>
        <w:contextualSpacing/>
        <w:rPr>
          <w:rFonts w:asciiTheme="majorHAnsi" w:hAnsiTheme="majorHAnsi" w:cstheme="majorHAnsi"/>
          <w:szCs w:val="22"/>
        </w:rPr>
      </w:pPr>
    </w:p>
    <w:p w14:paraId="18AC8F0C" w14:textId="77777777" w:rsidR="00AC2FD3" w:rsidRDefault="00AC2FD3" w:rsidP="006B4954">
      <w:pPr>
        <w:suppressAutoHyphens/>
        <w:contextualSpacing/>
        <w:rPr>
          <w:rFonts w:asciiTheme="majorHAnsi" w:hAnsiTheme="majorHAnsi" w:cstheme="majorHAnsi"/>
          <w:szCs w:val="22"/>
        </w:rPr>
      </w:pPr>
    </w:p>
    <w:p w14:paraId="0C51ADCE" w14:textId="23694EB5" w:rsidR="00AC2FD3" w:rsidRDefault="00AC2FD3" w:rsidP="006B4954">
      <w:pPr>
        <w:suppressAutoHyphens/>
        <w:contextualSpacing/>
        <w:rPr>
          <w:rFonts w:asciiTheme="majorHAnsi" w:hAnsiTheme="majorHAnsi" w:cstheme="majorHAnsi"/>
          <w:b/>
          <w:bCs/>
          <w:i/>
          <w:iCs/>
          <w:szCs w:val="22"/>
        </w:rPr>
      </w:pPr>
      <w:r>
        <w:rPr>
          <w:rFonts w:asciiTheme="majorHAnsi" w:hAnsiTheme="majorHAnsi" w:cstheme="majorHAnsi"/>
          <w:b/>
          <w:bCs/>
          <w:szCs w:val="22"/>
          <w:u w:val="single"/>
        </w:rPr>
        <w:t xml:space="preserve">Recommendations </w:t>
      </w:r>
      <w:r w:rsidR="00D21080">
        <w:rPr>
          <w:rFonts w:asciiTheme="majorHAnsi" w:hAnsiTheme="majorHAnsi" w:cstheme="majorHAnsi"/>
          <w:b/>
          <w:bCs/>
          <w:szCs w:val="22"/>
          <w:u w:val="single"/>
        </w:rPr>
        <w:t>- Expanded (1.1)</w:t>
      </w:r>
    </w:p>
    <w:p w14:paraId="5F7312E7" w14:textId="77777777" w:rsidR="00AC2FD3" w:rsidRDefault="00AC2FD3" w:rsidP="006B4954">
      <w:pPr>
        <w:suppressAutoHyphens/>
        <w:contextualSpacing/>
        <w:rPr>
          <w:rFonts w:asciiTheme="majorHAnsi" w:hAnsiTheme="majorHAnsi" w:cstheme="majorHAnsi"/>
          <w:b/>
          <w:bCs/>
          <w:i/>
          <w:iCs/>
          <w:szCs w:val="22"/>
        </w:rPr>
      </w:pPr>
    </w:p>
    <w:p w14:paraId="5ED7118E" w14:textId="44DFA61D" w:rsidR="00AC2FD3" w:rsidRPr="00AC2FD3" w:rsidRDefault="00AC2FD3" w:rsidP="006B4954">
      <w:pPr>
        <w:suppressAutoHyphens/>
        <w:contextualSpacing/>
        <w:rPr>
          <w:rFonts w:asciiTheme="majorHAnsi" w:hAnsiTheme="majorHAnsi" w:cstheme="majorHAnsi"/>
          <w:szCs w:val="22"/>
        </w:rPr>
      </w:pPr>
      <w:r w:rsidRPr="00AC2FD3">
        <w:rPr>
          <w:rFonts w:asciiTheme="majorHAnsi" w:hAnsiTheme="majorHAnsi" w:cstheme="majorHAnsi"/>
          <w:szCs w:val="22"/>
        </w:rPr>
        <w:t>Based on this analysis, Linux should serve as the primary hosting platform for the server side of the application due to its cost</w:t>
      </w:r>
      <w:r w:rsidR="0013278D">
        <w:rPr>
          <w:rFonts w:asciiTheme="majorHAnsi" w:hAnsiTheme="majorHAnsi" w:cstheme="majorHAnsi"/>
          <w:szCs w:val="22"/>
        </w:rPr>
        <w:t xml:space="preserve"> </w:t>
      </w:r>
      <w:r w:rsidRPr="00AC2FD3">
        <w:rPr>
          <w:rFonts w:asciiTheme="majorHAnsi" w:hAnsiTheme="majorHAnsi" w:cstheme="majorHAnsi"/>
          <w:szCs w:val="22"/>
        </w:rPr>
        <w:t>effectiveness, stability, scalability, and security. The client side should support Windows and Mac desktops as well as mobile platforms, ensuring accessibility for the widest audience possible. The chosen system architecture should be a multi-tier distributed model, with Linux managing the server processes and clients interacting through secure APIs. A relational database such as PostgreSQL</w:t>
      </w:r>
      <w:r w:rsidR="0013278D">
        <w:rPr>
          <w:rFonts w:asciiTheme="majorHAnsi" w:hAnsiTheme="majorHAnsi" w:cstheme="majorHAnsi"/>
          <w:szCs w:val="22"/>
        </w:rPr>
        <w:t xml:space="preserve">, </w:t>
      </w:r>
      <w:r w:rsidRPr="00AC2FD3">
        <w:rPr>
          <w:rFonts w:asciiTheme="majorHAnsi" w:hAnsiTheme="majorHAnsi" w:cstheme="majorHAnsi"/>
          <w:szCs w:val="22"/>
        </w:rPr>
        <w:t xml:space="preserve">MySQL, or a scalable NoSQL solution such as MongoDB, is recommended for storage management to ensure consistency, availability, and redundancy. Memory management will be handled </w:t>
      </w:r>
      <w:r w:rsidRPr="00AC2FD3">
        <w:rPr>
          <w:rFonts w:asciiTheme="majorHAnsi" w:hAnsiTheme="majorHAnsi" w:cstheme="majorHAnsi"/>
          <w:szCs w:val="22"/>
        </w:rPr>
        <w:lastRenderedPageBreak/>
        <w:t>through Java’s garbage collection, which efficiently frees unused resources and ensures smooth operation even with multiple concurrent users. Communication between clients and servers should be achieved using REST APIs or WebSockets, which provide the real-time responsiveness necessary for gameplay. Outage handling and failover strategies should be incorporated to improve reliability. Security is essential, and the system must employ TLS/SSL encryption for data in transit, encrypted storage for sensitive information</w:t>
      </w:r>
      <w:r w:rsidR="002A1D1A">
        <w:rPr>
          <w:rFonts w:asciiTheme="majorHAnsi" w:hAnsiTheme="majorHAnsi" w:cstheme="majorHAnsi"/>
          <w:szCs w:val="22"/>
        </w:rPr>
        <w:t>. A</w:t>
      </w:r>
      <w:r w:rsidRPr="00AC2FD3">
        <w:rPr>
          <w:rFonts w:asciiTheme="majorHAnsi" w:hAnsiTheme="majorHAnsi" w:cstheme="majorHAnsi"/>
          <w:szCs w:val="22"/>
        </w:rPr>
        <w:t xml:space="preserve">uthentication and authorization protocols such as OAuth or role-based access control. With these measures, The Gaming Room will be able to expand </w:t>
      </w:r>
      <w:r w:rsidR="002A1D1A">
        <w:rPr>
          <w:rFonts w:asciiTheme="majorHAnsi" w:hAnsiTheme="majorHAnsi" w:cstheme="majorHAnsi"/>
          <w:szCs w:val="22"/>
        </w:rPr>
        <w:t>“</w:t>
      </w:r>
      <w:r w:rsidRPr="00AC2FD3">
        <w:rPr>
          <w:rFonts w:asciiTheme="majorHAnsi" w:hAnsiTheme="majorHAnsi" w:cstheme="majorHAnsi"/>
          <w:i/>
          <w:iCs/>
          <w:szCs w:val="22"/>
        </w:rPr>
        <w:t>Draw It or Lose It</w:t>
      </w:r>
      <w:r w:rsidR="002A1D1A">
        <w:rPr>
          <w:rFonts w:asciiTheme="majorHAnsi" w:hAnsiTheme="majorHAnsi" w:cstheme="majorHAnsi"/>
          <w:i/>
          <w:iCs/>
          <w:szCs w:val="22"/>
        </w:rPr>
        <w:t>”</w:t>
      </w:r>
      <w:r w:rsidRPr="00AC2FD3">
        <w:rPr>
          <w:rFonts w:asciiTheme="majorHAnsi" w:hAnsiTheme="majorHAnsi" w:cstheme="majorHAnsi"/>
          <w:szCs w:val="22"/>
        </w:rPr>
        <w:t xml:space="preserve"> successfully into a secure, scalable, and engaging web-based platform</w:t>
      </w:r>
      <w:r w:rsidRPr="004B05BD">
        <w:rPr>
          <w:rFonts w:asciiTheme="majorHAnsi" w:hAnsiTheme="majorHAnsi" w:cstheme="majorHAnsi"/>
          <w:szCs w:val="22"/>
        </w:rPr>
        <w:t>.</w:t>
      </w:r>
      <w:r w:rsidR="004B05BD" w:rsidRPr="004B05BD">
        <w:rPr>
          <w:rFonts w:asciiTheme="majorHAnsi" w:hAnsiTheme="majorHAnsi" w:cstheme="majorHAnsi"/>
          <w:szCs w:val="22"/>
        </w:rPr>
        <w:t xml:space="preserve"> </w:t>
      </w:r>
      <w:r w:rsidR="004B05BD">
        <w:rPr>
          <w:rFonts w:asciiTheme="majorHAnsi" w:hAnsiTheme="majorHAnsi" w:cstheme="majorHAnsi"/>
          <w:szCs w:val="22"/>
        </w:rPr>
        <w:t>It’s recommended to</w:t>
      </w:r>
      <w:r w:rsidR="004B05BD" w:rsidRPr="004B05BD">
        <w:rPr>
          <w:rFonts w:asciiTheme="majorHAnsi" w:hAnsiTheme="majorHAnsi" w:cstheme="majorHAnsi"/>
          <w:szCs w:val="22"/>
        </w:rPr>
        <w:t xml:space="preserve"> </w:t>
      </w:r>
      <w:r w:rsidR="004B05BD">
        <w:rPr>
          <w:rFonts w:asciiTheme="majorHAnsi" w:hAnsiTheme="majorHAnsi" w:cstheme="majorHAnsi"/>
          <w:szCs w:val="22"/>
        </w:rPr>
        <w:t>h</w:t>
      </w:r>
      <w:r w:rsidR="004B05BD" w:rsidRPr="004B05BD">
        <w:rPr>
          <w:rFonts w:asciiTheme="majorHAnsi" w:hAnsiTheme="majorHAnsi" w:cstheme="majorHAnsi"/>
          <w:szCs w:val="22"/>
        </w:rPr>
        <w:t>ost on Linux, ship a single browser-based client for desktop and mobile, use WebSockets for real</w:t>
      </w:r>
      <w:r w:rsidR="004B05BD">
        <w:rPr>
          <w:rFonts w:asciiTheme="majorHAnsi" w:hAnsiTheme="majorHAnsi" w:cstheme="majorHAnsi"/>
          <w:szCs w:val="22"/>
        </w:rPr>
        <w:t>-</w:t>
      </w:r>
      <w:r w:rsidR="004B05BD" w:rsidRPr="004B05BD">
        <w:rPr>
          <w:rFonts w:asciiTheme="majorHAnsi" w:hAnsiTheme="majorHAnsi" w:cstheme="majorHAnsi"/>
          <w:szCs w:val="22"/>
        </w:rPr>
        <w:t>time gameplay, and enforce TLS with RBAC/OAuth for authentication and authorization.</w:t>
      </w:r>
    </w:p>
    <w:sectPr w:rsidR="00AC2FD3" w:rsidRPr="00AC2FD3">
      <w:footerReference w:type="even" r:id="rId13"/>
      <w:footerReference w:type="default" r:id="rId14"/>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ED1B20" w14:textId="77777777" w:rsidR="00880357" w:rsidRDefault="00880357">
      <w:r>
        <w:separator/>
      </w:r>
    </w:p>
  </w:endnote>
  <w:endnote w:type="continuationSeparator" w:id="0">
    <w:p w14:paraId="758F115E" w14:textId="77777777" w:rsidR="00880357" w:rsidRDefault="008803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FBE27A" w14:textId="77777777" w:rsidR="00880357" w:rsidRDefault="00880357">
      <w:r>
        <w:separator/>
      </w:r>
    </w:p>
  </w:footnote>
  <w:footnote w:type="continuationSeparator" w:id="0">
    <w:p w14:paraId="401341BF" w14:textId="77777777" w:rsidR="00880357" w:rsidRDefault="008803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60745"/>
    <w:rsid w:val="000E368B"/>
    <w:rsid w:val="000F5165"/>
    <w:rsid w:val="0013278D"/>
    <w:rsid w:val="00163A96"/>
    <w:rsid w:val="001B7DDA"/>
    <w:rsid w:val="002A1D1A"/>
    <w:rsid w:val="002A32EB"/>
    <w:rsid w:val="002C25EE"/>
    <w:rsid w:val="002D1B79"/>
    <w:rsid w:val="003723B7"/>
    <w:rsid w:val="004254D6"/>
    <w:rsid w:val="004269FD"/>
    <w:rsid w:val="0043672B"/>
    <w:rsid w:val="004B05BD"/>
    <w:rsid w:val="004C5263"/>
    <w:rsid w:val="004D630E"/>
    <w:rsid w:val="005E3957"/>
    <w:rsid w:val="005F49E3"/>
    <w:rsid w:val="00691EB9"/>
    <w:rsid w:val="006B4954"/>
    <w:rsid w:val="006D6FF6"/>
    <w:rsid w:val="00717FC1"/>
    <w:rsid w:val="00730BFB"/>
    <w:rsid w:val="007B28D2"/>
    <w:rsid w:val="007F3EC1"/>
    <w:rsid w:val="008071B3"/>
    <w:rsid w:val="00880357"/>
    <w:rsid w:val="008A485F"/>
    <w:rsid w:val="008C44B4"/>
    <w:rsid w:val="009649F5"/>
    <w:rsid w:val="00987146"/>
    <w:rsid w:val="009C2374"/>
    <w:rsid w:val="009F6F1E"/>
    <w:rsid w:val="00A25470"/>
    <w:rsid w:val="00A325D0"/>
    <w:rsid w:val="00A93134"/>
    <w:rsid w:val="00AB28B4"/>
    <w:rsid w:val="00AC2FD3"/>
    <w:rsid w:val="00B20A2D"/>
    <w:rsid w:val="00B902AF"/>
    <w:rsid w:val="00BB4494"/>
    <w:rsid w:val="00BE2D39"/>
    <w:rsid w:val="00C21D16"/>
    <w:rsid w:val="00CA53A5"/>
    <w:rsid w:val="00CF3C4F"/>
    <w:rsid w:val="00D1788E"/>
    <w:rsid w:val="00D21080"/>
    <w:rsid w:val="00D768A2"/>
    <w:rsid w:val="00D97062"/>
    <w:rsid w:val="00DA1DCD"/>
    <w:rsid w:val="00E0390F"/>
    <w:rsid w:val="00E041A9"/>
    <w:rsid w:val="00E16CA2"/>
    <w:rsid w:val="00E61BA3"/>
    <w:rsid w:val="00E6447B"/>
    <w:rsid w:val="00E7565E"/>
    <w:rsid w:val="00F355EE"/>
    <w:rsid w:val="00F53DDC"/>
    <w:rsid w:val="00F90911"/>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4.xml><?xml version="1.0" encoding="utf-8"?>
<ds:datastoreItem xmlns:ds="http://schemas.openxmlformats.org/officeDocument/2006/customXml" ds:itemID="{8E20E786-2C15-4F81-AACA-30F7EC4643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1992</Words>
  <Characters>11355</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13321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Hubbell, Tyler</cp:lastModifiedBy>
  <cp:revision>2</cp:revision>
  <dcterms:created xsi:type="dcterms:W3CDTF">2025-10-13T17:35:00Z</dcterms:created>
  <dcterms:modified xsi:type="dcterms:W3CDTF">2025-10-13T17:35:00Z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