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CB80D" w14:textId="687C893A" w:rsidR="008553B2" w:rsidRPr="00F8337E" w:rsidRDefault="00F8337E">
      <w:pPr>
        <w:rPr>
          <w:rFonts w:ascii="Calibri" w:hAnsi="Calibri" w:cs="Calibri"/>
          <w:sz w:val="22"/>
          <w:szCs w:val="22"/>
        </w:rPr>
      </w:pPr>
      <w:r w:rsidRPr="00F8337E">
        <w:rPr>
          <w:rFonts w:ascii="Calibri" w:hAnsi="Calibri" w:cs="Calibri"/>
          <w:sz w:val="22"/>
          <w:szCs w:val="22"/>
        </w:rPr>
        <w:t>Tyler Hubbell</w:t>
      </w:r>
    </w:p>
    <w:p w14:paraId="59D827DF" w14:textId="78CBFB2C" w:rsidR="00F8337E" w:rsidRPr="00F8337E" w:rsidRDefault="00F8337E">
      <w:pPr>
        <w:rPr>
          <w:rFonts w:ascii="Calibri" w:hAnsi="Calibri" w:cs="Calibri"/>
          <w:sz w:val="22"/>
          <w:szCs w:val="22"/>
        </w:rPr>
      </w:pPr>
      <w:r w:rsidRPr="00F8337E">
        <w:rPr>
          <w:rFonts w:ascii="Calibri" w:hAnsi="Calibri" w:cs="Calibri"/>
          <w:sz w:val="22"/>
          <w:szCs w:val="22"/>
        </w:rPr>
        <w:t>Professor Morris</w:t>
      </w:r>
    </w:p>
    <w:p w14:paraId="0B84B8DE" w14:textId="18DB0EC8" w:rsidR="00F8337E" w:rsidRPr="00F8337E" w:rsidRDefault="00F8337E">
      <w:pPr>
        <w:rPr>
          <w:rFonts w:ascii="Calibri" w:hAnsi="Calibri" w:cs="Calibri"/>
          <w:sz w:val="22"/>
          <w:szCs w:val="22"/>
        </w:rPr>
      </w:pPr>
      <w:r w:rsidRPr="00F8337E">
        <w:rPr>
          <w:rFonts w:ascii="Calibri" w:hAnsi="Calibri" w:cs="Calibri"/>
          <w:sz w:val="22"/>
          <w:szCs w:val="22"/>
        </w:rPr>
        <w:t>CS 340 - Project 2</w:t>
      </w:r>
    </w:p>
    <w:p w14:paraId="7F4BBA10" w14:textId="22B71AF0" w:rsidR="00F8337E" w:rsidRPr="00F8337E" w:rsidRDefault="00F8337E">
      <w:pPr>
        <w:rPr>
          <w:rFonts w:ascii="Calibri" w:hAnsi="Calibri" w:cs="Calibri"/>
          <w:sz w:val="22"/>
          <w:szCs w:val="22"/>
        </w:rPr>
      </w:pPr>
      <w:r w:rsidRPr="00F8337E">
        <w:rPr>
          <w:rFonts w:ascii="Calibri" w:hAnsi="Calibri" w:cs="Calibri"/>
          <w:sz w:val="22"/>
          <w:szCs w:val="22"/>
        </w:rPr>
        <w:t>02/19/2026</w:t>
      </w:r>
    </w:p>
    <w:p w14:paraId="10499AC7" w14:textId="77777777" w:rsidR="00F8337E" w:rsidRPr="00F8337E" w:rsidRDefault="00F8337E">
      <w:pPr>
        <w:rPr>
          <w:rFonts w:ascii="Calibri" w:hAnsi="Calibri" w:cs="Calibri"/>
          <w:sz w:val="22"/>
          <w:szCs w:val="22"/>
        </w:rPr>
      </w:pPr>
    </w:p>
    <w:p w14:paraId="1D6521E0" w14:textId="4528E854" w:rsidR="00F8337E" w:rsidRPr="00F8337E" w:rsidRDefault="00F8337E" w:rsidP="00F8337E">
      <w:pPr>
        <w:rPr>
          <w:rFonts w:ascii="Calibri" w:hAnsi="Calibri" w:cs="Calibri"/>
          <w:b/>
          <w:bCs/>
          <w:sz w:val="22"/>
          <w:szCs w:val="22"/>
        </w:rPr>
      </w:pPr>
      <w:r w:rsidRPr="00F8337E">
        <w:rPr>
          <w:rFonts w:ascii="Calibri" w:hAnsi="Calibri" w:cs="Calibri"/>
          <w:b/>
          <w:bCs/>
          <w:sz w:val="22"/>
          <w:szCs w:val="22"/>
        </w:rPr>
        <w:t>Project Overview and Required Functionality</w:t>
      </w:r>
    </w:p>
    <w:p w14:paraId="6CA9A533" w14:textId="4D65AF5D" w:rsidR="00F8337E" w:rsidRPr="00F8337E" w:rsidRDefault="00F8337E" w:rsidP="00F8337E">
      <w:pPr>
        <w:rPr>
          <w:rFonts w:ascii="Calibri" w:hAnsi="Calibri" w:cs="Calibri"/>
          <w:sz w:val="22"/>
          <w:szCs w:val="22"/>
        </w:rPr>
      </w:pPr>
      <w:r w:rsidRPr="00F8337E">
        <w:rPr>
          <w:rFonts w:ascii="Calibri" w:hAnsi="Calibri" w:cs="Calibri"/>
          <w:sz w:val="22"/>
          <w:szCs w:val="22"/>
        </w:rPr>
        <w:t xml:space="preserve">This project delivers a fully interactive web dashboard designed for Grazioso Salvare, an organization that identifies and trains rescue dogs for specialized search-and-rescue operations. The dashboard connects to the Austin Animal Center Outcomes dataset stored in MongoDB and allows users to filter and analyze potential rescue dog candidates based on specific criteria such as breed, age, and sex. </w:t>
      </w:r>
    </w:p>
    <w:p w14:paraId="43338ACA" w14:textId="6A687C84" w:rsidR="00F8337E" w:rsidRPr="00F8337E" w:rsidRDefault="00F8337E" w:rsidP="00F8337E">
      <w:pPr>
        <w:rPr>
          <w:rFonts w:ascii="Calibri" w:hAnsi="Calibri" w:cs="Calibri"/>
          <w:sz w:val="22"/>
          <w:szCs w:val="22"/>
        </w:rPr>
      </w:pPr>
      <w:r w:rsidRPr="00F8337E">
        <w:rPr>
          <w:rFonts w:ascii="Calibri" w:hAnsi="Calibri" w:cs="Calibri"/>
          <w:sz w:val="22"/>
          <w:szCs w:val="22"/>
        </w:rPr>
        <w:t>Users can select from four filtering options using radio buttons: Water Rescue, Mountain or Wilderness Rescue, Disaster or Individual Tracking, and a Reset option to return to the unfiltered view. Each rescue category applies a tailored MongoDB query that restricts results to appropriate breeds</w:t>
      </w:r>
      <w:r>
        <w:rPr>
          <w:rFonts w:ascii="Calibri" w:hAnsi="Calibri" w:cs="Calibri"/>
          <w:sz w:val="22"/>
          <w:szCs w:val="22"/>
        </w:rPr>
        <w:t xml:space="preserve">. This includes </w:t>
      </w:r>
      <w:r w:rsidR="00853D26">
        <w:rPr>
          <w:rFonts w:ascii="Calibri" w:hAnsi="Calibri" w:cs="Calibri"/>
          <w:sz w:val="22"/>
          <w:szCs w:val="22"/>
        </w:rPr>
        <w:t xml:space="preserve">constraints </w:t>
      </w:r>
      <w:r>
        <w:rPr>
          <w:rFonts w:ascii="Calibri" w:hAnsi="Calibri" w:cs="Calibri"/>
          <w:sz w:val="22"/>
          <w:szCs w:val="22"/>
        </w:rPr>
        <w:t xml:space="preserve">such as </w:t>
      </w:r>
      <w:r w:rsidRPr="00F8337E">
        <w:rPr>
          <w:rFonts w:ascii="Calibri" w:hAnsi="Calibri" w:cs="Calibri"/>
          <w:sz w:val="22"/>
          <w:szCs w:val="22"/>
        </w:rPr>
        <w:t>dogs no older than two years</w:t>
      </w:r>
      <w:r>
        <w:rPr>
          <w:rFonts w:ascii="Calibri" w:hAnsi="Calibri" w:cs="Calibri"/>
          <w:sz w:val="22"/>
          <w:szCs w:val="22"/>
        </w:rPr>
        <w:t xml:space="preserve"> old</w:t>
      </w:r>
      <w:r w:rsidRPr="00F8337E">
        <w:rPr>
          <w:rFonts w:ascii="Calibri" w:hAnsi="Calibri" w:cs="Calibri"/>
          <w:sz w:val="22"/>
          <w:szCs w:val="22"/>
        </w:rPr>
        <w:t xml:space="preserve">, and relevant sex criteria where applicable. The dashboard dynamically updates three main components in response to these </w:t>
      </w:r>
      <w:r w:rsidRPr="00F8337E">
        <w:rPr>
          <w:rFonts w:ascii="Calibri" w:hAnsi="Calibri" w:cs="Calibri"/>
          <w:sz w:val="22"/>
          <w:szCs w:val="22"/>
        </w:rPr>
        <w:t>filters</w:t>
      </w:r>
      <w:r>
        <w:rPr>
          <w:rFonts w:ascii="Calibri" w:hAnsi="Calibri" w:cs="Calibri"/>
          <w:sz w:val="22"/>
          <w:szCs w:val="22"/>
        </w:rPr>
        <w:t>:</w:t>
      </w:r>
      <w:r w:rsidRPr="00F8337E">
        <w:rPr>
          <w:rFonts w:ascii="Calibri" w:hAnsi="Calibri" w:cs="Calibri"/>
          <w:sz w:val="22"/>
          <w:szCs w:val="22"/>
        </w:rPr>
        <w:t xml:space="preserve"> an interactive data table, a pie chart showing breed distribution, and a geolocation map.</w:t>
      </w:r>
    </w:p>
    <w:p w14:paraId="2B604B90" w14:textId="079546A9" w:rsidR="00F8337E" w:rsidRPr="00F8337E" w:rsidRDefault="00F8337E" w:rsidP="00F8337E">
      <w:pPr>
        <w:rPr>
          <w:rFonts w:ascii="Calibri" w:hAnsi="Calibri" w:cs="Calibri"/>
          <w:sz w:val="22"/>
          <w:szCs w:val="22"/>
        </w:rPr>
      </w:pPr>
      <w:r w:rsidRPr="00F8337E">
        <w:rPr>
          <w:rFonts w:ascii="Calibri" w:hAnsi="Calibri" w:cs="Calibri"/>
          <w:sz w:val="22"/>
          <w:szCs w:val="22"/>
        </w:rPr>
        <w:t>The data table displays all matching records and supports sorting, column filtering, pagination, and row selection for a smooth user experience. The pie chart</w:t>
      </w:r>
      <w:r>
        <w:rPr>
          <w:rFonts w:ascii="Calibri" w:hAnsi="Calibri" w:cs="Calibri"/>
          <w:sz w:val="22"/>
          <w:szCs w:val="22"/>
        </w:rPr>
        <w:t xml:space="preserve"> is a </w:t>
      </w:r>
      <w:r w:rsidRPr="00F8337E">
        <w:rPr>
          <w:rFonts w:ascii="Calibri" w:hAnsi="Calibri" w:cs="Calibri"/>
          <w:sz w:val="22"/>
          <w:szCs w:val="22"/>
        </w:rPr>
        <w:t>visualiz</w:t>
      </w:r>
      <w:r>
        <w:rPr>
          <w:rFonts w:ascii="Calibri" w:hAnsi="Calibri" w:cs="Calibri"/>
          <w:sz w:val="22"/>
          <w:szCs w:val="22"/>
        </w:rPr>
        <w:t>ation tool that displays</w:t>
      </w:r>
      <w:r w:rsidRPr="00F8337E">
        <w:rPr>
          <w:rFonts w:ascii="Calibri" w:hAnsi="Calibri" w:cs="Calibri"/>
          <w:sz w:val="22"/>
          <w:szCs w:val="22"/>
        </w:rPr>
        <w:t xml:space="preserve"> the top ten breeds in the filtered results, with all remaining breeds grouped under an “Other” category to keep the display clean and meaningful. The geolocation map, built with Dash Leaflet, places a marker at the selected animal’s recorded latitude and longitude coordinates. It includes a tooltip showing the breed and a popup displaying the animal’s name. If location data is missing for a selected record, the map defaults to a stable center point over Austin to prevent </w:t>
      </w:r>
      <w:r w:rsidR="00853D26">
        <w:rPr>
          <w:rFonts w:ascii="Calibri" w:hAnsi="Calibri" w:cs="Calibri"/>
          <w:sz w:val="22"/>
          <w:szCs w:val="22"/>
        </w:rPr>
        <w:t>runtime</w:t>
      </w:r>
      <w:r w:rsidR="00506BF7">
        <w:rPr>
          <w:rFonts w:ascii="Calibri" w:hAnsi="Calibri" w:cs="Calibri"/>
          <w:sz w:val="22"/>
          <w:szCs w:val="22"/>
        </w:rPr>
        <w:t xml:space="preserve"> </w:t>
      </w:r>
      <w:r w:rsidRPr="00F8337E">
        <w:rPr>
          <w:rFonts w:ascii="Calibri" w:hAnsi="Calibri" w:cs="Calibri"/>
          <w:sz w:val="22"/>
          <w:szCs w:val="22"/>
        </w:rPr>
        <w:t>errors.</w:t>
      </w:r>
    </w:p>
    <w:p w14:paraId="283FA789" w14:textId="46B485F8" w:rsidR="00F8337E" w:rsidRDefault="00F8337E" w:rsidP="00F8337E">
      <w:pPr>
        <w:rPr>
          <w:rFonts w:ascii="Calibri" w:hAnsi="Calibri" w:cs="Calibri"/>
          <w:sz w:val="22"/>
          <w:szCs w:val="22"/>
        </w:rPr>
      </w:pPr>
      <w:r w:rsidRPr="00F8337E">
        <w:rPr>
          <w:rFonts w:ascii="Calibri" w:hAnsi="Calibri" w:cs="Calibri"/>
          <w:sz w:val="22"/>
          <w:szCs w:val="22"/>
        </w:rPr>
        <w:t xml:space="preserve">Branding requirements are met by displaying the Grazioso </w:t>
      </w:r>
      <w:proofErr w:type="spellStart"/>
      <w:r w:rsidRPr="00F8337E">
        <w:rPr>
          <w:rFonts w:ascii="Calibri" w:hAnsi="Calibri" w:cs="Calibri"/>
          <w:sz w:val="22"/>
          <w:szCs w:val="22"/>
        </w:rPr>
        <w:t>Salvare</w:t>
      </w:r>
      <w:proofErr w:type="spellEnd"/>
      <w:r w:rsidRPr="00F8337E">
        <w:rPr>
          <w:rFonts w:ascii="Calibri" w:hAnsi="Calibri" w:cs="Calibri"/>
          <w:sz w:val="22"/>
          <w:szCs w:val="22"/>
        </w:rPr>
        <w:t xml:space="preserve"> logo at the top of the interface and including a unique identifier with the project title and my name. Proof of full functionality is provided through screenshots showing the dashboard in its </w:t>
      </w:r>
      <w:r w:rsidR="00506BF7">
        <w:rPr>
          <w:rFonts w:ascii="Calibri" w:hAnsi="Calibri" w:cs="Calibri"/>
          <w:sz w:val="22"/>
          <w:szCs w:val="22"/>
        </w:rPr>
        <w:t>original starting</w:t>
      </w:r>
      <w:r w:rsidRPr="00F8337E">
        <w:rPr>
          <w:rFonts w:ascii="Calibri" w:hAnsi="Calibri" w:cs="Calibri"/>
          <w:sz w:val="22"/>
          <w:szCs w:val="22"/>
        </w:rPr>
        <w:t xml:space="preserve"> state and after applying each filter option, as well as after resetting the view</w:t>
      </w:r>
      <w:r w:rsidR="00506BF7">
        <w:rPr>
          <w:rFonts w:ascii="Calibri" w:hAnsi="Calibri" w:cs="Calibri"/>
          <w:sz w:val="22"/>
          <w:szCs w:val="22"/>
        </w:rPr>
        <w:t xml:space="preserve"> with an updated row selected</w:t>
      </w:r>
      <w:r w:rsidRPr="00F8337E">
        <w:rPr>
          <w:rFonts w:ascii="Calibri" w:hAnsi="Calibri" w:cs="Calibri"/>
          <w:sz w:val="22"/>
          <w:szCs w:val="22"/>
        </w:rPr>
        <w:t>. These images demonstrate that the table, pie chart, and map all update correctly and that the application remains stable under every condition.</w:t>
      </w:r>
    </w:p>
    <w:p w14:paraId="290AF4AA" w14:textId="77777777" w:rsidR="00506BF7" w:rsidRPr="00F8337E" w:rsidRDefault="00506BF7" w:rsidP="00F8337E">
      <w:pPr>
        <w:rPr>
          <w:rFonts w:ascii="Calibri" w:hAnsi="Calibri" w:cs="Calibri"/>
          <w:sz w:val="22"/>
          <w:szCs w:val="22"/>
        </w:rPr>
      </w:pPr>
    </w:p>
    <w:p w14:paraId="6BC9DCDE" w14:textId="77777777" w:rsidR="00506BF7" w:rsidRPr="00506BF7" w:rsidRDefault="00F8337E" w:rsidP="00F8337E">
      <w:pPr>
        <w:rPr>
          <w:rFonts w:ascii="Calibri" w:hAnsi="Calibri" w:cs="Calibri"/>
          <w:b/>
          <w:bCs/>
          <w:sz w:val="22"/>
          <w:szCs w:val="22"/>
        </w:rPr>
      </w:pPr>
      <w:r w:rsidRPr="00F8337E">
        <w:rPr>
          <w:rFonts w:ascii="Calibri" w:hAnsi="Calibri" w:cs="Calibri"/>
          <w:b/>
          <w:bCs/>
          <w:sz w:val="22"/>
          <w:szCs w:val="22"/>
        </w:rPr>
        <w:t xml:space="preserve">Tools Used and Rationale </w:t>
      </w:r>
    </w:p>
    <w:p w14:paraId="2D0AEC8A" w14:textId="4B249896" w:rsidR="00F8337E" w:rsidRPr="00F8337E" w:rsidRDefault="00F8337E" w:rsidP="00F8337E">
      <w:pPr>
        <w:rPr>
          <w:rFonts w:ascii="Calibri" w:hAnsi="Calibri" w:cs="Calibri"/>
          <w:sz w:val="22"/>
          <w:szCs w:val="22"/>
        </w:rPr>
      </w:pPr>
      <w:r w:rsidRPr="00F8337E">
        <w:rPr>
          <w:rFonts w:ascii="Calibri" w:hAnsi="Calibri" w:cs="Calibri"/>
          <w:sz w:val="22"/>
          <w:szCs w:val="22"/>
        </w:rPr>
        <w:t xml:space="preserve">The dashboard was built using a combination of tools chosen for their compatibility, flexibility, and ability to create a responsive, client-friendly interface. MongoDB serves as the database layer because it handles semi-structured data effectively, </w:t>
      </w:r>
      <w:r w:rsidR="00853D26" w:rsidRPr="00853D26">
        <w:rPr>
          <w:rFonts w:ascii="Calibri" w:hAnsi="Calibri" w:cs="Calibri"/>
          <w:sz w:val="22"/>
          <w:szCs w:val="22"/>
        </w:rPr>
        <w:t>offers powerful querying capabilities for filtering on breeds, age ranges, and other fields, and integrates seamlessly</w:t>
      </w:r>
      <w:r w:rsidR="00853D26">
        <w:rPr>
          <w:rFonts w:ascii="Calibri" w:hAnsi="Calibri" w:cs="Calibri"/>
          <w:sz w:val="22"/>
          <w:szCs w:val="22"/>
        </w:rPr>
        <w:t xml:space="preserve"> </w:t>
      </w:r>
      <w:r w:rsidRPr="00F8337E">
        <w:rPr>
          <w:rFonts w:ascii="Calibri" w:hAnsi="Calibri" w:cs="Calibri"/>
          <w:sz w:val="22"/>
          <w:szCs w:val="22"/>
        </w:rPr>
        <w:t xml:space="preserve">with Python through </w:t>
      </w:r>
      <w:proofErr w:type="spellStart"/>
      <w:r w:rsidRPr="00F8337E">
        <w:rPr>
          <w:rFonts w:ascii="Calibri" w:hAnsi="Calibri" w:cs="Calibri"/>
          <w:sz w:val="22"/>
          <w:szCs w:val="22"/>
        </w:rPr>
        <w:t>PyMongo</w:t>
      </w:r>
      <w:proofErr w:type="spellEnd"/>
      <w:r w:rsidRPr="00F8337E">
        <w:rPr>
          <w:rFonts w:ascii="Calibri" w:hAnsi="Calibri" w:cs="Calibri"/>
          <w:sz w:val="22"/>
          <w:szCs w:val="22"/>
        </w:rPr>
        <w:t>. This makes it well-</w:t>
      </w:r>
      <w:r w:rsidRPr="00F8337E">
        <w:rPr>
          <w:rFonts w:ascii="Calibri" w:hAnsi="Calibri" w:cs="Calibri"/>
          <w:sz w:val="22"/>
          <w:szCs w:val="22"/>
        </w:rPr>
        <w:lastRenderedPageBreak/>
        <w:t xml:space="preserve">suited for the kind of dynamic, criteria-based searches Grazioso </w:t>
      </w:r>
      <w:proofErr w:type="spellStart"/>
      <w:r w:rsidRPr="00F8337E">
        <w:rPr>
          <w:rFonts w:ascii="Calibri" w:hAnsi="Calibri" w:cs="Calibri"/>
          <w:sz w:val="22"/>
          <w:szCs w:val="22"/>
        </w:rPr>
        <w:t>Salvare</w:t>
      </w:r>
      <w:proofErr w:type="spellEnd"/>
      <w:r w:rsidRPr="00F8337E">
        <w:rPr>
          <w:rFonts w:ascii="Calibri" w:hAnsi="Calibri" w:cs="Calibri"/>
          <w:sz w:val="22"/>
          <w:szCs w:val="22"/>
        </w:rPr>
        <w:t xml:space="preserve"> needs, while also supporting future expansion of the dataset.</w:t>
      </w:r>
    </w:p>
    <w:p w14:paraId="172145B3" w14:textId="3F12258A" w:rsidR="00F8337E" w:rsidRPr="00F8337E" w:rsidRDefault="00F8337E" w:rsidP="00F8337E">
      <w:pPr>
        <w:rPr>
          <w:rFonts w:ascii="Calibri" w:hAnsi="Calibri" w:cs="Calibri"/>
          <w:sz w:val="22"/>
          <w:szCs w:val="22"/>
        </w:rPr>
      </w:pPr>
      <w:r w:rsidRPr="00F8337E">
        <w:rPr>
          <w:rFonts w:ascii="Calibri" w:hAnsi="Calibri" w:cs="Calibri"/>
          <w:sz w:val="22"/>
          <w:szCs w:val="22"/>
        </w:rPr>
        <w:t xml:space="preserve">All database interactions are managed through the reusable CRUD module </w:t>
      </w:r>
      <w:r w:rsidR="00506BF7">
        <w:rPr>
          <w:rFonts w:ascii="Calibri" w:hAnsi="Calibri" w:cs="Calibri"/>
          <w:sz w:val="22"/>
          <w:szCs w:val="22"/>
        </w:rPr>
        <w:t>“a</w:t>
      </w:r>
      <w:r w:rsidRPr="00F8337E">
        <w:rPr>
          <w:rFonts w:ascii="Calibri" w:hAnsi="Calibri" w:cs="Calibri"/>
          <w:sz w:val="22"/>
          <w:szCs w:val="22"/>
        </w:rPr>
        <w:t>nimalshelter.py</w:t>
      </w:r>
      <w:r w:rsidR="00506BF7">
        <w:rPr>
          <w:rFonts w:ascii="Calibri" w:hAnsi="Calibri" w:cs="Calibri"/>
          <w:sz w:val="22"/>
          <w:szCs w:val="22"/>
        </w:rPr>
        <w:t xml:space="preserve">”. </w:t>
      </w:r>
      <w:r w:rsidRPr="00F8337E">
        <w:rPr>
          <w:rFonts w:ascii="Calibri" w:hAnsi="Calibri" w:cs="Calibri"/>
          <w:sz w:val="22"/>
          <w:szCs w:val="22"/>
        </w:rPr>
        <w:t>This module encapsulates create, read, update, and delete operations, promoting clean code organization and following the Model-View-Controller pattern where MongoDB and the CRUD module form the Model.</w:t>
      </w:r>
    </w:p>
    <w:p w14:paraId="727B9627" w14:textId="25AD121B" w:rsidR="00F8337E" w:rsidRPr="00F8337E" w:rsidRDefault="00F8337E" w:rsidP="00F8337E">
      <w:pPr>
        <w:rPr>
          <w:rFonts w:ascii="Calibri" w:hAnsi="Calibri" w:cs="Calibri"/>
          <w:sz w:val="22"/>
          <w:szCs w:val="22"/>
        </w:rPr>
      </w:pPr>
      <w:r w:rsidRPr="00F8337E">
        <w:rPr>
          <w:rFonts w:ascii="Calibri" w:hAnsi="Calibri" w:cs="Calibri"/>
          <w:sz w:val="22"/>
          <w:szCs w:val="22"/>
        </w:rPr>
        <w:t>The interactive web interface is powered by the Dash framework</w:t>
      </w:r>
      <w:r w:rsidR="00506BF7">
        <w:rPr>
          <w:rFonts w:ascii="Calibri" w:hAnsi="Calibri" w:cs="Calibri"/>
          <w:sz w:val="22"/>
          <w:szCs w:val="22"/>
        </w:rPr>
        <w:t xml:space="preserve"> </w:t>
      </w:r>
      <w:r w:rsidRPr="00F8337E">
        <w:rPr>
          <w:rFonts w:ascii="Calibri" w:hAnsi="Calibri" w:cs="Calibri"/>
          <w:sz w:val="22"/>
          <w:szCs w:val="22"/>
        </w:rPr>
        <w:t xml:space="preserve">which allows rapid development of reactive dashboards using pure Python. Dash handles the View and Controller. </w:t>
      </w:r>
      <w:proofErr w:type="spellStart"/>
      <w:r w:rsidRPr="00F8337E">
        <w:rPr>
          <w:rFonts w:ascii="Calibri" w:hAnsi="Calibri" w:cs="Calibri"/>
          <w:sz w:val="22"/>
          <w:szCs w:val="22"/>
        </w:rPr>
        <w:t>Plotly</w:t>
      </w:r>
      <w:proofErr w:type="spellEnd"/>
      <w:r w:rsidRPr="00F8337E">
        <w:rPr>
          <w:rFonts w:ascii="Calibri" w:hAnsi="Calibri" w:cs="Calibri"/>
          <w:sz w:val="22"/>
          <w:szCs w:val="22"/>
        </w:rPr>
        <w:t xml:space="preserve"> provides the foundation for the interactive pie chart, enabling dynamic data visualization that refreshes automatically with each filter change. Dash Leaflet delivers </w:t>
      </w:r>
      <w:r w:rsidR="00506BF7" w:rsidRPr="00F8337E">
        <w:rPr>
          <w:rFonts w:ascii="Calibri" w:hAnsi="Calibri" w:cs="Calibri"/>
          <w:sz w:val="22"/>
          <w:szCs w:val="22"/>
        </w:rPr>
        <w:t>geolocation</w:t>
      </w:r>
      <w:r w:rsidRPr="00F8337E">
        <w:rPr>
          <w:rFonts w:ascii="Calibri" w:hAnsi="Calibri" w:cs="Calibri"/>
          <w:sz w:val="22"/>
          <w:szCs w:val="22"/>
        </w:rPr>
        <w:t xml:space="preserve"> mapping functionality with lightweight markers, tooltips, and popups. </w:t>
      </w:r>
    </w:p>
    <w:p w14:paraId="0A3C43DE" w14:textId="77777777" w:rsidR="00F8337E" w:rsidRDefault="00F8337E" w:rsidP="00F8337E">
      <w:pPr>
        <w:rPr>
          <w:rFonts w:ascii="Calibri" w:hAnsi="Calibri" w:cs="Calibri"/>
          <w:sz w:val="22"/>
          <w:szCs w:val="22"/>
        </w:rPr>
      </w:pPr>
      <w:r w:rsidRPr="00F8337E">
        <w:rPr>
          <w:rFonts w:ascii="Calibri" w:hAnsi="Calibri" w:cs="Calibri"/>
          <w:sz w:val="22"/>
          <w:szCs w:val="22"/>
        </w:rPr>
        <w:t xml:space="preserve">These tools were selected because they work well together in a </w:t>
      </w:r>
      <w:proofErr w:type="spellStart"/>
      <w:r w:rsidRPr="00F8337E">
        <w:rPr>
          <w:rFonts w:ascii="Calibri" w:hAnsi="Calibri" w:cs="Calibri"/>
          <w:sz w:val="22"/>
          <w:szCs w:val="22"/>
        </w:rPr>
        <w:t>Jupyter</w:t>
      </w:r>
      <w:proofErr w:type="spellEnd"/>
      <w:r w:rsidRPr="00F8337E">
        <w:rPr>
          <w:rFonts w:ascii="Calibri" w:hAnsi="Calibri" w:cs="Calibri"/>
          <w:sz w:val="22"/>
          <w:szCs w:val="22"/>
        </w:rPr>
        <w:t xml:space="preserve"> environment for development and testing, require minimal JavaScript knowledge, and produce a professional, intuitive application that aligns with the client’s need for an easy-to-use tool with low training overhead.</w:t>
      </w:r>
    </w:p>
    <w:p w14:paraId="24A26925" w14:textId="77777777" w:rsidR="00506BF7" w:rsidRPr="00F8337E" w:rsidRDefault="00506BF7" w:rsidP="00F8337E">
      <w:pPr>
        <w:rPr>
          <w:rFonts w:ascii="Calibri" w:hAnsi="Calibri" w:cs="Calibri"/>
          <w:sz w:val="22"/>
          <w:szCs w:val="22"/>
        </w:rPr>
      </w:pPr>
    </w:p>
    <w:p w14:paraId="36FBF873" w14:textId="77777777" w:rsidR="00506BF7" w:rsidRPr="00506BF7" w:rsidRDefault="00F8337E" w:rsidP="00F8337E">
      <w:pPr>
        <w:rPr>
          <w:rFonts w:ascii="Calibri" w:hAnsi="Calibri" w:cs="Calibri"/>
          <w:b/>
          <w:bCs/>
          <w:sz w:val="22"/>
          <w:szCs w:val="22"/>
        </w:rPr>
      </w:pPr>
      <w:r w:rsidRPr="00F8337E">
        <w:rPr>
          <w:rFonts w:ascii="Calibri" w:hAnsi="Calibri" w:cs="Calibri"/>
          <w:b/>
          <w:bCs/>
          <w:sz w:val="22"/>
          <w:szCs w:val="22"/>
        </w:rPr>
        <w:t xml:space="preserve">Project Structure and Files Included </w:t>
      </w:r>
    </w:p>
    <w:p w14:paraId="45044C21" w14:textId="3B820955" w:rsidR="00F8337E" w:rsidRDefault="00F8337E" w:rsidP="00F8337E">
      <w:pPr>
        <w:rPr>
          <w:rFonts w:ascii="Calibri" w:hAnsi="Calibri" w:cs="Calibri"/>
          <w:sz w:val="22"/>
          <w:szCs w:val="22"/>
        </w:rPr>
      </w:pPr>
      <w:r w:rsidRPr="00F8337E">
        <w:rPr>
          <w:rFonts w:ascii="Calibri" w:hAnsi="Calibri" w:cs="Calibri"/>
          <w:sz w:val="22"/>
          <w:szCs w:val="22"/>
        </w:rPr>
        <w:t xml:space="preserve">The submission includes </w:t>
      </w:r>
      <w:proofErr w:type="spellStart"/>
      <w:r w:rsidRPr="00F8337E">
        <w:rPr>
          <w:rFonts w:ascii="Calibri" w:hAnsi="Calibri" w:cs="Calibri"/>
          <w:sz w:val="22"/>
          <w:szCs w:val="22"/>
        </w:rPr>
        <w:t>ProjectTwoDashboard.ipynb</w:t>
      </w:r>
      <w:proofErr w:type="spellEnd"/>
      <w:r w:rsidRPr="00F8337E">
        <w:rPr>
          <w:rFonts w:ascii="Calibri" w:hAnsi="Calibri" w:cs="Calibri"/>
          <w:sz w:val="22"/>
          <w:szCs w:val="22"/>
        </w:rPr>
        <w:t xml:space="preserve">, animalshelter.py, Grazioso </w:t>
      </w:r>
      <w:proofErr w:type="spellStart"/>
      <w:r w:rsidRPr="00F8337E">
        <w:rPr>
          <w:rFonts w:ascii="Calibri" w:hAnsi="Calibri" w:cs="Calibri"/>
          <w:sz w:val="22"/>
          <w:szCs w:val="22"/>
        </w:rPr>
        <w:t>Salvare</w:t>
      </w:r>
      <w:proofErr w:type="spellEnd"/>
      <w:r w:rsidRPr="00F8337E">
        <w:rPr>
          <w:rFonts w:ascii="Calibri" w:hAnsi="Calibri" w:cs="Calibri"/>
          <w:sz w:val="22"/>
          <w:szCs w:val="22"/>
        </w:rPr>
        <w:t xml:space="preserve"> Logo.png, screenshots demonstrating all filter states, and a copy of the CS 340 Dashboard Specifications Document.pdf for reference.</w:t>
      </w:r>
    </w:p>
    <w:p w14:paraId="472DDF48" w14:textId="77777777" w:rsidR="00506BF7" w:rsidRPr="00F8337E" w:rsidRDefault="00506BF7" w:rsidP="00F8337E">
      <w:pPr>
        <w:rPr>
          <w:rFonts w:ascii="Calibri" w:hAnsi="Calibri" w:cs="Calibri"/>
          <w:sz w:val="22"/>
          <w:szCs w:val="22"/>
        </w:rPr>
      </w:pPr>
    </w:p>
    <w:p w14:paraId="2F312221" w14:textId="77777777" w:rsidR="00506BF7" w:rsidRPr="00506BF7" w:rsidRDefault="00F8337E" w:rsidP="00F8337E">
      <w:pPr>
        <w:rPr>
          <w:rFonts w:ascii="Calibri" w:hAnsi="Calibri" w:cs="Calibri"/>
          <w:b/>
          <w:bCs/>
          <w:sz w:val="22"/>
          <w:szCs w:val="22"/>
        </w:rPr>
      </w:pPr>
      <w:r w:rsidRPr="00F8337E">
        <w:rPr>
          <w:rFonts w:ascii="Calibri" w:hAnsi="Calibri" w:cs="Calibri"/>
          <w:b/>
          <w:bCs/>
          <w:sz w:val="22"/>
          <w:szCs w:val="22"/>
        </w:rPr>
        <w:t xml:space="preserve">How to Reproduce and Run the Application </w:t>
      </w:r>
    </w:p>
    <w:p w14:paraId="50E95578" w14:textId="5937A9E4" w:rsidR="00F8337E" w:rsidRPr="00F8337E" w:rsidRDefault="00F8337E" w:rsidP="00F8337E">
      <w:pPr>
        <w:rPr>
          <w:rFonts w:ascii="Calibri" w:hAnsi="Calibri" w:cs="Calibri"/>
          <w:sz w:val="22"/>
          <w:szCs w:val="22"/>
        </w:rPr>
      </w:pPr>
      <w:r w:rsidRPr="00F8337E">
        <w:rPr>
          <w:rFonts w:ascii="Calibri" w:hAnsi="Calibri" w:cs="Calibri"/>
          <w:sz w:val="22"/>
          <w:szCs w:val="22"/>
        </w:rPr>
        <w:t>To run the dashboard, first ensure that MongoDB is installed and running locally</w:t>
      </w:r>
      <w:r w:rsidR="00506BF7">
        <w:rPr>
          <w:rFonts w:ascii="Calibri" w:hAnsi="Calibri" w:cs="Calibri"/>
          <w:sz w:val="22"/>
          <w:szCs w:val="22"/>
        </w:rPr>
        <w:t xml:space="preserve">. </w:t>
      </w:r>
      <w:r w:rsidRPr="00F8337E">
        <w:rPr>
          <w:rFonts w:ascii="Calibri" w:hAnsi="Calibri" w:cs="Calibri"/>
          <w:sz w:val="22"/>
          <w:szCs w:val="22"/>
        </w:rPr>
        <w:t>The Austin Animal Center Outcomes collection should be present in the database. Place all project files in the same directory. If necessary, verify or update the MongoDB connection credentials inside the animalshelter.py file</w:t>
      </w:r>
      <w:r w:rsidR="00506BF7">
        <w:rPr>
          <w:rFonts w:ascii="Calibri" w:hAnsi="Calibri" w:cs="Calibri"/>
          <w:sz w:val="22"/>
          <w:szCs w:val="22"/>
        </w:rPr>
        <w:t xml:space="preserve"> to ensure proper connection.</w:t>
      </w:r>
    </w:p>
    <w:p w14:paraId="2280C160" w14:textId="2A6091EE" w:rsidR="00F8337E" w:rsidRDefault="00F8337E" w:rsidP="00F8337E">
      <w:pPr>
        <w:rPr>
          <w:rFonts w:ascii="Calibri" w:hAnsi="Calibri" w:cs="Calibri"/>
          <w:sz w:val="22"/>
          <w:szCs w:val="22"/>
        </w:rPr>
      </w:pPr>
      <w:r w:rsidRPr="00F8337E">
        <w:rPr>
          <w:rFonts w:ascii="Calibri" w:hAnsi="Calibri" w:cs="Calibri"/>
          <w:sz w:val="22"/>
          <w:szCs w:val="22"/>
        </w:rPr>
        <w:t xml:space="preserve">Open </w:t>
      </w:r>
      <w:proofErr w:type="spellStart"/>
      <w:r w:rsidRPr="00F8337E">
        <w:rPr>
          <w:rFonts w:ascii="Calibri" w:hAnsi="Calibri" w:cs="Calibri"/>
          <w:sz w:val="22"/>
          <w:szCs w:val="22"/>
        </w:rPr>
        <w:t>ProjectTwoDashboard.ipynb</w:t>
      </w:r>
      <w:proofErr w:type="spellEnd"/>
      <w:r w:rsidRPr="00F8337E">
        <w:rPr>
          <w:rFonts w:ascii="Calibri" w:hAnsi="Calibri" w:cs="Calibri"/>
          <w:sz w:val="22"/>
          <w:szCs w:val="22"/>
        </w:rPr>
        <w:t xml:space="preserve"> in </w:t>
      </w:r>
      <w:proofErr w:type="spellStart"/>
      <w:r w:rsidRPr="00F8337E">
        <w:rPr>
          <w:rFonts w:ascii="Calibri" w:hAnsi="Calibri" w:cs="Calibri"/>
          <w:sz w:val="22"/>
          <w:szCs w:val="22"/>
        </w:rPr>
        <w:t>Jupyter</w:t>
      </w:r>
      <w:proofErr w:type="spellEnd"/>
      <w:r w:rsidRPr="00F8337E">
        <w:rPr>
          <w:rFonts w:ascii="Calibri" w:hAnsi="Calibri" w:cs="Calibri"/>
          <w:sz w:val="22"/>
          <w:szCs w:val="22"/>
        </w:rPr>
        <w:t xml:space="preserve"> Notebook or </w:t>
      </w:r>
      <w:proofErr w:type="spellStart"/>
      <w:r w:rsidRPr="00F8337E">
        <w:rPr>
          <w:rFonts w:ascii="Calibri" w:hAnsi="Calibri" w:cs="Calibri"/>
          <w:sz w:val="22"/>
          <w:szCs w:val="22"/>
        </w:rPr>
        <w:t>JupyterLab</w:t>
      </w:r>
      <w:proofErr w:type="spellEnd"/>
      <w:r w:rsidRPr="00F8337E">
        <w:rPr>
          <w:rFonts w:ascii="Calibri" w:hAnsi="Calibri" w:cs="Calibri"/>
          <w:sz w:val="22"/>
          <w:szCs w:val="22"/>
        </w:rPr>
        <w:t xml:space="preserve"> and run all cells in order. </w:t>
      </w:r>
      <w:proofErr w:type="spellStart"/>
      <w:r w:rsidRPr="00F8337E">
        <w:rPr>
          <w:rFonts w:ascii="Calibri" w:hAnsi="Calibri" w:cs="Calibri"/>
          <w:sz w:val="22"/>
          <w:szCs w:val="22"/>
        </w:rPr>
        <w:t>JupyterDash</w:t>
      </w:r>
      <w:proofErr w:type="spellEnd"/>
      <w:r w:rsidRPr="00F8337E">
        <w:rPr>
          <w:rFonts w:ascii="Calibri" w:hAnsi="Calibri" w:cs="Calibri"/>
          <w:sz w:val="22"/>
          <w:szCs w:val="22"/>
        </w:rPr>
        <w:t xml:space="preserve"> will render the dashboard directly in the notebook or provide a local URL to access it in a browser. Once launched, use the buttons to apply filters, explore the table, and select rows to see the corresponding location on the map. </w:t>
      </w:r>
      <w:r w:rsidR="00853D26">
        <w:rPr>
          <w:rFonts w:ascii="Calibri" w:hAnsi="Calibri" w:cs="Calibri"/>
          <w:sz w:val="22"/>
          <w:szCs w:val="22"/>
        </w:rPr>
        <w:t>T</w:t>
      </w:r>
      <w:r w:rsidR="00506BF7">
        <w:rPr>
          <w:rFonts w:ascii="Calibri" w:hAnsi="Calibri" w:cs="Calibri"/>
          <w:sz w:val="22"/>
          <w:szCs w:val="22"/>
        </w:rPr>
        <w:t xml:space="preserve">he following </w:t>
      </w:r>
      <w:r w:rsidRPr="00F8337E">
        <w:rPr>
          <w:rFonts w:ascii="Calibri" w:hAnsi="Calibri" w:cs="Calibri"/>
          <w:sz w:val="22"/>
          <w:szCs w:val="22"/>
        </w:rPr>
        <w:t>Python packages</w:t>
      </w:r>
      <w:r w:rsidR="00506BF7">
        <w:rPr>
          <w:rFonts w:ascii="Calibri" w:hAnsi="Calibri" w:cs="Calibri"/>
          <w:sz w:val="22"/>
          <w:szCs w:val="22"/>
        </w:rPr>
        <w:t xml:space="preserve"> </w:t>
      </w:r>
      <w:r w:rsidR="00853D26">
        <w:rPr>
          <w:rFonts w:ascii="Calibri" w:hAnsi="Calibri" w:cs="Calibri"/>
          <w:sz w:val="22"/>
          <w:szCs w:val="22"/>
        </w:rPr>
        <w:t xml:space="preserve">are required to run the application: </w:t>
      </w:r>
      <w:r w:rsidRPr="00F8337E">
        <w:rPr>
          <w:rFonts w:ascii="Calibri" w:hAnsi="Calibri" w:cs="Calibri"/>
          <w:sz w:val="22"/>
          <w:szCs w:val="22"/>
        </w:rPr>
        <w:t xml:space="preserve">dash, </w:t>
      </w:r>
      <w:proofErr w:type="spellStart"/>
      <w:r w:rsidRPr="00F8337E">
        <w:rPr>
          <w:rFonts w:ascii="Calibri" w:hAnsi="Calibri" w:cs="Calibri"/>
          <w:sz w:val="22"/>
          <w:szCs w:val="22"/>
        </w:rPr>
        <w:t>jupyterdash</w:t>
      </w:r>
      <w:proofErr w:type="spellEnd"/>
      <w:r w:rsidRPr="00F8337E">
        <w:rPr>
          <w:rFonts w:ascii="Calibri" w:hAnsi="Calibri" w:cs="Calibri"/>
          <w:sz w:val="22"/>
          <w:szCs w:val="22"/>
        </w:rPr>
        <w:t xml:space="preserve">, </w:t>
      </w:r>
      <w:proofErr w:type="spellStart"/>
      <w:r w:rsidRPr="00F8337E">
        <w:rPr>
          <w:rFonts w:ascii="Calibri" w:hAnsi="Calibri" w:cs="Calibri"/>
          <w:sz w:val="22"/>
          <w:szCs w:val="22"/>
        </w:rPr>
        <w:t>plotly</w:t>
      </w:r>
      <w:proofErr w:type="spellEnd"/>
      <w:r w:rsidRPr="00F8337E">
        <w:rPr>
          <w:rFonts w:ascii="Calibri" w:hAnsi="Calibri" w:cs="Calibri"/>
          <w:sz w:val="22"/>
          <w:szCs w:val="22"/>
        </w:rPr>
        <w:t xml:space="preserve">, dash-leaflet, </w:t>
      </w:r>
      <w:proofErr w:type="spellStart"/>
      <w:r w:rsidRPr="00F8337E">
        <w:rPr>
          <w:rFonts w:ascii="Calibri" w:hAnsi="Calibri" w:cs="Calibri"/>
          <w:sz w:val="22"/>
          <w:szCs w:val="22"/>
        </w:rPr>
        <w:t>pymongo</w:t>
      </w:r>
      <w:proofErr w:type="spellEnd"/>
      <w:r w:rsidRPr="00F8337E">
        <w:rPr>
          <w:rFonts w:ascii="Calibri" w:hAnsi="Calibri" w:cs="Calibri"/>
          <w:sz w:val="22"/>
          <w:szCs w:val="22"/>
        </w:rPr>
        <w:t xml:space="preserve">, and pandas. </w:t>
      </w:r>
    </w:p>
    <w:p w14:paraId="62B9AF56" w14:textId="77777777" w:rsidR="00506BF7" w:rsidRPr="00F8337E" w:rsidRDefault="00506BF7" w:rsidP="00F8337E">
      <w:pPr>
        <w:rPr>
          <w:rFonts w:ascii="Calibri" w:hAnsi="Calibri" w:cs="Calibri"/>
          <w:sz w:val="22"/>
          <w:szCs w:val="22"/>
        </w:rPr>
      </w:pPr>
    </w:p>
    <w:p w14:paraId="407F37B0" w14:textId="77777777" w:rsidR="00506BF7" w:rsidRPr="00506BF7" w:rsidRDefault="00F8337E" w:rsidP="00F8337E">
      <w:pPr>
        <w:rPr>
          <w:rFonts w:ascii="Calibri" w:hAnsi="Calibri" w:cs="Calibri"/>
          <w:b/>
          <w:bCs/>
          <w:sz w:val="22"/>
          <w:szCs w:val="22"/>
        </w:rPr>
      </w:pPr>
      <w:r w:rsidRPr="00F8337E">
        <w:rPr>
          <w:rFonts w:ascii="Calibri" w:hAnsi="Calibri" w:cs="Calibri"/>
          <w:b/>
          <w:bCs/>
          <w:sz w:val="22"/>
          <w:szCs w:val="22"/>
        </w:rPr>
        <w:t xml:space="preserve">Steps Taken to Complete the Project </w:t>
      </w:r>
    </w:p>
    <w:p w14:paraId="40873F1D" w14:textId="54B23B14" w:rsidR="00F8337E" w:rsidRPr="00F8337E" w:rsidRDefault="00F8337E" w:rsidP="00F8337E">
      <w:pPr>
        <w:rPr>
          <w:rFonts w:ascii="Calibri" w:hAnsi="Calibri" w:cs="Calibri"/>
          <w:sz w:val="22"/>
          <w:szCs w:val="22"/>
        </w:rPr>
      </w:pPr>
      <w:r w:rsidRPr="00F8337E">
        <w:rPr>
          <w:rFonts w:ascii="Calibri" w:hAnsi="Calibri" w:cs="Calibri"/>
          <w:sz w:val="22"/>
          <w:szCs w:val="22"/>
        </w:rPr>
        <w:t xml:space="preserve">The development process began with a thorough review of the Dashboard Specifications Document, including the Rescue Type and Preferred Dog Breeds table used to define </w:t>
      </w:r>
      <w:r w:rsidR="00506BF7" w:rsidRPr="00F8337E">
        <w:rPr>
          <w:rFonts w:ascii="Calibri" w:hAnsi="Calibri" w:cs="Calibri"/>
          <w:sz w:val="22"/>
          <w:szCs w:val="22"/>
        </w:rPr>
        <w:t>filter</w:t>
      </w:r>
      <w:r w:rsidRPr="00F8337E">
        <w:rPr>
          <w:rFonts w:ascii="Calibri" w:hAnsi="Calibri" w:cs="Calibri"/>
          <w:sz w:val="22"/>
          <w:szCs w:val="22"/>
        </w:rPr>
        <w:t xml:space="preserve"> queries. An unfiltered interactive data table was implemented first, pulling all records via the CRUD module’s retrieve function. </w:t>
      </w:r>
      <w:r w:rsidRPr="00F8337E">
        <w:rPr>
          <w:rFonts w:ascii="Calibri" w:hAnsi="Calibri" w:cs="Calibri"/>
          <w:sz w:val="22"/>
          <w:szCs w:val="22"/>
        </w:rPr>
        <w:lastRenderedPageBreak/>
        <w:t xml:space="preserve">Next, specific MongoDB queries were written for each rescue category and integrated into the CRUD module. </w:t>
      </w:r>
      <w:r w:rsidR="00853D26" w:rsidRPr="00853D26">
        <w:rPr>
          <w:rFonts w:ascii="Calibri" w:hAnsi="Calibri" w:cs="Calibri"/>
          <w:sz w:val="22"/>
          <w:szCs w:val="22"/>
        </w:rPr>
        <w:t>Radio button controls and corresponding Dash callbacks were implemented</w:t>
      </w:r>
      <w:r w:rsidR="00853D26">
        <w:rPr>
          <w:rFonts w:ascii="Calibri" w:hAnsi="Calibri" w:cs="Calibri"/>
          <w:sz w:val="22"/>
          <w:szCs w:val="22"/>
        </w:rPr>
        <w:t xml:space="preserve"> </w:t>
      </w:r>
      <w:r w:rsidRPr="00F8337E">
        <w:rPr>
          <w:rFonts w:ascii="Calibri" w:hAnsi="Calibri" w:cs="Calibri"/>
          <w:sz w:val="22"/>
          <w:szCs w:val="22"/>
        </w:rPr>
        <w:t xml:space="preserve">to trigger these queries and refresh the table, pie chart, and map components whenever a filter selection changed. Defensive programming was applied to handle </w:t>
      </w:r>
      <w:r w:rsidR="00506BF7">
        <w:rPr>
          <w:rFonts w:ascii="Calibri" w:hAnsi="Calibri" w:cs="Calibri"/>
          <w:sz w:val="22"/>
          <w:szCs w:val="22"/>
        </w:rPr>
        <w:t xml:space="preserve">edge </w:t>
      </w:r>
      <w:r w:rsidRPr="00F8337E">
        <w:rPr>
          <w:rFonts w:ascii="Calibri" w:hAnsi="Calibri" w:cs="Calibri"/>
          <w:sz w:val="22"/>
          <w:szCs w:val="22"/>
        </w:rPr>
        <w:t>cases such as empty result sets and missing geographic coordinates. Finally, the dashboard was thoroughly tested across all filter states, and screenshots were captured to document correct behavior.</w:t>
      </w:r>
    </w:p>
    <w:p w14:paraId="2405BEC6" w14:textId="77777777" w:rsidR="00506BF7" w:rsidRDefault="00506BF7" w:rsidP="00F8337E">
      <w:pPr>
        <w:rPr>
          <w:rFonts w:ascii="Calibri" w:hAnsi="Calibri" w:cs="Calibri"/>
          <w:sz w:val="22"/>
          <w:szCs w:val="22"/>
        </w:rPr>
      </w:pPr>
    </w:p>
    <w:p w14:paraId="4C9D9411" w14:textId="54463255" w:rsidR="00506BF7" w:rsidRPr="00506BF7" w:rsidRDefault="00F8337E" w:rsidP="00F8337E">
      <w:pPr>
        <w:rPr>
          <w:rFonts w:ascii="Calibri" w:hAnsi="Calibri" w:cs="Calibri"/>
          <w:b/>
          <w:bCs/>
          <w:sz w:val="22"/>
          <w:szCs w:val="22"/>
        </w:rPr>
      </w:pPr>
      <w:r w:rsidRPr="00F8337E">
        <w:rPr>
          <w:rFonts w:ascii="Calibri" w:hAnsi="Calibri" w:cs="Calibri"/>
          <w:b/>
          <w:bCs/>
          <w:sz w:val="22"/>
          <w:szCs w:val="22"/>
        </w:rPr>
        <w:t xml:space="preserve">Challenges Encountered and Solutions </w:t>
      </w:r>
    </w:p>
    <w:p w14:paraId="1F8D2111" w14:textId="134B58E2" w:rsidR="00F8337E" w:rsidRPr="00F8337E" w:rsidRDefault="00F8337E" w:rsidP="00F8337E">
      <w:pPr>
        <w:rPr>
          <w:rFonts w:ascii="Calibri" w:hAnsi="Calibri" w:cs="Calibri"/>
          <w:sz w:val="22"/>
          <w:szCs w:val="22"/>
        </w:rPr>
      </w:pPr>
      <w:r w:rsidRPr="00F8337E">
        <w:rPr>
          <w:rFonts w:ascii="Calibri" w:hAnsi="Calibri" w:cs="Calibri"/>
          <w:sz w:val="22"/>
          <w:szCs w:val="22"/>
        </w:rPr>
        <w:t>One challenge was ensuring the breed filters matched the specification table exactly while accounting for minor data inconsistencies in the dataset. This was resolved by using precise $in operators with the listed breed strings and validating queries against sample records. Another issue involved the map component occasionally failing to update or erroring when location data was absent. Conditional logic was added in the callback to check for valid coordinates before plotting a marker and to fall back to a default Austin-centered view otherwise. Calculating the “Other” category in the pie chart dynamically for every filter required careful aggregation with pandas, which was handled by sorting breed counts, taking the top ten, and summing the remainder. Pagination and sorting were enabled in the data table to improve usability when viewing large unfiltered results.</w:t>
      </w:r>
    </w:p>
    <w:p w14:paraId="53548A04" w14:textId="77777777" w:rsidR="00F8337E" w:rsidRDefault="00F8337E"/>
    <w:sectPr w:rsidR="00F83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1CA"/>
    <w:multiLevelType w:val="multilevel"/>
    <w:tmpl w:val="CC48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1A790D"/>
    <w:multiLevelType w:val="multilevel"/>
    <w:tmpl w:val="625CE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703FA4"/>
    <w:multiLevelType w:val="multilevel"/>
    <w:tmpl w:val="710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66384">
    <w:abstractNumId w:val="0"/>
  </w:num>
  <w:num w:numId="2" w16cid:durableId="2014985878">
    <w:abstractNumId w:val="2"/>
  </w:num>
  <w:num w:numId="3" w16cid:durableId="196700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34"/>
    <w:rsid w:val="00506BF7"/>
    <w:rsid w:val="00713939"/>
    <w:rsid w:val="007B5306"/>
    <w:rsid w:val="00853D26"/>
    <w:rsid w:val="008553B2"/>
    <w:rsid w:val="00DC7834"/>
    <w:rsid w:val="00F07A75"/>
    <w:rsid w:val="00F83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C5C0"/>
  <w15:chartTrackingRefBased/>
  <w15:docId w15:val="{F2EAA3F8-C1AC-4772-B393-D41E54DC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834"/>
    <w:rPr>
      <w:rFonts w:eastAsiaTheme="majorEastAsia" w:cstheme="majorBidi"/>
      <w:color w:val="272727" w:themeColor="text1" w:themeTint="D8"/>
    </w:rPr>
  </w:style>
  <w:style w:type="paragraph" w:styleId="Title">
    <w:name w:val="Title"/>
    <w:basedOn w:val="Normal"/>
    <w:next w:val="Normal"/>
    <w:link w:val="TitleChar"/>
    <w:uiPriority w:val="10"/>
    <w:qFormat/>
    <w:rsid w:val="00DC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834"/>
    <w:pPr>
      <w:spacing w:before="160"/>
      <w:jc w:val="center"/>
    </w:pPr>
    <w:rPr>
      <w:i/>
      <w:iCs/>
      <w:color w:val="404040" w:themeColor="text1" w:themeTint="BF"/>
    </w:rPr>
  </w:style>
  <w:style w:type="character" w:customStyle="1" w:styleId="QuoteChar">
    <w:name w:val="Quote Char"/>
    <w:basedOn w:val="DefaultParagraphFont"/>
    <w:link w:val="Quote"/>
    <w:uiPriority w:val="29"/>
    <w:rsid w:val="00DC7834"/>
    <w:rPr>
      <w:i/>
      <w:iCs/>
      <w:color w:val="404040" w:themeColor="text1" w:themeTint="BF"/>
    </w:rPr>
  </w:style>
  <w:style w:type="paragraph" w:styleId="ListParagraph">
    <w:name w:val="List Paragraph"/>
    <w:basedOn w:val="Normal"/>
    <w:uiPriority w:val="34"/>
    <w:qFormat/>
    <w:rsid w:val="00DC7834"/>
    <w:pPr>
      <w:ind w:left="720"/>
      <w:contextualSpacing/>
    </w:pPr>
  </w:style>
  <w:style w:type="character" w:styleId="IntenseEmphasis">
    <w:name w:val="Intense Emphasis"/>
    <w:basedOn w:val="DefaultParagraphFont"/>
    <w:uiPriority w:val="21"/>
    <w:qFormat/>
    <w:rsid w:val="00DC7834"/>
    <w:rPr>
      <w:i/>
      <w:iCs/>
      <w:color w:val="0F4761" w:themeColor="accent1" w:themeShade="BF"/>
    </w:rPr>
  </w:style>
  <w:style w:type="paragraph" w:styleId="IntenseQuote">
    <w:name w:val="Intense Quote"/>
    <w:basedOn w:val="Normal"/>
    <w:next w:val="Normal"/>
    <w:link w:val="IntenseQuoteChar"/>
    <w:uiPriority w:val="30"/>
    <w:qFormat/>
    <w:rsid w:val="00DC7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834"/>
    <w:rPr>
      <w:i/>
      <w:iCs/>
      <w:color w:val="0F4761" w:themeColor="accent1" w:themeShade="BF"/>
    </w:rPr>
  </w:style>
  <w:style w:type="character" w:styleId="IntenseReference">
    <w:name w:val="Intense Reference"/>
    <w:basedOn w:val="DefaultParagraphFont"/>
    <w:uiPriority w:val="32"/>
    <w:qFormat/>
    <w:rsid w:val="00DC78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3</cp:revision>
  <dcterms:created xsi:type="dcterms:W3CDTF">2026-02-19T12:45:00Z</dcterms:created>
  <dcterms:modified xsi:type="dcterms:W3CDTF">2026-02-19T13:09:00Z</dcterms:modified>
</cp:coreProperties>
</file>