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00B444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4C802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FABA4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8259B4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9DBA2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C321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5CA12F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FB66B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PROGRAMACIÓN ORIENTADA A OBJETOS Y LAB. </w:t>
                  </w:r>
                </w:p>
              </w:tc>
            </w:tr>
          </w:tbl>
          <w:p w14:paraId="2EA7852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022E60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BAD2D7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B552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BC9E8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DF92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F8B1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624AB0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E1C2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E495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E44E9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661C3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8DCE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20835</w:t>
                  </w:r>
                </w:p>
              </w:tc>
            </w:tr>
            <w:tr w:rsidR="00376146" w14:paraId="3FBFB7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4C23D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C76D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IE022</w:t>
                  </w:r>
                </w:p>
              </w:tc>
            </w:tr>
            <w:tr w:rsidR="00376146" w14:paraId="7984D2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FA8B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C227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618E22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83BE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3573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51088C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4C063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AA3D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2846B6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5C2E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7C7FF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EB49B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BD9B8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85EB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Cómputo</w:t>
                  </w:r>
                </w:p>
              </w:tc>
            </w:tr>
            <w:tr w:rsidR="00376146" w14:paraId="6DF48D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B1D6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80CA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75BBA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9ED1C6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15" w:type="dxa"/>
                    <w:tblLook w:val="04A0" w:firstRow="1" w:lastRow="0" w:firstColumn="1" w:lastColumn="0" w:noHBand="0" w:noVBand="1"/>
                  </w:tblPr>
                  <w:tblGrid>
                    <w:gridCol w:w="493"/>
                    <w:gridCol w:w="3459"/>
                  </w:tblGrid>
                  <w:tr w:rsidR="00376146" w14:paraId="58A7A697" w14:textId="77777777" w:rsidTr="0036421E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7867E93E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20827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456BEE74" w14:textId="77777777" w:rsidR="00376146" w:rsidRDefault="00376146" w:rsidP="0036421E">
                        <w:pP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15"/>
                            <w:szCs w:val="15"/>
                          </w:rPr>
                          <w:t>PROGRAMACIÓN APLICADA Y LABORATORIO</w:t>
                        </w:r>
                      </w:p>
                    </w:tc>
                  </w:tr>
                </w:tbl>
                <w:p w14:paraId="32AECF84" w14:textId="77777777" w:rsidR="00376146" w:rsidRDefault="00376146" w:rsidP="0036421E">
                  <w:pPr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15112EA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E3254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38B98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AEA92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E44247" w14:textId="77777777" w:rsidR="00376146" w:rsidRDefault="00376146" w:rsidP="00376146">
                  <w:pPr>
                    <w:numPr>
                      <w:ilvl w:val="0"/>
                      <w:numId w:val="4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el modelo orientado a objetos para identificar las diferencias y características, con respecto al modelo estructurado.</w:t>
                  </w:r>
                </w:p>
                <w:p w14:paraId="7ECF8FAE" w14:textId="77777777" w:rsidR="00376146" w:rsidRDefault="00376146" w:rsidP="00376146">
                  <w:pPr>
                    <w:numPr>
                      <w:ilvl w:val="0"/>
                      <w:numId w:val="4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código en un lenguaje con el paradigma orientado a objetos, para la solución de problemas de software.</w:t>
                  </w:r>
                </w:p>
                <w:p w14:paraId="7BC80A02" w14:textId="77777777" w:rsidR="00376146" w:rsidRDefault="00376146" w:rsidP="00376146">
                  <w:pPr>
                    <w:numPr>
                      <w:ilvl w:val="0"/>
                      <w:numId w:val="4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las fases principales de la administración de proyectos, para una gestión eficaz de los mismos.</w:t>
                  </w:r>
                </w:p>
                <w:p w14:paraId="4434DC0C" w14:textId="77777777" w:rsidR="00376146" w:rsidRDefault="00376146" w:rsidP="00376146">
                  <w:pPr>
                    <w:numPr>
                      <w:ilvl w:val="0"/>
                      <w:numId w:val="42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Generar consciencia y sensibilidad sobre las posibilidades de solución, para situaciones sociales (complejas), por medio de la ingeniería.</w:t>
                  </w:r>
                </w:p>
              </w:tc>
            </w:tr>
          </w:tbl>
          <w:p w14:paraId="540E7F2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D65703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314D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40BED97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8EEA49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1.-Fundamentos del paradigma orientado a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Comparación del paradigma de funciones/procedimientos y del paradigma orientado a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Clases y objetos (atributos, métodos y mensajes).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Encapsulamiento.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Modularidad.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Herencia.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1.6 Polimorfismo y abstracción.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2.-Lenguaje de análisis y diseño orientado a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Diagramas de casos de uso.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Tarjetas clase-responsabilidad-colaboración.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Diagramas de actividad.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Diagramas de tiempo.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Diagramas de componentes y diagrama de clases.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2.6 Prototipado.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3.-Lenguaje de programación orientado a objetos.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Objetos y clases.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Tipos y expresiones.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Control de flujo y ciclos.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Arreglos.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Manejo de excepciones.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3.6 Colecciones e hilos.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4.-Interfaces gráficas (IG).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Modelo Vista Controlador.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Características básicas del diseño de IG.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Análisis de funcionalidad.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Implementación.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5.-Técnicas básicas de administración de proyectos y documentación.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Análisis.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Desarrollo.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Implementación.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Documentación, comunicación, pruebas y despliegue.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6.-Proyectos de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Identificación de necesidades del entorno.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Limitaciones y alcances de soluciones.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Implementación de herramientas de cómputo.</w:t>
                  </w:r>
                </w:p>
              </w:tc>
            </w:tr>
          </w:tbl>
          <w:p w14:paraId="74A9C09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71AC0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4F0FB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7B6D0B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63C388" w14:textId="77777777" w:rsidR="00376146" w:rsidRDefault="00376146" w:rsidP="00376146">
                  <w:pPr>
                    <w:numPr>
                      <w:ilvl w:val="0"/>
                      <w:numId w:val="42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diagramas y modelos enfocados en el paradigma orientado a objetos para el diseño de soluciones de software. </w:t>
                  </w:r>
                </w:p>
                <w:p w14:paraId="1650F553" w14:textId="77777777" w:rsidR="00376146" w:rsidRDefault="00376146" w:rsidP="00376146">
                  <w:pPr>
                    <w:numPr>
                      <w:ilvl w:val="0"/>
                      <w:numId w:val="42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código en un lenguaje con el paradigma orientado a objetos para la solución a problemas específicos. </w:t>
                  </w:r>
                </w:p>
                <w:p w14:paraId="3AE03E7B" w14:textId="77777777" w:rsidR="00376146" w:rsidRDefault="00376146" w:rsidP="00376146">
                  <w:pPr>
                    <w:numPr>
                      <w:ilvl w:val="0"/>
                      <w:numId w:val="4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Visualización de ejemplos de análisis, diseño, implementación y documentación para el desarrollo de software. </w:t>
                  </w:r>
                </w:p>
                <w:p w14:paraId="47C9B98B" w14:textId="77777777" w:rsidR="00376146" w:rsidRDefault="00376146" w:rsidP="00376146">
                  <w:pPr>
                    <w:numPr>
                      <w:ilvl w:val="0"/>
                      <w:numId w:val="42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Aplicación de técnicas de administración de proyectos para el desarrollo de soluciones integrales complejas. </w:t>
                  </w:r>
                </w:p>
                <w:p w14:paraId="20DFE091" w14:textId="77777777" w:rsidR="00376146" w:rsidRDefault="00376146" w:rsidP="00376146">
                  <w:pPr>
                    <w:numPr>
                      <w:ilvl w:val="0"/>
                      <w:numId w:val="4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Aplicación de metodologías de empatía, conversación e inmersión a problemáticas sociales, con el fin de desarrollar propuestas de solución en equipo. </w:t>
                  </w:r>
                </w:p>
              </w:tc>
            </w:tr>
          </w:tbl>
          <w:p w14:paraId="4B713B7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C1561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0244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7E64D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40E816" w14:textId="77777777" w:rsidR="00376146" w:rsidRDefault="00376146" w:rsidP="00376146">
                  <w:pPr>
                    <w:numPr>
                      <w:ilvl w:val="0"/>
                      <w:numId w:val="42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Visualización y construcción de las partes que integran un sistema, mediante un lenguaje de análisis orientado a objetos. </w:t>
                  </w:r>
                </w:p>
                <w:p w14:paraId="241455EE" w14:textId="77777777" w:rsidR="00376146" w:rsidRDefault="00376146" w:rsidP="00376146">
                  <w:pPr>
                    <w:numPr>
                      <w:ilvl w:val="0"/>
                      <w:numId w:val="4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problemas, ejercicios y prácticas de programación en un lenguaje con el paradigma orientado a objetos. </w:t>
                  </w:r>
                </w:p>
                <w:p w14:paraId="3B315F4E" w14:textId="77777777" w:rsidR="00376146" w:rsidRDefault="00376146" w:rsidP="00376146">
                  <w:pPr>
                    <w:numPr>
                      <w:ilvl w:val="0"/>
                      <w:numId w:val="43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un proyecto final, que resuelve una necesidad identificada en el entorno social. </w:t>
                  </w:r>
                </w:p>
                <w:p w14:paraId="702216FD" w14:textId="77777777" w:rsidR="00376146" w:rsidRDefault="00376146" w:rsidP="00376146">
                  <w:pPr>
                    <w:numPr>
                      <w:ilvl w:val="0"/>
                      <w:numId w:val="43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una bitácora sobre la experiencia del proyecto final que permita dar un seguimiento al trabajo de campo realizado durante el ciclo de vida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del mismo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66D8D813" w14:textId="77777777" w:rsidR="00376146" w:rsidRDefault="00376146" w:rsidP="00376146">
                  <w:pPr>
                    <w:numPr>
                      <w:ilvl w:val="0"/>
                      <w:numId w:val="43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trabajos escritos, que fortalecen habilidades de lectura y escritura, así como la correcta expresión de ideas. </w:t>
                  </w:r>
                </w:p>
              </w:tc>
            </w:tr>
          </w:tbl>
          <w:p w14:paraId="49498FE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FC5C0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22CAA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8D65D66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7B0D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B7E4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7A4DE9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C9D6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31170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68FE68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F61C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Tareas y lecturas.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B85E1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3857C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F72AC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30F07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184457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F389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Reportes de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E2A0E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359938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D214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71C4D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4D9E44D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17BDD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DBAD8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BC358D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4C261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3462E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74445E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13021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DD7664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EFE80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7B29C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E28C6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9473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lastRenderedPageBreak/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Dathan,  B.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Ramnath,  S.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Object-Oriented Analysis, Design and Implementation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United Kingdom: Springer.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Evans,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Flanagan,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Java in a Nutshell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O'Reilly.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3. 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Ogihara,  M.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Fundamentals of Java Programming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Suecia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: Spring Nature.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Poo,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Kiong,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Object-Oriented Programming and Java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Inglaterra: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  Sánchez-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Allende,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Programación en Java 2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McGraw-Hill.</w:t>
                  </w:r>
                </w:p>
              </w:tc>
            </w:tr>
          </w:tbl>
          <w:p w14:paraId="1D61144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3052B58A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