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16D98C9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4669D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1E95D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FB9615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457E6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D7D6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8ACF6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2795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CONTROL AVANZADO Y ROBÓTICA Y LABORATORIO </w:t>
                  </w:r>
                </w:p>
              </w:tc>
            </w:tr>
          </w:tbl>
          <w:p w14:paraId="3E79AE0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87D0559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16CD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D6FB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376146" w14:paraId="049A0A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F42F8D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51B5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56D158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93DA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4395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C2FFD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2E94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FFDF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80029</w:t>
                  </w:r>
                </w:p>
              </w:tc>
            </w:tr>
            <w:tr w:rsidR="00376146" w14:paraId="21B380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1E5E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17F2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IE101</w:t>
                  </w:r>
                </w:p>
              </w:tc>
            </w:tr>
            <w:tr w:rsidR="00376146" w14:paraId="3BAE96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55462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7215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F609B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3DC1A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E32DC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EC60BC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3517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DC05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0C8E1E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BFF4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0BB0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F7B7B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32B6E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2877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6194DC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3CC5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64F8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3537E2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6DE38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3BF52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C09AC8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F647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2CE9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FB644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2401A2" w14:textId="77777777" w:rsidR="00376146" w:rsidRDefault="00376146" w:rsidP="00376146">
                  <w:pPr>
                    <w:numPr>
                      <w:ilvl w:val="0"/>
                      <w:numId w:val="1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sistemas físicos lineales invariantes en el tiempo, por medio de su representación en variables de estado.</w:t>
                  </w:r>
                </w:p>
                <w:p w14:paraId="165F5EAC" w14:textId="77777777" w:rsidR="00376146" w:rsidRDefault="00376146" w:rsidP="00376146">
                  <w:pPr>
                    <w:numPr>
                      <w:ilvl w:val="0"/>
                      <w:numId w:val="1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controladores de sistemas lineales en el espacio de estados, en una entrada y una salida, e implementarlos con tecnología electrónica digital.</w:t>
                  </w:r>
                </w:p>
                <w:p w14:paraId="63BFB683" w14:textId="77777777" w:rsidR="00376146" w:rsidRDefault="00376146" w:rsidP="00376146">
                  <w:pPr>
                    <w:numPr>
                      <w:ilvl w:val="0"/>
                      <w:numId w:val="1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cinemáticos y dinámicos de robots de cadena cinemática abierta y paralelos, comunes en la industria y los servicios.</w:t>
                  </w:r>
                </w:p>
                <w:p w14:paraId="4CC9AB1D" w14:textId="77777777" w:rsidR="00376146" w:rsidRDefault="00376146" w:rsidP="00376146">
                  <w:pPr>
                    <w:numPr>
                      <w:ilvl w:val="0"/>
                      <w:numId w:val="1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controladores de robots de cadena cinemática abierta y paralelos, para regular la posición y el seguimiento de trayectos, así como para su implementación en plataformas electrónicas.</w:t>
                  </w:r>
                </w:p>
              </w:tc>
            </w:tr>
          </w:tbl>
          <w:p w14:paraId="3E5FD87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EAF3E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FF1A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0BFD8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FBDFA6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1.-Representación en variables de estado de sistemas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El concepto de variables de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Relación entre función de transferencia y variables de estado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Estabilidad y planos de fase.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2.-Control de sistemas lineales en variables de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Retroalimentación estática de estados.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Regulador cuadrático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Observadores de orden completo.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Control integral en el espacio de estados.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3.-Modelado y control cinemático de robots manipuladores.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Matrices de traslación y rotación.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Métodos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Denavit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-Hartenberg para modelado cinemático.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Control por método de cinemática inversa.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Control por método de matriz jacobiana.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4.-Modelado y control dinámico de robots manipuladores.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Modelado de sistemas robóticos por el método de Euler-Lagrange.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Control por linealización entrada-salida.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Control bajo el esquema de fuerza-posición.</w:t>
                  </w:r>
                </w:p>
              </w:tc>
            </w:tr>
          </w:tbl>
          <w:p w14:paraId="6AE6F6A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196CF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912D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84260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AC5D53" w14:textId="77777777" w:rsidR="00376146" w:rsidRDefault="00376146" w:rsidP="00376146">
                  <w:pPr>
                    <w:numPr>
                      <w:ilvl w:val="0"/>
                      <w:numId w:val="1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y análisis de propiedades. </w:t>
                  </w:r>
                </w:p>
                <w:p w14:paraId="2C8526EC" w14:textId="77777777" w:rsidR="00376146" w:rsidRDefault="00376146" w:rsidP="00376146">
                  <w:pPr>
                    <w:numPr>
                      <w:ilvl w:val="0"/>
                      <w:numId w:val="1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0B33098C" w14:textId="77777777" w:rsidR="00376146" w:rsidRDefault="00376146" w:rsidP="00376146">
                  <w:pPr>
                    <w:numPr>
                      <w:ilvl w:val="0"/>
                      <w:numId w:val="1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sistemas, descripción de las propiedades e implementación de controladores en variables de estado. </w:t>
                  </w:r>
                </w:p>
                <w:p w14:paraId="40020338" w14:textId="77777777" w:rsidR="00376146" w:rsidRDefault="00376146" w:rsidP="00376146">
                  <w:pPr>
                    <w:numPr>
                      <w:ilvl w:val="0"/>
                      <w:numId w:val="1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aplicaciones. </w:t>
                  </w:r>
                </w:p>
              </w:tc>
            </w:tr>
          </w:tbl>
          <w:p w14:paraId="157CCA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C5EC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6697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B6561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00CBDD" w14:textId="77777777" w:rsidR="00376146" w:rsidRDefault="00376146" w:rsidP="00376146">
                  <w:pPr>
                    <w:numPr>
                      <w:ilvl w:val="0"/>
                      <w:numId w:val="1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6299AC42" w14:textId="77777777" w:rsidR="00376146" w:rsidRDefault="00376146" w:rsidP="00376146">
                  <w:pPr>
                    <w:numPr>
                      <w:ilvl w:val="0"/>
                      <w:numId w:val="1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3C724B0D" w14:textId="77777777" w:rsidR="00376146" w:rsidRDefault="00376146" w:rsidP="00376146">
                  <w:pPr>
                    <w:numPr>
                      <w:ilvl w:val="0"/>
                      <w:numId w:val="1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con una componente de construcción de un robot, modelado matemático y control. </w:t>
                  </w:r>
                </w:p>
                <w:p w14:paraId="07B5FADB" w14:textId="77777777" w:rsidR="00376146" w:rsidRDefault="00376146" w:rsidP="00376146">
                  <w:pPr>
                    <w:numPr>
                      <w:ilvl w:val="0"/>
                      <w:numId w:val="1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aplicaciones. </w:t>
                  </w:r>
                </w:p>
              </w:tc>
            </w:tr>
          </w:tbl>
          <w:p w14:paraId="2B66B35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E84D3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DFA185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C0A9D1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BAF4F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5467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12C8A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39E2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C1DC4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85CC4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C565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C0D94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092B9C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EC1D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45C1E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159A4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31B3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CCAEC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5C6F0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15AD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B9D9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0B1BF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016E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FD7D0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E01AD1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E892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5A652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AC892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44E9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BB23FC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A9C01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460E3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83B67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FC6F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Craig,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(2006).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Robótica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Franklin,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Powell,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Naeini,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(2014).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Feedback Control of Dynamic Systems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New Jersey: Pearson.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Kuo,  B.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Pérez,  J.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(1996).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Sistemas de control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automático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Prentice Hall Hispanoamericana.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Ogata,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control moderna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Spong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Hutchinson,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Vidyasagar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Robot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Modeling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and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Hoboken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NJ: Wiley.</w:t>
                  </w:r>
                </w:p>
              </w:tc>
            </w:tr>
          </w:tbl>
          <w:p w14:paraId="69FB28B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35510A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