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:rsidRPr="00C55CFF" w14:paraId="35472DD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C3BA1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9D225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6B4432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1DB5D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81FD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4E2FD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AF231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ROBÓTICA PROBABILISTA Y NAVEGACIÓN Y LABORATORIO </w:t>
                  </w:r>
                </w:p>
              </w:tc>
            </w:tr>
          </w:tbl>
          <w:p w14:paraId="43224DE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8A6851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12FC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669D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6B8A16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4D24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78EF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53F40FA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7C4B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5A44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004C5B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099B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9738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80054</w:t>
                  </w:r>
                </w:p>
              </w:tc>
            </w:tr>
            <w:tr w:rsidR="00376146" w14:paraId="11A294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538F7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B39D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IE113</w:t>
                  </w:r>
                </w:p>
              </w:tc>
            </w:tr>
            <w:tr w:rsidR="00376146" w14:paraId="6F58CD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3ABF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CB827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2D284E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CD058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EB9E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6A7E0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48106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A9658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45A3D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16BCB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7DB3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102A18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4F0DE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83A9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49B360D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CFAF9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31D4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A900A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195EBA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7D07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2F63AF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C1E5D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B4188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5BBE02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FFAB6D" w14:textId="77777777" w:rsidR="00376146" w:rsidRDefault="00376146" w:rsidP="00376146">
                  <w:pPr>
                    <w:numPr>
                      <w:ilvl w:val="0"/>
                      <w:numId w:val="4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esquemas de control para navegación de robots móviles en el plano con distintos tipos de motricidad.</w:t>
                  </w:r>
                </w:p>
                <w:p w14:paraId="4260472B" w14:textId="77777777" w:rsidR="00376146" w:rsidRDefault="00376146" w:rsidP="00376146">
                  <w:pPr>
                    <w:numPr>
                      <w:ilvl w:val="0"/>
                      <w:numId w:val="4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esquemas de control para navegación de robots móviles en el espacio, para desplazamiento en ambientes no estructurados.</w:t>
                  </w:r>
                </w:p>
                <w:p w14:paraId="02971CE8" w14:textId="77777777" w:rsidR="00376146" w:rsidRDefault="00376146" w:rsidP="00376146">
                  <w:pPr>
                    <w:numPr>
                      <w:ilvl w:val="0"/>
                      <w:numId w:val="4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Obtener modelos planares y espaciales de ambientes no estructurados, que permitan el seguimiento de trayectorias y la evasión de obstáculos.</w:t>
                  </w:r>
                </w:p>
                <w:p w14:paraId="7A3CB36A" w14:textId="77777777" w:rsidR="00376146" w:rsidRDefault="00376146" w:rsidP="00376146">
                  <w:pPr>
                    <w:numPr>
                      <w:ilvl w:val="0"/>
                      <w:numId w:val="4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Realizar esquemas inteligentes de control para la toma de decisiones autónomas.</w:t>
                  </w:r>
                </w:p>
              </w:tc>
            </w:tr>
          </w:tbl>
          <w:p w14:paraId="1391E45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2B9DE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F1F1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7B69CC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9ED54E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1.-Estimación.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1.1 Algoritmo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Bellman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Filtros Gaussianos.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Filtros no paramétricos.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Percepción del robot en su entorno.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2.-Localización.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2.1 Localización basada en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Markov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Gaussiana.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2.2 Localización por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Grid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Monte Carlo.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Sensores para localización.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3.-Mapeo.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3.1 Mapeo por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Grid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Localización y mapeo simultaneo.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Algoritmo de SLAM.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4.-Planificación.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4.1 Procesos de decisión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Markov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4.2 Procesos de decisión parcialmente observables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Markov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Exploración.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4.4 Algoritmo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Dijsktra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A-estrella.</w:t>
                  </w:r>
                </w:p>
              </w:tc>
            </w:tr>
          </w:tbl>
          <w:p w14:paraId="24E0FA8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7DA5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F7F4F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E93A1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4171C4" w14:textId="77777777" w:rsidR="00376146" w:rsidRDefault="00376146" w:rsidP="00376146">
                  <w:pPr>
                    <w:numPr>
                      <w:ilvl w:val="0"/>
                      <w:numId w:val="4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sistemas y análisis de propiedades. </w:t>
                  </w:r>
                </w:p>
                <w:p w14:paraId="50B63435" w14:textId="77777777" w:rsidR="00376146" w:rsidRDefault="00376146" w:rsidP="00376146">
                  <w:pPr>
                    <w:numPr>
                      <w:ilvl w:val="0"/>
                      <w:numId w:val="48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navegación y mapeo. </w:t>
                  </w:r>
                </w:p>
                <w:p w14:paraId="78FDC472" w14:textId="77777777" w:rsidR="00376146" w:rsidRDefault="00376146" w:rsidP="00376146">
                  <w:pPr>
                    <w:numPr>
                      <w:ilvl w:val="0"/>
                      <w:numId w:val="4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Desarrollo de prácticas para mapeo y navegación. </w:t>
                  </w:r>
                </w:p>
                <w:p w14:paraId="3A663889" w14:textId="77777777" w:rsidR="00376146" w:rsidRDefault="00376146" w:rsidP="00376146">
                  <w:pPr>
                    <w:numPr>
                      <w:ilvl w:val="0"/>
                      <w:numId w:val="48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00AC90B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4473A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39177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795EF5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9C444D" w14:textId="77777777" w:rsidR="00376146" w:rsidRDefault="00376146" w:rsidP="00376146">
                  <w:pPr>
                    <w:numPr>
                      <w:ilvl w:val="0"/>
                      <w:numId w:val="48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54F504DB" w14:textId="77777777" w:rsidR="00376146" w:rsidRDefault="00376146" w:rsidP="00376146">
                  <w:pPr>
                    <w:numPr>
                      <w:ilvl w:val="0"/>
                      <w:numId w:val="49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56C818F4" w14:textId="77777777" w:rsidR="00376146" w:rsidRDefault="00376146" w:rsidP="00376146">
                  <w:pPr>
                    <w:numPr>
                      <w:ilvl w:val="0"/>
                      <w:numId w:val="49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final, con una componente de construcción de robot. </w:t>
                  </w:r>
                </w:p>
                <w:p w14:paraId="557228D9" w14:textId="77777777" w:rsidR="00376146" w:rsidRDefault="00376146" w:rsidP="00376146">
                  <w:pPr>
                    <w:numPr>
                      <w:ilvl w:val="0"/>
                      <w:numId w:val="49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algoritmos de mapeo y planificación. </w:t>
                  </w:r>
                </w:p>
              </w:tc>
            </w:tr>
          </w:tbl>
          <w:p w14:paraId="6E0C972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6A974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0FA13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3381B0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E94BD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106D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B042A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72B03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E0114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46C7B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EEFD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7144E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62C15A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DA12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0B54C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A9643A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B997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E48A3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E2522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AF47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62320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C9A23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ABABD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EBC2B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05D2FC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2D64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FF46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71374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6B43C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505F57A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79068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B24F1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C55CFF" w14:paraId="4E8A4C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0936DA" w14:textId="77777777" w:rsidR="00376146" w:rsidRPr="00C55CFF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Cook,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Zhang,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Mobile Robots: Navigation, Control and Sensing, Surface Robots, and AUVs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Hoboken, NJ: Wiley/IEEE Press.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Corke,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Robotics, Vision and Control: Fundamental Algorithms in MATLAB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Berlin: Springer.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Matveev,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Savkin,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Hoy,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Wang,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Safe Robot Navigation Among Moving and Steady Obstacles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Oxford: Butterworth Heinemann.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Thrun,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Burgard,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Fox,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(2005).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Probabilistic Robotics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Cambridge: The MIT Press.</w:t>
                  </w:r>
                </w:p>
              </w:tc>
            </w:tr>
          </w:tbl>
          <w:p w14:paraId="2AB2D9DB" w14:textId="77777777" w:rsidR="00376146" w:rsidRPr="00C55CFF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C55CFF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C55CFF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C55CFF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C55CFF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C55CFF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C55CFF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2A5C62CD" w14:textId="77777777" w:rsidR="00376146" w:rsidRPr="00C55CFF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C55CFF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