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0455" w14:textId="6D2161B5" w:rsidR="005D7561" w:rsidRDefault="00DA18C6" w:rsidP="00DA18C6">
      <w:pPr>
        <w:pStyle w:val="Akapitzlist"/>
        <w:numPr>
          <w:ilvl w:val="0"/>
          <w:numId w:val="1"/>
        </w:numPr>
      </w:pPr>
      <w:r>
        <w:t xml:space="preserve">Celem laboratorium było rozwiązanie problemu kwantowego </w:t>
      </w:r>
      <w:r>
        <w:t>polegający</w:t>
      </w:r>
      <w:r>
        <w:t>m</w:t>
      </w:r>
      <w:r>
        <w:t xml:space="preserve"> na poszukiwaniu stanu podstawowego i stanu</w:t>
      </w:r>
      <w:r>
        <w:t xml:space="preserve"> </w:t>
      </w:r>
      <w:r>
        <w:t>wzbudzonego atomu wodoru</w:t>
      </w:r>
    </w:p>
    <w:p w14:paraId="2DCBFE6A" w14:textId="77777777" w:rsidR="00DA18C6" w:rsidRDefault="00DA18C6" w:rsidP="00DA18C6">
      <w:pPr>
        <w:pStyle w:val="Akapitzlist"/>
      </w:pPr>
    </w:p>
    <w:p w14:paraId="2F9D99D1" w14:textId="3A73ADCB" w:rsidR="00DA18C6" w:rsidRDefault="00DA18C6" w:rsidP="000176AE">
      <w:pPr>
        <w:pStyle w:val="Akapitzlist"/>
        <w:numPr>
          <w:ilvl w:val="0"/>
          <w:numId w:val="1"/>
        </w:numPr>
      </w:pPr>
      <w:r>
        <w:t>Teoria</w:t>
      </w:r>
    </w:p>
    <w:p w14:paraId="4B163FE2" w14:textId="29C4FF49" w:rsidR="00DA18C6" w:rsidRDefault="00DA18C6" w:rsidP="00DA18C6">
      <w:pPr>
        <w:pStyle w:val="Akapitzlist"/>
      </w:pPr>
      <w:r>
        <w:t>J</w:t>
      </w:r>
      <w:r w:rsidRPr="00DA18C6">
        <w:t>ednoelektronowy hamiltonian, po odseparowaniu zale</w:t>
      </w:r>
      <w:r w:rsidR="000176AE">
        <w:t>ż</w:t>
      </w:r>
      <w:r w:rsidRPr="00DA18C6">
        <w:t>no</w:t>
      </w:r>
      <w:r w:rsidR="000176AE">
        <w:t>ś</w:t>
      </w:r>
      <w:r w:rsidRPr="00DA18C6">
        <w:t>ci k</w:t>
      </w:r>
      <w:r w:rsidR="000176AE">
        <w:t>ą</w:t>
      </w:r>
      <w:r w:rsidRPr="00DA18C6">
        <w:t>towej,</w:t>
      </w:r>
      <w:r>
        <w:t xml:space="preserve"> </w:t>
      </w:r>
      <w:r w:rsidRPr="00DA18C6">
        <w:t>przyjmuje posta</w:t>
      </w:r>
      <w:r>
        <w:t>ć</w:t>
      </w:r>
    </w:p>
    <w:p w14:paraId="2A9FFA5C" w14:textId="0C3B5CB8" w:rsidR="00DA18C6" w:rsidRDefault="00DA18C6" w:rsidP="00DA18C6">
      <w:pPr>
        <w:pStyle w:val="Akapitzlist"/>
        <w:jc w:val="right"/>
      </w:pPr>
      <w:r w:rsidRPr="00DA18C6">
        <w:drawing>
          <wp:inline distT="0" distB="0" distL="0" distR="0" wp14:anchorId="5C60BCA8" wp14:editId="588A2E2B">
            <wp:extent cx="4744112" cy="590632"/>
            <wp:effectExtent l="0" t="0" r="0" b="0"/>
            <wp:docPr id="2075834177" name="Obraz 1" descr="Obraz zawierający tekst, Czcionka, linia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34177" name="Obraz 1" descr="Obraz zawierający tekst, Czcionka, linia, diagram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FA91" w14:textId="34064FF7" w:rsidR="00DA18C6" w:rsidRDefault="00DA18C6" w:rsidP="00DA18C6">
      <w:pPr>
        <w:pStyle w:val="Akapitzlist"/>
      </w:pPr>
      <w:r w:rsidRPr="00DA18C6">
        <w:t xml:space="preserve">W metodzie wariacyjnej Monte Carlo (QVMC) korzystamy z </w:t>
      </w:r>
      <w:r w:rsidRPr="00DA18C6">
        <w:t>zależ</w:t>
      </w:r>
      <w:r w:rsidRPr="00DA18C6">
        <w:t>no</w:t>
      </w:r>
      <w:r>
        <w:t>ś</w:t>
      </w:r>
      <w:r w:rsidRPr="00DA18C6">
        <w:t>ci na</w:t>
      </w:r>
      <w:r>
        <w:t xml:space="preserve"> </w:t>
      </w:r>
      <w:r w:rsidRPr="00DA18C6">
        <w:t>warto</w:t>
      </w:r>
      <w:r>
        <w:t>ść</w:t>
      </w:r>
      <w:r w:rsidRPr="00DA18C6">
        <w:t xml:space="preserve"> oczekiwan</w:t>
      </w:r>
      <w:r>
        <w:t xml:space="preserve">ą </w:t>
      </w:r>
      <w:r w:rsidRPr="00DA18C6">
        <w:t>energii:</w:t>
      </w:r>
    </w:p>
    <w:p w14:paraId="5488EBE4" w14:textId="1A0B764F" w:rsidR="00DA18C6" w:rsidRDefault="00DA18C6" w:rsidP="00DA18C6">
      <w:pPr>
        <w:pStyle w:val="Akapitzlist"/>
      </w:pPr>
      <w:r w:rsidRPr="00DA18C6">
        <w:drawing>
          <wp:inline distT="0" distB="0" distL="0" distR="0" wp14:anchorId="44C6718B" wp14:editId="2C5A97F3">
            <wp:extent cx="5760720" cy="2211705"/>
            <wp:effectExtent l="0" t="0" r="0" b="0"/>
            <wp:docPr id="1671203606" name="Obraz 1" descr="Obraz zawierający tekst, zrzut ekranu, Czcion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03606" name="Obraz 1" descr="Obraz zawierający tekst, zrzut ekranu, Czcionka, lini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7575" w14:textId="77777777" w:rsidR="00DA18C6" w:rsidRDefault="00DA18C6" w:rsidP="00DA18C6">
      <w:pPr>
        <w:pStyle w:val="Akapitzlist"/>
      </w:pPr>
    </w:p>
    <w:p w14:paraId="79387BA7" w14:textId="13048FBD" w:rsidR="00DA18C6" w:rsidRDefault="00DA18C6" w:rsidP="00DA18C6">
      <w:pPr>
        <w:pStyle w:val="Akapitzlist"/>
        <w:numPr>
          <w:ilvl w:val="1"/>
          <w:numId w:val="1"/>
        </w:numPr>
      </w:pPr>
      <w:r>
        <w:t>Funkcja próbna</w:t>
      </w:r>
    </w:p>
    <w:p w14:paraId="10DB9929" w14:textId="014E833D" w:rsidR="00DA18C6" w:rsidRDefault="00DA18C6" w:rsidP="00DA18C6">
      <w:pPr>
        <w:pStyle w:val="Akapitzlist"/>
        <w:ind w:left="1440"/>
      </w:pPr>
      <w:r>
        <w:t>Interesuj</w:t>
      </w:r>
      <w:r w:rsidR="000176AE">
        <w:t>ą</w:t>
      </w:r>
      <w:r>
        <w:t xml:space="preserve"> nas dwa rozwi</w:t>
      </w:r>
      <w:r w:rsidR="000176AE">
        <w:t>ą</w:t>
      </w:r>
      <w:r>
        <w:t>zania o najni</w:t>
      </w:r>
      <w:r w:rsidR="000176AE">
        <w:t>ż</w:t>
      </w:r>
      <w:r>
        <w:t xml:space="preserve">szej energii przy zerowym </w:t>
      </w:r>
      <w:r>
        <w:t xml:space="preserve"> m</w:t>
      </w:r>
      <w:r>
        <w:t>omencie p</w:t>
      </w:r>
      <w:r w:rsidR="000176AE">
        <w:t>ę</w:t>
      </w:r>
      <w:r>
        <w:t>du (l = m = 0), których</w:t>
      </w:r>
      <w:r>
        <w:t xml:space="preserve"> </w:t>
      </w:r>
      <w:r>
        <w:t>postaci analityczne s</w:t>
      </w:r>
      <w:r w:rsidR="000176AE">
        <w:t>ą</w:t>
      </w:r>
      <w:r>
        <w:t xml:space="preserve"> znane:</w:t>
      </w:r>
    </w:p>
    <w:p w14:paraId="3E7F49BB" w14:textId="424253D0" w:rsidR="00DA18C6" w:rsidRDefault="00DA18C6" w:rsidP="00DA18C6">
      <w:pPr>
        <w:ind w:left="709"/>
        <w:jc w:val="right"/>
      </w:pPr>
      <w:r w:rsidRPr="00DA18C6">
        <w:drawing>
          <wp:inline distT="0" distB="0" distL="0" distR="0" wp14:anchorId="059621C4" wp14:editId="1EDDC894">
            <wp:extent cx="5760720" cy="2705100"/>
            <wp:effectExtent l="0" t="0" r="0" b="0"/>
            <wp:docPr id="2073303160" name="Obraz 1" descr="Obraz zawierający tekst, zrzut ekranu, Czcion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03160" name="Obraz 1" descr="Obraz zawierający tekst, zrzut ekranu, Czcionka, lini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2A22" w14:textId="7FDF5DA8" w:rsidR="00DA18C6" w:rsidRDefault="00DA18C6" w:rsidP="00DA18C6">
      <w:pPr>
        <w:pStyle w:val="Akapitzlist"/>
        <w:numPr>
          <w:ilvl w:val="1"/>
          <w:numId w:val="1"/>
        </w:numPr>
      </w:pPr>
      <w:r>
        <w:t>Energia lokalna</w:t>
      </w:r>
    </w:p>
    <w:p w14:paraId="514F88B4" w14:textId="6D06A64B" w:rsidR="00DA18C6" w:rsidRDefault="00DA18C6" w:rsidP="00DA18C6">
      <w:pPr>
        <w:pStyle w:val="Akapitzlist"/>
        <w:ind w:left="1440"/>
      </w:pPr>
      <w:r w:rsidRPr="00DA18C6">
        <w:lastRenderedPageBreak/>
        <w:t>Podstawiaj</w:t>
      </w:r>
      <w:r w:rsidR="000176AE">
        <w:t>ą</w:t>
      </w:r>
      <w:r w:rsidRPr="00DA18C6">
        <w:t>c funkcj</w:t>
      </w:r>
      <w:r w:rsidR="000176AE">
        <w:t>ę</w:t>
      </w:r>
      <w:r w:rsidRPr="00DA18C6">
        <w:t xml:space="preserve"> </w:t>
      </w:r>
      <w:r w:rsidR="000176AE" w:rsidRPr="00DA18C6">
        <w:t>próbn</w:t>
      </w:r>
      <w:r w:rsidR="000176AE">
        <w:t>ą</w:t>
      </w:r>
      <w:r w:rsidRPr="00DA18C6">
        <w:t xml:space="preserve"> do operatora hamiltonianu otrzymujemy</w:t>
      </w:r>
      <w:r>
        <w:t xml:space="preserve"> </w:t>
      </w:r>
      <w:r w:rsidRPr="00DA18C6">
        <w:t>wyra</w:t>
      </w:r>
      <w:r w:rsidR="000176AE">
        <w:t>ż</w:t>
      </w:r>
      <w:r w:rsidRPr="00DA18C6">
        <w:t>enie na energi</w:t>
      </w:r>
      <w:r w:rsidR="000176AE">
        <w:t>ę</w:t>
      </w:r>
      <w:r w:rsidRPr="00DA18C6">
        <w:t xml:space="preserve"> lokaln</w:t>
      </w:r>
      <w:r w:rsidR="000176AE">
        <w:t>ą</w:t>
      </w:r>
      <w:r w:rsidRPr="00DA18C6">
        <w:t>:</w:t>
      </w:r>
    </w:p>
    <w:p w14:paraId="6DD7B85A" w14:textId="08AA9F44" w:rsidR="00DA18C6" w:rsidRDefault="00DA18C6" w:rsidP="00DA18C6">
      <w:pPr>
        <w:pStyle w:val="Akapitzlist"/>
        <w:ind w:left="1440"/>
      </w:pPr>
      <w:r w:rsidRPr="00DA18C6">
        <w:drawing>
          <wp:inline distT="0" distB="0" distL="0" distR="0" wp14:anchorId="14ACA3F6" wp14:editId="3E1AC6F2">
            <wp:extent cx="5201376" cy="590632"/>
            <wp:effectExtent l="0" t="0" r="0" b="0"/>
            <wp:docPr id="9140411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41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F6C9" w14:textId="77777777" w:rsidR="00DA18C6" w:rsidRDefault="00DA18C6" w:rsidP="00DA18C6">
      <w:pPr>
        <w:pStyle w:val="Akapitzlist"/>
        <w:ind w:left="1440"/>
      </w:pPr>
    </w:p>
    <w:p w14:paraId="720F459C" w14:textId="2B64C2D3" w:rsidR="00DA18C6" w:rsidRDefault="00DA18C6" w:rsidP="00DA18C6">
      <w:pPr>
        <w:pStyle w:val="Akapitzlist"/>
        <w:numPr>
          <w:ilvl w:val="1"/>
          <w:numId w:val="1"/>
        </w:numPr>
      </w:pPr>
      <w:r>
        <w:t xml:space="preserve">Całkowanie i algorytm </w:t>
      </w:r>
      <w:proofErr w:type="spellStart"/>
      <w:r>
        <w:t>Metropolisa</w:t>
      </w:r>
      <w:proofErr w:type="spellEnd"/>
    </w:p>
    <w:p w14:paraId="44A4BD85" w14:textId="758B08F6" w:rsidR="00DA18C6" w:rsidRDefault="00DA18C6" w:rsidP="00DA18C6">
      <w:pPr>
        <w:pStyle w:val="Akapitzlist"/>
        <w:ind w:left="1440"/>
      </w:pPr>
      <w:r>
        <w:t xml:space="preserve">W metodzie Monte Carlo </w:t>
      </w:r>
      <w:r w:rsidR="000176AE">
        <w:t>wartość</w:t>
      </w:r>
      <w:r>
        <w:t xml:space="preserve"> całki (np. energii czy drugiego</w:t>
      </w:r>
      <w:r>
        <w:t xml:space="preserve"> </w:t>
      </w:r>
      <w:r>
        <w:t>momentu) dla ustalonych parametrów a</w:t>
      </w:r>
      <w:r>
        <w:t xml:space="preserve"> </w:t>
      </w:r>
      <w:r>
        <w:t>i c szacujemy za pomoc</w:t>
      </w:r>
      <w:r w:rsidR="000176AE">
        <w:t>ą</w:t>
      </w:r>
      <w:r>
        <w:t xml:space="preserve"> próbkowania:</w:t>
      </w:r>
    </w:p>
    <w:p w14:paraId="71BA0A84" w14:textId="0DFFA3C8" w:rsidR="00DA18C6" w:rsidRDefault="00DA18C6" w:rsidP="00DA18C6">
      <w:pPr>
        <w:pStyle w:val="Akapitzlist"/>
        <w:ind w:left="1440"/>
      </w:pPr>
      <w:r w:rsidRPr="00DA18C6">
        <w:drawing>
          <wp:inline distT="0" distB="0" distL="0" distR="0" wp14:anchorId="233AD858" wp14:editId="238A73A6">
            <wp:extent cx="5163271" cy="495369"/>
            <wp:effectExtent l="0" t="0" r="0" b="0"/>
            <wp:docPr id="20888534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53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E10" w14:textId="11F33748" w:rsidR="00DA18C6" w:rsidRDefault="00DA18C6" w:rsidP="00DA18C6">
      <w:pPr>
        <w:pStyle w:val="Akapitzlist"/>
        <w:ind w:left="1440"/>
      </w:pPr>
      <w:r>
        <w:t>Poło</w:t>
      </w:r>
      <w:r w:rsidR="000176AE">
        <w:t>ż</w:t>
      </w:r>
      <w:r>
        <w:t xml:space="preserve">enia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generujemy przy pomocy algorytmu </w:t>
      </w:r>
      <w:proofErr w:type="spellStart"/>
      <w:r>
        <w:t>Metropolisa</w:t>
      </w:r>
      <w:proofErr w:type="spellEnd"/>
      <w:r>
        <w:t>. Nowe</w:t>
      </w:r>
      <w:r>
        <w:t xml:space="preserve"> </w:t>
      </w:r>
      <w:r>
        <w:t>proponowane poło</w:t>
      </w:r>
      <w:r w:rsidR="000176AE">
        <w:t>ż</w:t>
      </w:r>
      <w:r>
        <w:t>enie wyznaczamy</w:t>
      </w:r>
      <w:r>
        <w:t xml:space="preserve"> </w:t>
      </w:r>
      <w:r>
        <w:t>jako:</w:t>
      </w:r>
    </w:p>
    <w:p w14:paraId="4E567983" w14:textId="331B8495" w:rsidR="00DA18C6" w:rsidRDefault="00DA18C6" w:rsidP="00DA18C6">
      <w:pPr>
        <w:pStyle w:val="Akapitzlist"/>
        <w:ind w:left="1276"/>
      </w:pPr>
      <w:r w:rsidRPr="00DA18C6">
        <w:drawing>
          <wp:inline distT="0" distB="0" distL="0" distR="0" wp14:anchorId="41BA17B5" wp14:editId="0CF94096">
            <wp:extent cx="5760720" cy="2369185"/>
            <wp:effectExtent l="0" t="0" r="0" b="0"/>
            <wp:docPr id="1089321046" name="Obraz 1" descr="Obraz zawierający tekst, zrzut ekranu, Czcion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21046" name="Obraz 1" descr="Obraz zawierający tekst, zrzut ekranu, Czcionka, linia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4E0F" w14:textId="77777777" w:rsidR="00DA18C6" w:rsidRDefault="00DA18C6" w:rsidP="00DA18C6">
      <w:pPr>
        <w:pStyle w:val="Akapitzlist"/>
        <w:ind w:left="1276"/>
      </w:pPr>
    </w:p>
    <w:p w14:paraId="75471E87" w14:textId="41B9FB10" w:rsidR="00DA18C6" w:rsidRDefault="00DA18C6" w:rsidP="00DA18C6">
      <w:pPr>
        <w:pStyle w:val="Akapitzlist"/>
        <w:numPr>
          <w:ilvl w:val="1"/>
          <w:numId w:val="1"/>
        </w:numPr>
      </w:pPr>
      <w:r>
        <w:t>Wariancja jako miara dopasowania</w:t>
      </w:r>
    </w:p>
    <w:p w14:paraId="627E4168" w14:textId="1FDDEFC0" w:rsidR="00DA18C6" w:rsidRDefault="00DA18C6" w:rsidP="00DA18C6">
      <w:pPr>
        <w:pStyle w:val="Akapitzlist"/>
        <w:ind w:left="1440"/>
      </w:pPr>
      <w:r w:rsidRPr="00DA18C6">
        <w:t xml:space="preserve">Z mechaniki kwantowej wiadomo, </w:t>
      </w:r>
      <w:r w:rsidR="000176AE">
        <w:rPr>
          <w:rFonts w:hint="eastAsia"/>
        </w:rPr>
        <w:t>ż</w:t>
      </w:r>
      <w:r w:rsidRPr="00DA18C6">
        <w:t>e dla funkcji w</w:t>
      </w:r>
      <w:r w:rsidRPr="00DA18C6">
        <w:rPr>
          <w:rFonts w:hint="eastAsia"/>
        </w:rPr>
        <w:t>ł</w:t>
      </w:r>
      <w:r w:rsidRPr="00DA18C6">
        <w:t>asnej operatora</w:t>
      </w:r>
      <w:r>
        <w:t xml:space="preserve"> </w:t>
      </w:r>
      <w:r w:rsidRPr="00DA18C6">
        <w:t>hamiltonianu:</w:t>
      </w:r>
    </w:p>
    <w:p w14:paraId="6DA68055" w14:textId="33EF731E" w:rsidR="00DA18C6" w:rsidRDefault="00DA18C6" w:rsidP="00DA18C6">
      <w:pPr>
        <w:pStyle w:val="Akapitzlist"/>
        <w:ind w:left="1440"/>
        <w:jc w:val="center"/>
      </w:pPr>
      <w:r w:rsidRPr="00DA18C6">
        <w:drawing>
          <wp:inline distT="0" distB="0" distL="0" distR="0" wp14:anchorId="0420261C" wp14:editId="2CDAC55D">
            <wp:extent cx="1095528" cy="476316"/>
            <wp:effectExtent l="0" t="0" r="9525" b="0"/>
            <wp:docPr id="2034739389" name="Obraz 1" descr="Obraz zawierający tekst, Czcionka, biały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39389" name="Obraz 1" descr="Obraz zawierający tekst, Czcionka, biały, design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2387" w14:textId="52CA07FB" w:rsidR="00DA18C6" w:rsidRDefault="00DA18C6" w:rsidP="00DA18C6">
      <w:pPr>
        <w:pStyle w:val="Akapitzlist"/>
        <w:ind w:left="1440"/>
      </w:pPr>
      <w:r w:rsidRPr="00DA18C6">
        <w:t xml:space="preserve">co implikuje, </w:t>
      </w:r>
      <w:r w:rsidR="000176AE">
        <w:rPr>
          <w:rFonts w:hint="eastAsia"/>
        </w:rPr>
        <w:t>ż</w:t>
      </w:r>
      <w:r w:rsidRPr="00DA18C6">
        <w:t>e energia lokalna:</w:t>
      </w:r>
    </w:p>
    <w:p w14:paraId="57197DFB" w14:textId="79A97265" w:rsidR="00DA18C6" w:rsidRDefault="00DA18C6" w:rsidP="00DA18C6">
      <w:pPr>
        <w:pStyle w:val="Akapitzlist"/>
        <w:ind w:left="1440"/>
        <w:jc w:val="center"/>
      </w:pPr>
      <w:r w:rsidRPr="00DA18C6">
        <w:drawing>
          <wp:inline distT="0" distB="0" distL="0" distR="0" wp14:anchorId="7496931C" wp14:editId="04125695">
            <wp:extent cx="1790950" cy="504895"/>
            <wp:effectExtent l="0" t="0" r="0" b="9525"/>
            <wp:docPr id="1188732243" name="Obraz 1" descr="Obraz zawierający Czcionka, tekst, biały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32243" name="Obraz 1" descr="Obraz zawierający Czcionka, tekst, biały, linia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988F" w14:textId="775E1E3B" w:rsidR="00DA18C6" w:rsidRDefault="00DA18C6" w:rsidP="00DA18C6">
      <w:pPr>
        <w:pStyle w:val="Akapitzlist"/>
        <w:ind w:left="1440"/>
      </w:pPr>
      <w:r w:rsidRPr="00DA18C6">
        <w:t>jest niezale</w:t>
      </w:r>
      <w:r w:rsidR="000176AE">
        <w:rPr>
          <w:rFonts w:hint="eastAsia"/>
        </w:rPr>
        <w:t>ż</w:t>
      </w:r>
      <w:r w:rsidRPr="00DA18C6">
        <w:t>na od po</w:t>
      </w:r>
      <w:r w:rsidRPr="00DA18C6">
        <w:rPr>
          <w:rFonts w:hint="eastAsia"/>
        </w:rPr>
        <w:t>ł</w:t>
      </w:r>
      <w:r w:rsidRPr="00DA18C6">
        <w:t>o</w:t>
      </w:r>
      <w:r w:rsidR="000176AE">
        <w:rPr>
          <w:rFonts w:hint="eastAsia"/>
        </w:rPr>
        <w:t>ż</w:t>
      </w:r>
      <w:r w:rsidRPr="00DA18C6">
        <w:t>enia. W takim przypadku energia ca</w:t>
      </w:r>
      <w:r w:rsidRPr="00DA18C6">
        <w:rPr>
          <w:rFonts w:hint="eastAsia"/>
        </w:rPr>
        <w:t>ł</w:t>
      </w:r>
      <w:r w:rsidRPr="00DA18C6">
        <w:t>kowita dana</w:t>
      </w:r>
      <w:r>
        <w:t xml:space="preserve"> </w:t>
      </w:r>
      <w:r w:rsidRPr="00DA18C6">
        <w:t>jest jako:</w:t>
      </w:r>
    </w:p>
    <w:p w14:paraId="053C5716" w14:textId="4280D54E" w:rsidR="00DA18C6" w:rsidRDefault="00DA18C6" w:rsidP="00DA18C6">
      <w:pPr>
        <w:pStyle w:val="Akapitzlist"/>
        <w:ind w:left="1440"/>
        <w:jc w:val="center"/>
      </w:pPr>
      <w:r w:rsidRPr="00DA18C6">
        <w:drawing>
          <wp:inline distT="0" distB="0" distL="0" distR="0" wp14:anchorId="6383F73D" wp14:editId="05376883">
            <wp:extent cx="1695687" cy="676369"/>
            <wp:effectExtent l="0" t="0" r="0" b="0"/>
            <wp:docPr id="286553620" name="Obraz 1" descr="Obraz zawierający Czcionka, tekst, biały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3620" name="Obraz 1" descr="Obraz zawierający Czcionka, tekst, biały, design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6C1F" w14:textId="77777777" w:rsidR="00DA18C6" w:rsidRDefault="00DA18C6" w:rsidP="00DA18C6">
      <w:pPr>
        <w:pStyle w:val="Akapitzlist"/>
        <w:ind w:left="1440"/>
        <w:jc w:val="center"/>
      </w:pPr>
    </w:p>
    <w:p w14:paraId="2D17CD9A" w14:textId="6CE6EBA0" w:rsidR="00DA18C6" w:rsidRDefault="00DA18C6" w:rsidP="00DA18C6">
      <w:pPr>
        <w:pStyle w:val="Akapitzlist"/>
        <w:ind w:left="1440"/>
      </w:pPr>
      <w:r w:rsidRPr="00DA18C6">
        <w:lastRenderedPageBreak/>
        <w:t>a wariancja:</w:t>
      </w:r>
    </w:p>
    <w:p w14:paraId="779C7B01" w14:textId="76DC724B" w:rsidR="00DA18C6" w:rsidRDefault="00DA18C6" w:rsidP="00DA18C6">
      <w:pPr>
        <w:pStyle w:val="Akapitzlist"/>
        <w:ind w:left="1440"/>
        <w:jc w:val="center"/>
      </w:pPr>
      <w:r w:rsidRPr="00DA18C6">
        <w:drawing>
          <wp:inline distT="0" distB="0" distL="0" distR="0" wp14:anchorId="0219A175" wp14:editId="2467B5CA">
            <wp:extent cx="3658111" cy="476316"/>
            <wp:effectExtent l="0" t="0" r="0" b="0"/>
            <wp:docPr id="1670424510" name="Obraz 1" descr="Obraz zawierający Czcionka, tekst, pismo odręczne, kaligraf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24510" name="Obraz 1" descr="Obraz zawierający Czcionka, tekst, pismo odręczne, kaligrafia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C391" w14:textId="56927BB4" w:rsidR="00DA18C6" w:rsidRDefault="00DA18C6" w:rsidP="00DA18C6">
      <w:pPr>
        <w:pStyle w:val="Akapitzlist"/>
        <w:ind w:left="1440"/>
      </w:pPr>
      <w:r w:rsidRPr="00DA18C6">
        <w:t>Wynika st</w:t>
      </w:r>
      <w:r w:rsidR="000176AE">
        <w:t>ą</w:t>
      </w:r>
      <w:r w:rsidRPr="00DA18C6">
        <w:t xml:space="preserve">d, </w:t>
      </w:r>
      <w:r w:rsidR="000176AE">
        <w:t>ż</w:t>
      </w:r>
      <w:r w:rsidRPr="00DA18C6">
        <w:t>e minimalizacja wariancji energii mo</w:t>
      </w:r>
      <w:r w:rsidR="000176AE">
        <w:t>ż</w:t>
      </w:r>
      <w:r w:rsidRPr="00DA18C6">
        <w:t>e by</w:t>
      </w:r>
      <w:r w:rsidR="000176AE">
        <w:t>ć</w:t>
      </w:r>
      <w:r w:rsidRPr="00DA18C6">
        <w:t xml:space="preserve"> </w:t>
      </w:r>
      <w:r>
        <w:t xml:space="preserve"> w</w:t>
      </w:r>
      <w:r w:rsidRPr="00DA18C6">
        <w:t>ykorzystana jako kryterium dopasowania</w:t>
      </w:r>
      <w:r>
        <w:t xml:space="preserve"> </w:t>
      </w:r>
      <w:r w:rsidRPr="00DA18C6">
        <w:t xml:space="preserve">funkcji </w:t>
      </w:r>
      <w:r w:rsidR="000176AE" w:rsidRPr="00DA18C6">
        <w:t>próbnej</w:t>
      </w:r>
      <w:r w:rsidRPr="00DA18C6">
        <w:t xml:space="preserve"> do rzeczywistego stanu w</w:t>
      </w:r>
      <w:r w:rsidRPr="00DA18C6">
        <w:rPr>
          <w:rFonts w:hint="eastAsia"/>
        </w:rPr>
        <w:t>ł</w:t>
      </w:r>
      <w:r w:rsidRPr="00DA18C6">
        <w:t>asnego.</w:t>
      </w:r>
    </w:p>
    <w:p w14:paraId="61A3B3FD" w14:textId="77777777" w:rsidR="00DA18C6" w:rsidRDefault="00DA18C6" w:rsidP="00DA18C6">
      <w:pPr>
        <w:pStyle w:val="Akapitzlist"/>
        <w:ind w:left="1440"/>
      </w:pPr>
    </w:p>
    <w:p w14:paraId="1796F549" w14:textId="33D68B41" w:rsidR="00DA18C6" w:rsidRDefault="00DA18C6" w:rsidP="00DA18C6">
      <w:pPr>
        <w:pStyle w:val="Akapitzlist"/>
        <w:numPr>
          <w:ilvl w:val="0"/>
          <w:numId w:val="1"/>
        </w:numPr>
      </w:pPr>
      <w:r>
        <w:t>Wyniki</w:t>
      </w:r>
    </w:p>
    <w:p w14:paraId="18DDBCAE" w14:textId="444687E4" w:rsidR="00DA18C6" w:rsidRDefault="000176AE" w:rsidP="00DA18C6">
      <w:pPr>
        <w:pStyle w:val="Akapitzlist"/>
      </w:pPr>
      <w:r>
        <w:t>Ć</w:t>
      </w:r>
      <w:r w:rsidR="00DA18C6">
        <w:t>wiczenie przeprowadzono dla N = 106+1000, zaczynaj</w:t>
      </w:r>
      <w:r>
        <w:t>ą</w:t>
      </w:r>
      <w:r w:rsidR="00DA18C6">
        <w:t>c poszukiwania od warto</w:t>
      </w:r>
      <w:r>
        <w:t>ś</w:t>
      </w:r>
      <w:r w:rsidR="00DA18C6">
        <w:t>ci r=1 oraz eliminuj</w:t>
      </w:r>
      <w:r>
        <w:t>ą</w:t>
      </w:r>
      <w:r w:rsidR="00DA18C6">
        <w:t>c</w:t>
      </w:r>
      <w:r w:rsidR="00DA18C6">
        <w:t xml:space="preserve"> </w:t>
      </w:r>
      <w:r w:rsidR="00DA18C6">
        <w:t>pierwsze 1000 kroków w celu osi</w:t>
      </w:r>
      <w:r>
        <w:t>ą</w:t>
      </w:r>
      <w:r w:rsidR="00DA18C6">
        <w:t>gni</w:t>
      </w:r>
      <w:r>
        <w:t>ę</w:t>
      </w:r>
      <w:r w:rsidR="00DA18C6">
        <w:t>cia układu cz</w:t>
      </w:r>
      <w:r>
        <w:t>ęś</w:t>
      </w:r>
      <w:r w:rsidR="00DA18C6">
        <w:t>ciowo stabilnego. Na rysunku 1 przedstawiono</w:t>
      </w:r>
      <w:r w:rsidR="00DA18C6">
        <w:t xml:space="preserve"> </w:t>
      </w:r>
      <w:r w:rsidR="00DA18C6">
        <w:t xml:space="preserve">rozkład energii w funkcji parametrów a i c; </w:t>
      </w:r>
      <w:r>
        <w:t>wariancję</w:t>
      </w:r>
      <w:r w:rsidR="00DA18C6">
        <w:t xml:space="preserve"> tego rozkładu w funkcji liniowej i</w:t>
      </w:r>
      <w:r w:rsidR="00DA18C6">
        <w:t> l</w:t>
      </w:r>
      <w:r w:rsidR="00DA18C6">
        <w:t>ogarytmicznej.</w:t>
      </w:r>
    </w:p>
    <w:p w14:paraId="1AE1452E" w14:textId="77777777" w:rsidR="00DA18C6" w:rsidRDefault="00DA18C6" w:rsidP="00DA18C6">
      <w:pPr>
        <w:pStyle w:val="Akapitzlist"/>
      </w:pPr>
    </w:p>
    <w:p w14:paraId="43B43884" w14:textId="39DF41DB" w:rsidR="00DA18C6" w:rsidRDefault="00DA18C6" w:rsidP="000176AE">
      <w:pPr>
        <w:pStyle w:val="Akapitzlist"/>
        <w:ind w:left="426"/>
        <w:jc w:val="center"/>
      </w:pPr>
      <w:r w:rsidRPr="00DA18C6">
        <w:rPr>
          <w:noProof/>
        </w:rPr>
        <w:drawing>
          <wp:inline distT="0" distB="0" distL="0" distR="0" wp14:anchorId="06F30404" wp14:editId="632CBEEB">
            <wp:extent cx="5760720" cy="1597660"/>
            <wp:effectExtent l="0" t="0" r="0" b="2540"/>
            <wp:docPr id="12271808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3B75" w14:textId="385204EA" w:rsidR="000176AE" w:rsidRDefault="000176AE" w:rsidP="000176AE">
      <w:pPr>
        <w:pStyle w:val="Akapitzlist"/>
        <w:jc w:val="center"/>
      </w:pPr>
      <w:r>
        <w:t>Rys 1. Rozkłady energii oraz jej wariancji.</w:t>
      </w:r>
    </w:p>
    <w:p w14:paraId="48D3E921" w14:textId="77777777" w:rsidR="00DA18C6" w:rsidRDefault="00DA18C6" w:rsidP="00DA18C6">
      <w:pPr>
        <w:pStyle w:val="Akapitzlist"/>
      </w:pPr>
    </w:p>
    <w:p w14:paraId="0FA4AA3D" w14:textId="08B37510" w:rsidR="00DA18C6" w:rsidRDefault="00DA18C6" w:rsidP="00DA18C6">
      <w:pPr>
        <w:pStyle w:val="Akapitzlist"/>
      </w:pPr>
      <w:r w:rsidRPr="00DA18C6">
        <w:t xml:space="preserve">Na rysunku 2 przedstawiono </w:t>
      </w:r>
      <w:r w:rsidR="000176AE" w:rsidRPr="00DA18C6">
        <w:t>porównanie</w:t>
      </w:r>
      <w:r w:rsidRPr="00DA18C6">
        <w:t xml:space="preserve"> funkcji </w:t>
      </w:r>
      <w:r w:rsidRPr="00DA18C6">
        <w:rPr>
          <w:rFonts w:hint="eastAsia"/>
        </w:rPr>
        <w:t>ψ</w:t>
      </w:r>
      <w:r w:rsidRPr="00DA18C6">
        <w:t>100 z histogramem</w:t>
      </w:r>
      <w:r w:rsidR="000176AE">
        <w:t xml:space="preserve"> </w:t>
      </w:r>
      <w:r w:rsidRPr="00DA18C6">
        <w:t xml:space="preserve">uzyskanym za </w:t>
      </w:r>
      <w:r w:rsidR="000176AE" w:rsidRPr="00DA18C6">
        <w:t>pomocą</w:t>
      </w:r>
      <w:r w:rsidR="000176AE">
        <w:t xml:space="preserve"> </w:t>
      </w:r>
      <w:r w:rsidRPr="00DA18C6">
        <w:t>algorytmu</w:t>
      </w:r>
      <w:r w:rsidR="000176AE">
        <w:t xml:space="preserve"> </w:t>
      </w:r>
      <w:proofErr w:type="spellStart"/>
      <w:r w:rsidRPr="00DA18C6">
        <w:t>Metropolisa</w:t>
      </w:r>
      <w:proofErr w:type="spellEnd"/>
      <w:r w:rsidRPr="00DA18C6">
        <w:t xml:space="preserve"> dla N=106.</w:t>
      </w:r>
    </w:p>
    <w:p w14:paraId="20144A3B" w14:textId="77777777" w:rsidR="000176AE" w:rsidRDefault="000176AE" w:rsidP="00DA18C6">
      <w:pPr>
        <w:pStyle w:val="Akapitzlist"/>
      </w:pPr>
    </w:p>
    <w:p w14:paraId="07C3B927" w14:textId="21A8C66A" w:rsidR="000176AE" w:rsidRDefault="000176AE" w:rsidP="000176AE">
      <w:pPr>
        <w:pStyle w:val="Akapitzlist"/>
        <w:jc w:val="center"/>
      </w:pPr>
      <w:r w:rsidRPr="000176AE">
        <w:rPr>
          <w:noProof/>
        </w:rPr>
        <w:drawing>
          <wp:inline distT="0" distB="0" distL="0" distR="0" wp14:anchorId="0E11C10A" wp14:editId="12413F53">
            <wp:extent cx="4888230" cy="3052988"/>
            <wp:effectExtent l="0" t="0" r="7620" b="0"/>
            <wp:docPr id="110929012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093" cy="305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9BC7" w14:textId="0A4A1C59" w:rsidR="000176AE" w:rsidRPr="000176AE" w:rsidRDefault="000176AE" w:rsidP="000176AE">
      <w:pPr>
        <w:jc w:val="center"/>
        <w:rPr>
          <w:vertAlign w:val="subscript"/>
        </w:rPr>
      </w:pPr>
      <w:r>
        <w:lastRenderedPageBreak/>
        <w:t>Rys 2. Porównanie wyników dla Ψ</w:t>
      </w:r>
      <w:r>
        <w:rPr>
          <w:vertAlign w:val="subscript"/>
        </w:rPr>
        <w:t>100.</w:t>
      </w:r>
    </w:p>
    <w:p w14:paraId="546A9778" w14:textId="77777777" w:rsidR="000176AE" w:rsidRDefault="000176AE" w:rsidP="00DA18C6">
      <w:pPr>
        <w:pStyle w:val="Akapitzlist"/>
      </w:pPr>
    </w:p>
    <w:p w14:paraId="2F1F75B3" w14:textId="5BA74740" w:rsidR="000176AE" w:rsidRDefault="000176AE" w:rsidP="000176AE">
      <w:pPr>
        <w:pStyle w:val="Akapitzlist"/>
      </w:pPr>
      <w:r w:rsidRPr="000176AE">
        <w:t xml:space="preserve">Na rysunku 3 przedstawiono </w:t>
      </w:r>
      <w:r w:rsidRPr="000176AE">
        <w:t>porównanie</w:t>
      </w:r>
      <w:r w:rsidRPr="000176AE">
        <w:t xml:space="preserve"> funkcji </w:t>
      </w:r>
      <w:r w:rsidRPr="000176AE">
        <w:rPr>
          <w:rFonts w:hint="eastAsia"/>
        </w:rPr>
        <w:t>ψ</w:t>
      </w:r>
      <w:r w:rsidRPr="000176AE">
        <w:t>200 z histogramami o ro</w:t>
      </w:r>
      <w:r>
        <w:rPr>
          <w:rFonts w:hint="eastAsia"/>
        </w:rPr>
        <w:t>ż</w:t>
      </w:r>
      <w:r w:rsidRPr="000176AE">
        <w:t>nym</w:t>
      </w:r>
      <w:r>
        <w:t xml:space="preserve"> </w:t>
      </w:r>
      <w:r w:rsidRPr="000176AE">
        <w:t>N. Mo</w:t>
      </w:r>
      <w:r>
        <w:rPr>
          <w:rFonts w:hint="eastAsia"/>
        </w:rPr>
        <w:t>ż</w:t>
      </w:r>
      <w:r w:rsidRPr="000176AE">
        <w:t>na zauwa</w:t>
      </w:r>
      <w:r>
        <w:rPr>
          <w:rFonts w:hint="eastAsia"/>
        </w:rPr>
        <w:t>ż</w:t>
      </w:r>
      <w:r w:rsidRPr="000176AE">
        <w:t>y</w:t>
      </w:r>
      <w:r w:rsidRPr="000176AE">
        <w:rPr>
          <w:rFonts w:hint="eastAsia"/>
        </w:rPr>
        <w:t>´</w:t>
      </w:r>
      <w:r w:rsidRPr="000176AE">
        <w:t>c</w:t>
      </w:r>
      <w:r>
        <w:t xml:space="preserve"> </w:t>
      </w:r>
      <w:r w:rsidRPr="000176AE">
        <w:t>zbieganie rozwi</w:t>
      </w:r>
      <w:r>
        <w:t>ą</w:t>
      </w:r>
      <w:r w:rsidRPr="000176AE">
        <w:t>zania MC wraz ze wzrostem N do dok</w:t>
      </w:r>
      <w:r w:rsidRPr="000176AE">
        <w:rPr>
          <w:rFonts w:hint="eastAsia"/>
        </w:rPr>
        <w:t>ł</w:t>
      </w:r>
      <w:r w:rsidRPr="000176AE">
        <w:t>adnego rozwi</w:t>
      </w:r>
      <w:r>
        <w:t>ą</w:t>
      </w:r>
      <w:r w:rsidRPr="000176AE">
        <w:t>zania.</w:t>
      </w:r>
    </w:p>
    <w:p w14:paraId="67584F0B" w14:textId="77777777" w:rsidR="000176AE" w:rsidRDefault="000176AE" w:rsidP="000176AE">
      <w:pPr>
        <w:pStyle w:val="Akapitzlist"/>
      </w:pPr>
    </w:p>
    <w:p w14:paraId="61890428" w14:textId="2F7F85B5" w:rsidR="000176AE" w:rsidRDefault="000176AE" w:rsidP="000176AE">
      <w:pPr>
        <w:pStyle w:val="Akapitzlist"/>
      </w:pPr>
      <w:r w:rsidRPr="000176AE">
        <w:rPr>
          <w:noProof/>
        </w:rPr>
        <w:drawing>
          <wp:inline distT="0" distB="0" distL="0" distR="0" wp14:anchorId="635A8C6D" wp14:editId="72C1ABB9">
            <wp:extent cx="5326548" cy="3194050"/>
            <wp:effectExtent l="0" t="0" r="7620" b="6350"/>
            <wp:docPr id="135044964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85" cy="319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A5F5" w14:textId="03B70AB5" w:rsidR="000176AE" w:rsidRPr="000176AE" w:rsidRDefault="000176AE" w:rsidP="000176AE">
      <w:pPr>
        <w:jc w:val="center"/>
        <w:rPr>
          <w:vertAlign w:val="subscript"/>
        </w:rPr>
      </w:pPr>
      <w:r>
        <w:t>Rys 2. Porównanie wyników dla Ψ</w:t>
      </w:r>
      <w:r>
        <w:rPr>
          <w:vertAlign w:val="subscript"/>
        </w:rPr>
        <w:t>2</w:t>
      </w:r>
      <w:r>
        <w:rPr>
          <w:vertAlign w:val="subscript"/>
        </w:rPr>
        <w:t>00.</w:t>
      </w:r>
    </w:p>
    <w:p w14:paraId="65E1A4A7" w14:textId="77777777" w:rsidR="000176AE" w:rsidRDefault="000176AE" w:rsidP="000176AE">
      <w:pPr>
        <w:pStyle w:val="Akapitzlist"/>
      </w:pPr>
    </w:p>
    <w:p w14:paraId="0D1A6EF2" w14:textId="09A322D3" w:rsidR="000176AE" w:rsidRDefault="000176AE" w:rsidP="000176AE">
      <w:pPr>
        <w:pStyle w:val="Akapitzlist"/>
        <w:numPr>
          <w:ilvl w:val="0"/>
          <w:numId w:val="1"/>
        </w:numPr>
      </w:pPr>
      <w:r>
        <w:t>Wnioski</w:t>
      </w:r>
    </w:p>
    <w:p w14:paraId="6F9547FE" w14:textId="232A000E" w:rsidR="000176AE" w:rsidRDefault="000176AE" w:rsidP="000176AE">
      <w:pPr>
        <w:pStyle w:val="Akapitzlist"/>
      </w:pPr>
      <w:r>
        <w:t>W pierwszej cz</w:t>
      </w:r>
      <w:r>
        <w:t>ęś</w:t>
      </w:r>
      <w:r>
        <w:t>ci laboratorium mo</w:t>
      </w:r>
      <w:r>
        <w:t>ż</w:t>
      </w:r>
      <w:r>
        <w:t xml:space="preserve">na </w:t>
      </w:r>
      <w:r>
        <w:t>zauważyć</w:t>
      </w:r>
      <w:r>
        <w:t xml:space="preserve"> dwa punkty (szczególnie widoczne na wykresie</w:t>
      </w:r>
      <w:r>
        <w:t xml:space="preserve"> </w:t>
      </w:r>
      <w:r>
        <w:t>logarytmicznym) o niezwykle małej wariancji. Zgodnie z zało</w:t>
      </w:r>
      <w:r>
        <w:t>ż</w:t>
      </w:r>
      <w:r>
        <w:t>enie wykorzystania wariancji jako miary</w:t>
      </w:r>
      <w:r>
        <w:t xml:space="preserve"> </w:t>
      </w:r>
      <w:r>
        <w:t>dopasowania, mo</w:t>
      </w:r>
      <w:r>
        <w:t>ż</w:t>
      </w:r>
      <w:r>
        <w:t>na</w:t>
      </w:r>
      <w:r>
        <w:t xml:space="preserve"> </w:t>
      </w:r>
      <w:r>
        <w:t>przypuszcza</w:t>
      </w:r>
      <w:r>
        <w:t>ć</w:t>
      </w:r>
      <w:r>
        <w:t xml:space="preserve">, </w:t>
      </w:r>
      <w:r>
        <w:t>ż</w:t>
      </w:r>
      <w:r>
        <w:t>e te punkty odpowiadaj</w:t>
      </w:r>
      <w:r>
        <w:t>ą</w:t>
      </w:r>
      <w:r>
        <w:t xml:space="preserve"> stanom własnym. Oznacza to</w:t>
      </w:r>
      <w:r>
        <w:t xml:space="preserve"> </w:t>
      </w:r>
      <w:r>
        <w:t>poprawne</w:t>
      </w:r>
      <w:r>
        <w:t xml:space="preserve"> </w:t>
      </w:r>
      <w:r>
        <w:t>znalezienie poszukiwanych stanów.</w:t>
      </w:r>
      <w:r>
        <w:t xml:space="preserve"> </w:t>
      </w:r>
      <w:r>
        <w:t>W drugiej cz</w:t>
      </w:r>
      <w:r>
        <w:t>ęś</w:t>
      </w:r>
      <w:r>
        <w:t>ci ´</w:t>
      </w:r>
      <w:r>
        <w:t>ćwiczenia</w:t>
      </w:r>
      <w:r>
        <w:t xml:space="preserve"> najwa</w:t>
      </w:r>
      <w:r>
        <w:t>ż</w:t>
      </w:r>
      <w:r>
        <w:t xml:space="preserve">niejszym wnioskiem jest </w:t>
      </w:r>
      <w:r>
        <w:t>konieczność</w:t>
      </w:r>
      <w:r>
        <w:t xml:space="preserve"> zwi</w:t>
      </w:r>
      <w:r>
        <w:t>ę</w:t>
      </w:r>
      <w:r>
        <w:t>kszania liczby próbek</w:t>
      </w:r>
      <w:r>
        <w:t xml:space="preserve"> </w:t>
      </w:r>
      <w:r>
        <w:t>histogramu w celu utrzymania dokładno</w:t>
      </w:r>
      <w:r>
        <w:t>ś</w:t>
      </w:r>
      <w:r>
        <w:t>ci dopasowania. Punktem dobrego dopasowania jest zawsze zero</w:t>
      </w:r>
      <w:r>
        <w:t xml:space="preserve"> </w:t>
      </w:r>
      <w:r>
        <w:t>dla r=2, jednak</w:t>
      </w:r>
      <w:r>
        <w:t>ż</w:t>
      </w:r>
      <w:r>
        <w:t>e dla r=1 oraz dla r&gt;3 (tj. ogona) wyst</w:t>
      </w:r>
      <w:r>
        <w:t>ę</w:t>
      </w:r>
      <w:r>
        <w:t>puj</w:t>
      </w:r>
      <w:r>
        <w:t>ą</w:t>
      </w:r>
      <w:r>
        <w:t xml:space="preserve"> ju</w:t>
      </w:r>
      <w:r>
        <w:t>ż</w:t>
      </w:r>
      <w:r>
        <w:t xml:space="preserve"> znaczne ró</w:t>
      </w:r>
      <w:r>
        <w:t>ż</w:t>
      </w:r>
      <w:r>
        <w:t>nice. Mog</w:t>
      </w:r>
      <w:r>
        <w:t>ą</w:t>
      </w:r>
      <w:r>
        <w:t xml:space="preserve"> one wynika</w:t>
      </w:r>
      <w:r>
        <w:t>ć</w:t>
      </w:r>
      <w:r>
        <w:t xml:space="preserve"> z</w:t>
      </w:r>
      <w:r>
        <w:t xml:space="preserve"> </w:t>
      </w:r>
      <w:r>
        <w:t>blokowania pocz</w:t>
      </w:r>
      <w:r>
        <w:t>ą</w:t>
      </w:r>
      <w:r>
        <w:t>tkowej symulacji dla warto</w:t>
      </w:r>
      <w:r>
        <w:t>ś</w:t>
      </w:r>
      <w:r>
        <w:t xml:space="preserve">ci r </w:t>
      </w:r>
      <w:r>
        <w:rPr>
          <w:rFonts w:ascii="Cambria Math" w:hAnsi="Cambria Math" w:cs="Cambria Math"/>
        </w:rPr>
        <w:t>∈</w:t>
      </w:r>
      <w:r>
        <w:t xml:space="preserve"> [0, 2] oraz problem z </w:t>
      </w:r>
      <w:r>
        <w:rPr>
          <w:rFonts w:ascii="Aptos" w:hAnsi="Aptos" w:cs="Aptos"/>
        </w:rPr>
        <w:t>’</w:t>
      </w:r>
      <w:r>
        <w:t>przeskoczeniem</w:t>
      </w:r>
      <w:r>
        <w:rPr>
          <w:rFonts w:ascii="Aptos" w:hAnsi="Aptos" w:cs="Aptos"/>
        </w:rPr>
        <w:t>’</w:t>
      </w:r>
      <w:r>
        <w:t xml:space="preserve"> punktu o</w:t>
      </w:r>
      <w:r>
        <w:t xml:space="preserve"> </w:t>
      </w:r>
      <w:r>
        <w:t>warto</w:t>
      </w:r>
      <w:r>
        <w:t>ś</w:t>
      </w:r>
      <w:r>
        <w:t>ci 0 przez algorytm.</w:t>
      </w:r>
    </w:p>
    <w:sectPr w:rsidR="00017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E2C18"/>
    <w:multiLevelType w:val="multilevel"/>
    <w:tmpl w:val="15049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44935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0B"/>
    <w:rsid w:val="000176AE"/>
    <w:rsid w:val="00495A99"/>
    <w:rsid w:val="0057180B"/>
    <w:rsid w:val="005D7561"/>
    <w:rsid w:val="0097761B"/>
    <w:rsid w:val="00DA18C6"/>
    <w:rsid w:val="00E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2CAD"/>
  <w15:chartTrackingRefBased/>
  <w15:docId w15:val="{64083A70-03BB-44CB-BBAA-1B061FA3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71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71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71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1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1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1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1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1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1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1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71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71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180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180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180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180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180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180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71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1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1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1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71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7180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7180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7180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1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180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71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390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Gajewski</dc:creator>
  <cp:keywords/>
  <dc:description/>
  <cp:lastModifiedBy>Hubert Gajewski</cp:lastModifiedBy>
  <cp:revision>2</cp:revision>
  <dcterms:created xsi:type="dcterms:W3CDTF">2025-09-08T01:30:00Z</dcterms:created>
  <dcterms:modified xsi:type="dcterms:W3CDTF">2025-09-08T01:46:00Z</dcterms:modified>
</cp:coreProperties>
</file>