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NormalTok"/>
        </w:rPr>
        <w:t xml:space="preserve">lalonde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"lalonde.csv"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(lalonde)</w:t>
      </w:r>
    </w:p>
    <w:p>
      <w:pPr>
        <w:pStyle w:val="Heading4"/>
      </w:pPr>
      <w:bookmarkStart w:id="20" w:name="section"/>
      <w:r>
        <w:t xml:space="preserve">1.</w:t>
      </w:r>
      <w:bookmarkEnd w:id="20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(age[treat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age[treat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(education[treat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education[treat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(black[treat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black[treat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(hispanic[treat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hispanic[treat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(married[treat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married[treat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(nodegree[treat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nodegree[treat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(re74[treat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re74[treat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(re75[treat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re75[treat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(u74[treat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u74[treat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(u75[treat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u75[treat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a = 0.05</w:t>
      </w:r>
    </w:p>
    <w:p>
      <w:pPr>
        <w:pStyle w:val="BodyText"/>
      </w:pPr>
      <w:r>
        <w:t xml:space="preserve">Age: P-value = 0.2659, Fail to reject null hypothesis, cannot conclude that a significant difference exists.</w:t>
      </w:r>
    </w:p>
    <w:p>
      <w:pPr>
        <w:pStyle w:val="BodyText"/>
      </w:pPr>
      <w:r>
        <w:t xml:space="preserve">Education: P-value = 0.1502, Fail to reject null hypothesis, cannot conclude that a significant difference exists.</w:t>
      </w:r>
    </w:p>
    <w:p>
      <w:pPr>
        <w:pStyle w:val="BodyText"/>
      </w:pPr>
      <w:r>
        <w:t xml:space="preserve">Black: P-value = P-value = 0.6474, Fail to reject null hypothesis, cannot conclude that a significant difference exists.</w:t>
      </w:r>
    </w:p>
    <w:p>
      <w:pPr>
        <w:pStyle w:val="BodyText"/>
      </w:pPr>
      <w:r>
        <w:t xml:space="preserve">Hispanic: P-value = 0.06404, Fail to reject null hypothesis, cannot conclude that a significant difference exists.</w:t>
      </w:r>
    </w:p>
    <w:p>
      <w:pPr>
        <w:pStyle w:val="BodyText"/>
      </w:pPr>
      <w:r>
        <w:t xml:space="preserve">Married: P-value = 0.3342, Fail to reject null hypothesis, cannot conclude that a significant difference exists.</w:t>
      </w:r>
    </w:p>
    <w:p>
      <w:pPr>
        <w:pStyle w:val="BodyText"/>
      </w:pPr>
      <w:r>
        <w:t xml:space="preserve">No Degree: P-value = 0.002037, Reject null hypothesis, can conclude that a significant difference exists.</w:t>
      </w:r>
    </w:p>
    <w:p>
      <w:pPr>
        <w:pStyle w:val="BodyText"/>
      </w:pPr>
      <w:r>
        <w:t xml:space="preserve">RE74: P-value = 0.982, Fail to reject null hypothesis, cannot conclude that a significant difference exists.</w:t>
      </w:r>
    </w:p>
    <w:p>
      <w:pPr>
        <w:pStyle w:val="BodyText"/>
      </w:pPr>
      <w:r>
        <w:t xml:space="preserve">RE75: P-value = 0.3857, Fail to reject null hypothesis, cannot conclude that a significant difference exists.</w:t>
      </w:r>
    </w:p>
    <w:p>
      <w:pPr>
        <w:pStyle w:val="BodyText"/>
      </w:pPr>
      <w:r>
        <w:t xml:space="preserve">U74: P-value = 0.3303, Fail to reject null hypothesis, cannot conclude that a significant difference exists.</w:t>
      </w:r>
    </w:p>
    <w:p>
      <w:pPr>
        <w:pStyle w:val="BodyText"/>
      </w:pPr>
      <w:r>
        <w:t xml:space="preserve">U75: P-value = 0.06803, Fail to reject null hypothesis, cannot conclude that a significant difference exists.</w:t>
      </w:r>
    </w:p>
    <w:p>
      <w:pPr>
        <w:pStyle w:val="Heading4"/>
      </w:pPr>
      <w:bookmarkStart w:id="21" w:name="section-1"/>
      <w:r>
        <w:t xml:space="preserve">2.</w:t>
      </w:r>
      <w:bookmarkEnd w:id="21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ATE = 1793.609</w:t>
      </w:r>
    </w:p>
    <w:p>
      <w:pPr>
        <w:pStyle w:val="BodyText"/>
      </w:pPr>
      <w:r>
        <w:t xml:space="preserve">95% Confidence interval: (473.2551, 3113.9627)</w:t>
      </w:r>
    </w:p>
    <w:p>
      <w:pPr>
        <w:pStyle w:val="Heading4"/>
      </w:pPr>
      <w:bookmarkStart w:id="22" w:name="section-2"/>
      <w:r>
        <w:t xml:space="preserve">3.</w:t>
      </w:r>
      <w:bookmarkEnd w:id="22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re74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lalonde[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(re74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re75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re78[mod_data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re78[mod_data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re78[mod_data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re78[mod_data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Zero earnings in 1975 and 1974:</w:t>
      </w:r>
    </w:p>
    <w:p>
      <w:pPr>
        <w:pStyle w:val="BodyText"/>
      </w:pPr>
      <w:r>
        <w:t xml:space="preserve">ATE = 1842.076</w:t>
      </w:r>
    </w:p>
    <w:p>
      <w:pPr>
        <w:pStyle w:val="BodyText"/>
      </w:pPr>
      <w:r>
        <w:t xml:space="preserve">95% Confidence interval: (366.4982, 3317.6536)</w:t>
      </w:r>
    </w:p>
    <w:p>
      <w:pPr>
        <w:pStyle w:val="BodyText"/>
      </w:pPr>
      <w:r>
        <w:t xml:space="preserve">Positive earnings in 1975 or 1974:</w:t>
      </w:r>
    </w:p>
    <w:p>
      <w:pPr>
        <w:pStyle w:val="BodyText"/>
      </w:pPr>
      <w:r>
        <w:t xml:space="preserve">ATE = 1508</w:t>
      </w:r>
    </w:p>
    <w:p>
      <w:pPr>
        <w:pStyle w:val="BodyText"/>
      </w:pPr>
      <w:r>
        <w:t xml:space="preserve">95% Confidence interval: (-1000.282, 4016.283)</w:t>
      </w:r>
    </w:p>
    <w:p>
      <w:pPr>
        <w:pStyle w:val="Heading4"/>
      </w:pPr>
      <w:bookmarkStart w:id="23" w:name="section-3"/>
      <w:r>
        <w:t xml:space="preserve">4.</w:t>
      </w:r>
      <w:bookmarkEnd w:id="23"/>
    </w:p>
    <w:p>
      <w:pPr>
        <w:pStyle w:val="SourceCode"/>
      </w:pPr>
      <w:r>
        <w:rPr>
          <w:rStyle w:val="NormalTok"/>
        </w:rPr>
        <w:t xml:space="preserve">lalonde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pos78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(lalonde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re78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(lalonde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(lalonde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pos78[treat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ATE = 0.1106029</w:t>
      </w:r>
    </w:p>
    <w:p>
      <w:pPr>
        <w:pStyle w:val="Heading4"/>
      </w:pPr>
      <w:bookmarkStart w:id="24" w:name="section-4"/>
      <w:r>
        <w:t xml:space="preserve">5.</w:t>
      </w:r>
      <w:bookmarkEnd w:id="24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Expected value = 6*(6/21) + 7*(7/21) + 8*(8/21) = 7.095238</w:t>
      </w:r>
    </w:p>
    <w:p>
      <w:pPr>
        <w:pStyle w:val="BodyText"/>
      </w:pPr>
      <w:r>
        <w:t xml:space="preserve">Variance = [6^2*(6/21) + 7^2*(7/21) + 8^2*(8/21)] - 7.095238^2 = 0.6575977</w:t>
      </w:r>
    </w:p>
    <w:p>
      <w:pPr>
        <w:pStyle w:val="BodyText"/>
      </w:pPr>
      <w:r>
        <w:t xml:space="preserve">Standard deviation = sqrt(0.6575977) = 0.810924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Expected value = 6^n*(6/21) + 7^n*(7/21) + 8^n*(8/21)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6^3 + 2*6 = 228</w:t>
      </w:r>
    </w:p>
    <w:p>
      <w:pPr>
        <w:pStyle w:val="BodyText"/>
      </w:pPr>
      <w:r>
        <w:t xml:space="preserve">7^3 + 2*7 = 357</w:t>
      </w:r>
    </w:p>
    <w:p>
      <w:pPr>
        <w:pStyle w:val="BodyText"/>
      </w:pPr>
      <w:r>
        <w:t xml:space="preserve">8^3 + 2*8 = 528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  <m:r>
                      <m:t>/</m:t>
                    </m:r>
                    <m:r>
                      <m:t>21</m:t>
                    </m:r>
                  </m:e>
                  <m:e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 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228</m:t>
                    </m:r>
                  </m:e>
                </m:mr>
                <m:mr>
                  <m:e>
                    <m:r>
                      <m:t>7</m:t>
                    </m:r>
                    <m:r>
                      <m:t>/</m:t>
                    </m:r>
                    <m:r>
                      <m:t>21</m:t>
                    </m:r>
                  </m:e>
                  <m:e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 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357</m:t>
                    </m:r>
                  </m:e>
                </m:mr>
                <m:mr>
                  <m:e>
                    <m:r>
                      <m:t>8</m:t>
                    </m:r>
                    <m:r>
                      <m:t>/</m:t>
                    </m:r>
                    <m:r>
                      <m:t>21</m:t>
                    </m:r>
                  </m:e>
                  <m:e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 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528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Expected value = 228*(6/21) + 357*(7/21) + 528*(8/21) = 385.2857</w:t>
      </w:r>
    </w:p>
    <w:p>
      <w:pPr>
        <w:pStyle w:val="BodyText"/>
      </w:pPr>
      <w:r>
        <w:t xml:space="preserve">Variance = [228^2*(6/21) + 357^2*(7/21) + 528^2*(8/21)] - 385.2857^2 = 15093.93</w:t>
      </w:r>
    </w:p>
    <w:p>
      <w:pPr>
        <w:pStyle w:val="BodyText"/>
      </w:pPr>
      <w:r>
        <w:t xml:space="preserve">Standard deviation = sqrt(15093.93) = 122.8574</w:t>
      </w:r>
    </w:p>
    <w:p>
      <w:pPr>
        <w:pStyle w:val="BodyText"/>
      </w:pPr>
      <w:r>
        <w:rPr>
          <w:b/>
        </w:rPr>
        <w:t xml:space="preserve">iv)</w:t>
      </w:r>
    </w:p>
    <w:p>
      <w:pPr>
        <w:pStyle w:val="BodyText"/>
      </w:pPr>
      <w:r>
        <w:t xml:space="preserve">E[Y] = E[X^3 + 2X] = E[X^3] + 2*E[X]</w:t>
      </w:r>
    </w:p>
    <w:p>
      <w:pPr>
        <w:pStyle w:val="BodyText"/>
      </w:pPr>
      <w:r>
        <w:t xml:space="preserve">Expected value = (6^3)*(6/21) + (7^3)*(7/21) + (8^3)*(8/21) + 2*7.095238 = 385.2857</w:t>
      </w:r>
    </w:p>
    <w:p>
      <w:pPr>
        <w:pStyle w:val="BodyText"/>
      </w:pPr>
      <w:r>
        <w:t xml:space="preserve">Variance = [228^2*(6/21) + 357^2*(7/21) + 528^2*(8/21)] - 385.2857^2 = 15093.93</w:t>
      </w:r>
    </w:p>
    <w:p>
      <w:pPr>
        <w:pStyle w:val="BodyText"/>
      </w:pPr>
      <w:r>
        <w:t xml:space="preserve">Standard deviation = sqrt(15093.93) = 122.8574</w:t>
      </w:r>
    </w:p>
    <w:p>
      <w:pPr>
        <w:pStyle w:val="Heading4"/>
      </w:pPr>
      <w:bookmarkStart w:id="25" w:name="section-5"/>
      <w:r>
        <w:t xml:space="preserve">6.</w:t>
      </w:r>
      <w:bookmarkEnd w:id="25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80 - 74 = 6</w:t>
      </w:r>
    </w:p>
    <w:p>
      <w:pPr>
        <w:pStyle w:val="BodyText"/>
      </w:pPr>
      <w:r>
        <w:t xml:space="preserve">Z-score = 6/20 = 0.3</w:t>
      </w:r>
    </w:p>
    <w:p>
      <w:pPr>
        <w:pStyle w:val="BodyText"/>
      </w:pPr>
      <w:r>
        <w:t xml:space="preserve">61.79% chance that a house will be on the market 80 days or less.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50 - 74 = -24</w:t>
      </w:r>
    </w:p>
    <w:p>
      <w:pPr>
        <w:pStyle w:val="BodyText"/>
      </w:pPr>
      <w:r>
        <w:t xml:space="preserve">Z-score = -24/20 = -1.2</w:t>
      </w:r>
    </w:p>
    <w:p>
      <w:pPr>
        <w:pStyle w:val="BodyText"/>
      </w:pPr>
      <w:r>
        <w:t xml:space="preserve">88.49% chance that a house will be on the market more than 50 days.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SourceCode"/>
      </w:pP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"October 1 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"August 1 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difference of 61 days</w:t>
      </w:r>
    </w:p>
    <w:p>
      <w:pPr>
        <w:pStyle w:val="SourceCode"/>
      </w:pP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"October 31 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"August 1 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difference of 91 days</w:t>
      </w:r>
    </w:p>
    <w:p>
      <w:pPr>
        <w:pStyle w:val="FirstParagraph"/>
      </w:pPr>
      <w:r>
        <w:t xml:space="preserve">61 - 74 = -13</w:t>
      </w:r>
    </w:p>
    <w:p>
      <w:pPr>
        <w:pStyle w:val="BodyText"/>
      </w:pPr>
      <w:r>
        <w:t xml:space="preserve">Z-score = -13/20 = -0.65</w:t>
      </w:r>
    </w:p>
    <w:p>
      <w:pPr>
        <w:pStyle w:val="BodyText"/>
      </w:pPr>
      <w:r>
        <w:t xml:space="preserve">91 - 74 = 17</w:t>
      </w:r>
    </w:p>
    <w:p>
      <w:pPr>
        <w:pStyle w:val="BodyText"/>
      </w:pPr>
      <w:r>
        <w:t xml:space="preserve">Z-score = 17/20 = 0.85</w:t>
      </w:r>
    </w:p>
    <w:p>
      <w:pPr>
        <w:pStyle w:val="BodyText"/>
      </w:pPr>
      <w:r>
        <w:t xml:space="preserve">54.45% chance that the house will sell at any time during October of 2016.</w:t>
      </w:r>
    </w:p>
    <w:p>
      <w:pPr>
        <w:pStyle w:val="BodyText"/>
      </w:pPr>
      <w:r>
        <w:rPr>
          <w:b/>
        </w:rPr>
        <w:t xml:space="preserve">iv)</w:t>
      </w:r>
    </w:p>
    <w:p>
      <w:pPr>
        <w:pStyle w:val="BodyText"/>
      </w:pPr>
      <w:r>
        <w:t xml:space="preserve">Z-score = -0.44</w:t>
      </w:r>
    </w:p>
    <w:p>
      <w:pPr>
        <w:pStyle w:val="BodyText"/>
      </w:pPr>
      <w:r>
        <w:t xml:space="preserve">-0.44*20 = -8.8</w:t>
      </w:r>
    </w:p>
    <w:p>
      <w:pPr>
        <w:pStyle w:val="BodyText"/>
      </w:pPr>
      <w:r>
        <w:t xml:space="preserve">-8.8 + 74 = 65.2</w:t>
      </w:r>
    </w:p>
    <w:p>
      <w:pPr>
        <w:pStyle w:val="BodyText"/>
      </w:pPr>
      <w:r>
        <w:t xml:space="preserve">The fastest selling 33% of homes are on the market for 65.2 days.</w:t>
      </w:r>
    </w:p>
    <w:p>
      <w:pPr>
        <w:pStyle w:val="BodyText"/>
      </w:pPr>
      <w:r>
        <w:rPr>
          <w:b/>
        </w:rPr>
        <w:t xml:space="preserve">v)</w:t>
      </w:r>
    </w:p>
    <w:p>
      <w:pPr>
        <w:pStyle w:val="BodyText"/>
      </w:pPr>
      <w:r>
        <w:t xml:space="preserve">Z-score = 0.77</w:t>
      </w:r>
    </w:p>
    <w:p>
      <w:pPr>
        <w:pStyle w:val="BodyText"/>
      </w:pPr>
      <w:r>
        <w:t xml:space="preserve">0.77*20 = 15.4</w:t>
      </w:r>
    </w:p>
    <w:p>
      <w:pPr>
        <w:pStyle w:val="BodyText"/>
      </w:pPr>
      <w:r>
        <w:t xml:space="preserve">15.4 + 74 = 89.4</w:t>
      </w:r>
    </w:p>
    <w:p>
      <w:pPr>
        <w:pStyle w:val="BodyText"/>
      </w:pPr>
      <w:r>
        <w:t xml:space="preserve">The slowest selling 22% of homes are on the market for at least 89.4 days.</w:t>
      </w:r>
    </w:p>
    <w:p>
      <w:pPr>
        <w:pStyle w:val="Heading4"/>
      </w:pPr>
      <w:bookmarkStart w:id="26" w:name="section-6"/>
      <w:r>
        <w:t xml:space="preserve">7.</w:t>
      </w:r>
      <w:bookmarkEnd w:id="26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t xml:space="preserve">ATE = 0.79 - 0.44 = 0.35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t xml:space="preserve">0.35 + sqrt[(1.7^2/4405) + (1.3^2/1040)] = 0.3977606</w:t>
      </w:r>
    </w:p>
    <w:p>
      <w:pPr>
        <w:pStyle w:val="BodyText"/>
      </w:pPr>
      <w:r>
        <w:t xml:space="preserve">0.35 - sqrt[(1.7^2/4405) + (1.3^2/1040)] = 0.3022394</w:t>
      </w:r>
    </w:p>
    <w:p>
      <w:pPr>
        <w:pStyle w:val="BodyText"/>
      </w:pPr>
      <w:r>
        <w:t xml:space="preserve">95% Confidence interval: (0.3022394, 0.3977606)</w:t>
      </w:r>
    </w:p>
    <w:p>
      <w:pPr>
        <w:pStyle w:val="BodyText"/>
      </w:pPr>
      <w:r>
        <w:rPr>
          <w:b/>
        </w:rPr>
        <w:t xml:space="preserve">iii)</w:t>
      </w:r>
    </w:p>
    <w:p>
      <w:pPr>
        <w:pStyle w:val="BodyText"/>
      </w:pPr>
      <w:r>
        <w:t xml:space="preserve">I would reject the null hypothesis that there was no treatment effects because 0 is not inside the 95% confidence interval.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/>
  <cp:keywords/>
  <dcterms:created xsi:type="dcterms:W3CDTF">2021-02-11T12:34:15Z</dcterms:created>
  <dcterms:modified xsi:type="dcterms:W3CDTF">2021-02-11T12:34:15Z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