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C8B801" w14:textId="77777777" w:rsidR="004704AB" w:rsidRDefault="004704AB" w:rsidP="004704AB">
      <w:pPr>
        <w:ind w:firstLine="480"/>
        <w:rPr>
          <w:rFonts w:hint="eastAsia"/>
        </w:rPr>
      </w:pPr>
      <w:r>
        <w:rPr>
          <w:noProof/>
        </w:rPr>
        <mc:AlternateContent>
          <mc:Choice Requires="wps">
            <w:drawing>
              <wp:anchor distT="45720" distB="45720" distL="114300" distR="114300" simplePos="0" relativeHeight="251669504" behindDoc="0" locked="0" layoutInCell="1" allowOverlap="1" wp14:anchorId="2DFA5611" wp14:editId="5356C62D">
                <wp:simplePos x="0" y="0"/>
                <wp:positionH relativeFrom="column">
                  <wp:posOffset>4867275</wp:posOffset>
                </wp:positionH>
                <wp:positionV relativeFrom="paragraph">
                  <wp:posOffset>0</wp:posOffset>
                </wp:positionV>
                <wp:extent cx="681355" cy="8754110"/>
                <wp:effectExtent l="0" t="0" r="4445" b="8890"/>
                <wp:wrapSquare wrapText="bothSides"/>
                <wp:docPr id="93646732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8754110"/>
                        </a:xfrm>
                        <a:prstGeom prst="rect">
                          <a:avLst/>
                        </a:prstGeom>
                        <a:solidFill>
                          <a:srgbClr val="FFFFFF"/>
                        </a:solidFill>
                        <a:ln w="9525">
                          <a:noFill/>
                          <a:miter lim="800000"/>
                          <a:headEnd/>
                          <a:tailEnd/>
                        </a:ln>
                      </wps:spPr>
                      <wps:txbx>
                        <w:txbxContent>
                          <w:p w14:paraId="4F27A3EE" w14:textId="51D0211C" w:rsidR="004704AB" w:rsidRPr="008F4FA1" w:rsidRDefault="004704AB" w:rsidP="004704AB">
                            <w:pPr>
                              <w:pStyle w:val="1"/>
                              <w:rPr>
                                <w:rFonts w:hint="eastAsia"/>
                              </w:rPr>
                            </w:pPr>
                            <w:bookmarkStart w:id="0" w:name="_Toc177481969"/>
                            <w:r w:rsidRPr="008F4FA1">
                              <w:rPr>
                                <w:rFonts w:hint="eastAsia"/>
                              </w:rPr>
                              <w:t xml:space="preserve">第 </w:t>
                            </w:r>
                            <w:r w:rsidR="004267A6">
                              <w:rPr>
                                <w:rFonts w:hint="eastAsia"/>
                              </w:rPr>
                              <w:t>5</w:t>
                            </w:r>
                            <w:r w:rsidRPr="008F4FA1">
                              <w:rPr>
                                <w:rFonts w:hint="eastAsia"/>
                              </w:rPr>
                              <w:t xml:space="preserve"> 章  </w:t>
                            </w:r>
                            <w:r>
                              <w:rPr>
                                <w:rFonts w:hint="eastAsia"/>
                              </w:rPr>
                              <w:t>原理图设计流程</w:t>
                            </w:r>
                            <w:bookmarkEnd w:id="0"/>
                          </w:p>
                        </w:txbxContent>
                      </wps:txbx>
                      <wps:bodyPr rot="0" vert="eaVert"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FA5611" id="_x0000_t202" coordsize="21600,21600" o:spt="202" path="m,l,21600r21600,l21600,xe">
                <v:stroke joinstyle="miter"/>
                <v:path gradientshapeok="t" o:connecttype="rect"/>
              </v:shapetype>
              <v:shape id="文本框 2" o:spid="_x0000_s1026" type="#_x0000_t202" style="position:absolute;left:0;text-align:left;margin-left:383.25pt;margin-top:0;width:53.65pt;height:689.3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" stroked="f">
                <v:textbox style="layout-flow:vertical-ideographic">
                  <w:txbxContent>
                    <w:p w14:paraId="4F27A3EE" w14:textId="51D0211C" w:rsidR="004704AB" w:rsidRPr="008F4FA1" w:rsidRDefault="004704AB" w:rsidP="004704AB">
                      <w:pPr>
                        <w:pStyle w:val="1"/>
                        <w:rPr>
                          <w:rFonts w:hint="eastAsia"/>
                        </w:rPr>
                      </w:pPr>
                      <w:bookmarkStart w:id="1" w:name="_Toc177481969"/>
                      <w:r w:rsidRPr="008F4FA1">
                        <w:rPr>
                          <w:rFonts w:hint="eastAsia"/>
                        </w:rPr>
                        <w:t xml:space="preserve">第 </w:t>
                      </w:r>
                      <w:r w:rsidR="004267A6">
                        <w:rPr>
                          <w:rFonts w:hint="eastAsia"/>
                        </w:rPr>
                        <w:t>5</w:t>
                      </w:r>
                      <w:r w:rsidRPr="008F4FA1">
                        <w:rPr>
                          <w:rFonts w:hint="eastAsia"/>
                        </w:rPr>
                        <w:t xml:space="preserve"> 章  </w:t>
                      </w:r>
                      <w:r>
                        <w:rPr>
                          <w:rFonts w:hint="eastAsia"/>
                        </w:rPr>
                        <w:t>原理图设计流程</w:t>
                      </w:r>
                      <w:bookmarkEnd w:id="1"/>
                    </w:p>
                  </w:txbxContent>
                </v:textbox>
                <w10:wrap type="square"/>
              </v:shape>
            </w:pict>
          </mc:Fallback>
        </mc:AlternateContent>
      </w:r>
    </w:p>
    <w:p w14:paraId="3547D056" w14:textId="77777777" w:rsidR="004704AB" w:rsidRDefault="004704AB" w:rsidP="004704AB">
      <w:pPr>
        <w:ind w:firstLine="480"/>
        <w:rPr>
          <w:rFonts w:hint="eastAsia"/>
        </w:rPr>
      </w:pPr>
    </w:p>
    <w:p w14:paraId="1F104225" w14:textId="77777777" w:rsidR="004704AB" w:rsidRDefault="004704AB" w:rsidP="004704AB">
      <w:pPr>
        <w:ind w:firstLine="480"/>
        <w:rPr>
          <w:rFonts w:hint="eastAsia"/>
        </w:rPr>
      </w:pPr>
    </w:p>
    <w:p w14:paraId="4DC6432F" w14:textId="77777777" w:rsidR="004704AB" w:rsidRDefault="004704AB" w:rsidP="004704AB">
      <w:pPr>
        <w:ind w:firstLine="480"/>
        <w:rPr>
          <w:rFonts w:hint="eastAsia"/>
        </w:rPr>
      </w:pPr>
    </w:p>
    <w:p w14:paraId="4A0C2F53" w14:textId="77777777" w:rsidR="004704AB" w:rsidRDefault="004704AB" w:rsidP="004704AB">
      <w:pPr>
        <w:ind w:firstLine="480"/>
        <w:rPr>
          <w:rFonts w:hint="eastAsia"/>
        </w:rPr>
      </w:pPr>
    </w:p>
    <w:p w14:paraId="50806768" w14:textId="77777777" w:rsidR="004704AB" w:rsidRDefault="004704AB" w:rsidP="004704AB">
      <w:pPr>
        <w:ind w:firstLine="480"/>
        <w:rPr>
          <w:rFonts w:hint="eastAsia"/>
        </w:rPr>
      </w:pPr>
    </w:p>
    <w:p w14:paraId="690BDBF8" w14:textId="77777777" w:rsidR="004704AB" w:rsidRDefault="004704AB" w:rsidP="004704AB">
      <w:pPr>
        <w:ind w:firstLine="480"/>
        <w:rPr>
          <w:rFonts w:hint="eastAsia"/>
        </w:rPr>
      </w:pPr>
    </w:p>
    <w:p w14:paraId="622E9253" w14:textId="77777777" w:rsidR="00C52FF4" w:rsidRDefault="00C52FF4" w:rsidP="004704AB">
      <w:pPr>
        <w:ind w:firstLine="480"/>
        <w:rPr>
          <w:rFonts w:ascii="楷体" w:eastAsia="楷体" w:hAnsi="楷体" w:hint="eastAsia"/>
        </w:rPr>
      </w:pPr>
      <w:r w:rsidRPr="00C52FF4">
        <w:rPr>
          <w:rFonts w:ascii="楷体" w:eastAsia="楷体" w:hAnsi="楷体" w:hint="eastAsia"/>
        </w:rPr>
        <w:t>在整个电子设计流程中，电路原理图设计是最基础的部分。只有绘制出符合需要和规范的原理图，最终才能变为可用于生产的</w:t>
      </w:r>
      <w:r w:rsidRPr="00C52FF4">
        <w:rPr>
          <w:rFonts w:ascii="楷体" w:eastAsia="楷体" w:hAnsi="楷体"/>
        </w:rPr>
        <w:t>PCB文件。</w:t>
      </w:r>
    </w:p>
    <w:p w14:paraId="0702951C" w14:textId="3D7C3CA0" w:rsidR="004704AB" w:rsidRPr="008D0FF2" w:rsidRDefault="00C52FF4" w:rsidP="004704AB">
      <w:pPr>
        <w:ind w:firstLine="480"/>
        <w:rPr>
          <w:rFonts w:ascii="楷体" w:eastAsia="楷体" w:hAnsi="楷体" w:hint="eastAsia"/>
        </w:rPr>
      </w:pPr>
      <w:r w:rsidRPr="00C52FF4">
        <w:rPr>
          <w:rFonts w:ascii="楷体" w:eastAsia="楷体" w:hAnsi="楷体"/>
        </w:rPr>
        <w:t>本章将详细介绍关于原理图设计的一些基础知识，具体包括原理图常用参数设置、原理图的设计流程、原理图图纸设置、绘制原理图的步骤等。</w:t>
      </w:r>
    </w:p>
    <w:p w14:paraId="069F5C5C" w14:textId="5D32FB18" w:rsidR="004704AB" w:rsidRPr="008176E7" w:rsidRDefault="004704AB" w:rsidP="004704AB">
      <w:pPr>
        <w:pStyle w:val="3"/>
        <w:spacing w:before="312" w:after="156"/>
        <w:rPr>
          <w:rFonts w:hint="eastAsia"/>
        </w:rPr>
      </w:pPr>
      <w:bookmarkStart w:id="2" w:name="_Toc177481970"/>
      <w:r>
        <w:rPr>
          <w:rFonts w:hint="eastAsia"/>
        </w:rPr>
        <w:t xml:space="preserve">5.1  </w:t>
      </w:r>
      <w:r w:rsidR="00C52FF4">
        <w:rPr>
          <w:rFonts w:hint="eastAsia"/>
        </w:rPr>
        <w:t>原理图常用参数设置</w:t>
      </w:r>
      <w:bookmarkEnd w:id="2"/>
    </w:p>
    <w:p w14:paraId="7A80D110" w14:textId="6277ED11" w:rsidR="00883828" w:rsidRDefault="00883828" w:rsidP="00C65E2B">
      <w:pPr>
        <w:ind w:firstLine="480"/>
        <w:rPr>
          <w:rFonts w:hint="eastAsia"/>
        </w:rPr>
      </w:pPr>
      <w:r w:rsidRPr="00883828">
        <w:rPr>
          <w:rFonts w:hint="eastAsia"/>
        </w:rPr>
        <w:t>在原理图绘制的过程中，其效率和正确性往往与环境参数的设置有着密切的关系。系统参数设置的合理与否，直接影响到设计过程中软件的功能能否充分发挥。执行菜单栏中的“工具”→“</w:t>
      </w:r>
      <w:r w:rsidR="00C8132F">
        <w:rPr>
          <w:rFonts w:hint="eastAsia"/>
        </w:rPr>
        <w:t>设置</w:t>
      </w:r>
      <w:r w:rsidRPr="00883828">
        <w:rPr>
          <w:rFonts w:hint="eastAsia"/>
        </w:rPr>
        <w:t>”</w:t>
      </w:r>
      <w:r w:rsidR="00C8132F" w:rsidRPr="00883828">
        <w:rPr>
          <w:rFonts w:hint="eastAsia"/>
        </w:rPr>
        <w:t>→</w:t>
      </w:r>
      <w:r w:rsidR="00C8132F">
        <w:rPr>
          <w:rFonts w:hint="eastAsia"/>
        </w:rPr>
        <w:t>“偏好设置”</w:t>
      </w:r>
      <w:r w:rsidRPr="00883828">
        <w:rPr>
          <w:rFonts w:hint="eastAsia"/>
        </w:rPr>
        <w:t>命令，或</w:t>
      </w:r>
      <w:r w:rsidR="00FE36D9">
        <w:rPr>
          <w:rFonts w:hint="eastAsia"/>
        </w:rPr>
        <w:t>使用快捷键“Ctrl+,”</w:t>
      </w:r>
      <w:r w:rsidR="00AD32F2">
        <w:rPr>
          <w:rFonts w:hint="eastAsia"/>
        </w:rPr>
        <w:t>即可弹出的偏好设置对话框</w:t>
      </w:r>
      <w:r w:rsidRPr="00883828">
        <w:rPr>
          <w:rFonts w:hint="eastAsia"/>
        </w:rPr>
        <w:t>。</w:t>
      </w:r>
    </w:p>
    <w:p w14:paraId="344EE626" w14:textId="77777777" w:rsidR="00C65E2B" w:rsidRDefault="00883828" w:rsidP="00C65E2B">
      <w:pPr>
        <w:ind w:firstLine="480"/>
        <w:rPr>
          <w:rFonts w:hint="eastAsia"/>
        </w:rPr>
      </w:pPr>
      <w:r w:rsidRPr="00883828">
        <w:rPr>
          <w:rFonts w:hint="eastAsia"/>
        </w:rPr>
        <w:t>左侧的</w:t>
      </w:r>
      <w:r w:rsidR="00EE1AD6">
        <w:rPr>
          <w:rFonts w:hint="eastAsia"/>
        </w:rPr>
        <w:t>原理图编辑器</w:t>
      </w:r>
      <w:r w:rsidRPr="00883828">
        <w:t>选项卡下有</w:t>
      </w:r>
      <w:r w:rsidR="00EE1AD6">
        <w:rPr>
          <w:rFonts w:hint="eastAsia"/>
        </w:rPr>
        <w:t>6</w:t>
      </w:r>
      <w:r w:rsidRPr="00883828">
        <w:t>个子选项卡，分别为</w:t>
      </w:r>
      <w:r w:rsidR="002B4D31">
        <w:rPr>
          <w:rFonts w:hint="eastAsia"/>
        </w:rPr>
        <w:t>显示选项</w:t>
      </w:r>
      <w:r w:rsidRPr="00883828">
        <w:t>、</w:t>
      </w:r>
      <w:r w:rsidR="002B4D31">
        <w:rPr>
          <w:rFonts w:hint="eastAsia"/>
        </w:rPr>
        <w:t>栅格选项</w:t>
      </w:r>
      <w:r w:rsidRPr="00883828">
        <w:t>、</w:t>
      </w:r>
      <w:r w:rsidR="002B4D31">
        <w:rPr>
          <w:rFonts w:hint="eastAsia"/>
        </w:rPr>
        <w:t>编辑选项</w:t>
      </w:r>
      <w:r w:rsidRPr="00883828">
        <w:t>、</w:t>
      </w:r>
      <w:r w:rsidR="002B4D31">
        <w:rPr>
          <w:rFonts w:hint="eastAsia"/>
        </w:rPr>
        <w:t>批注选项</w:t>
      </w:r>
      <w:r w:rsidRPr="00883828">
        <w:t>、</w:t>
      </w:r>
      <w:r w:rsidR="002B4D31">
        <w:rPr>
          <w:rFonts w:hint="eastAsia"/>
        </w:rPr>
        <w:t>颜色选项</w:t>
      </w:r>
      <w:r w:rsidRPr="00883828">
        <w:rPr>
          <w:rFonts w:hint="eastAsia"/>
        </w:rPr>
        <w:t>、</w:t>
      </w:r>
      <w:r w:rsidR="002B4D31">
        <w:rPr>
          <w:rFonts w:hint="eastAsia"/>
        </w:rPr>
        <w:t>字段名称模块</w:t>
      </w:r>
      <w:r w:rsidR="00132AC8">
        <w:rPr>
          <w:rFonts w:hint="eastAsia"/>
        </w:rPr>
        <w:t>，如图5-1所示</w:t>
      </w:r>
      <w:r w:rsidRPr="00883828">
        <w:t>。</w:t>
      </w:r>
    </w:p>
    <w:p w14:paraId="39F8C209" w14:textId="0767CDCD" w:rsidR="00C65E2B" w:rsidRDefault="00C65E2B" w:rsidP="00846D67">
      <w:pPr>
        <w:ind w:firstLineChars="0" w:firstLine="0"/>
        <w:jc w:val="center"/>
        <w:rPr>
          <w:rFonts w:hint="eastAsia"/>
        </w:rPr>
      </w:pPr>
      <w:r w:rsidRPr="00C65E2B">
        <w:rPr>
          <w:noProof/>
        </w:rPr>
        <w:drawing>
          <wp:inline distT="0" distB="0" distL="0" distR="0" wp14:anchorId="2316C2A7" wp14:editId="13AE2D0C">
            <wp:extent cx="4336904" cy="3344334"/>
            <wp:effectExtent l="0" t="0" r="6985" b="8890"/>
            <wp:docPr id="3417220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722043" name=""/>
                    <pic:cNvPicPr/>
                  </pic:nvPicPr>
                  <pic:blipFill>
                    <a:blip r:embed="rId9"/>
                    <a:stretch>
                      <a:fillRect/>
                    </a:stretch>
                  </pic:blipFill>
                  <pic:spPr>
                    <a:xfrm>
                      <a:off x="0" y="0"/>
                      <a:ext cx="4349289" cy="3353884"/>
                    </a:xfrm>
                    <a:prstGeom prst="rect">
                      <a:avLst/>
                    </a:prstGeom>
                  </pic:spPr>
                </pic:pic>
              </a:graphicData>
            </a:graphic>
          </wp:inline>
        </w:drawing>
      </w:r>
    </w:p>
    <w:p w14:paraId="5678FD36" w14:textId="0731B3D1" w:rsidR="002B4D31" w:rsidRDefault="00B85F75" w:rsidP="00B85F75">
      <w:pPr>
        <w:pStyle w:val="4"/>
        <w:spacing w:before="62" w:after="62"/>
        <w:rPr>
          <w:rFonts w:hint="eastAsia"/>
        </w:rPr>
      </w:pPr>
      <w:r>
        <w:rPr>
          <w:rFonts w:hint="eastAsia"/>
        </w:rPr>
        <w:lastRenderedPageBreak/>
        <w:t>5.1.</w:t>
      </w:r>
      <w:r w:rsidR="00C01CC5">
        <w:rPr>
          <w:rFonts w:hint="eastAsia"/>
        </w:rPr>
        <w:t>1</w:t>
      </w:r>
      <w:r w:rsidR="00604BD9">
        <w:rPr>
          <w:rFonts w:hint="eastAsia"/>
        </w:rPr>
        <w:t xml:space="preserve"> </w:t>
      </w:r>
      <w:r w:rsidR="000C4D95">
        <w:rPr>
          <w:rFonts w:hint="eastAsia"/>
        </w:rPr>
        <w:t>显示选项</w:t>
      </w:r>
      <w:r>
        <w:rPr>
          <w:rFonts w:hint="eastAsia"/>
        </w:rPr>
        <w:t>参数设置</w:t>
      </w:r>
    </w:p>
    <w:p w14:paraId="7D530440" w14:textId="253CA56C" w:rsidR="000C4D95" w:rsidRDefault="00604BD9" w:rsidP="00604BD9">
      <w:pPr>
        <w:pStyle w:val="5"/>
        <w:ind w:firstLine="480"/>
        <w:rPr>
          <w:rFonts w:hint="eastAsia"/>
        </w:rPr>
      </w:pPr>
      <w:r>
        <w:rPr>
          <w:rFonts w:hint="eastAsia"/>
        </w:rPr>
        <w:t>1.渲染引擎</w:t>
      </w:r>
    </w:p>
    <w:p w14:paraId="3C5058F2" w14:textId="4E84C979" w:rsidR="00C7442A" w:rsidRDefault="00F70F96" w:rsidP="00F70F96">
      <w:pPr>
        <w:ind w:firstLine="480"/>
        <w:rPr>
          <w:rFonts w:hint="eastAsia"/>
        </w:rPr>
      </w:pPr>
      <w:r>
        <w:rPr>
          <w:rFonts w:hint="eastAsia"/>
        </w:rPr>
        <w:t>渲染引擎</w:t>
      </w:r>
      <w:r w:rsidRPr="00F70F96">
        <w:rPr>
          <w:rFonts w:hint="eastAsia"/>
        </w:rPr>
        <w:t>是一种软件结构，用于生成图像，从而为</w:t>
      </w:r>
      <w:r>
        <w:rPr>
          <w:rFonts w:hint="eastAsia"/>
        </w:rPr>
        <w:t>原理图</w:t>
      </w:r>
      <w:r w:rsidRPr="00F70F96">
        <w:rPr>
          <w:rFonts w:hint="eastAsia"/>
        </w:rPr>
        <w:t>、</w:t>
      </w:r>
      <w:r>
        <w:rPr>
          <w:rFonts w:hint="eastAsia"/>
        </w:rPr>
        <w:t>PCB</w:t>
      </w:r>
      <w:r w:rsidRPr="00F70F96">
        <w:rPr>
          <w:rFonts w:hint="eastAsia"/>
        </w:rPr>
        <w:t>、</w:t>
      </w:r>
      <w:r>
        <w:rPr>
          <w:rFonts w:hint="eastAsia"/>
        </w:rPr>
        <w:t>原理图符号</w:t>
      </w:r>
      <w:r w:rsidRPr="00F70F96">
        <w:rPr>
          <w:rFonts w:hint="eastAsia"/>
        </w:rPr>
        <w:t>甚至是</w:t>
      </w:r>
      <w:r>
        <w:rPr>
          <w:rFonts w:hint="eastAsia"/>
        </w:rPr>
        <w:t>3D效果</w:t>
      </w:r>
      <w:r w:rsidRPr="00F70F96">
        <w:rPr>
          <w:rFonts w:hint="eastAsia"/>
        </w:rPr>
        <w:t>提供实时图像或高质量图像。</w:t>
      </w:r>
    </w:p>
    <w:p w14:paraId="40B91E25" w14:textId="003EE958" w:rsidR="0008324B" w:rsidRDefault="0008324B" w:rsidP="00F70F96">
      <w:pPr>
        <w:ind w:firstLine="480"/>
        <w:rPr>
          <w:rFonts w:hint="eastAsia"/>
        </w:rPr>
      </w:pPr>
      <w:proofErr w:type="spellStart"/>
      <w:r>
        <w:rPr>
          <w:rFonts w:hint="eastAsia"/>
        </w:rPr>
        <w:t>KiCad</w:t>
      </w:r>
      <w:proofErr w:type="spellEnd"/>
      <w:r>
        <w:rPr>
          <w:rFonts w:hint="eastAsia"/>
        </w:rPr>
        <w:t>提供了两种渲染引擎方式，分别是</w:t>
      </w:r>
      <w:r w:rsidRPr="0008324B">
        <w:rPr>
          <w:rFonts w:hint="eastAsia"/>
        </w:rPr>
        <w:t>硬件图形加速</w:t>
      </w:r>
      <w:r>
        <w:rPr>
          <w:rFonts w:hint="eastAsia"/>
        </w:rPr>
        <w:t>和软</w:t>
      </w:r>
      <w:r w:rsidRPr="0008324B">
        <w:rPr>
          <w:rFonts w:hint="eastAsia"/>
        </w:rPr>
        <w:t>件图形加速</w:t>
      </w:r>
      <w:r>
        <w:rPr>
          <w:rFonts w:hint="eastAsia"/>
        </w:rPr>
        <w:t>。</w:t>
      </w:r>
    </w:p>
    <w:p w14:paraId="43B2E555" w14:textId="3A9FE0BC" w:rsidR="0008324B" w:rsidRDefault="0008324B" w:rsidP="0008324B">
      <w:pPr>
        <w:pStyle w:val="5"/>
        <w:ind w:firstLine="480"/>
        <w:rPr>
          <w:rFonts w:hint="eastAsia"/>
        </w:rPr>
      </w:pPr>
      <w:r>
        <w:rPr>
          <w:rFonts w:hint="eastAsia"/>
        </w:rPr>
        <w:t>2.栅格显示</w:t>
      </w:r>
    </w:p>
    <w:p w14:paraId="4028B9DC" w14:textId="4807769A" w:rsidR="0008324B" w:rsidRDefault="0008324B" w:rsidP="0008324B">
      <w:pPr>
        <w:ind w:firstLine="480"/>
        <w:rPr>
          <w:rFonts w:hint="eastAsia"/>
        </w:rPr>
      </w:pPr>
      <w:r>
        <w:rPr>
          <w:rFonts w:hint="eastAsia"/>
        </w:rPr>
        <w:t>该选项主要用于原理图绘制界面中栅格</w:t>
      </w:r>
      <w:r w:rsidR="00132AC8">
        <w:rPr>
          <w:rFonts w:hint="eastAsia"/>
        </w:rPr>
        <w:t>的显示效果，所谓的栅格就是一些</w:t>
      </w:r>
      <w:r w:rsidR="00132AC8" w:rsidRPr="00132AC8">
        <w:rPr>
          <w:rFonts w:hint="eastAsia"/>
        </w:rPr>
        <w:t>在工作区上看到的网格，这是一种几何点或线构成的网格，其作用类似于坐标线，可帮助用户掌握</w:t>
      </w:r>
      <w:r w:rsidR="00CC7B95">
        <w:rPr>
          <w:rFonts w:hint="eastAsia"/>
        </w:rPr>
        <w:t>对象</w:t>
      </w:r>
      <w:r w:rsidR="00132AC8" w:rsidRPr="00132AC8">
        <w:rPr>
          <w:rFonts w:hint="eastAsia"/>
        </w:rPr>
        <w:t>间的距离。</w:t>
      </w:r>
    </w:p>
    <w:p w14:paraId="6CFE129A" w14:textId="3EBE84D3" w:rsidR="00132AC8" w:rsidRDefault="00132AC8" w:rsidP="0008324B">
      <w:pPr>
        <w:ind w:firstLine="480"/>
        <w:rPr>
          <w:rFonts w:hint="eastAsia"/>
        </w:rPr>
      </w:pPr>
      <w:r>
        <w:rPr>
          <w:rFonts w:hint="eastAsia"/>
        </w:rPr>
        <w:t>在这个选项下可以设置原理图栅格的样式、栅格宽度、最小栅格间距、栅格捕获这4个参数。</w:t>
      </w:r>
    </w:p>
    <w:p w14:paraId="7CBEDCD2" w14:textId="03D077BC" w:rsidR="00132AC8" w:rsidRDefault="00132AC8" w:rsidP="0008324B">
      <w:pPr>
        <w:ind w:firstLine="480"/>
        <w:rPr>
          <w:rFonts w:hint="eastAsia"/>
        </w:rPr>
      </w:pPr>
      <w:r>
        <w:rPr>
          <w:rFonts w:hint="eastAsia"/>
        </w:rPr>
        <w:t>（1）栅格样式：软件提供给用户</w:t>
      </w:r>
      <w:r w:rsidR="00FD68CB">
        <w:rPr>
          <w:rFonts w:hint="eastAsia"/>
        </w:rPr>
        <w:t>三种样式的栅格分别是点状栅格、线状栅格、小十字栅格，显示效果如图5-2所示。</w:t>
      </w:r>
    </w:p>
    <w:p w14:paraId="6E28281D" w14:textId="6C1D445E" w:rsidR="009B68D0" w:rsidRDefault="00182329" w:rsidP="009B68D0">
      <w:pPr>
        <w:ind w:firstLineChars="0" w:firstLine="0"/>
        <w:jc w:val="center"/>
        <w:rPr>
          <w:rFonts w:hint="eastAsia"/>
          <w:noProof/>
        </w:rPr>
      </w:pPr>
      <w:r w:rsidRPr="00182329">
        <w:rPr>
          <w:noProof/>
        </w:rPr>
        <w:drawing>
          <wp:inline distT="0" distB="0" distL="0" distR="0" wp14:anchorId="0BC582B3" wp14:editId="5652A3A3">
            <wp:extent cx="1080905" cy="1699260"/>
            <wp:effectExtent l="0" t="0" r="5080" b="0"/>
            <wp:docPr id="19523174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317401" name=""/>
                    <pic:cNvPicPr/>
                  </pic:nvPicPr>
                  <pic:blipFill>
                    <a:blip r:embed="rId10"/>
                    <a:stretch>
                      <a:fillRect/>
                    </a:stretch>
                  </pic:blipFill>
                  <pic:spPr>
                    <a:xfrm>
                      <a:off x="0" y="0"/>
                      <a:ext cx="1085866" cy="1707058"/>
                    </a:xfrm>
                    <a:prstGeom prst="rect">
                      <a:avLst/>
                    </a:prstGeom>
                  </pic:spPr>
                </pic:pic>
              </a:graphicData>
            </a:graphic>
          </wp:inline>
        </w:drawing>
      </w:r>
      <w:r w:rsidRPr="00182329">
        <w:rPr>
          <w:noProof/>
        </w:rPr>
        <w:t xml:space="preserve"> </w:t>
      </w:r>
      <w:r w:rsidRPr="00182329">
        <w:rPr>
          <w:noProof/>
        </w:rPr>
        <w:drawing>
          <wp:inline distT="0" distB="0" distL="0" distR="0" wp14:anchorId="757C6A3E" wp14:editId="6AB66273">
            <wp:extent cx="1200447" cy="1684020"/>
            <wp:effectExtent l="0" t="0" r="0" b="0"/>
            <wp:docPr id="19730830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83095" name=""/>
                    <pic:cNvPicPr/>
                  </pic:nvPicPr>
                  <pic:blipFill>
                    <a:blip r:embed="rId11"/>
                    <a:stretch>
                      <a:fillRect/>
                    </a:stretch>
                  </pic:blipFill>
                  <pic:spPr>
                    <a:xfrm>
                      <a:off x="0" y="0"/>
                      <a:ext cx="1205995" cy="1691803"/>
                    </a:xfrm>
                    <a:prstGeom prst="rect">
                      <a:avLst/>
                    </a:prstGeom>
                  </pic:spPr>
                </pic:pic>
              </a:graphicData>
            </a:graphic>
          </wp:inline>
        </w:drawing>
      </w:r>
      <w:r>
        <w:rPr>
          <w:rFonts w:hint="eastAsia"/>
          <w:noProof/>
        </w:rPr>
        <w:t xml:space="preserve"> </w:t>
      </w:r>
      <w:r w:rsidRPr="00182329">
        <w:rPr>
          <w:noProof/>
        </w:rPr>
        <w:drawing>
          <wp:inline distT="0" distB="0" distL="0" distR="0" wp14:anchorId="39D4CB67" wp14:editId="28576F65">
            <wp:extent cx="1154353" cy="1676400"/>
            <wp:effectExtent l="0" t="0" r="8255" b="0"/>
            <wp:docPr id="6197175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717526" name=""/>
                    <pic:cNvPicPr/>
                  </pic:nvPicPr>
                  <pic:blipFill>
                    <a:blip r:embed="rId12"/>
                    <a:stretch>
                      <a:fillRect/>
                    </a:stretch>
                  </pic:blipFill>
                  <pic:spPr>
                    <a:xfrm>
                      <a:off x="0" y="0"/>
                      <a:ext cx="1163847" cy="1690187"/>
                    </a:xfrm>
                    <a:prstGeom prst="rect">
                      <a:avLst/>
                    </a:prstGeom>
                  </pic:spPr>
                </pic:pic>
              </a:graphicData>
            </a:graphic>
          </wp:inline>
        </w:drawing>
      </w:r>
    </w:p>
    <w:p w14:paraId="26302760" w14:textId="4B68A616" w:rsidR="00182329" w:rsidRPr="00182329" w:rsidRDefault="00182329" w:rsidP="009B68D0">
      <w:pPr>
        <w:ind w:firstLineChars="0" w:firstLine="0"/>
        <w:jc w:val="center"/>
        <w:rPr>
          <w:rFonts w:ascii="楷体" w:eastAsia="楷体" w:hAnsi="楷体" w:hint="eastAsia"/>
          <w:sz w:val="21"/>
          <w:szCs w:val="21"/>
        </w:rPr>
      </w:pPr>
      <w:r w:rsidRPr="00182329">
        <w:rPr>
          <w:rFonts w:ascii="楷体" w:eastAsia="楷体" w:hAnsi="楷体" w:hint="eastAsia"/>
          <w:noProof/>
          <w:sz w:val="21"/>
          <w:szCs w:val="21"/>
        </w:rPr>
        <w:t>图5-2 三种栅格显示效果</w:t>
      </w:r>
    </w:p>
    <w:p w14:paraId="1BD40BEE" w14:textId="68AA9119" w:rsidR="00FD68CB" w:rsidRDefault="00FD68CB" w:rsidP="0008324B">
      <w:pPr>
        <w:ind w:firstLine="480"/>
        <w:rPr>
          <w:rFonts w:hint="eastAsia"/>
        </w:rPr>
      </w:pPr>
      <w:r>
        <w:rPr>
          <w:rFonts w:hint="eastAsia"/>
        </w:rPr>
        <w:t>（2）</w:t>
      </w:r>
      <w:r w:rsidR="00D340B6">
        <w:rPr>
          <w:rFonts w:hint="eastAsia"/>
        </w:rPr>
        <w:t>栅格线宽，</w:t>
      </w:r>
      <w:r w:rsidR="000910C1">
        <w:rPr>
          <w:rFonts w:hint="eastAsia"/>
        </w:rPr>
        <w:t>该项用于设置栅格的线宽单位为</w:t>
      </w:r>
      <w:r w:rsidR="000910C1" w:rsidRPr="000910C1">
        <w:t>pixels</w:t>
      </w:r>
      <w:r w:rsidR="000910C1">
        <w:rPr>
          <w:rFonts w:hint="eastAsia"/>
        </w:rPr>
        <w:t>（像素/英寸）</w:t>
      </w:r>
      <w:r w:rsidR="00546F73">
        <w:rPr>
          <w:rFonts w:hint="eastAsia"/>
        </w:rPr>
        <w:t>。</w:t>
      </w:r>
    </w:p>
    <w:p w14:paraId="3A90B8FB" w14:textId="446AC4B5" w:rsidR="0052723B" w:rsidRDefault="0052723B" w:rsidP="0008324B">
      <w:pPr>
        <w:ind w:firstLine="480"/>
        <w:rPr>
          <w:rFonts w:hint="eastAsia"/>
        </w:rPr>
      </w:pPr>
      <w:r>
        <w:rPr>
          <w:rFonts w:hint="eastAsia"/>
        </w:rPr>
        <w:t>（3）栅格最小间距，</w:t>
      </w:r>
      <w:r w:rsidR="006E0E25">
        <w:rPr>
          <w:rFonts w:hint="eastAsia"/>
        </w:rPr>
        <w:t>用来设置相邻两个栅格之间的距离，软件默认为10</w:t>
      </w:r>
      <w:r w:rsidR="006E0E25" w:rsidRPr="000910C1">
        <w:t>pixels</w:t>
      </w:r>
      <w:r w:rsidR="006E0E25">
        <w:rPr>
          <w:rFonts w:hint="eastAsia"/>
        </w:rPr>
        <w:t>。</w:t>
      </w:r>
    </w:p>
    <w:p w14:paraId="4FD3150B" w14:textId="1C1E8AE0" w:rsidR="006E0E25" w:rsidRDefault="006E0E25" w:rsidP="0008324B">
      <w:pPr>
        <w:ind w:firstLine="480"/>
        <w:rPr>
          <w:rFonts w:ascii="Arial" w:hAnsi="Arial" w:cs="Arial"/>
          <w:color w:val="4D4D4D"/>
          <w:shd w:val="clear" w:color="auto" w:fill="FFFFFF"/>
        </w:rPr>
      </w:pPr>
      <w:r>
        <w:rPr>
          <w:rFonts w:hint="eastAsia"/>
        </w:rPr>
        <w:t>（4）</w:t>
      </w:r>
      <w:r w:rsidR="009E1292">
        <w:rPr>
          <w:rFonts w:hint="eastAsia"/>
        </w:rPr>
        <w:t>栅格捕获</w:t>
      </w:r>
      <w:r w:rsidR="002E087E">
        <w:rPr>
          <w:rFonts w:hint="eastAsia"/>
        </w:rPr>
        <w:t>，此项主要用于开启捕获栅格，</w:t>
      </w:r>
      <w:r w:rsidR="002E087E">
        <w:rPr>
          <w:rFonts w:ascii="Arial" w:hAnsi="Arial" w:cs="Arial"/>
          <w:color w:val="4D4D4D"/>
          <w:shd w:val="clear" w:color="auto" w:fill="FFFFFF"/>
        </w:rPr>
        <w:t>其作用是控制光标每次移动的距离。</w:t>
      </w:r>
    </w:p>
    <w:p w14:paraId="42641EA5" w14:textId="23AC0577" w:rsidR="002E087E" w:rsidRDefault="002E087E" w:rsidP="002E087E">
      <w:pPr>
        <w:pStyle w:val="5"/>
        <w:ind w:firstLine="480"/>
        <w:rPr>
          <w:rFonts w:hint="eastAsia"/>
          <w:shd w:val="clear" w:color="auto" w:fill="FFFFFF"/>
        </w:rPr>
      </w:pPr>
      <w:r>
        <w:rPr>
          <w:rFonts w:hint="eastAsia"/>
          <w:shd w:val="clear" w:color="auto" w:fill="FFFFFF"/>
        </w:rPr>
        <w:t>3.光标</w:t>
      </w:r>
    </w:p>
    <w:p w14:paraId="3AEDFDE4" w14:textId="42D74820" w:rsidR="002E087E" w:rsidRDefault="00C052A7" w:rsidP="002E087E">
      <w:pPr>
        <w:ind w:firstLine="480"/>
        <w:rPr>
          <w:rFonts w:hint="eastAsia"/>
        </w:rPr>
      </w:pPr>
      <w:r>
        <w:rPr>
          <w:rFonts w:hint="eastAsia"/>
        </w:rPr>
        <w:t>光标，即鼠标在原理图中移动时呈现的状态</w:t>
      </w:r>
      <w:r w:rsidR="00CC52E7">
        <w:rPr>
          <w:rFonts w:hint="eastAsia"/>
        </w:rPr>
        <w:t>，可设置为小十字和全屏十字，此项主要根据设计者自身的设计习惯进行设置。</w:t>
      </w:r>
    </w:p>
    <w:p w14:paraId="0D4FF9EF" w14:textId="017C5A4F" w:rsidR="0080439F" w:rsidRDefault="0080439F" w:rsidP="0080439F">
      <w:pPr>
        <w:pStyle w:val="5"/>
        <w:ind w:firstLine="480"/>
        <w:rPr>
          <w:rFonts w:hint="eastAsia"/>
        </w:rPr>
      </w:pPr>
      <w:r>
        <w:rPr>
          <w:rFonts w:hint="eastAsia"/>
        </w:rPr>
        <w:t>4.外观</w:t>
      </w:r>
    </w:p>
    <w:p w14:paraId="4A7CD8BD" w14:textId="459CA684" w:rsidR="0080439F" w:rsidRDefault="0080439F" w:rsidP="0080439F">
      <w:pPr>
        <w:ind w:firstLine="480"/>
        <w:rPr>
          <w:rFonts w:hint="eastAsia"/>
        </w:rPr>
      </w:pPr>
      <w:r>
        <w:rPr>
          <w:rFonts w:hint="eastAsia"/>
        </w:rPr>
        <w:t>主要用于原理图中的一些显示的控制，包括字体、显示隐藏引脚、显示隐藏字段、显示ERC错误、显示ERC警告、显示ERC排除、显示工作电压、显示工作点电流、显示页面范围。</w:t>
      </w:r>
    </w:p>
    <w:p w14:paraId="75C2F890" w14:textId="6C6AEEB1" w:rsidR="0080439F" w:rsidRDefault="0080439F" w:rsidP="0080439F">
      <w:pPr>
        <w:pStyle w:val="5"/>
        <w:ind w:firstLine="480"/>
        <w:rPr>
          <w:rFonts w:hint="eastAsia"/>
        </w:rPr>
      </w:pPr>
      <w:r>
        <w:rPr>
          <w:rFonts w:hint="eastAsia"/>
        </w:rPr>
        <w:lastRenderedPageBreak/>
        <w:t>5.选择和高亮</w:t>
      </w:r>
    </w:p>
    <w:p w14:paraId="758A068B" w14:textId="33BED5CD" w:rsidR="0080439F" w:rsidRDefault="00477D9D" w:rsidP="0080439F">
      <w:pPr>
        <w:ind w:firstLine="480"/>
        <w:rPr>
          <w:rFonts w:hint="eastAsia"/>
        </w:rPr>
      </w:pPr>
      <w:r>
        <w:rPr>
          <w:rFonts w:hint="eastAsia"/>
        </w:rPr>
        <w:t>此项用于在原理图编辑界面中选中元器件后器件的显示效果，可使用默认设置。</w:t>
      </w:r>
    </w:p>
    <w:p w14:paraId="5D2E3E15" w14:textId="4D5073F0" w:rsidR="00477D9D" w:rsidRDefault="00477D9D" w:rsidP="002C634A">
      <w:pPr>
        <w:pStyle w:val="5"/>
        <w:ind w:firstLine="480"/>
        <w:rPr>
          <w:rFonts w:hint="eastAsia"/>
        </w:rPr>
      </w:pPr>
      <w:r>
        <w:rPr>
          <w:rFonts w:hint="eastAsia"/>
        </w:rPr>
        <w:t>6.</w:t>
      </w:r>
      <w:r w:rsidR="002C634A">
        <w:rPr>
          <w:rFonts w:hint="eastAsia"/>
        </w:rPr>
        <w:t>交叉探测</w:t>
      </w:r>
    </w:p>
    <w:p w14:paraId="5A18FCF7" w14:textId="270771C3" w:rsidR="002C634A" w:rsidRDefault="002C634A" w:rsidP="002C634A">
      <w:pPr>
        <w:ind w:firstLine="480"/>
        <w:rPr>
          <w:rFonts w:hint="eastAsia"/>
        </w:rPr>
      </w:pPr>
      <w:r>
        <w:rPr>
          <w:rFonts w:hint="eastAsia"/>
        </w:rPr>
        <w:t>在设计过程中往往存在一些原理图和PCB需要进行比对的过程那么在此项中设计者可决定在原理图中选中器件后</w:t>
      </w:r>
      <w:r w:rsidR="006C6F26">
        <w:rPr>
          <w:rFonts w:hint="eastAsia"/>
        </w:rPr>
        <w:t>在</w:t>
      </w:r>
      <w:r>
        <w:rPr>
          <w:rFonts w:hint="eastAsia"/>
        </w:rPr>
        <w:t>PCB中是否被高亮出来，这个功能</w:t>
      </w:r>
      <w:r w:rsidR="006C6F26">
        <w:rPr>
          <w:rFonts w:hint="eastAsia"/>
        </w:rPr>
        <w:t>有</w:t>
      </w:r>
      <w:r>
        <w:rPr>
          <w:rFonts w:hint="eastAsia"/>
        </w:rPr>
        <w:t>时很有必要的，因为</w:t>
      </w:r>
      <w:r w:rsidR="006C6F26">
        <w:rPr>
          <w:rFonts w:hint="eastAsia"/>
        </w:rPr>
        <w:t>在</w:t>
      </w:r>
      <w:r>
        <w:rPr>
          <w:rFonts w:hint="eastAsia"/>
        </w:rPr>
        <w:t>设计PCB时常常将相同模块的器件放一起，那么此功能就能帮助设计者在众多的元件中将相同模块的器件找出，大大节省了设计周期。</w:t>
      </w:r>
    </w:p>
    <w:p w14:paraId="1E6DA07E" w14:textId="6936A399" w:rsidR="00242B51" w:rsidRDefault="00242B51" w:rsidP="00242B51">
      <w:pPr>
        <w:pStyle w:val="4"/>
        <w:spacing w:before="62" w:after="62"/>
        <w:rPr>
          <w:rFonts w:hint="eastAsia"/>
        </w:rPr>
      </w:pPr>
      <w:r>
        <w:rPr>
          <w:rFonts w:hint="eastAsia"/>
        </w:rPr>
        <w:t xml:space="preserve">5.1.2 </w:t>
      </w:r>
      <w:r>
        <w:rPr>
          <w:rFonts w:hint="eastAsia"/>
        </w:rPr>
        <w:t>栅格选项</w:t>
      </w:r>
    </w:p>
    <w:p w14:paraId="64A72B7A" w14:textId="10BA202B" w:rsidR="00242B51" w:rsidRDefault="00242B51" w:rsidP="0051692D">
      <w:pPr>
        <w:ind w:firstLine="480"/>
        <w:rPr>
          <w:rFonts w:hint="eastAsia"/>
        </w:rPr>
      </w:pPr>
      <w:r>
        <w:rPr>
          <w:rFonts w:hint="eastAsia"/>
        </w:rPr>
        <w:t>在5.1.1</w:t>
      </w:r>
      <w:r w:rsidR="001A4DAC">
        <w:rPr>
          <w:rFonts w:hint="eastAsia"/>
        </w:rPr>
        <w:t>小</w:t>
      </w:r>
      <w:r>
        <w:rPr>
          <w:rFonts w:hint="eastAsia"/>
        </w:rPr>
        <w:t>节中我们对栅格的显示效果进行了设置</w:t>
      </w:r>
      <w:r w:rsidR="0051692D">
        <w:rPr>
          <w:rFonts w:hint="eastAsia"/>
        </w:rPr>
        <w:t>，该选项主要</w:t>
      </w:r>
      <w:r w:rsidR="006C6F26">
        <w:rPr>
          <w:rFonts w:hint="eastAsia"/>
        </w:rPr>
        <w:t>是针</w:t>
      </w:r>
      <w:r w:rsidR="0051692D">
        <w:rPr>
          <w:rFonts w:hint="eastAsia"/>
        </w:rPr>
        <w:t>对捕捉栅格的参数进行设置，即光标每次移动的距离进行设置，用户在该项下可将栅格设置为</w:t>
      </w:r>
      <w:r w:rsidR="0051692D">
        <w:t>100.00 mils</w:t>
      </w:r>
      <w:r w:rsidR="0051692D">
        <w:rPr>
          <w:rFonts w:hint="eastAsia"/>
        </w:rPr>
        <w:t>（</w:t>
      </w:r>
      <w:r w:rsidR="0051692D">
        <w:t>2.5400 mm</w:t>
      </w:r>
      <w:r w:rsidR="0051692D">
        <w:rPr>
          <w:rFonts w:hint="eastAsia"/>
        </w:rPr>
        <w:t>）、</w:t>
      </w:r>
      <w:r w:rsidR="0051692D">
        <w:t>50.00 mils</w:t>
      </w:r>
      <w:r w:rsidR="0051692D">
        <w:rPr>
          <w:rFonts w:hint="eastAsia"/>
        </w:rPr>
        <w:t>（</w:t>
      </w:r>
      <w:r w:rsidR="0051692D">
        <w:t>1.2700 mm</w:t>
      </w:r>
      <w:r w:rsidR="0051692D">
        <w:rPr>
          <w:rFonts w:hint="eastAsia"/>
        </w:rPr>
        <w:t>）、</w:t>
      </w:r>
      <w:r w:rsidR="0051692D">
        <w:t>25.00 mils</w:t>
      </w:r>
      <w:r w:rsidR="0051692D">
        <w:rPr>
          <w:rFonts w:hint="eastAsia"/>
        </w:rPr>
        <w:t>（</w:t>
      </w:r>
      <w:r w:rsidR="0051692D">
        <w:t>0.6350 mm</w:t>
      </w:r>
      <w:r w:rsidR="0051692D">
        <w:rPr>
          <w:rFonts w:hint="eastAsia"/>
        </w:rPr>
        <w:t>）、</w:t>
      </w:r>
      <w:r w:rsidR="0051692D">
        <w:t>10.00 mils</w:t>
      </w:r>
      <w:r w:rsidR="0051692D">
        <w:rPr>
          <w:rFonts w:hint="eastAsia"/>
        </w:rPr>
        <w:t>（</w:t>
      </w:r>
      <w:r w:rsidR="0051692D">
        <w:t>0.2540 mm</w:t>
      </w:r>
      <w:r w:rsidR="0051692D">
        <w:rPr>
          <w:rFonts w:hint="eastAsia"/>
        </w:rPr>
        <w:t>）</w:t>
      </w:r>
      <w:r w:rsidR="00866B45">
        <w:rPr>
          <w:rFonts w:hint="eastAsia"/>
        </w:rPr>
        <w:t>。</w:t>
      </w:r>
    </w:p>
    <w:p w14:paraId="6CE0A7A7" w14:textId="32B3B3DC" w:rsidR="002141F2" w:rsidRDefault="002141F2" w:rsidP="0051692D">
      <w:pPr>
        <w:ind w:firstLine="480"/>
        <w:rPr>
          <w:rFonts w:hint="eastAsia"/>
        </w:rPr>
      </w:pPr>
      <w:r>
        <w:rPr>
          <w:rFonts w:hint="eastAsia"/>
        </w:rPr>
        <w:t>快速栅格切换的功能是当用户在绘制原理图</w:t>
      </w:r>
      <w:r w:rsidR="006C6F26">
        <w:rPr>
          <w:rFonts w:hint="eastAsia"/>
        </w:rPr>
        <w:t>时</w:t>
      </w:r>
      <w:r>
        <w:rPr>
          <w:rFonts w:hint="eastAsia"/>
        </w:rPr>
        <w:t>可以使用快捷键在不同栅格之间进行切换，方便设计者对原理图的绘制。</w:t>
      </w:r>
    </w:p>
    <w:p w14:paraId="3F1A56E7" w14:textId="0F1D0375" w:rsidR="002141F2" w:rsidRDefault="00656D24" w:rsidP="00656D24">
      <w:pPr>
        <w:pStyle w:val="4"/>
        <w:spacing w:before="62" w:after="62"/>
        <w:rPr>
          <w:rFonts w:hint="eastAsia"/>
        </w:rPr>
      </w:pPr>
      <w:r>
        <w:rPr>
          <w:rFonts w:hint="eastAsia"/>
        </w:rPr>
        <w:t xml:space="preserve">5.1.3 </w:t>
      </w:r>
      <w:r>
        <w:rPr>
          <w:rFonts w:hint="eastAsia"/>
        </w:rPr>
        <w:t>编辑选项</w:t>
      </w:r>
    </w:p>
    <w:p w14:paraId="08A19473" w14:textId="11BC4C32" w:rsidR="00454B60" w:rsidRDefault="00454B60" w:rsidP="00454B60">
      <w:pPr>
        <w:pStyle w:val="5"/>
        <w:ind w:firstLine="480"/>
        <w:rPr>
          <w:rFonts w:hint="eastAsia"/>
        </w:rPr>
      </w:pPr>
      <w:r>
        <w:rPr>
          <w:rFonts w:hint="eastAsia"/>
        </w:rPr>
        <w:t>1.编辑</w:t>
      </w:r>
    </w:p>
    <w:p w14:paraId="2FC51C8C" w14:textId="36A13650" w:rsidR="009761AB" w:rsidRDefault="009761AB" w:rsidP="009761AB">
      <w:pPr>
        <w:ind w:firstLine="480"/>
        <w:rPr>
          <w:rFonts w:hint="eastAsia"/>
        </w:rPr>
      </w:pPr>
      <w:r>
        <w:rPr>
          <w:rFonts w:hint="eastAsia"/>
        </w:rPr>
        <w:t>在编辑选项下用户可以设置线条绘制时的拐角角度、器件拖动方式、连线方式等操作上的设置。</w:t>
      </w:r>
    </w:p>
    <w:p w14:paraId="570E6C38" w14:textId="22089DA4" w:rsidR="009761AB" w:rsidRDefault="009761AB" w:rsidP="009761AB">
      <w:pPr>
        <w:ind w:firstLine="480"/>
        <w:rPr>
          <w:rFonts w:hint="eastAsia"/>
        </w:rPr>
      </w:pPr>
      <w:r>
        <w:rPr>
          <w:rFonts w:hint="eastAsia"/>
        </w:rPr>
        <w:t>（1）线条绘制模式，用来设置绘制线条拐弯的角度，可设置为90°，45°以及其他角度。</w:t>
      </w:r>
    </w:p>
    <w:p w14:paraId="3B6211A2" w14:textId="79B9B566" w:rsidR="009761AB" w:rsidRDefault="009761AB" w:rsidP="009761AB">
      <w:pPr>
        <w:ind w:firstLine="480"/>
        <w:rPr>
          <w:rFonts w:hint="eastAsia"/>
        </w:rPr>
      </w:pPr>
      <w:r>
        <w:rPr>
          <w:rFonts w:hint="eastAsia"/>
        </w:rPr>
        <w:t>（2）单</w:t>
      </w:r>
      <w:r w:rsidR="00CC7B95">
        <w:rPr>
          <w:rFonts w:hint="eastAsia"/>
        </w:rPr>
        <w:t>击</w:t>
      </w:r>
      <w:r>
        <w:rPr>
          <w:rFonts w:hint="eastAsia"/>
        </w:rPr>
        <w:t>鼠标时执行拖动（G）操作，用于器件的移动，当鼠标单</w:t>
      </w:r>
      <w:r w:rsidR="00CC7B95">
        <w:rPr>
          <w:rFonts w:hint="eastAsia"/>
        </w:rPr>
        <w:t>击</w:t>
      </w:r>
      <w:r>
        <w:rPr>
          <w:rFonts w:hint="eastAsia"/>
        </w:rPr>
        <w:t>选中器件时按住鼠标即可对器件进行拖动，或在选中器件的状态下使用快捷键G也能实现器件的移动。</w:t>
      </w:r>
    </w:p>
    <w:p w14:paraId="54D74CB7" w14:textId="6FD5D13F" w:rsidR="009761AB" w:rsidRDefault="009761AB" w:rsidP="009761AB">
      <w:pPr>
        <w:ind w:firstLine="480"/>
        <w:rPr>
          <w:rFonts w:hint="eastAsia"/>
        </w:rPr>
      </w:pPr>
      <w:r>
        <w:rPr>
          <w:rFonts w:hint="eastAsia"/>
        </w:rPr>
        <w:t>（3）</w:t>
      </w:r>
      <w:r w:rsidR="00CC7B95">
        <w:rPr>
          <w:rFonts w:hint="eastAsia"/>
        </w:rPr>
        <w:t>单击</w:t>
      </w:r>
      <w:r>
        <w:rPr>
          <w:rFonts w:hint="eastAsia"/>
        </w:rPr>
        <w:t>没有连线的引脚时自动</w:t>
      </w:r>
      <w:r w:rsidR="00CC7B95">
        <w:rPr>
          <w:rFonts w:hint="eastAsia"/>
        </w:rPr>
        <w:t>进行</w:t>
      </w:r>
      <w:r>
        <w:rPr>
          <w:rFonts w:hint="eastAsia"/>
        </w:rPr>
        <w:t>连线，该功能主要是在线条绘制时当我们的光标靠近一个没有连线的端口时光标上方就会出现一支画笔的形状，</w:t>
      </w:r>
      <w:r w:rsidR="00276226">
        <w:rPr>
          <w:rFonts w:hint="eastAsia"/>
        </w:rPr>
        <w:t>此时点击该端口就能直接进行连线操作。</w:t>
      </w:r>
    </w:p>
    <w:p w14:paraId="57CC40DE" w14:textId="757F6CC2" w:rsidR="002B672F" w:rsidRDefault="002B672F" w:rsidP="002B672F">
      <w:pPr>
        <w:pStyle w:val="5"/>
        <w:ind w:firstLine="480"/>
        <w:rPr>
          <w:rFonts w:hint="eastAsia"/>
        </w:rPr>
      </w:pPr>
      <w:r>
        <w:rPr>
          <w:rFonts w:hint="eastAsia"/>
        </w:rPr>
        <w:t>2.新对象的默认值</w:t>
      </w:r>
    </w:p>
    <w:p w14:paraId="7760A073" w14:textId="2D57D4B2" w:rsidR="007F70BC" w:rsidRDefault="007F70BC" w:rsidP="007F70BC">
      <w:pPr>
        <w:ind w:firstLine="480"/>
        <w:rPr>
          <w:rFonts w:hint="eastAsia"/>
        </w:rPr>
      </w:pPr>
      <w:r>
        <w:rPr>
          <w:rFonts w:hint="eastAsia"/>
        </w:rPr>
        <w:t>该项主要作用就是对多图纸操作时对新建的图纸的图框边框和背景进行设置</w:t>
      </w:r>
      <w:r w:rsidR="00644203">
        <w:rPr>
          <w:rFonts w:hint="eastAsia"/>
        </w:rPr>
        <w:t>，设计者可使用默认状态</w:t>
      </w:r>
      <w:r>
        <w:rPr>
          <w:rFonts w:hint="eastAsia"/>
        </w:rPr>
        <w:t>。</w:t>
      </w:r>
    </w:p>
    <w:p w14:paraId="1F5B5B11" w14:textId="0887823D" w:rsidR="001C54F1" w:rsidRDefault="001C54F1" w:rsidP="001C54F1">
      <w:pPr>
        <w:pStyle w:val="5"/>
        <w:ind w:firstLine="480"/>
        <w:rPr>
          <w:rFonts w:hint="eastAsia"/>
        </w:rPr>
      </w:pPr>
      <w:r>
        <w:rPr>
          <w:rFonts w:hint="eastAsia"/>
        </w:rPr>
        <w:t>3.选择</w:t>
      </w:r>
    </w:p>
    <w:p w14:paraId="02C14B75" w14:textId="3E772D94" w:rsidR="001C54F1" w:rsidRDefault="001C54F1" w:rsidP="001C54F1">
      <w:pPr>
        <w:ind w:firstLine="480"/>
        <w:rPr>
          <w:rFonts w:hint="eastAsia"/>
        </w:rPr>
      </w:pPr>
      <w:r>
        <w:rPr>
          <w:rFonts w:hint="eastAsia"/>
        </w:rPr>
        <w:t>可设置鼠标单击引脚时选中的是什么，如见此项勾选那么在鼠标单</w:t>
      </w:r>
      <w:r w:rsidR="0076245A">
        <w:rPr>
          <w:rFonts w:hint="eastAsia"/>
        </w:rPr>
        <w:t>击</w:t>
      </w:r>
      <w:r>
        <w:rPr>
          <w:rFonts w:hint="eastAsia"/>
        </w:rPr>
        <w:t>器件引脚时将选择引脚符号。</w:t>
      </w:r>
    </w:p>
    <w:p w14:paraId="032EC553" w14:textId="7754DE02" w:rsidR="00A4196C" w:rsidRDefault="00A4196C" w:rsidP="00A4196C">
      <w:pPr>
        <w:pStyle w:val="5"/>
        <w:ind w:firstLine="480"/>
        <w:rPr>
          <w:rFonts w:hint="eastAsia"/>
        </w:rPr>
      </w:pPr>
      <w:r>
        <w:rPr>
          <w:rFonts w:hint="eastAsia"/>
        </w:rPr>
        <w:lastRenderedPageBreak/>
        <w:t>4.鼠标左键命令</w:t>
      </w:r>
    </w:p>
    <w:p w14:paraId="47038216" w14:textId="46FEE5DE" w:rsidR="00134982" w:rsidRDefault="00134982" w:rsidP="00134982">
      <w:pPr>
        <w:ind w:firstLine="480"/>
        <w:rPr>
          <w:rFonts w:hint="eastAsia"/>
        </w:rPr>
      </w:pPr>
      <w:r>
        <w:rPr>
          <w:rFonts w:hint="eastAsia"/>
        </w:rPr>
        <w:t>该选项为不可编辑项，主要用于告诉用户鼠标左键的具体功能。</w:t>
      </w:r>
    </w:p>
    <w:p w14:paraId="7F15DFC7" w14:textId="1C20909F" w:rsidR="005546B2" w:rsidRDefault="005546B2" w:rsidP="005546B2">
      <w:pPr>
        <w:pStyle w:val="5"/>
        <w:ind w:firstLine="480"/>
        <w:rPr>
          <w:rFonts w:hint="eastAsia"/>
        </w:rPr>
      </w:pPr>
      <w:r>
        <w:rPr>
          <w:rFonts w:hint="eastAsia"/>
        </w:rPr>
        <w:t>5.符号字段自动放置</w:t>
      </w:r>
    </w:p>
    <w:p w14:paraId="051DB8B2" w14:textId="280EE2B7" w:rsidR="002703B3" w:rsidRDefault="002703B3" w:rsidP="002703B3">
      <w:pPr>
        <w:ind w:firstLine="480"/>
        <w:rPr>
          <w:rFonts w:hint="eastAsia"/>
        </w:rPr>
      </w:pPr>
      <w:r>
        <w:rPr>
          <w:rFonts w:hint="eastAsia"/>
        </w:rPr>
        <w:t>该选项主要有三个可设置项，分别是自动放置符号字段、允许放置字段是自动对齐、放置字段是自动对齐到50mil栅格（W）。</w:t>
      </w:r>
    </w:p>
    <w:p w14:paraId="31167448" w14:textId="5064F6F9" w:rsidR="008A4E09" w:rsidRDefault="005D654F" w:rsidP="005D654F">
      <w:pPr>
        <w:pStyle w:val="4"/>
        <w:spacing w:before="62" w:after="62"/>
        <w:rPr>
          <w:rFonts w:hint="eastAsia"/>
        </w:rPr>
      </w:pPr>
      <w:r>
        <w:rPr>
          <w:rFonts w:hint="eastAsia"/>
        </w:rPr>
        <w:t xml:space="preserve">5.1.4 </w:t>
      </w:r>
      <w:r>
        <w:rPr>
          <w:rFonts w:hint="eastAsia"/>
        </w:rPr>
        <w:t>颜色选项</w:t>
      </w:r>
    </w:p>
    <w:p w14:paraId="36824998" w14:textId="417CD0F8" w:rsidR="005D654F" w:rsidRDefault="005D654F" w:rsidP="005D654F">
      <w:pPr>
        <w:ind w:firstLine="480"/>
        <w:rPr>
          <w:rFonts w:hint="eastAsia"/>
        </w:rPr>
      </w:pPr>
      <w:r>
        <w:rPr>
          <w:rFonts w:hint="eastAsia"/>
        </w:rPr>
        <w:t>可用于设置原理图的主题和颜色等，系统默认带有三个不可编辑的主题，用户若</w:t>
      </w:r>
      <w:r w:rsidR="0076245A">
        <w:rPr>
          <w:rFonts w:hint="eastAsia"/>
        </w:rPr>
        <w:t>想</w:t>
      </w:r>
      <w:r>
        <w:rPr>
          <w:rFonts w:hint="eastAsia"/>
        </w:rPr>
        <w:t>在颜色显示界面显示自己喜欢的颜色可在此选项下选择新建一个主题，在这个新建的主题中用户可以随意更改任意颜色。</w:t>
      </w:r>
    </w:p>
    <w:p w14:paraId="31A930C0" w14:textId="008AF739" w:rsidR="000875FE" w:rsidRDefault="000875FE" w:rsidP="000875FE">
      <w:pPr>
        <w:pStyle w:val="3"/>
        <w:spacing w:before="312" w:after="156"/>
        <w:rPr>
          <w:rFonts w:hint="eastAsia"/>
        </w:rPr>
      </w:pPr>
      <w:bookmarkStart w:id="3" w:name="_Toc177481971"/>
      <w:r>
        <w:rPr>
          <w:rFonts w:hint="eastAsia"/>
        </w:rPr>
        <w:t xml:space="preserve">5.2 </w:t>
      </w:r>
      <w:r w:rsidR="003F2765">
        <w:rPr>
          <w:rFonts w:hint="eastAsia"/>
        </w:rPr>
        <w:t xml:space="preserve"> </w:t>
      </w:r>
      <w:r>
        <w:rPr>
          <w:rFonts w:hint="eastAsia"/>
        </w:rPr>
        <w:t>原理图设计流程</w:t>
      </w:r>
      <w:r w:rsidR="00CF7DCA">
        <w:rPr>
          <w:rFonts w:hint="eastAsia"/>
        </w:rPr>
        <w:t>及工具介绍</w:t>
      </w:r>
      <w:bookmarkEnd w:id="3"/>
    </w:p>
    <w:p w14:paraId="344EC17C" w14:textId="41F6F0C7" w:rsidR="00CF7DCA" w:rsidRPr="00CF7DCA" w:rsidRDefault="00CF7DCA" w:rsidP="00CF7DCA">
      <w:pPr>
        <w:pStyle w:val="5"/>
        <w:ind w:firstLine="480"/>
        <w:rPr>
          <w:rFonts w:hint="eastAsia"/>
        </w:rPr>
      </w:pPr>
      <w:r>
        <w:rPr>
          <w:rFonts w:hint="eastAsia"/>
        </w:rPr>
        <w:t>1.原理图设计流程</w:t>
      </w:r>
    </w:p>
    <w:p w14:paraId="5C2CF26D" w14:textId="18A2728E" w:rsidR="000875FE" w:rsidRDefault="00F739E5" w:rsidP="000875FE">
      <w:pPr>
        <w:ind w:firstLine="480"/>
        <w:rPr>
          <w:rFonts w:hint="eastAsia"/>
        </w:rPr>
      </w:pPr>
      <w:proofErr w:type="spellStart"/>
      <w:r>
        <w:rPr>
          <w:rFonts w:hint="eastAsia"/>
        </w:rPr>
        <w:t>KiCad</w:t>
      </w:r>
      <w:proofErr w:type="spellEnd"/>
      <w:r w:rsidRPr="00F739E5">
        <w:t>的原理图设计大致可以分为如图</w:t>
      </w:r>
      <w:r>
        <w:rPr>
          <w:rFonts w:hint="eastAsia"/>
        </w:rPr>
        <w:t>5-3</w:t>
      </w:r>
      <w:r w:rsidRPr="00F739E5">
        <w:t>所示的9个步骤。</w:t>
      </w:r>
    </w:p>
    <w:p w14:paraId="3A4DAA47" w14:textId="7D30C334" w:rsidR="008D0841" w:rsidRDefault="008D0841" w:rsidP="008D0841">
      <w:pPr>
        <w:ind w:firstLineChars="0" w:firstLine="0"/>
        <w:jc w:val="center"/>
        <w:rPr>
          <w:rFonts w:hint="eastAsia"/>
        </w:rPr>
      </w:pPr>
      <w:r>
        <w:object w:dxaOrig="8293" w:dyaOrig="4729" w14:anchorId="17EBD9F7">
          <v:shape id="_x0000_i1043" type="#_x0000_t75" style="width:339.45pt;height:193.55pt" o:ole="">
            <v:imagedata r:id="rId13" o:title=""/>
          </v:shape>
          <o:OLEObject Type="Embed" ProgID="Visio.Drawing.15" ShapeID="_x0000_i1043" DrawAspect="Content" ObjectID="_1788194428" r:id="rId14"/>
        </w:object>
      </w:r>
    </w:p>
    <w:p w14:paraId="4CE9C7F4" w14:textId="7D8E70DC" w:rsidR="008D0841" w:rsidRPr="00400843" w:rsidRDefault="00400843" w:rsidP="008D0841">
      <w:pPr>
        <w:ind w:firstLineChars="0" w:firstLine="0"/>
        <w:jc w:val="center"/>
        <w:rPr>
          <w:rFonts w:ascii="楷体" w:eastAsia="楷体" w:hAnsi="楷体" w:hint="eastAsia"/>
          <w:sz w:val="21"/>
          <w:szCs w:val="21"/>
        </w:rPr>
      </w:pPr>
      <w:r w:rsidRPr="00400843">
        <w:rPr>
          <w:rFonts w:ascii="楷体" w:eastAsia="楷体" w:hAnsi="楷体" w:hint="eastAsia"/>
          <w:sz w:val="21"/>
          <w:szCs w:val="21"/>
        </w:rPr>
        <w:t>图5-3 原理图设计流程</w:t>
      </w:r>
    </w:p>
    <w:p w14:paraId="320A432D" w14:textId="129CAA20" w:rsidR="00127664" w:rsidRDefault="00127664" w:rsidP="000875FE">
      <w:pPr>
        <w:ind w:firstLine="480"/>
        <w:rPr>
          <w:rFonts w:hint="eastAsia"/>
        </w:rPr>
      </w:pPr>
      <w:r w:rsidRPr="00127664">
        <w:rPr>
          <w:rFonts w:hint="eastAsia"/>
        </w:rPr>
        <w:t>（</w:t>
      </w:r>
      <w:r w:rsidRPr="00127664">
        <w:t>1）新建原理图：原理图设计的第一步</w:t>
      </w:r>
      <w:r>
        <w:rPr>
          <w:rFonts w:hint="eastAsia"/>
        </w:rPr>
        <w:t>，</w:t>
      </w:r>
      <w:proofErr w:type="spellStart"/>
      <w:r>
        <w:rPr>
          <w:rFonts w:hint="eastAsia"/>
        </w:rPr>
        <w:t>KiCad</w:t>
      </w:r>
      <w:proofErr w:type="spellEnd"/>
      <w:r>
        <w:rPr>
          <w:rFonts w:hint="eastAsia"/>
        </w:rPr>
        <w:t>软件创建工程时自带了一张图纸，当这张图纸</w:t>
      </w:r>
      <w:r w:rsidR="00134BED">
        <w:rPr>
          <w:rFonts w:hint="eastAsia"/>
        </w:rPr>
        <w:t>不够</w:t>
      </w:r>
      <w:r>
        <w:rPr>
          <w:rFonts w:hint="eastAsia"/>
        </w:rPr>
        <w:t>时，可</w:t>
      </w:r>
      <w:r w:rsidR="00DC43F3">
        <w:rPr>
          <w:rFonts w:hint="eastAsia"/>
        </w:rPr>
        <w:t>创建</w:t>
      </w:r>
      <w:r>
        <w:rPr>
          <w:rFonts w:hint="eastAsia"/>
        </w:rPr>
        <w:t>一页新的图纸</w:t>
      </w:r>
      <w:r w:rsidRPr="00127664">
        <w:t>。</w:t>
      </w:r>
    </w:p>
    <w:p w14:paraId="321D0F12" w14:textId="77777777" w:rsidR="00127664" w:rsidRDefault="00127664" w:rsidP="000875FE">
      <w:pPr>
        <w:ind w:firstLine="480"/>
        <w:rPr>
          <w:rFonts w:hint="eastAsia"/>
        </w:rPr>
      </w:pPr>
      <w:r w:rsidRPr="00127664">
        <w:t>（2）图纸设置：设置图纸的大小、方向等参数。图纸设置要根据电路图的内容和标准化来进行。</w:t>
      </w:r>
    </w:p>
    <w:p w14:paraId="3AD1F068" w14:textId="77777777" w:rsidR="00127664" w:rsidRDefault="00127664" w:rsidP="000875FE">
      <w:pPr>
        <w:ind w:firstLine="480"/>
        <w:rPr>
          <w:rFonts w:hint="eastAsia"/>
        </w:rPr>
      </w:pPr>
      <w:r w:rsidRPr="00127664">
        <w:t>（3）加载元件库：将原理图绘制所需用到的元件库添加到工程中。</w:t>
      </w:r>
    </w:p>
    <w:p w14:paraId="663B337F" w14:textId="77777777" w:rsidR="00127664" w:rsidRDefault="00127664" w:rsidP="000875FE">
      <w:pPr>
        <w:ind w:firstLine="480"/>
        <w:rPr>
          <w:rFonts w:hint="eastAsia"/>
        </w:rPr>
      </w:pPr>
      <w:r w:rsidRPr="00127664">
        <w:t>（4）放置元件：从加载的元件库中选择需要的元件，放置到原理图中。</w:t>
      </w:r>
    </w:p>
    <w:p w14:paraId="3BAD3E2F" w14:textId="77777777" w:rsidR="00127664" w:rsidRDefault="00127664" w:rsidP="000875FE">
      <w:pPr>
        <w:ind w:firstLine="480"/>
        <w:rPr>
          <w:rFonts w:hint="eastAsia"/>
        </w:rPr>
      </w:pPr>
      <w:r w:rsidRPr="00127664">
        <w:t>（5）元件位置调整：根据原理图设计需要，将元件调整到合适的位置和方向，以便连线。</w:t>
      </w:r>
    </w:p>
    <w:p w14:paraId="6A35775B" w14:textId="77777777" w:rsidR="00127664" w:rsidRDefault="00127664" w:rsidP="000875FE">
      <w:pPr>
        <w:ind w:firstLine="480"/>
        <w:rPr>
          <w:rFonts w:hint="eastAsia"/>
        </w:rPr>
      </w:pPr>
      <w:r w:rsidRPr="00127664">
        <w:t>（6）连线：根据所要设计的电气关系，用带有电气属性的导线、总线、线束和</w:t>
      </w:r>
      <w:r w:rsidRPr="00127664">
        <w:lastRenderedPageBreak/>
        <w:t>网络标号等将各个元件连接起来。</w:t>
      </w:r>
    </w:p>
    <w:p w14:paraId="0D5B7572" w14:textId="77777777" w:rsidR="00127664" w:rsidRDefault="00127664" w:rsidP="000875FE">
      <w:pPr>
        <w:ind w:firstLine="480"/>
        <w:rPr>
          <w:rFonts w:hint="eastAsia"/>
        </w:rPr>
      </w:pPr>
      <w:r w:rsidRPr="00127664">
        <w:t>（7）位号标注：使用原理图标注工具将元件的位号统一标注。</w:t>
      </w:r>
    </w:p>
    <w:p w14:paraId="2E2E1E02" w14:textId="77777777" w:rsidR="00127664" w:rsidRDefault="00127664" w:rsidP="000875FE">
      <w:pPr>
        <w:ind w:firstLine="480"/>
        <w:rPr>
          <w:rFonts w:hint="eastAsia"/>
        </w:rPr>
      </w:pPr>
      <w:r w:rsidRPr="00127664">
        <w:t>（8）编译查错：在绘制完原理</w:t>
      </w:r>
      <w:r w:rsidRPr="00127664">
        <w:rPr>
          <w:rFonts w:hint="eastAsia"/>
        </w:rPr>
        <w:t>图后，绘制</w:t>
      </w:r>
      <w:r w:rsidRPr="00127664">
        <w:t>PCB之前，需要用软件自带ERC（Electrical Rule Check）功能对常规的一些电气规则进行检查，避免一些常规性错误。</w:t>
      </w:r>
    </w:p>
    <w:p w14:paraId="628CDD76" w14:textId="08B54BEB" w:rsidR="008D0841" w:rsidRDefault="00127664" w:rsidP="000875FE">
      <w:pPr>
        <w:ind w:firstLine="480"/>
        <w:rPr>
          <w:rFonts w:hint="eastAsia"/>
        </w:rPr>
      </w:pPr>
      <w:r w:rsidRPr="00127664">
        <w:t>（9）打印输出：设计完成后，根据需要可选择对原理图进行打印或输出电子档格式文件。</w:t>
      </w:r>
    </w:p>
    <w:p w14:paraId="76BFF1F4" w14:textId="157ACA48" w:rsidR="00CF7DCA" w:rsidRDefault="00CF7DCA" w:rsidP="00CF7DCA">
      <w:pPr>
        <w:pStyle w:val="5"/>
        <w:ind w:firstLine="480"/>
        <w:rPr>
          <w:rFonts w:hint="eastAsia"/>
        </w:rPr>
      </w:pPr>
      <w:r>
        <w:rPr>
          <w:rFonts w:hint="eastAsia"/>
        </w:rPr>
        <w:t>2.原理图设计工具介绍</w:t>
      </w:r>
    </w:p>
    <w:p w14:paraId="21B34223" w14:textId="2C84F456" w:rsidR="00CF7DCA" w:rsidRDefault="0015059B" w:rsidP="0015059B">
      <w:pPr>
        <w:ind w:firstLine="480"/>
        <w:rPr>
          <w:rFonts w:hint="eastAsia"/>
        </w:rPr>
      </w:pPr>
      <w:r w:rsidRPr="0015059B">
        <w:t>原理图编辑工具位于右侧工具栏中。当一个工具被激活时，它将一直处于活动状态，直到选择了另一个工具或用E</w:t>
      </w:r>
      <w:r>
        <w:rPr>
          <w:rFonts w:hint="eastAsia"/>
        </w:rPr>
        <w:t>SC</w:t>
      </w:r>
      <w:r w:rsidRPr="0015059B">
        <w:t>键取消该工具。当其他工具被取消时，选择工具总是被激活。</w:t>
      </w:r>
    </w:p>
    <w:p w14:paraId="6D6C9AE5" w14:textId="18C17FF0" w:rsidR="0015059B" w:rsidRDefault="00CC7B95" w:rsidP="0015059B">
      <w:pPr>
        <w:ind w:firstLine="480"/>
        <w:rPr>
          <w:rFonts w:hint="eastAsia"/>
        </w:rPr>
      </w:pPr>
      <w:r>
        <w:pict w14:anchorId="5A6B4068">
          <v:shape id="_x0000_i1044" type="#_x0000_t75" style="width:12.15pt;height:12.15pt;visibility:visible;mso-wrap-style:square">
            <v:imagedata r:id="rId15" o:title=""/>
          </v:shape>
        </w:pict>
      </w:r>
      <w:r w:rsidR="00127D38">
        <w:rPr>
          <w:rFonts w:hint="eastAsia"/>
        </w:rPr>
        <w:t>：选择工具（默认工具）。</w:t>
      </w:r>
    </w:p>
    <w:p w14:paraId="3ADBB3F6" w14:textId="1B0D6F99" w:rsidR="00127D38" w:rsidRDefault="00CC7B95" w:rsidP="0015059B">
      <w:pPr>
        <w:ind w:firstLine="480"/>
        <w:rPr>
          <w:rFonts w:hint="eastAsia"/>
        </w:rPr>
      </w:pPr>
      <w:r>
        <w:pict w14:anchorId="7DFD3694">
          <v:shape id="_x0000_i1045" type="#_x0000_t75" style="width:9.8pt;height:9.8pt;visibility:visible;mso-wrap-style:square">
            <v:imagedata r:id="rId16" o:title=""/>
          </v:shape>
        </w:pict>
      </w:r>
      <w:r w:rsidR="00127D38">
        <w:rPr>
          <w:rFonts w:hint="eastAsia"/>
        </w:rPr>
        <w:t>：</w:t>
      </w:r>
      <w:r w:rsidRPr="00CC7B95">
        <w:rPr>
          <w:rFonts w:hint="eastAsia"/>
        </w:rPr>
        <w:t>用不同的颜色标记网络和网络标签来高亮网络。如果PCB编辑器也打开了，那么与所选网络对应的铜也将高亮显示。可以通过在空白区域单击高亮工具或使用清除网络高亮热键来清除网络高亮。</w:t>
      </w:r>
    </w:p>
    <w:p w14:paraId="057D81CA" w14:textId="79D47A02" w:rsidR="00127D38" w:rsidRPr="00127D38" w:rsidRDefault="00CC7B95" w:rsidP="0015059B">
      <w:pPr>
        <w:ind w:firstLine="480"/>
        <w:rPr>
          <w:rFonts w:hint="eastAsia"/>
        </w:rPr>
      </w:pPr>
      <w:r>
        <w:pict w14:anchorId="665AC77B">
          <v:shape id="图片 4" o:spid="_x0000_i1046" type="#_x0000_t75" style="width:12.15pt;height:12.15pt;visibility:visible;mso-wrap-style:square">
            <v:imagedata r:id="rId17" o:title=""/>
          </v:shape>
        </w:pict>
      </w:r>
      <w:r w:rsidR="00127D38">
        <w:rPr>
          <w:rFonts w:hint="eastAsia"/>
        </w:rPr>
        <w:t>：</w:t>
      </w:r>
      <w:r w:rsidR="00127D38" w:rsidRPr="00127D38">
        <w:rPr>
          <w:rFonts w:hint="eastAsia"/>
        </w:rPr>
        <w:t>显示符号选择器对话框以放置新符号。</w:t>
      </w:r>
    </w:p>
    <w:p w14:paraId="00BE84F7" w14:textId="3CAA1709" w:rsidR="00127D38" w:rsidRDefault="00CC7B95" w:rsidP="0015059B">
      <w:pPr>
        <w:ind w:firstLine="480"/>
        <w:rPr>
          <w:rFonts w:ascii="黑体" w:eastAsia="黑体" w:hAnsiTheme="minorHAnsi" w:cs="黑体"/>
          <w:color w:val="auto"/>
          <w:kern w:val="0"/>
          <w:sz w:val="22"/>
          <w:lang w:val="zh-CN"/>
        </w:rPr>
      </w:pPr>
      <w:r>
        <w:pict w14:anchorId="44DDC5BC">
          <v:shape id="图片 5" o:spid="_x0000_i1047" type="#_x0000_t75" style="width:9.8pt;height:9.8pt;visibility:visible;mso-wrap-style:square">
            <v:imagedata r:id="rId18" o:title=""/>
          </v:shape>
        </w:pict>
      </w:r>
      <w:r w:rsidR="00127D38">
        <w:rPr>
          <w:rFonts w:hint="eastAsia"/>
        </w:rPr>
        <w:t>：</w:t>
      </w:r>
      <w:r w:rsidR="00127D38" w:rsidRPr="00127D38">
        <w:rPr>
          <w:rFonts w:hint="eastAsia"/>
        </w:rPr>
        <w:t>显示</w:t>
      </w:r>
      <w:r>
        <w:rPr>
          <w:rFonts w:hint="eastAsia"/>
        </w:rPr>
        <w:t>电源</w:t>
      </w:r>
      <w:r w:rsidR="00127D38" w:rsidRPr="00127D38">
        <w:rPr>
          <w:rFonts w:hint="eastAsia"/>
        </w:rPr>
        <w:t>符号选择器对话框以放置新的功率符号。</w:t>
      </w:r>
    </w:p>
    <w:p w14:paraId="007DF837" w14:textId="42AF6C3D" w:rsidR="00127D38" w:rsidRDefault="00CC7B95" w:rsidP="0015059B">
      <w:pPr>
        <w:ind w:firstLine="480"/>
        <w:rPr>
          <w:rFonts w:hint="eastAsia"/>
        </w:rPr>
      </w:pPr>
      <w:r>
        <w:pict w14:anchorId="3C1C020C">
          <v:shape id="图片 6" o:spid="_x0000_i1048" type="#_x0000_t75" style="width:12.15pt;height:12.15pt;visibility:visible;mso-wrap-style:square">
            <v:imagedata r:id="rId19" o:title=""/>
          </v:shape>
        </w:pict>
      </w:r>
      <w:r w:rsidR="00127D38">
        <w:rPr>
          <w:rFonts w:hint="eastAsia"/>
        </w:rPr>
        <w:t>：画线。</w:t>
      </w:r>
    </w:p>
    <w:p w14:paraId="65F65B26" w14:textId="4F8964AE" w:rsidR="00127D38" w:rsidRDefault="00CC7B95" w:rsidP="0015059B">
      <w:pPr>
        <w:ind w:firstLine="480"/>
        <w:rPr>
          <w:rFonts w:hint="eastAsia"/>
        </w:rPr>
      </w:pPr>
      <w:r>
        <w:pict w14:anchorId="07BB4CC6">
          <v:shape id="图片 7" o:spid="_x0000_i1049" type="#_x0000_t75" style="width:12.15pt;height:12.15pt;visibility:visible;mso-wrap-style:square">
            <v:imagedata r:id="rId20" o:title=""/>
          </v:shape>
        </w:pict>
      </w:r>
      <w:r w:rsidR="00127D38">
        <w:rPr>
          <w:rFonts w:hint="eastAsia"/>
        </w:rPr>
        <w:t>：画总线</w:t>
      </w:r>
    </w:p>
    <w:p w14:paraId="6329FB21" w14:textId="5D32CB7D" w:rsidR="00B02D96" w:rsidRPr="00B02D96" w:rsidRDefault="00CC7B95" w:rsidP="0015059B">
      <w:pPr>
        <w:ind w:firstLine="480"/>
        <w:rPr>
          <w:rFonts w:hint="eastAsia"/>
        </w:rPr>
      </w:pPr>
      <w:r>
        <w:pict w14:anchorId="00339F00">
          <v:shape id="图片 8" o:spid="_x0000_i1050" type="#_x0000_t75" style="width:10.3pt;height:10.3pt;visibility:visible;mso-wrap-style:square">
            <v:imagedata r:id="rId21" o:title=""/>
          </v:shape>
        </w:pict>
      </w:r>
      <w:r w:rsidR="00B02D96">
        <w:rPr>
          <w:rFonts w:hint="eastAsia"/>
        </w:rPr>
        <w:t>：</w:t>
      </w:r>
      <w:r w:rsidRPr="00CC7B95">
        <w:rPr>
          <w:rFonts w:hint="eastAsia"/>
        </w:rPr>
        <w:t>绘制总线入口。</w:t>
      </w:r>
      <w:r w:rsidR="00B02D96" w:rsidRPr="00B02D96">
        <w:rPr>
          <w:rFonts w:hint="eastAsia"/>
        </w:rPr>
        <w:t>。这些元素只是图形化的，不创建连接，因此它们不应该用于将导线连接在一起。</w:t>
      </w:r>
    </w:p>
    <w:p w14:paraId="349D78FD" w14:textId="7C111B92" w:rsidR="00B02D96" w:rsidRPr="00B02D96" w:rsidRDefault="00CC7B95" w:rsidP="0015059B">
      <w:pPr>
        <w:ind w:firstLine="480"/>
        <w:rPr>
          <w:rFonts w:hint="eastAsia"/>
        </w:rPr>
      </w:pPr>
      <w:r>
        <w:pict w14:anchorId="53E50CF0">
          <v:shape id="图片 9" o:spid="_x0000_i1051" type="#_x0000_t75" style="width:12.15pt;height:12.15pt;visibility:visible;mso-wrap-style:square">
            <v:imagedata r:id="rId22" o:title=""/>
          </v:shape>
        </w:pict>
      </w:r>
      <w:r w:rsidR="00B02D96">
        <w:rPr>
          <w:rFonts w:hint="eastAsia"/>
        </w:rPr>
        <w:t>：</w:t>
      </w:r>
      <w:r w:rsidR="000F38D7" w:rsidRPr="000F38D7">
        <w:rPr>
          <w:rFonts w:hint="eastAsia"/>
        </w:rPr>
        <w:t>放置</w:t>
      </w:r>
      <w:r w:rsidR="000F38D7" w:rsidRPr="000F38D7">
        <w:rPr>
          <w:rFonts w:hint="eastAsia"/>
        </w:rPr>
        <w:t xml:space="preserve"> </w:t>
      </w:r>
      <w:r w:rsidR="000F38D7" w:rsidRPr="000F38D7">
        <w:rPr>
          <w:rFonts w:hint="eastAsia"/>
        </w:rPr>
        <w:t>“无连接”标记。这些标记应置于本应保持但未连接的符号引脚上。“无连接”标志向电气规则检查器表明，该引脚是故意不连接的，而不是错误。它们还会影响堆叠符号引脚的原理图连接性。</w:t>
      </w:r>
    </w:p>
    <w:p w14:paraId="4AA46DCF" w14:textId="6DD605EB" w:rsidR="00B02D96" w:rsidRDefault="00CC7B95" w:rsidP="0015059B">
      <w:pPr>
        <w:ind w:firstLine="480"/>
        <w:rPr>
          <w:rFonts w:hint="eastAsia"/>
        </w:rPr>
      </w:pPr>
      <w:r>
        <w:pict w14:anchorId="7012D4F1">
          <v:shape id="图片 10" o:spid="_x0000_i1052" type="#_x0000_t75" style="width:12.15pt;height:12.15pt;visibility:visible;mso-wrap-style:square">
            <v:imagedata r:id="rId23" o:title=""/>
          </v:shape>
        </w:pict>
      </w:r>
      <w:r w:rsidR="00B02D96" w:rsidRPr="00B02D96">
        <w:rPr>
          <w:rFonts w:hint="eastAsia"/>
        </w:rPr>
        <w:t>：</w:t>
      </w:r>
      <w:r w:rsidR="00AF783A" w:rsidRPr="00AF783A">
        <w:rPr>
          <w:rFonts w:hint="eastAsia"/>
        </w:rPr>
        <w:t>放置连接点。这将连接两根交叉的导线或导线和引脚，如果没有交界处（即导线末端或引脚没有直接连接到另一根导线末端），有时会出现模糊不清的情况。</w:t>
      </w:r>
    </w:p>
    <w:p w14:paraId="5691E89E" w14:textId="6B60EF0D" w:rsidR="00B02D96" w:rsidRPr="00B02D96" w:rsidRDefault="00CC7B95" w:rsidP="0015059B">
      <w:pPr>
        <w:ind w:firstLine="480"/>
        <w:rPr>
          <w:rFonts w:hint="eastAsia"/>
        </w:rPr>
      </w:pPr>
      <w:r>
        <w:pict w14:anchorId="33DDA940">
          <v:shape id="图片 11" o:spid="_x0000_i1053" type="#_x0000_t75" style="width:12.15pt;height:12.15pt;visibility:visible;mso-wrap-style:square">
            <v:imagedata r:id="rId24" o:title=""/>
          </v:shape>
        </w:pict>
      </w:r>
      <w:r w:rsidR="00B02D96" w:rsidRPr="00B02D96">
        <w:rPr>
          <w:rFonts w:hint="eastAsia"/>
        </w:rPr>
        <w:t>：</w:t>
      </w:r>
      <w:r w:rsidR="00AF783A" w:rsidRPr="00AF783A">
        <w:rPr>
          <w:rFonts w:hint="eastAsia"/>
        </w:rPr>
        <w:t>放置一个本地标签。局部标签连接位于同一图纸中的对象。对于两个不同图纸对象之间的连接，请使用全局或分层标签。</w:t>
      </w:r>
    </w:p>
    <w:p w14:paraId="31CA0C27" w14:textId="698845AE" w:rsidR="00AF783A" w:rsidRDefault="00B02D96" w:rsidP="00AF783A">
      <w:pPr>
        <w:pStyle w:val="af7"/>
        <w:numPr>
          <w:ilvl w:val="0"/>
          <w:numId w:val="2"/>
        </w:numPr>
        <w:ind w:firstLineChars="0"/>
      </w:pPr>
      <w:r w:rsidRPr="00B02D96">
        <w:rPr>
          <w:rFonts w:hint="eastAsia"/>
        </w:rPr>
        <w:t>：放置一个</w:t>
      </w:r>
      <w:r w:rsidR="00143EA4">
        <w:rPr>
          <w:rFonts w:hint="eastAsia"/>
        </w:rPr>
        <w:t>网络</w:t>
      </w:r>
      <w:r w:rsidRPr="00B02D96">
        <w:rPr>
          <w:rFonts w:hint="eastAsia"/>
        </w:rPr>
        <w:t>类</w:t>
      </w:r>
      <w:r w:rsidR="00AF783A">
        <w:rPr>
          <w:rFonts w:hint="eastAsia"/>
        </w:rPr>
        <w:t>标识符</w:t>
      </w:r>
      <w:r w:rsidRPr="00B02D96">
        <w:rPr>
          <w:rFonts w:hint="eastAsia"/>
        </w:rPr>
        <w:t>。</w:t>
      </w:r>
    </w:p>
    <w:p w14:paraId="3883BDDE" w14:textId="1B1C8FEC" w:rsidR="00B02D96" w:rsidRPr="00B02D96" w:rsidRDefault="00CC7B95" w:rsidP="00AF783A">
      <w:pPr>
        <w:pStyle w:val="af7"/>
        <w:ind w:left="440" w:firstLineChars="0" w:firstLine="0"/>
        <w:rPr>
          <w:rFonts w:hint="eastAsia"/>
        </w:rPr>
      </w:pPr>
      <w:r>
        <w:pict w14:anchorId="2C869010">
          <v:shape id="图片 14" o:spid="_x0000_i1056" type="#_x0000_t75" style="width:12.15pt;height:12.15pt;visibility:visible;mso-wrap-style:square">
            <v:imagedata r:id="rId25" o:title=""/>
          </v:shape>
        </w:pict>
      </w:r>
      <w:r w:rsidR="00B02D96" w:rsidRPr="00B02D96">
        <w:rPr>
          <w:rFonts w:hint="eastAsia"/>
        </w:rPr>
        <w:t>：放置一个全局标签。所有具有相同名称的全局标签都是连接的，即使它们位于不同的工作表上。</w:t>
      </w:r>
    </w:p>
    <w:p w14:paraId="3CDD232E" w14:textId="163872B6" w:rsidR="00B02D96" w:rsidRDefault="00CC7B95" w:rsidP="0015059B">
      <w:pPr>
        <w:ind w:firstLine="480"/>
        <w:rPr>
          <w:rFonts w:hint="eastAsia"/>
        </w:rPr>
      </w:pPr>
      <w:r>
        <w:lastRenderedPageBreak/>
        <w:pict w14:anchorId="6FB4E858">
          <v:shape id="图片 15" o:spid="_x0000_i1057" type="#_x0000_t75" style="width:10.3pt;height:10.3pt;visibility:visible;mso-wrap-style:square">
            <v:imagedata r:id="rId26" o:title=""/>
          </v:shape>
        </w:pict>
      </w:r>
      <w:r w:rsidR="00B02D96">
        <w:rPr>
          <w:rFonts w:hint="eastAsia"/>
        </w:rPr>
        <w:t>：</w:t>
      </w:r>
      <w:r w:rsidR="00AF783A" w:rsidRPr="00AF783A">
        <w:rPr>
          <w:rFonts w:hint="eastAsia"/>
        </w:rPr>
        <w:t>放置一个层次标签。层次标签用于在子图和子图的父图纸之间创建连接。有关层次标签、子原理图引脚的更多信息，请参阅分层原理图部分。</w:t>
      </w:r>
    </w:p>
    <w:p w14:paraId="0C237DD6" w14:textId="28D5F91B" w:rsidR="00E92511" w:rsidRPr="00E92511" w:rsidRDefault="009705F6" w:rsidP="00E92511">
      <w:pPr>
        <w:ind w:firstLine="480"/>
        <w:rPr>
          <w:rFonts w:hint="eastAsia"/>
        </w:rPr>
      </w:pPr>
      <w:r>
        <w:rPr>
          <w:noProof/>
        </w:rPr>
        <w:drawing>
          <wp:inline distT="0" distB="0" distL="0" distR="0" wp14:anchorId="120D3FD2" wp14:editId="6A728EC5">
            <wp:extent cx="146538" cy="146538"/>
            <wp:effectExtent l="0" t="0" r="6350" b="6350"/>
            <wp:docPr id="206189508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48855" cy="148855"/>
                    </a:xfrm>
                    <a:prstGeom prst="rect">
                      <a:avLst/>
                    </a:prstGeom>
                    <a:noFill/>
                    <a:ln>
                      <a:noFill/>
                    </a:ln>
                  </pic:spPr>
                </pic:pic>
              </a:graphicData>
            </a:graphic>
          </wp:inline>
        </w:drawing>
      </w:r>
      <w:r w:rsidR="00E92511" w:rsidRPr="00E92511">
        <w:rPr>
          <w:rFonts w:hint="eastAsia"/>
        </w:rPr>
        <w:t>：</w:t>
      </w:r>
      <w:r w:rsidR="00AF783A" w:rsidRPr="00AF783A">
        <w:rPr>
          <w:rFonts w:hint="eastAsia"/>
        </w:rPr>
        <w:t>绘制层次图纸。您必须为这个子原理图指定文件名</w:t>
      </w:r>
    </w:p>
    <w:p w14:paraId="04EFE8B5" w14:textId="63945E33" w:rsidR="00E92511" w:rsidRPr="00E92511" w:rsidRDefault="009705F6" w:rsidP="00E92511">
      <w:pPr>
        <w:ind w:firstLine="480"/>
        <w:rPr>
          <w:rFonts w:hint="eastAsia"/>
        </w:rPr>
      </w:pPr>
      <w:r>
        <w:rPr>
          <w:noProof/>
        </w:rPr>
        <w:drawing>
          <wp:inline distT="0" distB="0" distL="0" distR="0" wp14:anchorId="4A7B9AF6" wp14:editId="07771F89">
            <wp:extent cx="146050" cy="146050"/>
            <wp:effectExtent l="0" t="0" r="6350" b="6350"/>
            <wp:docPr id="340462295"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46659" cy="146659"/>
                    </a:xfrm>
                    <a:prstGeom prst="rect">
                      <a:avLst/>
                    </a:prstGeom>
                    <a:noFill/>
                    <a:ln>
                      <a:noFill/>
                    </a:ln>
                  </pic:spPr>
                </pic:pic>
              </a:graphicData>
            </a:graphic>
          </wp:inline>
        </w:drawing>
      </w:r>
      <w:r w:rsidR="00E92511" w:rsidRPr="00E92511">
        <w:rPr>
          <w:rFonts w:hint="eastAsia"/>
        </w:rPr>
        <w:t>：</w:t>
      </w:r>
      <w:r w:rsidR="00AF783A" w:rsidRPr="00AF783A">
        <w:rPr>
          <w:rFonts w:hint="eastAsia"/>
        </w:rPr>
        <w:t>从子原理图导入层次引脚。该命令只能在层次原理图符号上执行。它将创建与目标子原理图中的层次标签相对应的层次引脚。</w:t>
      </w:r>
    </w:p>
    <w:p w14:paraId="3288352D" w14:textId="68491CE3" w:rsidR="00E92511" w:rsidRPr="00E92511" w:rsidRDefault="009705F6" w:rsidP="00E92511">
      <w:pPr>
        <w:ind w:firstLine="480"/>
        <w:rPr>
          <w:rFonts w:hint="eastAsia"/>
        </w:rPr>
      </w:pPr>
      <w:r>
        <w:rPr>
          <w:noProof/>
        </w:rPr>
        <w:drawing>
          <wp:inline distT="0" distB="0" distL="0" distR="0" wp14:anchorId="75674BCC" wp14:editId="656D95C5">
            <wp:extent cx="152400" cy="152400"/>
            <wp:effectExtent l="0" t="0" r="0" b="0"/>
            <wp:docPr id="1323728184"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52623" cy="152623"/>
                    </a:xfrm>
                    <a:prstGeom prst="rect">
                      <a:avLst/>
                    </a:prstGeom>
                    <a:noFill/>
                    <a:ln>
                      <a:noFill/>
                    </a:ln>
                  </pic:spPr>
                </pic:pic>
              </a:graphicData>
            </a:graphic>
          </wp:inline>
        </w:drawing>
      </w:r>
      <w:r w:rsidR="00E92511" w:rsidRPr="00E92511">
        <w:rPr>
          <w:rFonts w:hint="eastAsia"/>
        </w:rPr>
        <w:t>：放置文本注释。</w:t>
      </w:r>
    </w:p>
    <w:p w14:paraId="4747CFE7" w14:textId="45B10574" w:rsidR="00E92511" w:rsidRPr="00E92511" w:rsidRDefault="009705F6" w:rsidP="00E92511">
      <w:pPr>
        <w:ind w:firstLine="480"/>
        <w:rPr>
          <w:rFonts w:hint="eastAsia"/>
        </w:rPr>
      </w:pPr>
      <w:r>
        <w:rPr>
          <w:noProof/>
        </w:rPr>
        <w:drawing>
          <wp:inline distT="0" distB="0" distL="0" distR="0" wp14:anchorId="225198C4" wp14:editId="7DB11FCE">
            <wp:extent cx="140676" cy="140676"/>
            <wp:effectExtent l="0" t="0" r="0" b="0"/>
            <wp:docPr id="1414494568"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785" cy="144785"/>
                    </a:xfrm>
                    <a:prstGeom prst="rect">
                      <a:avLst/>
                    </a:prstGeom>
                    <a:noFill/>
                    <a:ln>
                      <a:noFill/>
                    </a:ln>
                  </pic:spPr>
                </pic:pic>
              </a:graphicData>
            </a:graphic>
          </wp:inline>
        </w:drawing>
      </w:r>
      <w:r w:rsidR="00E92511" w:rsidRPr="00E92511">
        <w:rPr>
          <w:rFonts w:hint="eastAsia"/>
        </w:rPr>
        <w:t>：放置一个文本框。</w:t>
      </w:r>
    </w:p>
    <w:p w14:paraId="52B88442" w14:textId="62B314FD" w:rsidR="00E92511" w:rsidRPr="00E92511" w:rsidRDefault="009705F6" w:rsidP="00E92511">
      <w:pPr>
        <w:ind w:firstLine="480"/>
        <w:rPr>
          <w:rFonts w:hint="eastAsia"/>
        </w:rPr>
      </w:pPr>
      <w:r>
        <w:rPr>
          <w:noProof/>
        </w:rPr>
        <w:drawing>
          <wp:inline distT="0" distB="0" distL="0" distR="0" wp14:anchorId="54A712E1" wp14:editId="3C40D85F">
            <wp:extent cx="140335" cy="140335"/>
            <wp:effectExtent l="0" t="0" r="0" b="0"/>
            <wp:docPr id="1955258405"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0805" cy="140805"/>
                    </a:xfrm>
                    <a:prstGeom prst="rect">
                      <a:avLst/>
                    </a:prstGeom>
                    <a:noFill/>
                    <a:ln>
                      <a:noFill/>
                    </a:ln>
                  </pic:spPr>
                </pic:pic>
              </a:graphicData>
            </a:graphic>
          </wp:inline>
        </w:drawing>
      </w:r>
      <w:r w:rsidR="00E92511" w:rsidRPr="00E92511">
        <w:rPr>
          <w:rFonts w:hint="eastAsia"/>
        </w:rPr>
        <w:t>：画一个矩形。</w:t>
      </w:r>
    </w:p>
    <w:p w14:paraId="1381D3DF" w14:textId="5D5A3CB4" w:rsidR="00E92511" w:rsidRPr="00E92511" w:rsidRDefault="009705F6" w:rsidP="00E92511">
      <w:pPr>
        <w:ind w:firstLine="480"/>
        <w:rPr>
          <w:rFonts w:hint="eastAsia"/>
        </w:rPr>
      </w:pPr>
      <w:r>
        <w:rPr>
          <w:noProof/>
        </w:rPr>
        <w:drawing>
          <wp:inline distT="0" distB="0" distL="0" distR="0" wp14:anchorId="6F6497EA" wp14:editId="5CC6EE05">
            <wp:extent cx="152400" cy="152400"/>
            <wp:effectExtent l="0" t="0" r="0" b="0"/>
            <wp:docPr id="2042131360"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3871" cy="153871"/>
                    </a:xfrm>
                    <a:prstGeom prst="rect">
                      <a:avLst/>
                    </a:prstGeom>
                    <a:noFill/>
                    <a:ln>
                      <a:noFill/>
                    </a:ln>
                  </pic:spPr>
                </pic:pic>
              </a:graphicData>
            </a:graphic>
          </wp:inline>
        </w:drawing>
      </w:r>
      <w:r w:rsidR="00E92511" w:rsidRPr="00E92511">
        <w:rPr>
          <w:rFonts w:hint="eastAsia"/>
        </w:rPr>
        <w:t>：画一个圆。</w:t>
      </w:r>
    </w:p>
    <w:p w14:paraId="2540130C" w14:textId="655853C1" w:rsidR="00E92511" w:rsidRPr="00E92511" w:rsidRDefault="009705F6" w:rsidP="00E92511">
      <w:pPr>
        <w:ind w:firstLine="480"/>
        <w:rPr>
          <w:rFonts w:hint="eastAsia"/>
        </w:rPr>
      </w:pPr>
      <w:r>
        <w:rPr>
          <w:noProof/>
        </w:rPr>
        <w:drawing>
          <wp:inline distT="0" distB="0" distL="0" distR="0" wp14:anchorId="5A1E1F8C" wp14:editId="2F8996D0">
            <wp:extent cx="140335" cy="140335"/>
            <wp:effectExtent l="0" t="0" r="0" b="0"/>
            <wp:docPr id="1705689201"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42226" cy="142226"/>
                    </a:xfrm>
                    <a:prstGeom prst="rect">
                      <a:avLst/>
                    </a:prstGeom>
                    <a:noFill/>
                    <a:ln>
                      <a:noFill/>
                    </a:ln>
                  </pic:spPr>
                </pic:pic>
              </a:graphicData>
            </a:graphic>
          </wp:inline>
        </w:drawing>
      </w:r>
      <w:r w:rsidR="00E92511" w:rsidRPr="00E92511">
        <w:rPr>
          <w:rFonts w:hint="eastAsia"/>
        </w:rPr>
        <w:t>：画一条弧。</w:t>
      </w:r>
    </w:p>
    <w:p w14:paraId="18544956" w14:textId="6DF0BBE6" w:rsidR="00E92511" w:rsidRPr="00E92511" w:rsidRDefault="009705F6" w:rsidP="00E92511">
      <w:pPr>
        <w:ind w:firstLine="480"/>
        <w:rPr>
          <w:rFonts w:hint="eastAsia"/>
        </w:rPr>
      </w:pPr>
      <w:r>
        <w:rPr>
          <w:noProof/>
        </w:rPr>
        <w:drawing>
          <wp:inline distT="0" distB="0" distL="0" distR="0" wp14:anchorId="26BFA278" wp14:editId="4664E126">
            <wp:extent cx="140335" cy="140335"/>
            <wp:effectExtent l="0" t="0" r="0" b="0"/>
            <wp:docPr id="1386357995"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42448" cy="142448"/>
                    </a:xfrm>
                    <a:prstGeom prst="rect">
                      <a:avLst/>
                    </a:prstGeom>
                    <a:noFill/>
                    <a:ln>
                      <a:noFill/>
                    </a:ln>
                  </pic:spPr>
                </pic:pic>
              </a:graphicData>
            </a:graphic>
          </wp:inline>
        </w:drawing>
      </w:r>
      <w:r w:rsidR="00E92511" w:rsidRPr="00E92511">
        <w:rPr>
          <w:rFonts w:hint="eastAsia"/>
        </w:rPr>
        <w:t>：</w:t>
      </w:r>
      <w:r w:rsidR="00AF783A" w:rsidRPr="00AF783A">
        <w:rPr>
          <w:rFonts w:hint="eastAsia"/>
        </w:rPr>
        <w:t>画一条图形线。注意:线是图形对象，与</w:t>
      </w:r>
      <w:proofErr w:type="spellStart"/>
      <w:r w:rsidR="00AF783A" w:rsidRPr="00AF783A">
        <w:rPr>
          <w:rFonts w:hint="eastAsia"/>
        </w:rPr>
        <w:t>shiyong</w:t>
      </w:r>
      <w:proofErr w:type="spellEnd"/>
      <w:r w:rsidR="00AF783A" w:rsidRPr="00AF783A">
        <w:rPr>
          <w:rFonts w:hint="eastAsia"/>
        </w:rPr>
        <w:t>用导线工具放置的线不同。它们没有连接任何东西。</w:t>
      </w:r>
    </w:p>
    <w:p w14:paraId="440A0819" w14:textId="744D46A5" w:rsidR="00E92511" w:rsidRPr="00E92511" w:rsidRDefault="009705F6" w:rsidP="00E92511">
      <w:pPr>
        <w:ind w:firstLine="480"/>
        <w:rPr>
          <w:rFonts w:hint="eastAsia"/>
        </w:rPr>
      </w:pPr>
      <w:r>
        <w:rPr>
          <w:noProof/>
        </w:rPr>
        <w:drawing>
          <wp:inline distT="0" distB="0" distL="0" distR="0" wp14:anchorId="3638C355" wp14:editId="228E0909">
            <wp:extent cx="134815" cy="134815"/>
            <wp:effectExtent l="0" t="0" r="0" b="0"/>
            <wp:docPr id="1347603609"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36806" cy="136806"/>
                    </a:xfrm>
                    <a:prstGeom prst="rect">
                      <a:avLst/>
                    </a:prstGeom>
                    <a:noFill/>
                    <a:ln>
                      <a:noFill/>
                    </a:ln>
                  </pic:spPr>
                </pic:pic>
              </a:graphicData>
            </a:graphic>
          </wp:inline>
        </w:drawing>
      </w:r>
      <w:r w:rsidR="00E92511" w:rsidRPr="00E92511">
        <w:rPr>
          <w:rFonts w:hint="eastAsia"/>
        </w:rPr>
        <w:t>：放置位图图像。</w:t>
      </w:r>
    </w:p>
    <w:p w14:paraId="1CBB01B8" w14:textId="3E70B54F" w:rsidR="00E92511" w:rsidRPr="00B02D96" w:rsidRDefault="009705F6" w:rsidP="00E92511">
      <w:pPr>
        <w:ind w:firstLine="480"/>
        <w:rPr>
          <w:rFonts w:hint="eastAsia"/>
        </w:rPr>
      </w:pPr>
      <w:r>
        <w:rPr>
          <w:noProof/>
        </w:rPr>
        <w:drawing>
          <wp:inline distT="0" distB="0" distL="0" distR="0" wp14:anchorId="4CC1C552" wp14:editId="7CF1CE69">
            <wp:extent cx="134620" cy="134620"/>
            <wp:effectExtent l="0" t="0" r="0" b="0"/>
            <wp:docPr id="889815771"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0"/>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35876" cy="135876"/>
                    </a:xfrm>
                    <a:prstGeom prst="rect">
                      <a:avLst/>
                    </a:prstGeom>
                    <a:noFill/>
                    <a:ln>
                      <a:noFill/>
                    </a:ln>
                  </pic:spPr>
                </pic:pic>
              </a:graphicData>
            </a:graphic>
          </wp:inline>
        </w:drawing>
      </w:r>
      <w:r w:rsidR="00E92511" w:rsidRPr="00E92511">
        <w:rPr>
          <w:rFonts w:hint="eastAsia"/>
        </w:rPr>
        <w:t>：删除已单击的项目。</w:t>
      </w:r>
    </w:p>
    <w:p w14:paraId="66793E05" w14:textId="6E3AEEC4" w:rsidR="00367BC9" w:rsidRDefault="00367BC9" w:rsidP="00367BC9">
      <w:pPr>
        <w:pStyle w:val="3"/>
        <w:spacing w:before="312" w:after="156"/>
        <w:rPr>
          <w:rFonts w:hint="eastAsia"/>
        </w:rPr>
      </w:pPr>
      <w:bookmarkStart w:id="4" w:name="_Toc177481972"/>
      <w:r>
        <w:rPr>
          <w:rFonts w:hint="eastAsia"/>
        </w:rPr>
        <w:t>5.</w:t>
      </w:r>
      <w:r w:rsidR="000875FE">
        <w:rPr>
          <w:rFonts w:hint="eastAsia"/>
        </w:rPr>
        <w:t>3</w:t>
      </w:r>
      <w:r>
        <w:rPr>
          <w:rFonts w:hint="eastAsia"/>
        </w:rPr>
        <w:t xml:space="preserve"> </w:t>
      </w:r>
      <w:r w:rsidR="003F2765">
        <w:rPr>
          <w:rFonts w:hint="eastAsia"/>
        </w:rPr>
        <w:t xml:space="preserve"> </w:t>
      </w:r>
      <w:r>
        <w:rPr>
          <w:rFonts w:hint="eastAsia"/>
        </w:rPr>
        <w:t>原理图图纸设置</w:t>
      </w:r>
      <w:bookmarkEnd w:id="4"/>
    </w:p>
    <w:p w14:paraId="29C76577" w14:textId="347E2FC5" w:rsidR="00911E10" w:rsidRDefault="00911E10" w:rsidP="00230305">
      <w:pPr>
        <w:pStyle w:val="4"/>
        <w:spacing w:before="62" w:after="62"/>
        <w:rPr>
          <w:rFonts w:hint="eastAsia"/>
        </w:rPr>
      </w:pPr>
      <w:r>
        <w:rPr>
          <w:rFonts w:hint="eastAsia"/>
        </w:rPr>
        <w:t>5.</w:t>
      </w:r>
      <w:r w:rsidR="000875FE">
        <w:rPr>
          <w:rFonts w:hint="eastAsia"/>
        </w:rPr>
        <w:t>3</w:t>
      </w:r>
      <w:r>
        <w:rPr>
          <w:rFonts w:hint="eastAsia"/>
        </w:rPr>
        <w:t xml:space="preserve">.1 </w:t>
      </w:r>
      <w:r>
        <w:rPr>
          <w:rFonts w:hint="eastAsia"/>
        </w:rPr>
        <w:t>图纸大小</w:t>
      </w:r>
    </w:p>
    <w:p w14:paraId="2865A55C" w14:textId="3F1DC661" w:rsidR="00B04077" w:rsidRDefault="00B04077" w:rsidP="00B04077">
      <w:pPr>
        <w:ind w:firstLine="480"/>
        <w:rPr>
          <w:rFonts w:hint="eastAsia"/>
        </w:rPr>
      </w:pPr>
      <w:proofErr w:type="spellStart"/>
      <w:r>
        <w:rPr>
          <w:rFonts w:hint="eastAsia"/>
        </w:rPr>
        <w:t>KiCad</w:t>
      </w:r>
      <w:proofErr w:type="spellEnd"/>
      <w:r>
        <w:rPr>
          <w:rFonts w:hint="eastAsia"/>
        </w:rPr>
        <w:t xml:space="preserve"> 8.0</w:t>
      </w:r>
      <w:r w:rsidRPr="00B04077">
        <w:t>原理图图纸默认为A4，用户可以根据设计需要将图纸设置为其他尺寸。设置方法：在原理图图纸</w:t>
      </w:r>
      <w:r w:rsidR="00A8340A">
        <w:rPr>
          <w:rFonts w:hint="eastAsia"/>
        </w:rPr>
        <w:t>右下角的提示框</w:t>
      </w:r>
      <w:r w:rsidRPr="00B04077">
        <w:t>区域双击，弹出如图</w:t>
      </w:r>
      <w:r w:rsidR="00A8340A">
        <w:rPr>
          <w:rFonts w:hint="eastAsia"/>
        </w:rPr>
        <w:t>5-</w:t>
      </w:r>
      <w:r w:rsidRPr="00B04077">
        <w:t>4所示的对话框，在</w:t>
      </w:r>
      <w:r w:rsidR="000371A1">
        <w:rPr>
          <w:rFonts w:hint="eastAsia"/>
        </w:rPr>
        <w:t>尺寸</w:t>
      </w:r>
      <w:r w:rsidRPr="00B04077">
        <w:t>下拉列表框中选择需要的图纸大小。</w:t>
      </w:r>
    </w:p>
    <w:p w14:paraId="4099B152" w14:textId="7DC92F97" w:rsidR="000371A1" w:rsidRDefault="000371A1" w:rsidP="000371A1">
      <w:pPr>
        <w:ind w:firstLineChars="0" w:firstLine="0"/>
        <w:jc w:val="center"/>
        <w:rPr>
          <w:rFonts w:hint="eastAsia"/>
        </w:rPr>
      </w:pPr>
      <w:r w:rsidRPr="000371A1">
        <w:rPr>
          <w:noProof/>
        </w:rPr>
        <w:drawing>
          <wp:inline distT="0" distB="0" distL="0" distR="0" wp14:anchorId="2A33AEAA" wp14:editId="3EA20206">
            <wp:extent cx="3577718" cy="2849880"/>
            <wp:effectExtent l="0" t="0" r="3810" b="7620"/>
            <wp:docPr id="162194414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1944145" name=""/>
                    <pic:cNvPicPr/>
                  </pic:nvPicPr>
                  <pic:blipFill>
                    <a:blip r:embed="rId37"/>
                    <a:stretch>
                      <a:fillRect/>
                    </a:stretch>
                  </pic:blipFill>
                  <pic:spPr>
                    <a:xfrm>
                      <a:off x="0" y="0"/>
                      <a:ext cx="3581582" cy="2852958"/>
                    </a:xfrm>
                    <a:prstGeom prst="rect">
                      <a:avLst/>
                    </a:prstGeom>
                  </pic:spPr>
                </pic:pic>
              </a:graphicData>
            </a:graphic>
          </wp:inline>
        </w:drawing>
      </w:r>
    </w:p>
    <w:p w14:paraId="40BCD922" w14:textId="7E01A70D" w:rsidR="00F01312" w:rsidRPr="00F01312" w:rsidRDefault="00F01312" w:rsidP="000371A1">
      <w:pPr>
        <w:ind w:firstLineChars="0" w:firstLine="0"/>
        <w:jc w:val="center"/>
        <w:rPr>
          <w:rFonts w:ascii="楷体" w:eastAsia="楷体" w:hAnsi="楷体" w:hint="eastAsia"/>
          <w:sz w:val="21"/>
          <w:szCs w:val="21"/>
        </w:rPr>
      </w:pPr>
      <w:r w:rsidRPr="00F01312">
        <w:rPr>
          <w:rFonts w:ascii="楷体" w:eastAsia="楷体" w:hAnsi="楷体" w:hint="eastAsia"/>
          <w:sz w:val="21"/>
          <w:szCs w:val="21"/>
        </w:rPr>
        <w:t>图5-4 设置原理图图纸的大小</w:t>
      </w:r>
    </w:p>
    <w:p w14:paraId="6F475158" w14:textId="5248C001" w:rsidR="000371A1" w:rsidRDefault="00FF5AD7" w:rsidP="00FF5AD7">
      <w:pPr>
        <w:pStyle w:val="4"/>
        <w:spacing w:before="62" w:after="62"/>
        <w:rPr>
          <w:rFonts w:hint="eastAsia"/>
        </w:rPr>
      </w:pPr>
      <w:r>
        <w:rPr>
          <w:rFonts w:hint="eastAsia"/>
        </w:rPr>
        <w:lastRenderedPageBreak/>
        <w:t xml:space="preserve">5.3.2 </w:t>
      </w:r>
      <w:r>
        <w:rPr>
          <w:rFonts w:hint="eastAsia"/>
        </w:rPr>
        <w:t>图纸栅格</w:t>
      </w:r>
    </w:p>
    <w:p w14:paraId="15A3D0C4" w14:textId="31DE4D11" w:rsidR="005A5DCA" w:rsidRDefault="005A5DCA" w:rsidP="005A5DCA">
      <w:pPr>
        <w:ind w:firstLine="480"/>
        <w:rPr>
          <w:rFonts w:hint="eastAsia"/>
        </w:rPr>
      </w:pPr>
      <w:r w:rsidRPr="005A5DCA">
        <w:rPr>
          <w:rFonts w:hint="eastAsia"/>
        </w:rPr>
        <w:t>进入原理图编辑环境后，可以看到其界面背景呈现为网格（或称栅格）形，即可视栅格，用户可根据习惯改变。栅格为元件的放置和线路的连接带来了极大的方便，用户可以轻松的排列器件并进行整齐的连线。</w:t>
      </w:r>
      <w:proofErr w:type="spellStart"/>
      <w:r w:rsidR="00F81DBF">
        <w:rPr>
          <w:rFonts w:hint="eastAsia"/>
        </w:rPr>
        <w:t>Kicad</w:t>
      </w:r>
      <w:proofErr w:type="spellEnd"/>
      <w:r w:rsidR="00F81DBF">
        <w:rPr>
          <w:rFonts w:hint="eastAsia"/>
        </w:rPr>
        <w:t xml:space="preserve"> 8.0</w:t>
      </w:r>
      <w:r w:rsidRPr="005A5DCA">
        <w:t>提供3种栅格类型：用于导航的可视栅格、用于放置的捕捉栅格和用于帮助创建连接的电气栅格，其具体区别如下：</w:t>
      </w:r>
    </w:p>
    <w:p w14:paraId="077E30EA" w14:textId="0F273277" w:rsidR="005A5DCA" w:rsidRDefault="005A5DCA" w:rsidP="005A5DCA">
      <w:pPr>
        <w:ind w:firstLine="480"/>
        <w:rPr>
          <w:rFonts w:hint="eastAsia"/>
        </w:rPr>
      </w:pPr>
      <w:r>
        <w:sym w:font="Wingdings 2" w:char="F0BE"/>
      </w:r>
      <w:r w:rsidRPr="005A5DCA">
        <w:t>可视栅格：设置原理图图纸背景中可见的网格，仅用作视觉对齐对象的辅助工具。此网格的设置对编辑过程中的光标移动没有影响。</w:t>
      </w:r>
    </w:p>
    <w:p w14:paraId="113E6143" w14:textId="77777777" w:rsidR="005A5DCA" w:rsidRDefault="005A5DCA" w:rsidP="005A5DCA">
      <w:pPr>
        <w:ind w:firstLine="480"/>
        <w:rPr>
          <w:rFonts w:hint="eastAsia"/>
        </w:rPr>
      </w:pPr>
      <w:r>
        <w:sym w:font="Wingdings 2" w:char="F0BE"/>
      </w:r>
      <w:r w:rsidRPr="005A5DCA">
        <w:t>捕捉栅格：移动鼠标的步进距离，是放置或移动原理图设计对象时光标锁定到的网</w:t>
      </w:r>
      <w:r w:rsidRPr="005A5DCA">
        <w:rPr>
          <w:rFonts w:hint="eastAsia"/>
        </w:rPr>
        <w:t>格。将此栅格的数值设置小一些，可以轻松放置或调整原理图设计对象。</w:t>
      </w:r>
    </w:p>
    <w:p w14:paraId="54C2A839" w14:textId="77777777" w:rsidR="005A5DCA" w:rsidRDefault="005A5DCA" w:rsidP="005A5DCA">
      <w:pPr>
        <w:ind w:firstLine="480"/>
        <w:rPr>
          <w:rFonts w:hint="eastAsia"/>
        </w:rPr>
      </w:pPr>
      <w:r>
        <w:sym w:font="Wingdings 2" w:char="F0BE"/>
      </w:r>
      <w:r w:rsidRPr="005A5DCA">
        <w:rPr>
          <w:rFonts w:hint="eastAsia"/>
        </w:rPr>
        <w:t>电气栅格：用于电气捕捉，当鼠标的光标离电气对象（元件管脚、导线等）的距离在其捕捉设定值范围之内时，光标就自动跳到电气对象的中心上，以方便对电气对象进行操作。</w:t>
      </w:r>
    </w:p>
    <w:p w14:paraId="39508AA3" w14:textId="0418A2D7" w:rsidR="005A5DCA" w:rsidRDefault="005A5DCA" w:rsidP="005A5DCA">
      <w:pPr>
        <w:ind w:firstLine="480"/>
        <w:rPr>
          <w:rFonts w:hint="eastAsia"/>
        </w:rPr>
      </w:pPr>
      <w:r w:rsidRPr="005A5DCA">
        <w:rPr>
          <w:rFonts w:hint="eastAsia"/>
        </w:rPr>
        <w:t>在</w:t>
      </w:r>
      <w:r w:rsidR="005B0D5F">
        <w:rPr>
          <w:rFonts w:hint="eastAsia"/>
        </w:rPr>
        <w:t>原理图编辑界面左侧工具栏中</w:t>
      </w:r>
      <w:r w:rsidRPr="005A5DCA">
        <w:rPr>
          <w:rFonts w:hint="eastAsia"/>
        </w:rPr>
        <w:t>菜单栏中选择“</w:t>
      </w:r>
      <w:r w:rsidR="00983BE1">
        <w:rPr>
          <w:rFonts w:hint="eastAsia"/>
        </w:rPr>
        <w:t>设置</w:t>
      </w:r>
      <w:r w:rsidRPr="005A5DCA">
        <w:rPr>
          <w:rFonts w:hint="eastAsia"/>
        </w:rPr>
        <w:t>”</w:t>
      </w:r>
      <w:r w:rsidR="00983BE1">
        <w:rPr>
          <w:rFonts w:hint="eastAsia"/>
        </w:rPr>
        <w:t>→“偏好设置”→“原理图编辑器”→“栅格选项”</w:t>
      </w:r>
      <w:r w:rsidRPr="005A5DCA">
        <w:rPr>
          <w:rFonts w:hint="eastAsia"/>
        </w:rPr>
        <w:t>命令，或单击绘图工具栏中的“栅格”按钮</w:t>
      </w:r>
      <w:r w:rsidR="00983BE1" w:rsidRPr="00983BE1">
        <w:rPr>
          <w:noProof/>
        </w:rPr>
        <w:drawing>
          <wp:inline distT="0" distB="0" distL="0" distR="0" wp14:anchorId="67F5C78C" wp14:editId="49BD26C2">
            <wp:extent cx="148400" cy="144780"/>
            <wp:effectExtent l="0" t="0" r="4445" b="7620"/>
            <wp:docPr id="48900288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9002882" name=""/>
                    <pic:cNvPicPr/>
                  </pic:nvPicPr>
                  <pic:blipFill>
                    <a:blip r:embed="rId38"/>
                    <a:stretch>
                      <a:fillRect/>
                    </a:stretch>
                  </pic:blipFill>
                  <pic:spPr>
                    <a:xfrm>
                      <a:off x="0" y="0"/>
                      <a:ext cx="152291" cy="148576"/>
                    </a:xfrm>
                    <a:prstGeom prst="rect">
                      <a:avLst/>
                    </a:prstGeom>
                  </pic:spPr>
                </pic:pic>
              </a:graphicData>
            </a:graphic>
          </wp:inline>
        </w:drawing>
      </w:r>
      <w:r w:rsidRPr="005A5DCA">
        <w:t>，可以对图纸的栅格进行设置，如图</w:t>
      </w:r>
      <w:r w:rsidR="00910172">
        <w:rPr>
          <w:rFonts w:hint="eastAsia"/>
        </w:rPr>
        <w:t>5-5</w:t>
      </w:r>
      <w:r w:rsidRPr="005A5DCA">
        <w:t>所示。</w:t>
      </w:r>
    </w:p>
    <w:p w14:paraId="6AA6A5E2" w14:textId="3B4839FF" w:rsidR="00910172" w:rsidRDefault="00910172" w:rsidP="00910172">
      <w:pPr>
        <w:ind w:firstLineChars="0" w:firstLine="0"/>
        <w:jc w:val="center"/>
        <w:rPr>
          <w:rFonts w:hint="eastAsia"/>
        </w:rPr>
      </w:pPr>
      <w:r w:rsidRPr="00910172">
        <w:rPr>
          <w:noProof/>
        </w:rPr>
        <w:drawing>
          <wp:inline distT="0" distB="0" distL="0" distR="0" wp14:anchorId="5CE5AD46" wp14:editId="69B4A0EE">
            <wp:extent cx="5543550" cy="3197860"/>
            <wp:effectExtent l="0" t="0" r="0" b="2540"/>
            <wp:docPr id="17491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91015" name=""/>
                    <pic:cNvPicPr/>
                  </pic:nvPicPr>
                  <pic:blipFill>
                    <a:blip r:embed="rId39"/>
                    <a:stretch>
                      <a:fillRect/>
                    </a:stretch>
                  </pic:blipFill>
                  <pic:spPr>
                    <a:xfrm>
                      <a:off x="0" y="0"/>
                      <a:ext cx="5543550" cy="3197860"/>
                    </a:xfrm>
                    <a:prstGeom prst="rect">
                      <a:avLst/>
                    </a:prstGeom>
                  </pic:spPr>
                </pic:pic>
              </a:graphicData>
            </a:graphic>
          </wp:inline>
        </w:drawing>
      </w:r>
    </w:p>
    <w:p w14:paraId="16940705" w14:textId="3B73131D" w:rsidR="00910172" w:rsidRPr="00F01312" w:rsidRDefault="00910172" w:rsidP="00910172">
      <w:pPr>
        <w:ind w:firstLineChars="0" w:firstLine="0"/>
        <w:jc w:val="center"/>
        <w:rPr>
          <w:rFonts w:ascii="楷体" w:eastAsia="楷体" w:hAnsi="楷体" w:hint="eastAsia"/>
          <w:sz w:val="21"/>
          <w:szCs w:val="21"/>
        </w:rPr>
      </w:pPr>
      <w:r w:rsidRPr="00F01312">
        <w:rPr>
          <w:rFonts w:ascii="楷体" w:eastAsia="楷体" w:hAnsi="楷体" w:hint="eastAsia"/>
          <w:sz w:val="21"/>
          <w:szCs w:val="21"/>
        </w:rPr>
        <w:t>图5-</w:t>
      </w:r>
      <w:r>
        <w:rPr>
          <w:rFonts w:ascii="楷体" w:eastAsia="楷体" w:hAnsi="楷体" w:hint="eastAsia"/>
          <w:sz w:val="21"/>
          <w:szCs w:val="21"/>
        </w:rPr>
        <w:t>5</w:t>
      </w:r>
      <w:r w:rsidRPr="00F01312">
        <w:rPr>
          <w:rFonts w:ascii="楷体" w:eastAsia="楷体" w:hAnsi="楷体" w:hint="eastAsia"/>
          <w:sz w:val="21"/>
          <w:szCs w:val="21"/>
        </w:rPr>
        <w:t xml:space="preserve"> </w:t>
      </w:r>
      <w:r>
        <w:rPr>
          <w:rFonts w:ascii="楷体" w:eastAsia="楷体" w:hAnsi="楷体" w:hint="eastAsia"/>
          <w:sz w:val="21"/>
          <w:szCs w:val="21"/>
        </w:rPr>
        <w:t>图纸栅格设置</w:t>
      </w:r>
    </w:p>
    <w:p w14:paraId="4BE61122" w14:textId="5E805F09" w:rsidR="00910172" w:rsidRDefault="00910172" w:rsidP="00874AD2">
      <w:pPr>
        <w:pStyle w:val="4"/>
        <w:spacing w:before="62" w:after="62"/>
        <w:rPr>
          <w:rFonts w:hint="eastAsia"/>
        </w:rPr>
      </w:pPr>
      <w:r>
        <w:rPr>
          <w:rFonts w:hint="eastAsia"/>
        </w:rPr>
        <w:t xml:space="preserve">5.3.3 </w:t>
      </w:r>
      <w:r>
        <w:rPr>
          <w:rFonts w:hint="eastAsia"/>
        </w:rPr>
        <w:t>网络全局高亮显示</w:t>
      </w:r>
    </w:p>
    <w:p w14:paraId="1567CB2B" w14:textId="143936DF" w:rsidR="00DD20A3" w:rsidRDefault="00DD20A3" w:rsidP="00DD20A3">
      <w:pPr>
        <w:ind w:firstLine="480"/>
        <w:rPr>
          <w:rFonts w:hint="eastAsia"/>
        </w:rPr>
      </w:pPr>
      <w:r w:rsidRPr="00DD20A3">
        <w:rPr>
          <w:rFonts w:hint="eastAsia"/>
        </w:rPr>
        <w:t>按住</w:t>
      </w:r>
      <w:proofErr w:type="spellStart"/>
      <w:r>
        <w:rPr>
          <w:rFonts w:hint="eastAsia"/>
        </w:rPr>
        <w:t>Ctrl+B</w:t>
      </w:r>
      <w:proofErr w:type="spellEnd"/>
      <w:r>
        <w:rPr>
          <w:rFonts w:hint="eastAsia"/>
        </w:rPr>
        <w:t>快捷键</w:t>
      </w:r>
      <w:r w:rsidRPr="00DD20A3">
        <w:t>键单击网络，可以在所有原理图中突出显示该网络，而其他对象则</w:t>
      </w:r>
      <w:r>
        <w:rPr>
          <w:rFonts w:hint="eastAsia"/>
        </w:rPr>
        <w:t>不变</w:t>
      </w:r>
      <w:r w:rsidRPr="00DD20A3">
        <w:t>，如图</w:t>
      </w:r>
      <w:r w:rsidR="0050748E">
        <w:rPr>
          <w:rFonts w:hint="eastAsia"/>
        </w:rPr>
        <w:t>5-6</w:t>
      </w:r>
      <w:r w:rsidRPr="00DD20A3">
        <w:t>所示。</w:t>
      </w:r>
    </w:p>
    <w:p w14:paraId="00FEADE4" w14:textId="10216DD8" w:rsidR="003C6741" w:rsidRDefault="007771D4" w:rsidP="003C6741">
      <w:pPr>
        <w:ind w:firstLineChars="0" w:firstLine="0"/>
        <w:jc w:val="center"/>
        <w:rPr>
          <w:rFonts w:hint="eastAsia"/>
        </w:rPr>
      </w:pPr>
      <w:r w:rsidRPr="007771D4">
        <w:rPr>
          <w:noProof/>
        </w:rPr>
        <w:lastRenderedPageBreak/>
        <w:drawing>
          <wp:inline distT="0" distB="0" distL="0" distR="0" wp14:anchorId="6D7FC205" wp14:editId="20CE3F4F">
            <wp:extent cx="5542627" cy="3025684"/>
            <wp:effectExtent l="0" t="0" r="1270" b="3810"/>
            <wp:docPr id="11394942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494225" name=""/>
                    <pic:cNvPicPr/>
                  </pic:nvPicPr>
                  <pic:blipFill rotWithShape="1">
                    <a:blip r:embed="rId40"/>
                    <a:srcRect t="6817" b="7052"/>
                    <a:stretch/>
                  </pic:blipFill>
                  <pic:spPr bwMode="auto">
                    <a:xfrm>
                      <a:off x="0" y="0"/>
                      <a:ext cx="5543550" cy="3026188"/>
                    </a:xfrm>
                    <a:prstGeom prst="rect">
                      <a:avLst/>
                    </a:prstGeom>
                    <a:ln>
                      <a:noFill/>
                    </a:ln>
                    <a:extLst>
                      <a:ext uri="{53640926-AAD7-44D8-BBD7-CCE9431645EC}">
                        <a14:shadowObscured xmlns:a14="http://schemas.microsoft.com/office/drawing/2010/main"/>
                      </a:ext>
                    </a:extLst>
                  </pic:spPr>
                </pic:pic>
              </a:graphicData>
            </a:graphic>
          </wp:inline>
        </w:drawing>
      </w:r>
    </w:p>
    <w:p w14:paraId="3F352498" w14:textId="0C11D158" w:rsidR="0050748E" w:rsidRPr="00F01312" w:rsidRDefault="0050748E" w:rsidP="0050748E">
      <w:pPr>
        <w:ind w:firstLineChars="0" w:firstLine="0"/>
        <w:jc w:val="center"/>
        <w:rPr>
          <w:rFonts w:ascii="楷体" w:eastAsia="楷体" w:hAnsi="楷体" w:hint="eastAsia"/>
          <w:sz w:val="21"/>
          <w:szCs w:val="21"/>
        </w:rPr>
      </w:pPr>
      <w:r w:rsidRPr="00F01312">
        <w:rPr>
          <w:rFonts w:ascii="楷体" w:eastAsia="楷体" w:hAnsi="楷体" w:hint="eastAsia"/>
          <w:sz w:val="21"/>
          <w:szCs w:val="21"/>
        </w:rPr>
        <w:t>图5-</w:t>
      </w:r>
      <w:r>
        <w:rPr>
          <w:rFonts w:ascii="楷体" w:eastAsia="楷体" w:hAnsi="楷体" w:hint="eastAsia"/>
          <w:sz w:val="21"/>
          <w:szCs w:val="21"/>
        </w:rPr>
        <w:t>6</w:t>
      </w:r>
      <w:r w:rsidRPr="00F01312">
        <w:rPr>
          <w:rFonts w:ascii="楷体" w:eastAsia="楷体" w:hAnsi="楷体" w:hint="eastAsia"/>
          <w:sz w:val="21"/>
          <w:szCs w:val="21"/>
        </w:rPr>
        <w:t xml:space="preserve"> </w:t>
      </w:r>
      <w:r>
        <w:rPr>
          <w:rFonts w:ascii="楷体" w:eastAsia="楷体" w:hAnsi="楷体" w:hint="eastAsia"/>
          <w:sz w:val="21"/>
          <w:szCs w:val="21"/>
        </w:rPr>
        <w:t>网络全局高亮显示</w:t>
      </w:r>
    </w:p>
    <w:p w14:paraId="4282E75B" w14:textId="77777777" w:rsidR="003B0397" w:rsidRDefault="003B0397" w:rsidP="00DD20A3">
      <w:pPr>
        <w:ind w:firstLine="480"/>
        <w:rPr>
          <w:rFonts w:hint="eastAsia"/>
        </w:rPr>
      </w:pPr>
      <w:r w:rsidRPr="003B0397">
        <w:rPr>
          <w:rFonts w:hint="eastAsia"/>
        </w:rPr>
        <w:t>其设置方式如下：</w:t>
      </w:r>
    </w:p>
    <w:p w14:paraId="524C1993" w14:textId="675CF9BF" w:rsidR="003B0397" w:rsidRDefault="003B0397" w:rsidP="00DD20A3">
      <w:pPr>
        <w:ind w:firstLine="480"/>
        <w:rPr>
          <w:rFonts w:hint="eastAsia"/>
        </w:rPr>
      </w:pPr>
      <w:r w:rsidRPr="003B0397">
        <w:rPr>
          <w:rFonts w:hint="eastAsia"/>
        </w:rPr>
        <w:t>（</w:t>
      </w:r>
      <w:r w:rsidRPr="003B0397">
        <w:t>1）执行菜单栏中的“</w:t>
      </w:r>
      <w:r>
        <w:rPr>
          <w:rFonts w:hint="eastAsia"/>
        </w:rPr>
        <w:t>设置</w:t>
      </w:r>
      <w:r w:rsidRPr="003B0397">
        <w:t>”→“</w:t>
      </w:r>
      <w:r>
        <w:rPr>
          <w:rFonts w:hint="eastAsia"/>
        </w:rPr>
        <w:t>偏好设置</w:t>
      </w:r>
      <w:r w:rsidRPr="003B0397">
        <w:t>”→</w:t>
      </w:r>
      <w:r>
        <w:rPr>
          <w:rFonts w:hint="eastAsia"/>
        </w:rPr>
        <w:t>“快捷键”命令，在其搜索框中搜索</w:t>
      </w:r>
      <w:r w:rsidRPr="003B0397">
        <w:t>“</w:t>
      </w:r>
      <w:r>
        <w:rPr>
          <w:rFonts w:hint="eastAsia"/>
        </w:rPr>
        <w:t>高亮网络</w:t>
      </w:r>
      <w:r w:rsidRPr="003B0397">
        <w:t>”，</w:t>
      </w:r>
      <w:r>
        <w:rPr>
          <w:rFonts w:hint="eastAsia"/>
        </w:rPr>
        <w:t>找到原理图编辑器选项下的高亮网络，此时会出现两个高亮选项需要选择“高亮相同网络的引脚和网络”，双击该项当弹出提示框时直接输入“</w:t>
      </w:r>
      <w:proofErr w:type="spellStart"/>
      <w:r>
        <w:rPr>
          <w:rFonts w:hint="eastAsia"/>
        </w:rPr>
        <w:t>Ctrl+B</w:t>
      </w:r>
      <w:proofErr w:type="spellEnd"/>
      <w:r>
        <w:rPr>
          <w:rFonts w:hint="eastAsia"/>
        </w:rPr>
        <w:t>”组合键即可完成设置，如图5-7所示</w:t>
      </w:r>
      <w:r w:rsidRPr="003B0397">
        <w:t>。</w:t>
      </w:r>
    </w:p>
    <w:p w14:paraId="500A0549" w14:textId="7310698E" w:rsidR="003C6741" w:rsidRDefault="003B0397" w:rsidP="00DD20A3">
      <w:pPr>
        <w:ind w:firstLine="480"/>
        <w:rPr>
          <w:rFonts w:hint="eastAsia"/>
        </w:rPr>
      </w:pPr>
      <w:r w:rsidRPr="003B0397">
        <w:t>（2）</w:t>
      </w:r>
      <w:r>
        <w:rPr>
          <w:rFonts w:hint="eastAsia"/>
        </w:rPr>
        <w:t>在原理图界面直接使用快捷键，光标变为十字圆盘，此时选择需要高亮的网络即可出现如图5-6的效果。</w:t>
      </w:r>
    </w:p>
    <w:p w14:paraId="617A2234" w14:textId="63006DE2" w:rsidR="003B0397" w:rsidRDefault="003B0397" w:rsidP="003B0397">
      <w:pPr>
        <w:ind w:firstLineChars="0" w:firstLine="0"/>
        <w:jc w:val="center"/>
        <w:rPr>
          <w:rFonts w:hint="eastAsia"/>
        </w:rPr>
      </w:pPr>
      <w:r w:rsidRPr="003B0397">
        <w:rPr>
          <w:noProof/>
        </w:rPr>
        <w:drawing>
          <wp:inline distT="0" distB="0" distL="0" distR="0" wp14:anchorId="228465B3" wp14:editId="659463A9">
            <wp:extent cx="5543550" cy="3284220"/>
            <wp:effectExtent l="0" t="0" r="0" b="0"/>
            <wp:docPr id="5155638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563864" name=""/>
                    <pic:cNvPicPr/>
                  </pic:nvPicPr>
                  <pic:blipFill>
                    <a:blip r:embed="rId41"/>
                    <a:stretch>
                      <a:fillRect/>
                    </a:stretch>
                  </pic:blipFill>
                  <pic:spPr>
                    <a:xfrm>
                      <a:off x="0" y="0"/>
                      <a:ext cx="5543550" cy="3284220"/>
                    </a:xfrm>
                    <a:prstGeom prst="rect">
                      <a:avLst/>
                    </a:prstGeom>
                  </pic:spPr>
                </pic:pic>
              </a:graphicData>
            </a:graphic>
          </wp:inline>
        </w:drawing>
      </w:r>
    </w:p>
    <w:p w14:paraId="3DB8320A" w14:textId="4F028D43" w:rsidR="003B0397" w:rsidRPr="00F01312" w:rsidRDefault="003B0397" w:rsidP="003B0397">
      <w:pPr>
        <w:ind w:firstLineChars="0" w:firstLine="0"/>
        <w:jc w:val="center"/>
        <w:rPr>
          <w:rFonts w:ascii="楷体" w:eastAsia="楷体" w:hAnsi="楷体" w:hint="eastAsia"/>
          <w:sz w:val="21"/>
          <w:szCs w:val="21"/>
        </w:rPr>
      </w:pPr>
      <w:r w:rsidRPr="00F01312">
        <w:rPr>
          <w:rFonts w:ascii="楷体" w:eastAsia="楷体" w:hAnsi="楷体" w:hint="eastAsia"/>
          <w:sz w:val="21"/>
          <w:szCs w:val="21"/>
        </w:rPr>
        <w:t>图5-</w:t>
      </w:r>
      <w:r>
        <w:rPr>
          <w:rFonts w:ascii="楷体" w:eastAsia="楷体" w:hAnsi="楷体" w:hint="eastAsia"/>
          <w:sz w:val="21"/>
          <w:szCs w:val="21"/>
        </w:rPr>
        <w:t>7</w:t>
      </w:r>
      <w:r w:rsidRPr="00F01312">
        <w:rPr>
          <w:rFonts w:ascii="楷体" w:eastAsia="楷体" w:hAnsi="楷体" w:hint="eastAsia"/>
          <w:sz w:val="21"/>
          <w:szCs w:val="21"/>
        </w:rPr>
        <w:t xml:space="preserve"> </w:t>
      </w:r>
      <w:r>
        <w:rPr>
          <w:rFonts w:ascii="楷体" w:eastAsia="楷体" w:hAnsi="楷体" w:hint="eastAsia"/>
          <w:sz w:val="21"/>
          <w:szCs w:val="21"/>
        </w:rPr>
        <w:t>高亮网络设置</w:t>
      </w:r>
    </w:p>
    <w:p w14:paraId="63AC159F" w14:textId="47F29E66" w:rsidR="00DC07EA" w:rsidRDefault="00DC07EA" w:rsidP="00DC07EA">
      <w:pPr>
        <w:pStyle w:val="4"/>
        <w:spacing w:before="62" w:after="62"/>
        <w:rPr>
          <w:rFonts w:hint="eastAsia"/>
        </w:rPr>
      </w:pPr>
      <w:r>
        <w:rPr>
          <w:rFonts w:hint="eastAsia"/>
        </w:rPr>
        <w:lastRenderedPageBreak/>
        <w:t>5.3.</w:t>
      </w:r>
      <w:r w:rsidR="006C6F26">
        <w:rPr>
          <w:rFonts w:hint="eastAsia"/>
        </w:rPr>
        <w:t>4</w:t>
      </w:r>
      <w:r>
        <w:rPr>
          <w:rFonts w:hint="eastAsia"/>
        </w:rPr>
        <w:t xml:space="preserve"> </w:t>
      </w:r>
      <w:r>
        <w:rPr>
          <w:rFonts w:hint="eastAsia"/>
        </w:rPr>
        <w:t>新建图纸</w:t>
      </w:r>
    </w:p>
    <w:p w14:paraId="37F493C6" w14:textId="0BE4A088" w:rsidR="0025333E" w:rsidRDefault="00010DF6" w:rsidP="0025333E">
      <w:pPr>
        <w:ind w:firstLine="480"/>
        <w:rPr>
          <w:rFonts w:hint="eastAsia"/>
        </w:rPr>
      </w:pPr>
      <w:r>
        <w:rPr>
          <w:rFonts w:hint="eastAsia"/>
        </w:rPr>
        <w:t>在一些大型电路或者需要进行分类的电路中一张图纸往往不能满足设计需求，此时我们就需要在原来图纸的基础上创建新页来满足设计要求，步骤如下：</w:t>
      </w:r>
    </w:p>
    <w:p w14:paraId="6205BA2A" w14:textId="27B39CA3" w:rsidR="00010DF6" w:rsidRDefault="00010DF6" w:rsidP="0025333E">
      <w:pPr>
        <w:ind w:firstLine="480"/>
        <w:rPr>
          <w:rFonts w:hint="eastAsia"/>
        </w:rPr>
      </w:pPr>
      <w:r>
        <w:rPr>
          <w:rFonts w:hint="eastAsia"/>
        </w:rPr>
        <w:t>（1）</w:t>
      </w:r>
      <w:r w:rsidR="00B713A9">
        <w:rPr>
          <w:rFonts w:hint="eastAsia"/>
        </w:rPr>
        <w:t>执行菜单栏“放置”→“添加图纸”命令，或者</w:t>
      </w:r>
      <w:r w:rsidR="0076245A">
        <w:rPr>
          <w:rFonts w:hint="eastAsia"/>
        </w:rPr>
        <w:t>直接</w:t>
      </w:r>
      <w:r w:rsidR="00B713A9">
        <w:rPr>
          <w:rFonts w:hint="eastAsia"/>
        </w:rPr>
        <w:t>使用快捷键“S”来绘制新页。</w:t>
      </w:r>
    </w:p>
    <w:p w14:paraId="76B7B86E" w14:textId="7766D95A" w:rsidR="00B713A9" w:rsidRDefault="00B713A9" w:rsidP="0025333E">
      <w:pPr>
        <w:ind w:firstLine="480"/>
        <w:rPr>
          <w:rFonts w:hint="eastAsia"/>
        </w:rPr>
      </w:pPr>
      <w:r>
        <w:rPr>
          <w:rFonts w:hint="eastAsia"/>
        </w:rPr>
        <w:t>（2）命令执行完成</w:t>
      </w:r>
      <w:r w:rsidR="00A31BC0">
        <w:rPr>
          <w:rFonts w:hint="eastAsia"/>
        </w:rPr>
        <w:t>光标上方出现画笔形状此时需要绘制一个新页的入口，使用鼠标</w:t>
      </w:r>
      <w:r w:rsidR="00CC7B95">
        <w:rPr>
          <w:rFonts w:hint="eastAsia"/>
        </w:rPr>
        <w:t>单击</w:t>
      </w:r>
      <w:r w:rsidR="00A31BC0">
        <w:rPr>
          <w:rFonts w:hint="eastAsia"/>
        </w:rPr>
        <w:t>确认起点，接着移动鼠标至合适大小再次</w:t>
      </w:r>
      <w:r w:rsidR="00CC7B95">
        <w:rPr>
          <w:rFonts w:hint="eastAsia"/>
        </w:rPr>
        <w:t>单击</w:t>
      </w:r>
      <w:r w:rsidR="00A31BC0">
        <w:rPr>
          <w:rFonts w:hint="eastAsia"/>
        </w:rPr>
        <w:t>确认放置。</w:t>
      </w:r>
    </w:p>
    <w:p w14:paraId="1369CFD6" w14:textId="6B060B82" w:rsidR="00A31BC0" w:rsidRDefault="00A31BC0" w:rsidP="0025333E">
      <w:pPr>
        <w:ind w:firstLine="480"/>
        <w:rPr>
          <w:rFonts w:hint="eastAsia"/>
        </w:rPr>
      </w:pPr>
      <w:r>
        <w:rPr>
          <w:rFonts w:hint="eastAsia"/>
        </w:rPr>
        <w:t>（3）此时在原理图页面管理面板中出现新建页的图纸，如图5-8所示。</w:t>
      </w:r>
    </w:p>
    <w:p w14:paraId="797CF18D" w14:textId="586BCF8A" w:rsidR="00A31BC0" w:rsidRDefault="00A31BC0" w:rsidP="0025333E">
      <w:pPr>
        <w:ind w:firstLine="480"/>
        <w:rPr>
          <w:rFonts w:hint="eastAsia"/>
        </w:rPr>
      </w:pPr>
      <w:r>
        <w:rPr>
          <w:rFonts w:hint="eastAsia"/>
        </w:rPr>
        <w:t>（4）图纸新建完毕我们需要对新建的图纸设置其属性，包括纸张大小、创建时间、修订者、图纸标题等信息进行编辑，首先在新建的图纸页面的右下角信息栏处双击或执行菜单栏“文件（F）”→“页面设置”命令，在弹出的页面设置对话框中对图纸的信息进行编辑。</w:t>
      </w:r>
    </w:p>
    <w:p w14:paraId="64C06130" w14:textId="5F784EC2" w:rsidR="00A31BC0" w:rsidRDefault="00A31BC0" w:rsidP="00A31BC0">
      <w:pPr>
        <w:ind w:firstLineChars="0" w:firstLine="0"/>
        <w:jc w:val="center"/>
        <w:rPr>
          <w:rFonts w:hint="eastAsia"/>
        </w:rPr>
      </w:pPr>
      <w:r w:rsidRPr="00A31BC0">
        <w:rPr>
          <w:noProof/>
        </w:rPr>
        <w:drawing>
          <wp:inline distT="0" distB="0" distL="0" distR="0" wp14:anchorId="25725EA4" wp14:editId="39A2C5AF">
            <wp:extent cx="2039735" cy="1188720"/>
            <wp:effectExtent l="0" t="0" r="0" b="0"/>
            <wp:docPr id="11960208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6020874" name=""/>
                    <pic:cNvPicPr/>
                  </pic:nvPicPr>
                  <pic:blipFill>
                    <a:blip r:embed="rId42"/>
                    <a:stretch>
                      <a:fillRect/>
                    </a:stretch>
                  </pic:blipFill>
                  <pic:spPr>
                    <a:xfrm>
                      <a:off x="0" y="0"/>
                      <a:ext cx="2042445" cy="1190299"/>
                    </a:xfrm>
                    <a:prstGeom prst="rect">
                      <a:avLst/>
                    </a:prstGeom>
                  </pic:spPr>
                </pic:pic>
              </a:graphicData>
            </a:graphic>
          </wp:inline>
        </w:drawing>
      </w:r>
    </w:p>
    <w:p w14:paraId="59958C77" w14:textId="352B1AF2" w:rsidR="00A31BC0" w:rsidRPr="00F01312" w:rsidRDefault="00A31BC0" w:rsidP="00A31BC0">
      <w:pPr>
        <w:ind w:firstLineChars="0" w:firstLine="0"/>
        <w:jc w:val="center"/>
        <w:rPr>
          <w:rFonts w:ascii="楷体" w:eastAsia="楷体" w:hAnsi="楷体" w:hint="eastAsia"/>
          <w:sz w:val="21"/>
          <w:szCs w:val="21"/>
        </w:rPr>
      </w:pPr>
      <w:r w:rsidRPr="00F01312">
        <w:rPr>
          <w:rFonts w:ascii="楷体" w:eastAsia="楷体" w:hAnsi="楷体" w:hint="eastAsia"/>
          <w:sz w:val="21"/>
          <w:szCs w:val="21"/>
        </w:rPr>
        <w:t>图5-</w:t>
      </w:r>
      <w:r>
        <w:rPr>
          <w:rFonts w:ascii="楷体" w:eastAsia="楷体" w:hAnsi="楷体" w:hint="eastAsia"/>
          <w:sz w:val="21"/>
          <w:szCs w:val="21"/>
        </w:rPr>
        <w:t>8</w:t>
      </w:r>
      <w:r w:rsidRPr="00F01312">
        <w:rPr>
          <w:rFonts w:ascii="楷体" w:eastAsia="楷体" w:hAnsi="楷体" w:hint="eastAsia"/>
          <w:sz w:val="21"/>
          <w:szCs w:val="21"/>
        </w:rPr>
        <w:t xml:space="preserve"> </w:t>
      </w:r>
      <w:r>
        <w:rPr>
          <w:rFonts w:ascii="楷体" w:eastAsia="楷体" w:hAnsi="楷体" w:hint="eastAsia"/>
          <w:sz w:val="21"/>
          <w:szCs w:val="21"/>
        </w:rPr>
        <w:t>原理图图纸管理面板</w:t>
      </w:r>
    </w:p>
    <w:p w14:paraId="153E2F41" w14:textId="5D163C07" w:rsidR="003B0397" w:rsidRDefault="00DC07EA" w:rsidP="00DC07EA">
      <w:pPr>
        <w:pStyle w:val="4"/>
        <w:spacing w:before="62" w:after="62"/>
        <w:rPr>
          <w:rFonts w:hint="eastAsia"/>
        </w:rPr>
      </w:pPr>
      <w:r>
        <w:rPr>
          <w:rFonts w:hint="eastAsia"/>
        </w:rPr>
        <w:t>5.3.</w:t>
      </w:r>
      <w:r w:rsidR="006C6F26">
        <w:rPr>
          <w:rFonts w:hint="eastAsia"/>
        </w:rPr>
        <w:t>5</w:t>
      </w:r>
      <w:r>
        <w:rPr>
          <w:rFonts w:hint="eastAsia"/>
        </w:rPr>
        <w:t xml:space="preserve"> </w:t>
      </w:r>
      <w:r>
        <w:rPr>
          <w:rFonts w:hint="eastAsia"/>
        </w:rPr>
        <w:t>网络标签的设置</w:t>
      </w:r>
    </w:p>
    <w:p w14:paraId="3F741157" w14:textId="0D663C87" w:rsidR="008B28AB" w:rsidRDefault="00F92080" w:rsidP="00F92080">
      <w:pPr>
        <w:ind w:firstLine="480"/>
        <w:rPr>
          <w:rFonts w:hint="eastAsia"/>
        </w:rPr>
      </w:pPr>
      <w:r w:rsidRPr="00F92080">
        <w:t>在绘制原理图时对于一些较长的连接网络或者数量比较多的网络连接，绘制时如果全部采用导线的连接方式去连接，不方便设计。这个时候可以采取网络</w:t>
      </w:r>
      <w:r w:rsidR="00490624">
        <w:rPr>
          <w:rFonts w:hint="eastAsia"/>
        </w:rPr>
        <w:t>标签</w:t>
      </w:r>
      <w:r w:rsidRPr="00F92080">
        <w:t xml:space="preserve">（Net </w:t>
      </w:r>
      <w:proofErr w:type="spellStart"/>
      <w:r w:rsidRPr="00F92080">
        <w:t>Lable</w:t>
      </w:r>
      <w:proofErr w:type="spellEnd"/>
      <w:r w:rsidRPr="00F92080">
        <w:t>）方式来协助设计，网络标签和线都是连接网络的方式。</w:t>
      </w:r>
    </w:p>
    <w:p w14:paraId="1D5AE94F" w14:textId="1CF69240" w:rsidR="00F92080" w:rsidRDefault="00F92080" w:rsidP="00C9754C">
      <w:pPr>
        <w:ind w:firstLine="480"/>
        <w:rPr>
          <w:rFonts w:hint="eastAsia"/>
        </w:rPr>
      </w:pPr>
      <w:proofErr w:type="spellStart"/>
      <w:r>
        <w:rPr>
          <w:rFonts w:hint="eastAsia"/>
        </w:rPr>
        <w:t>KiCad</w:t>
      </w:r>
      <w:proofErr w:type="spellEnd"/>
      <w:r>
        <w:rPr>
          <w:rFonts w:hint="eastAsia"/>
        </w:rPr>
        <w:t xml:space="preserve"> 8.0提供了3</w:t>
      </w:r>
      <w:r w:rsidR="00490624">
        <w:rPr>
          <w:rFonts w:hint="eastAsia"/>
        </w:rPr>
        <w:t>种</w:t>
      </w:r>
      <w:r>
        <w:rPr>
          <w:rFonts w:hint="eastAsia"/>
        </w:rPr>
        <w:t>网络标签形式供设计者使用，他们分别是网络标签、层次标签</w:t>
      </w:r>
      <w:r w:rsidR="00D50EB6">
        <w:rPr>
          <w:rFonts w:hint="eastAsia"/>
        </w:rPr>
        <w:t>、全局标签</w:t>
      </w:r>
      <w:r w:rsidR="00B9449E">
        <w:rPr>
          <w:rFonts w:hint="eastAsia"/>
        </w:rPr>
        <w:t>三</w:t>
      </w:r>
      <w:r w:rsidR="000533E6">
        <w:rPr>
          <w:rFonts w:hint="eastAsia"/>
        </w:rPr>
        <w:t>者的区别</w:t>
      </w:r>
      <w:r w:rsidR="002F79E0">
        <w:rPr>
          <w:rFonts w:hint="eastAsia"/>
        </w:rPr>
        <w:t>主要</w:t>
      </w:r>
      <w:r w:rsidR="000533E6">
        <w:rPr>
          <w:rFonts w:hint="eastAsia"/>
        </w:rPr>
        <w:t>是其作用域不同，</w:t>
      </w:r>
      <w:r>
        <w:rPr>
          <w:rFonts w:hint="eastAsia"/>
        </w:rPr>
        <w:t>接下来将分别对其进行介绍。</w:t>
      </w:r>
    </w:p>
    <w:p w14:paraId="205EF4D2" w14:textId="6893CB46" w:rsidR="00F92080" w:rsidRDefault="00C9754C" w:rsidP="00F92080">
      <w:pPr>
        <w:ind w:firstLine="480"/>
        <w:rPr>
          <w:rFonts w:hint="eastAsia"/>
        </w:rPr>
      </w:pPr>
      <w:r>
        <w:rPr>
          <w:rFonts w:hint="eastAsia"/>
        </w:rPr>
        <w:t>网络标签，其作用域</w:t>
      </w:r>
      <w:r w:rsidRPr="00C9754C">
        <w:rPr>
          <w:rFonts w:hint="eastAsia"/>
        </w:rPr>
        <w:t>仅在</w:t>
      </w:r>
      <w:r w:rsidR="00490624" w:rsidRPr="00490624">
        <w:rPr>
          <w:rFonts w:hint="eastAsia"/>
        </w:rPr>
        <w:t>当前原理图</w:t>
      </w:r>
      <w:r w:rsidRPr="00C9754C">
        <w:rPr>
          <w:rFonts w:hint="eastAsia"/>
        </w:rPr>
        <w:t>内连接信号</w:t>
      </w:r>
      <w:r>
        <w:rPr>
          <w:rFonts w:hint="eastAsia"/>
        </w:rPr>
        <w:t>，即在同一张图纸下表示</w:t>
      </w:r>
      <w:r w:rsidR="00490624">
        <w:rPr>
          <w:rFonts w:hint="eastAsia"/>
        </w:rPr>
        <w:t>网络</w:t>
      </w:r>
      <w:r>
        <w:rPr>
          <w:rFonts w:hint="eastAsia"/>
        </w:rPr>
        <w:t>连接</w:t>
      </w:r>
      <w:r w:rsidR="00D50EB6">
        <w:rPr>
          <w:rFonts w:hint="eastAsia"/>
        </w:rPr>
        <w:t>。优点是优化了同一张图纸的走线，节省时间。缺点是在多层次设计时若要实现多张图纸之间的网络连接网络标签显然不适用。</w:t>
      </w:r>
    </w:p>
    <w:p w14:paraId="05BA5B44" w14:textId="7DA06B9D" w:rsidR="00D50EB6" w:rsidRDefault="00D50EB6" w:rsidP="00F92080">
      <w:pPr>
        <w:ind w:firstLine="480"/>
        <w:rPr>
          <w:rFonts w:hint="eastAsia"/>
        </w:rPr>
      </w:pPr>
      <w:r>
        <w:rPr>
          <w:rFonts w:hint="eastAsia"/>
        </w:rPr>
        <w:t>层次标签，在多层次原理图设计时使用，在多张图纸之间可通过</w:t>
      </w:r>
      <w:r w:rsidR="00FA7391">
        <w:rPr>
          <w:rFonts w:hint="eastAsia"/>
        </w:rPr>
        <w:t>分层引脚进行连接，优点是能实现多层次原理图设计网络连接，图纸之间网络明了图纸可读性增强。缺点是在使用时需要通过多次放置层次标签才能实现网络的连接。</w:t>
      </w:r>
    </w:p>
    <w:p w14:paraId="4BF0318B" w14:textId="1B0E3C95" w:rsidR="00FA7391" w:rsidRDefault="00FA7391" w:rsidP="00F92080">
      <w:pPr>
        <w:ind w:firstLine="480"/>
        <w:rPr>
          <w:rFonts w:hint="eastAsia"/>
        </w:rPr>
      </w:pPr>
      <w:r>
        <w:rPr>
          <w:rFonts w:hint="eastAsia"/>
        </w:rPr>
        <w:t>全局标签，</w:t>
      </w:r>
      <w:r w:rsidR="000750CF">
        <w:rPr>
          <w:rFonts w:hint="eastAsia"/>
        </w:rPr>
        <w:t>其作用域为整个原理图</w:t>
      </w:r>
      <w:r w:rsidR="00490624">
        <w:rPr>
          <w:rFonts w:hint="eastAsia"/>
        </w:rPr>
        <w:t>，</w:t>
      </w:r>
      <w:r w:rsidR="000750CF">
        <w:rPr>
          <w:rFonts w:hint="eastAsia"/>
        </w:rPr>
        <w:t>不分图纸，使用此标签和在电路中使用接地符等作用效果相同</w:t>
      </w:r>
      <w:r w:rsidR="00490624">
        <w:rPr>
          <w:rFonts w:hint="eastAsia"/>
        </w:rPr>
        <w:t>，</w:t>
      </w:r>
      <w:r w:rsidR="000750CF">
        <w:rPr>
          <w:rFonts w:hint="eastAsia"/>
        </w:rPr>
        <w:t>在整个原理图里都能被识别，缺点是标签太多导致图纸整体可读性降低。</w:t>
      </w:r>
    </w:p>
    <w:p w14:paraId="271EF748" w14:textId="0221DD06" w:rsidR="000750CF" w:rsidRPr="00C9754C" w:rsidRDefault="006228BE" w:rsidP="006228BE">
      <w:pPr>
        <w:pStyle w:val="3"/>
        <w:spacing w:before="312" w:after="156"/>
        <w:rPr>
          <w:rFonts w:hint="eastAsia"/>
        </w:rPr>
      </w:pPr>
      <w:bookmarkStart w:id="5" w:name="_Toc177481973"/>
      <w:r>
        <w:rPr>
          <w:rFonts w:hint="eastAsia"/>
        </w:rPr>
        <w:lastRenderedPageBreak/>
        <w:t xml:space="preserve">5.4 </w:t>
      </w:r>
      <w:r w:rsidR="004A16B3">
        <w:rPr>
          <w:rFonts w:hint="eastAsia"/>
        </w:rPr>
        <w:t xml:space="preserve"> </w:t>
      </w:r>
      <w:r>
        <w:rPr>
          <w:rFonts w:hint="eastAsia"/>
        </w:rPr>
        <w:t>放置元器件</w:t>
      </w:r>
      <w:bookmarkEnd w:id="5"/>
    </w:p>
    <w:p w14:paraId="256C789B" w14:textId="0AD6099E" w:rsidR="00E954E2" w:rsidRDefault="00E954E2" w:rsidP="00E954E2">
      <w:pPr>
        <w:pStyle w:val="4"/>
        <w:spacing w:before="62" w:after="62"/>
        <w:rPr>
          <w:rFonts w:hint="eastAsia"/>
        </w:rPr>
      </w:pPr>
      <w:r>
        <w:rPr>
          <w:rFonts w:hint="eastAsia"/>
        </w:rPr>
        <w:t xml:space="preserve">5.4.1 </w:t>
      </w:r>
      <w:r>
        <w:rPr>
          <w:rFonts w:hint="eastAsia"/>
        </w:rPr>
        <w:t>查找并放置元件</w:t>
      </w:r>
    </w:p>
    <w:p w14:paraId="391B9719" w14:textId="77777777" w:rsidR="00E954E2" w:rsidRDefault="00E954E2" w:rsidP="00E954E2">
      <w:pPr>
        <w:ind w:firstLine="480"/>
        <w:rPr>
          <w:rFonts w:hint="eastAsia"/>
        </w:rPr>
      </w:pPr>
      <w:r w:rsidRPr="00E954E2">
        <w:rPr>
          <w:rFonts w:hint="eastAsia"/>
        </w:rPr>
        <w:t>在原理图中放置元件，需要在当前项目加载的元件库中找到对应的元件并放置。下面以放置</w:t>
      </w:r>
      <w:r>
        <w:rPr>
          <w:rFonts w:hint="eastAsia"/>
        </w:rPr>
        <w:t>9001-1416COOA座子</w:t>
      </w:r>
      <w:r w:rsidRPr="00E954E2">
        <w:t>为例，说明放置元件的具体步骤。</w:t>
      </w:r>
    </w:p>
    <w:p w14:paraId="1CD882B8" w14:textId="14E5C3E4" w:rsidR="00E954E2" w:rsidRDefault="00634557" w:rsidP="00E954E2">
      <w:pPr>
        <w:ind w:firstLine="480"/>
        <w:rPr>
          <w:rFonts w:hint="eastAsia"/>
        </w:rPr>
      </w:pPr>
      <w:r>
        <w:rPr>
          <w:rFonts w:hint="eastAsia"/>
        </w:rPr>
        <w:t>（1）在原理图编辑界面执行菜单栏“放置（P）”→“添加符号”命令，或直接使用快捷键“A”即可弹出器件选择界面，如图5-9所示。</w:t>
      </w:r>
    </w:p>
    <w:p w14:paraId="75E08979" w14:textId="6D00C1E0" w:rsidR="00634557" w:rsidRDefault="00CD34D7" w:rsidP="00CD34D7">
      <w:pPr>
        <w:ind w:firstLineChars="0" w:firstLine="0"/>
        <w:jc w:val="center"/>
        <w:rPr>
          <w:rFonts w:hint="eastAsia"/>
        </w:rPr>
      </w:pPr>
      <w:r w:rsidRPr="00CD34D7">
        <w:rPr>
          <w:noProof/>
        </w:rPr>
        <w:drawing>
          <wp:inline distT="0" distB="0" distL="0" distR="0" wp14:anchorId="511AAFB3" wp14:editId="667F5A18">
            <wp:extent cx="3398880" cy="2639291"/>
            <wp:effectExtent l="0" t="0" r="0" b="8890"/>
            <wp:docPr id="3989909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8990910" name=""/>
                    <pic:cNvPicPr/>
                  </pic:nvPicPr>
                  <pic:blipFill>
                    <a:blip r:embed="rId43"/>
                    <a:stretch>
                      <a:fillRect/>
                    </a:stretch>
                  </pic:blipFill>
                  <pic:spPr>
                    <a:xfrm>
                      <a:off x="0" y="0"/>
                      <a:ext cx="3408303" cy="2646608"/>
                    </a:xfrm>
                    <a:prstGeom prst="rect">
                      <a:avLst/>
                    </a:prstGeom>
                  </pic:spPr>
                </pic:pic>
              </a:graphicData>
            </a:graphic>
          </wp:inline>
        </w:drawing>
      </w:r>
    </w:p>
    <w:p w14:paraId="303343C1" w14:textId="2B2CFECC" w:rsidR="00CD34D7" w:rsidRPr="00F01312" w:rsidRDefault="00CD34D7" w:rsidP="00CD34D7">
      <w:pPr>
        <w:ind w:firstLineChars="0" w:firstLine="0"/>
        <w:jc w:val="center"/>
        <w:rPr>
          <w:rFonts w:ascii="楷体" w:eastAsia="楷体" w:hAnsi="楷体" w:hint="eastAsia"/>
          <w:sz w:val="21"/>
          <w:szCs w:val="21"/>
        </w:rPr>
      </w:pPr>
      <w:r w:rsidRPr="00F01312">
        <w:rPr>
          <w:rFonts w:ascii="楷体" w:eastAsia="楷体" w:hAnsi="楷体" w:hint="eastAsia"/>
          <w:sz w:val="21"/>
          <w:szCs w:val="21"/>
        </w:rPr>
        <w:t>图5-</w:t>
      </w:r>
      <w:r>
        <w:rPr>
          <w:rFonts w:ascii="楷体" w:eastAsia="楷体" w:hAnsi="楷体" w:hint="eastAsia"/>
          <w:sz w:val="21"/>
          <w:szCs w:val="21"/>
        </w:rPr>
        <w:t>9</w:t>
      </w:r>
      <w:r w:rsidRPr="00F01312">
        <w:rPr>
          <w:rFonts w:ascii="楷体" w:eastAsia="楷体" w:hAnsi="楷体" w:hint="eastAsia"/>
          <w:sz w:val="21"/>
          <w:szCs w:val="21"/>
        </w:rPr>
        <w:t xml:space="preserve"> </w:t>
      </w:r>
      <w:r>
        <w:rPr>
          <w:rFonts w:ascii="楷体" w:eastAsia="楷体" w:hAnsi="楷体" w:hint="eastAsia"/>
          <w:sz w:val="21"/>
          <w:szCs w:val="21"/>
        </w:rPr>
        <w:t>器件选择对话框</w:t>
      </w:r>
    </w:p>
    <w:p w14:paraId="794946AA" w14:textId="059CD784" w:rsidR="00634557" w:rsidRDefault="00CD34D7" w:rsidP="00E954E2">
      <w:pPr>
        <w:ind w:firstLine="480"/>
        <w:rPr>
          <w:rFonts w:hint="eastAsia"/>
        </w:rPr>
      </w:pPr>
      <w:r>
        <w:rPr>
          <w:rFonts w:hint="eastAsia"/>
        </w:rPr>
        <w:t>（2）在器件选择对话框中选择在2.3节中创建的“</w:t>
      </w:r>
      <w:proofErr w:type="spellStart"/>
      <w:r>
        <w:rPr>
          <w:rFonts w:hint="eastAsia"/>
        </w:rPr>
        <w:t>TestLibrary</w:t>
      </w:r>
      <w:proofErr w:type="spellEnd"/>
      <w:r>
        <w:rPr>
          <w:rFonts w:hint="eastAsia"/>
        </w:rPr>
        <w:t>”这个库，在其下拉列表中选择“9001-1416COOA”这个器件。</w:t>
      </w:r>
    </w:p>
    <w:p w14:paraId="625F7EE7" w14:textId="773A1594" w:rsidR="00CD34D7" w:rsidRDefault="00CD34D7" w:rsidP="00E954E2">
      <w:pPr>
        <w:ind w:firstLine="480"/>
        <w:rPr>
          <w:rFonts w:hint="eastAsia"/>
        </w:rPr>
      </w:pPr>
      <w:r>
        <w:rPr>
          <w:rFonts w:hint="eastAsia"/>
        </w:rPr>
        <w:t>（3）点击确认按钮后，器件符号会跟随光标的移动而移动，在移动到合适位置时点击鼠标确认放置，由于“9001-1416COOA”这个器件是一个多部件器件所以在放置完成第一个部件后光标上会出现第二个部件的符号，此时</w:t>
      </w:r>
      <w:r w:rsidR="00CC7B95">
        <w:rPr>
          <w:rFonts w:hint="eastAsia"/>
        </w:rPr>
        <w:t>单击</w:t>
      </w:r>
      <w:r>
        <w:rPr>
          <w:rFonts w:hint="eastAsia"/>
        </w:rPr>
        <w:t>鼠标即可放置完成。</w:t>
      </w:r>
    </w:p>
    <w:p w14:paraId="147A5C60" w14:textId="5CAA7B99" w:rsidR="00CD34D7" w:rsidRDefault="00CD34D7" w:rsidP="00E954E2">
      <w:pPr>
        <w:ind w:firstLine="480"/>
        <w:rPr>
          <w:rFonts w:hint="eastAsia"/>
        </w:rPr>
      </w:pPr>
      <w:r>
        <w:rPr>
          <w:rFonts w:hint="eastAsia"/>
        </w:rPr>
        <w:t>（4）器件放置完成后还处在放置器件的状态，此时点击键盘“ESC”键即可退出器件放置状态。</w:t>
      </w:r>
    </w:p>
    <w:p w14:paraId="2DD9562C" w14:textId="72CD7DF6" w:rsidR="00CD34D7" w:rsidRDefault="00CD34D7" w:rsidP="00CD34D7">
      <w:pPr>
        <w:pStyle w:val="4"/>
        <w:spacing w:before="62" w:after="62"/>
        <w:rPr>
          <w:rFonts w:hint="eastAsia"/>
        </w:rPr>
      </w:pPr>
      <w:r>
        <w:rPr>
          <w:rFonts w:hint="eastAsia"/>
        </w:rPr>
        <w:t xml:space="preserve">5.4.2 </w:t>
      </w:r>
      <w:r>
        <w:rPr>
          <w:rFonts w:hint="eastAsia"/>
        </w:rPr>
        <w:t>设置元件属性</w:t>
      </w:r>
    </w:p>
    <w:p w14:paraId="6E72FE13" w14:textId="7DD72CF2" w:rsidR="00CC1EB1" w:rsidRDefault="00332890" w:rsidP="00CC1EB1">
      <w:pPr>
        <w:ind w:firstLine="480"/>
        <w:rPr>
          <w:rFonts w:hint="eastAsia"/>
        </w:rPr>
      </w:pPr>
      <w:r w:rsidRPr="00332890">
        <w:rPr>
          <w:rFonts w:hint="eastAsia"/>
        </w:rPr>
        <w:t>双击需要编辑的元件，或者在放置元件过程中按</w:t>
      </w:r>
      <w:r>
        <w:rPr>
          <w:rFonts w:hint="eastAsia"/>
        </w:rPr>
        <w:t>E</w:t>
      </w:r>
      <w:r w:rsidRPr="00332890">
        <w:t>键，打开</w:t>
      </w:r>
      <w:r>
        <w:rPr>
          <w:rFonts w:hint="eastAsia"/>
        </w:rPr>
        <w:t>符号属性</w:t>
      </w:r>
      <w:r w:rsidRPr="00332890">
        <w:t>面板，如图</w:t>
      </w:r>
      <w:r>
        <w:rPr>
          <w:rFonts w:hint="eastAsia"/>
        </w:rPr>
        <w:t>5-10</w:t>
      </w:r>
      <w:r w:rsidRPr="00332890">
        <w:t>所示。下面介绍元件常规属性的设置。</w:t>
      </w:r>
    </w:p>
    <w:p w14:paraId="4609739E" w14:textId="28A3F723" w:rsidR="003679BB" w:rsidRDefault="00C96D2D" w:rsidP="00C96D2D">
      <w:pPr>
        <w:pStyle w:val="5"/>
        <w:ind w:firstLine="480"/>
        <w:rPr>
          <w:rFonts w:hint="eastAsia"/>
        </w:rPr>
      </w:pPr>
      <w:r>
        <w:rPr>
          <w:rFonts w:hint="eastAsia"/>
        </w:rPr>
        <w:t>1.通用选项</w:t>
      </w:r>
    </w:p>
    <w:p w14:paraId="2A88CB5F" w14:textId="1A54B655" w:rsidR="003679BB" w:rsidRDefault="007944EB" w:rsidP="00CC1EB1">
      <w:pPr>
        <w:ind w:firstLine="480"/>
        <w:rPr>
          <w:rFonts w:hint="eastAsia"/>
        </w:rPr>
      </w:pPr>
      <w:r>
        <w:rPr>
          <w:rFonts w:hint="eastAsia"/>
        </w:rPr>
        <w:sym w:font="Wingdings 2" w:char="F097"/>
      </w:r>
      <w:r>
        <w:rPr>
          <w:rFonts w:hint="eastAsia"/>
        </w:rPr>
        <w:t>字段：用于设置器件的位号（原理图中相同器件数量及排序）、数值、封装、数据手册以及对器件的描述。</w:t>
      </w:r>
    </w:p>
    <w:p w14:paraId="51A3ED8E" w14:textId="69EA85FD" w:rsidR="003679BB" w:rsidRDefault="007944EB" w:rsidP="00CC1EB1">
      <w:pPr>
        <w:ind w:firstLine="480"/>
        <w:rPr>
          <w:rFonts w:hint="eastAsia"/>
        </w:rPr>
      </w:pPr>
      <w:r>
        <w:rPr>
          <w:rFonts w:hint="eastAsia"/>
        </w:rPr>
        <w:sym w:font="Wingdings 2" w:char="F097"/>
      </w:r>
      <w:r w:rsidR="00175721">
        <w:rPr>
          <w:rFonts w:hint="eastAsia"/>
        </w:rPr>
        <w:t>通用：对于多部件器件来说，该项主要对部件单元、旋转角度、是否镜像等操作进行设置。对于单部件器件来说此项就只能设置旋转角度和镜像显示进行设置。</w:t>
      </w:r>
    </w:p>
    <w:p w14:paraId="10807D2A" w14:textId="1B4AD145" w:rsidR="00175721" w:rsidRDefault="00175721" w:rsidP="00CC1EB1">
      <w:pPr>
        <w:ind w:firstLine="480"/>
        <w:rPr>
          <w:rFonts w:hint="eastAsia"/>
        </w:rPr>
      </w:pPr>
      <w:r>
        <w:lastRenderedPageBreak/>
        <w:sym w:font="Wingdings 2" w:char="F097"/>
      </w:r>
      <w:r>
        <w:rPr>
          <w:rFonts w:hint="eastAsia"/>
        </w:rPr>
        <w:t>特性：对器件的仿真特性进行设置。</w:t>
      </w:r>
    </w:p>
    <w:p w14:paraId="787D105A" w14:textId="039860B3" w:rsidR="00175721" w:rsidRPr="007944EB" w:rsidRDefault="00175721" w:rsidP="00175721">
      <w:pPr>
        <w:pStyle w:val="5"/>
        <w:ind w:firstLine="480"/>
        <w:rPr>
          <w:rFonts w:hint="eastAsia"/>
        </w:rPr>
      </w:pPr>
      <w:r>
        <w:rPr>
          <w:rFonts w:hint="eastAsia"/>
        </w:rPr>
        <w:t>2.引脚功能</w:t>
      </w:r>
    </w:p>
    <w:p w14:paraId="7CE01931" w14:textId="7B48C6F4" w:rsidR="003679BB" w:rsidRDefault="00175721" w:rsidP="00CC1EB1">
      <w:pPr>
        <w:ind w:firstLine="480"/>
        <w:rPr>
          <w:rFonts w:hint="eastAsia"/>
        </w:rPr>
      </w:pPr>
      <w:r>
        <w:rPr>
          <w:rFonts w:hint="eastAsia"/>
        </w:rPr>
        <w:t>对器件的所有引脚进行罗列并将引脚属性一并列出，如图5-11所示。</w:t>
      </w:r>
    </w:p>
    <w:p w14:paraId="126DF7A6" w14:textId="23800E41" w:rsidR="003679BB" w:rsidRDefault="003679BB" w:rsidP="003679BB">
      <w:pPr>
        <w:ind w:firstLineChars="0" w:firstLine="0"/>
        <w:jc w:val="center"/>
        <w:rPr>
          <w:rFonts w:hint="eastAsia"/>
        </w:rPr>
      </w:pPr>
      <w:r w:rsidRPr="003679BB">
        <w:rPr>
          <w:noProof/>
        </w:rPr>
        <w:drawing>
          <wp:inline distT="0" distB="0" distL="0" distR="0" wp14:anchorId="02AFA956" wp14:editId="32F63C2B">
            <wp:extent cx="3274948" cy="2646218"/>
            <wp:effectExtent l="0" t="0" r="1905" b="1905"/>
            <wp:docPr id="21257697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769723" name=""/>
                    <pic:cNvPicPr/>
                  </pic:nvPicPr>
                  <pic:blipFill>
                    <a:blip r:embed="rId44"/>
                    <a:stretch>
                      <a:fillRect/>
                    </a:stretch>
                  </pic:blipFill>
                  <pic:spPr>
                    <a:xfrm>
                      <a:off x="0" y="0"/>
                      <a:ext cx="3280854" cy="2650991"/>
                    </a:xfrm>
                    <a:prstGeom prst="rect">
                      <a:avLst/>
                    </a:prstGeom>
                  </pic:spPr>
                </pic:pic>
              </a:graphicData>
            </a:graphic>
          </wp:inline>
        </w:drawing>
      </w:r>
    </w:p>
    <w:p w14:paraId="4F403912" w14:textId="060A4A9A" w:rsidR="003679BB" w:rsidRPr="00F01312" w:rsidRDefault="003679BB" w:rsidP="003679BB">
      <w:pPr>
        <w:ind w:firstLineChars="0" w:firstLine="0"/>
        <w:jc w:val="center"/>
        <w:rPr>
          <w:rFonts w:ascii="楷体" w:eastAsia="楷体" w:hAnsi="楷体" w:hint="eastAsia"/>
          <w:sz w:val="21"/>
          <w:szCs w:val="21"/>
        </w:rPr>
      </w:pPr>
      <w:r w:rsidRPr="00F01312">
        <w:rPr>
          <w:rFonts w:ascii="楷体" w:eastAsia="楷体" w:hAnsi="楷体" w:hint="eastAsia"/>
          <w:sz w:val="21"/>
          <w:szCs w:val="21"/>
        </w:rPr>
        <w:t>图5-</w:t>
      </w:r>
      <w:r>
        <w:rPr>
          <w:rFonts w:ascii="楷体" w:eastAsia="楷体" w:hAnsi="楷体" w:hint="eastAsia"/>
          <w:sz w:val="21"/>
          <w:szCs w:val="21"/>
        </w:rPr>
        <w:t>10</w:t>
      </w:r>
      <w:r w:rsidRPr="00F01312">
        <w:rPr>
          <w:rFonts w:ascii="楷体" w:eastAsia="楷体" w:hAnsi="楷体" w:hint="eastAsia"/>
          <w:sz w:val="21"/>
          <w:szCs w:val="21"/>
        </w:rPr>
        <w:t xml:space="preserve"> </w:t>
      </w:r>
      <w:r>
        <w:rPr>
          <w:rFonts w:ascii="楷体" w:eastAsia="楷体" w:hAnsi="楷体" w:hint="eastAsia"/>
          <w:sz w:val="21"/>
          <w:szCs w:val="21"/>
        </w:rPr>
        <w:t>符号属性编辑面板</w:t>
      </w:r>
    </w:p>
    <w:p w14:paraId="7E4669F4" w14:textId="692AFAD0" w:rsidR="003679BB" w:rsidRDefault="009130A3" w:rsidP="009130A3">
      <w:pPr>
        <w:ind w:firstLineChars="0" w:firstLine="0"/>
        <w:jc w:val="center"/>
        <w:rPr>
          <w:rFonts w:hint="eastAsia"/>
        </w:rPr>
      </w:pPr>
      <w:r w:rsidRPr="009130A3">
        <w:rPr>
          <w:noProof/>
        </w:rPr>
        <w:drawing>
          <wp:inline distT="0" distB="0" distL="0" distR="0" wp14:anchorId="30E4FA9F" wp14:editId="29DFB455">
            <wp:extent cx="3235037" cy="2615451"/>
            <wp:effectExtent l="0" t="0" r="3810" b="0"/>
            <wp:docPr id="21291305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9130518" name=""/>
                    <pic:cNvPicPr/>
                  </pic:nvPicPr>
                  <pic:blipFill>
                    <a:blip r:embed="rId45"/>
                    <a:stretch>
                      <a:fillRect/>
                    </a:stretch>
                  </pic:blipFill>
                  <pic:spPr>
                    <a:xfrm>
                      <a:off x="0" y="0"/>
                      <a:ext cx="3262650" cy="2637775"/>
                    </a:xfrm>
                    <a:prstGeom prst="rect">
                      <a:avLst/>
                    </a:prstGeom>
                  </pic:spPr>
                </pic:pic>
              </a:graphicData>
            </a:graphic>
          </wp:inline>
        </w:drawing>
      </w:r>
    </w:p>
    <w:p w14:paraId="2B2DB12C" w14:textId="59E07F92" w:rsidR="009130A3" w:rsidRPr="00F01312" w:rsidRDefault="009130A3" w:rsidP="009130A3">
      <w:pPr>
        <w:ind w:firstLineChars="0" w:firstLine="0"/>
        <w:jc w:val="center"/>
        <w:rPr>
          <w:rFonts w:ascii="楷体" w:eastAsia="楷体" w:hAnsi="楷体" w:hint="eastAsia"/>
          <w:sz w:val="21"/>
          <w:szCs w:val="21"/>
        </w:rPr>
      </w:pPr>
      <w:r w:rsidRPr="00F01312">
        <w:rPr>
          <w:rFonts w:ascii="楷体" w:eastAsia="楷体" w:hAnsi="楷体" w:hint="eastAsia"/>
          <w:sz w:val="21"/>
          <w:szCs w:val="21"/>
        </w:rPr>
        <w:t>图5-</w:t>
      </w:r>
      <w:r>
        <w:rPr>
          <w:rFonts w:ascii="楷体" w:eastAsia="楷体" w:hAnsi="楷体" w:hint="eastAsia"/>
          <w:sz w:val="21"/>
          <w:szCs w:val="21"/>
        </w:rPr>
        <w:t>11</w:t>
      </w:r>
      <w:r w:rsidRPr="00F01312">
        <w:rPr>
          <w:rFonts w:ascii="楷体" w:eastAsia="楷体" w:hAnsi="楷体" w:hint="eastAsia"/>
          <w:sz w:val="21"/>
          <w:szCs w:val="21"/>
        </w:rPr>
        <w:t xml:space="preserve"> </w:t>
      </w:r>
      <w:r>
        <w:rPr>
          <w:rFonts w:ascii="楷体" w:eastAsia="楷体" w:hAnsi="楷体" w:hint="eastAsia"/>
          <w:sz w:val="21"/>
          <w:szCs w:val="21"/>
        </w:rPr>
        <w:t>引脚属性面板</w:t>
      </w:r>
    </w:p>
    <w:p w14:paraId="6E919ACF" w14:textId="16C3D2DC" w:rsidR="009130A3" w:rsidRDefault="000026EC" w:rsidP="000026EC">
      <w:pPr>
        <w:pStyle w:val="4"/>
        <w:spacing w:before="62" w:after="62"/>
        <w:rPr>
          <w:rFonts w:hint="eastAsia"/>
        </w:rPr>
      </w:pPr>
      <w:r>
        <w:rPr>
          <w:rFonts w:hint="eastAsia"/>
        </w:rPr>
        <w:t xml:space="preserve">5.4.3 </w:t>
      </w:r>
      <w:r>
        <w:rPr>
          <w:rFonts w:hint="eastAsia"/>
        </w:rPr>
        <w:t>元件的</w:t>
      </w:r>
      <w:r w:rsidR="00F41060">
        <w:rPr>
          <w:rFonts w:hint="eastAsia"/>
        </w:rPr>
        <w:t>复制和粘贴</w:t>
      </w:r>
    </w:p>
    <w:p w14:paraId="21176928" w14:textId="50717588" w:rsidR="00F41060" w:rsidRDefault="00F41060" w:rsidP="00F41060">
      <w:pPr>
        <w:pStyle w:val="5"/>
        <w:ind w:firstLine="480"/>
        <w:rPr>
          <w:rFonts w:hint="eastAsia"/>
        </w:rPr>
      </w:pPr>
      <w:r>
        <w:rPr>
          <w:rFonts w:hint="eastAsia"/>
        </w:rPr>
        <w:t>1.元件的复制</w:t>
      </w:r>
    </w:p>
    <w:p w14:paraId="403AC0C9" w14:textId="59F89FDE" w:rsidR="00F41060" w:rsidRDefault="00BD50FB" w:rsidP="00F41060">
      <w:pPr>
        <w:ind w:firstLine="480"/>
        <w:rPr>
          <w:rFonts w:hint="eastAsia"/>
        </w:rPr>
      </w:pPr>
      <w:r w:rsidRPr="00BD50FB">
        <w:rPr>
          <w:rFonts w:hint="eastAsia"/>
        </w:rPr>
        <w:t>元件的复制是指将元件复制到剪贴板中。</w:t>
      </w:r>
    </w:p>
    <w:p w14:paraId="2ED7A8E7" w14:textId="77777777" w:rsidR="00BD50FB" w:rsidRDefault="00BD50FB" w:rsidP="00F41060">
      <w:pPr>
        <w:ind w:firstLine="480"/>
        <w:rPr>
          <w:rFonts w:hint="eastAsia"/>
        </w:rPr>
      </w:pPr>
      <w:r w:rsidRPr="00BD50FB">
        <w:rPr>
          <w:rFonts w:hint="eastAsia"/>
        </w:rPr>
        <w:t>（</w:t>
      </w:r>
      <w:r w:rsidRPr="00BD50FB">
        <w:t>1）在电路原理图上选中需要复制的元件或元件组。</w:t>
      </w:r>
    </w:p>
    <w:p w14:paraId="5B08C2B2" w14:textId="77777777" w:rsidR="00BD50FB" w:rsidRDefault="00BD50FB" w:rsidP="00F41060">
      <w:pPr>
        <w:ind w:firstLine="480"/>
        <w:rPr>
          <w:rFonts w:hint="eastAsia"/>
        </w:rPr>
      </w:pPr>
      <w:r w:rsidRPr="00BD50FB">
        <w:t>（2）进行复制操作，有以下3种方法：</w:t>
      </w:r>
    </w:p>
    <w:p w14:paraId="04B98F34" w14:textId="6F3EE620" w:rsidR="00BD50FB" w:rsidRDefault="00BD50FB" w:rsidP="00F41060">
      <w:pPr>
        <w:ind w:firstLine="480"/>
        <w:rPr>
          <w:rFonts w:hint="eastAsia"/>
        </w:rPr>
      </w:pPr>
      <w:r>
        <w:sym w:font="Wingdings 2" w:char="F097"/>
      </w:r>
      <w:r w:rsidRPr="00BD50FB">
        <w:t>执行菜单栏中的“编辑</w:t>
      </w:r>
      <w:r w:rsidR="003F4EBE">
        <w:rPr>
          <w:rFonts w:hint="eastAsia"/>
        </w:rPr>
        <w:t>（E）</w:t>
      </w:r>
      <w:r w:rsidRPr="00BD50FB">
        <w:t>”→“复制”命令。</w:t>
      </w:r>
    </w:p>
    <w:p w14:paraId="6298E867" w14:textId="48A887CA" w:rsidR="00BD50FB" w:rsidRDefault="00BD50FB" w:rsidP="00F41060">
      <w:pPr>
        <w:ind w:firstLine="480"/>
        <w:rPr>
          <w:rFonts w:hint="eastAsia"/>
        </w:rPr>
      </w:pPr>
      <w:r>
        <w:sym w:font="Wingdings 2" w:char="F097"/>
      </w:r>
      <w:r w:rsidR="003F4EBE">
        <w:rPr>
          <w:rFonts w:hint="eastAsia"/>
        </w:rPr>
        <w:t>鼠标右键选择复制</w:t>
      </w:r>
      <w:r w:rsidRPr="00BD50FB">
        <w:t>。</w:t>
      </w:r>
    </w:p>
    <w:p w14:paraId="0F5A92CB" w14:textId="77777777" w:rsidR="00D03F64" w:rsidRDefault="00BD50FB" w:rsidP="00F41060">
      <w:pPr>
        <w:ind w:firstLine="480"/>
        <w:rPr>
          <w:rFonts w:hint="eastAsia"/>
        </w:rPr>
      </w:pPr>
      <w:r>
        <w:lastRenderedPageBreak/>
        <w:sym w:font="Wingdings 2" w:char="F097"/>
      </w:r>
      <w:r w:rsidRPr="00BD50FB">
        <w:t>按快捷键Ctrl＋C。</w:t>
      </w:r>
    </w:p>
    <w:p w14:paraId="2A44B809" w14:textId="26EDE443" w:rsidR="00BD50FB" w:rsidRDefault="00BD50FB" w:rsidP="00F41060">
      <w:pPr>
        <w:ind w:firstLine="480"/>
        <w:rPr>
          <w:rFonts w:hint="eastAsia"/>
        </w:rPr>
      </w:pPr>
      <w:r w:rsidRPr="00BD50FB">
        <w:t>执行上述操作之一，即可将元件复制到剪贴板中完成复制操作。</w:t>
      </w:r>
    </w:p>
    <w:p w14:paraId="571F0E74" w14:textId="6C0413DE" w:rsidR="002C10F9" w:rsidRDefault="002C10F9" w:rsidP="002C10F9">
      <w:pPr>
        <w:pStyle w:val="5"/>
        <w:ind w:firstLine="480"/>
        <w:rPr>
          <w:rFonts w:hint="eastAsia"/>
        </w:rPr>
      </w:pPr>
      <w:r>
        <w:rPr>
          <w:rFonts w:hint="eastAsia"/>
        </w:rPr>
        <w:t>2.元件的粘贴</w:t>
      </w:r>
    </w:p>
    <w:p w14:paraId="0AAAE03C" w14:textId="58293DAF" w:rsidR="004B191B" w:rsidRDefault="004B191B" w:rsidP="004B191B">
      <w:pPr>
        <w:ind w:firstLine="480"/>
        <w:rPr>
          <w:rFonts w:hint="eastAsia"/>
        </w:rPr>
      </w:pPr>
      <w:r w:rsidRPr="004B191B">
        <w:rPr>
          <w:rFonts w:hint="eastAsia"/>
        </w:rPr>
        <w:t>元件的粘贴就是把剪贴板中的元件放置到编辑区中，有以下</w:t>
      </w:r>
      <w:r w:rsidRPr="004B191B">
        <w:t>3种方法：</w:t>
      </w:r>
    </w:p>
    <w:p w14:paraId="4FD172BC" w14:textId="3D44EE30" w:rsidR="004B191B" w:rsidRDefault="004B191B" w:rsidP="004B191B">
      <w:pPr>
        <w:ind w:firstLine="480"/>
        <w:rPr>
          <w:rFonts w:hint="eastAsia"/>
        </w:rPr>
      </w:pPr>
      <w:r>
        <w:sym w:font="Wingdings 2" w:char="F097"/>
      </w:r>
      <w:r w:rsidRPr="004B191B">
        <w:t>执行菜单栏中的“编辑</w:t>
      </w:r>
      <w:r w:rsidR="003E1360">
        <w:rPr>
          <w:rFonts w:hint="eastAsia"/>
        </w:rPr>
        <w:t>（E）</w:t>
      </w:r>
      <w:r w:rsidRPr="004B191B">
        <w:t>”→“粘贴”命令。</w:t>
      </w:r>
    </w:p>
    <w:p w14:paraId="69406E7B" w14:textId="24778984" w:rsidR="004B191B" w:rsidRDefault="004B191B" w:rsidP="004B191B">
      <w:pPr>
        <w:ind w:firstLine="480"/>
        <w:rPr>
          <w:rFonts w:hint="eastAsia"/>
        </w:rPr>
      </w:pPr>
      <w:r>
        <w:sym w:font="Wingdings 2" w:char="F097"/>
      </w:r>
      <w:r>
        <w:rPr>
          <w:rFonts w:hint="eastAsia"/>
        </w:rPr>
        <w:t>鼠标右键选择</w:t>
      </w:r>
      <w:r w:rsidRPr="004B191B">
        <w:t>粘贴。</w:t>
      </w:r>
    </w:p>
    <w:p w14:paraId="57E2B91E" w14:textId="1D95E98B" w:rsidR="004B191B" w:rsidRDefault="004B191B" w:rsidP="004B191B">
      <w:pPr>
        <w:ind w:firstLine="480"/>
        <w:rPr>
          <w:rFonts w:hint="eastAsia"/>
        </w:rPr>
      </w:pPr>
      <w:r>
        <w:sym w:font="Wingdings 2" w:char="F097"/>
      </w:r>
      <w:r w:rsidRPr="004B191B">
        <w:t>按快捷键Ctrl＋V。</w:t>
      </w:r>
    </w:p>
    <w:p w14:paraId="0378AB59" w14:textId="11F72DFE" w:rsidR="00D565AC" w:rsidRDefault="00D565AC" w:rsidP="00D565AC">
      <w:pPr>
        <w:pStyle w:val="5"/>
        <w:ind w:firstLine="480"/>
        <w:rPr>
          <w:rFonts w:hint="eastAsia"/>
        </w:rPr>
      </w:pPr>
      <w:r>
        <w:rPr>
          <w:rFonts w:hint="eastAsia"/>
        </w:rPr>
        <w:t>3.元件的特殊粘贴</w:t>
      </w:r>
    </w:p>
    <w:p w14:paraId="6C6E41FF" w14:textId="5C0A23F7" w:rsidR="003E1360" w:rsidRDefault="003E1360" w:rsidP="003E1360">
      <w:pPr>
        <w:ind w:firstLine="480"/>
        <w:rPr>
          <w:rFonts w:hint="eastAsia"/>
        </w:rPr>
      </w:pPr>
      <w:r>
        <w:rPr>
          <w:rFonts w:hint="eastAsia"/>
        </w:rPr>
        <w:t>执行菜单栏“编辑（E）”→“特殊粘贴”命令即可弹出特殊粘贴对话框，如图5-12所示。</w:t>
      </w:r>
    </w:p>
    <w:p w14:paraId="193E7B24" w14:textId="628C6E02" w:rsidR="003E1360" w:rsidRDefault="003E1360" w:rsidP="003E1360">
      <w:pPr>
        <w:ind w:firstLineChars="0" w:firstLine="0"/>
        <w:jc w:val="center"/>
        <w:rPr>
          <w:rFonts w:hint="eastAsia"/>
        </w:rPr>
      </w:pPr>
      <w:r w:rsidRPr="003E1360">
        <w:rPr>
          <w:noProof/>
        </w:rPr>
        <w:drawing>
          <wp:inline distT="0" distB="0" distL="0" distR="0" wp14:anchorId="406520B0" wp14:editId="197E1EBE">
            <wp:extent cx="1302328" cy="1190844"/>
            <wp:effectExtent l="0" t="0" r="0" b="0"/>
            <wp:docPr id="19597444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74449" name=""/>
                    <pic:cNvPicPr/>
                  </pic:nvPicPr>
                  <pic:blipFill>
                    <a:blip r:embed="rId46"/>
                    <a:stretch>
                      <a:fillRect/>
                    </a:stretch>
                  </pic:blipFill>
                  <pic:spPr>
                    <a:xfrm>
                      <a:off x="0" y="0"/>
                      <a:ext cx="1320665" cy="1207611"/>
                    </a:xfrm>
                    <a:prstGeom prst="rect">
                      <a:avLst/>
                    </a:prstGeom>
                  </pic:spPr>
                </pic:pic>
              </a:graphicData>
            </a:graphic>
          </wp:inline>
        </w:drawing>
      </w:r>
    </w:p>
    <w:p w14:paraId="6788ACDE" w14:textId="67E7EA0C" w:rsidR="003E1360" w:rsidRPr="00F01312" w:rsidRDefault="003E1360" w:rsidP="003E1360">
      <w:pPr>
        <w:ind w:firstLineChars="0" w:firstLine="0"/>
        <w:jc w:val="center"/>
        <w:rPr>
          <w:rFonts w:ascii="楷体" w:eastAsia="楷体" w:hAnsi="楷体" w:hint="eastAsia"/>
          <w:sz w:val="21"/>
          <w:szCs w:val="21"/>
        </w:rPr>
      </w:pPr>
      <w:r w:rsidRPr="00F01312">
        <w:rPr>
          <w:rFonts w:ascii="楷体" w:eastAsia="楷体" w:hAnsi="楷体" w:hint="eastAsia"/>
          <w:sz w:val="21"/>
          <w:szCs w:val="21"/>
        </w:rPr>
        <w:t>图5-</w:t>
      </w:r>
      <w:r>
        <w:rPr>
          <w:rFonts w:ascii="楷体" w:eastAsia="楷体" w:hAnsi="楷体" w:hint="eastAsia"/>
          <w:sz w:val="21"/>
          <w:szCs w:val="21"/>
        </w:rPr>
        <w:t>12</w:t>
      </w:r>
      <w:r w:rsidRPr="00F01312">
        <w:rPr>
          <w:rFonts w:ascii="楷体" w:eastAsia="楷体" w:hAnsi="楷体" w:hint="eastAsia"/>
          <w:sz w:val="21"/>
          <w:szCs w:val="21"/>
        </w:rPr>
        <w:t xml:space="preserve"> </w:t>
      </w:r>
      <w:r>
        <w:rPr>
          <w:rFonts w:ascii="楷体" w:eastAsia="楷体" w:hAnsi="楷体" w:hint="eastAsia"/>
          <w:sz w:val="21"/>
          <w:szCs w:val="21"/>
        </w:rPr>
        <w:t>特殊粘贴对话框</w:t>
      </w:r>
    </w:p>
    <w:p w14:paraId="5A13ADE2" w14:textId="21D1D227" w:rsidR="003E1360" w:rsidRDefault="003E1360" w:rsidP="003E1360">
      <w:pPr>
        <w:pStyle w:val="3"/>
        <w:spacing w:before="312" w:after="156"/>
        <w:rPr>
          <w:rFonts w:hint="eastAsia"/>
        </w:rPr>
      </w:pPr>
      <w:bookmarkStart w:id="6" w:name="_Toc177481974"/>
      <w:r>
        <w:rPr>
          <w:rFonts w:hint="eastAsia"/>
        </w:rPr>
        <w:t xml:space="preserve">5.5  </w:t>
      </w:r>
      <w:r>
        <w:rPr>
          <w:rFonts w:hint="eastAsia"/>
        </w:rPr>
        <w:t>连接元件</w:t>
      </w:r>
      <w:bookmarkEnd w:id="6"/>
    </w:p>
    <w:p w14:paraId="064B727A" w14:textId="1BE07C3A" w:rsidR="00CB1448" w:rsidRDefault="00CB1448" w:rsidP="00CB1448">
      <w:pPr>
        <w:pStyle w:val="4"/>
        <w:spacing w:before="62" w:after="62"/>
        <w:rPr>
          <w:rFonts w:hint="eastAsia"/>
        </w:rPr>
      </w:pPr>
      <w:r>
        <w:rPr>
          <w:rFonts w:hint="eastAsia"/>
        </w:rPr>
        <w:t xml:space="preserve">5.5.1 </w:t>
      </w:r>
      <w:r>
        <w:rPr>
          <w:rFonts w:hint="eastAsia"/>
        </w:rPr>
        <w:t>自定义快捷键</w:t>
      </w:r>
    </w:p>
    <w:p w14:paraId="1B741DC9" w14:textId="38EA13EB" w:rsidR="00CB1448" w:rsidRDefault="00CB1448" w:rsidP="00CB1448">
      <w:pPr>
        <w:ind w:firstLine="480"/>
        <w:rPr>
          <w:rFonts w:hint="eastAsia"/>
        </w:rPr>
      </w:pPr>
      <w:r w:rsidRPr="00CB1448">
        <w:rPr>
          <w:rFonts w:hint="eastAsia"/>
        </w:rPr>
        <w:t>为提高设计效率，在设计过程中通常使用快捷键，</w:t>
      </w:r>
      <w:proofErr w:type="spellStart"/>
      <w:r>
        <w:rPr>
          <w:rFonts w:hint="eastAsia"/>
        </w:rPr>
        <w:t>KiCad</w:t>
      </w:r>
      <w:proofErr w:type="spellEnd"/>
      <w:r>
        <w:rPr>
          <w:rFonts w:hint="eastAsia"/>
        </w:rPr>
        <w:t xml:space="preserve"> 8.0</w:t>
      </w:r>
      <w:r w:rsidRPr="00CB1448">
        <w:t>默认的快捷键有很多，有些快捷键会由2～3个键组成，操作时可能会比较麻烦，用户可以自定义快捷方式</w:t>
      </w:r>
      <w:r w:rsidR="00153803">
        <w:rPr>
          <w:rFonts w:hint="eastAsia"/>
        </w:rPr>
        <w:t>。</w:t>
      </w:r>
    </w:p>
    <w:p w14:paraId="4B795A6F" w14:textId="1BAE00C3" w:rsidR="00153803" w:rsidRDefault="00153803" w:rsidP="00CB1448">
      <w:pPr>
        <w:ind w:firstLine="480"/>
        <w:rPr>
          <w:rFonts w:hint="eastAsia"/>
        </w:rPr>
      </w:pPr>
      <w:r w:rsidRPr="00153803">
        <w:rPr>
          <w:rFonts w:hint="eastAsia"/>
        </w:rPr>
        <w:t>建议用户对常用的命令进行快捷设置，如原理图中放置线、网络标签等命令；</w:t>
      </w:r>
      <w:r w:rsidRPr="00153803">
        <w:t>PCB中如放置走线、过孔，铺铜等命令。设置快捷键的方式如下。</w:t>
      </w:r>
    </w:p>
    <w:p w14:paraId="672CEC3D" w14:textId="5F17152C" w:rsidR="00153803" w:rsidRDefault="00153803" w:rsidP="00CB1448">
      <w:pPr>
        <w:ind w:firstLine="480"/>
        <w:rPr>
          <w:rFonts w:hint="eastAsia"/>
        </w:rPr>
      </w:pPr>
      <w:r>
        <w:rPr>
          <w:rFonts w:hint="eastAsia"/>
        </w:rPr>
        <w:t>（1）执行菜单栏“设置（P）”→“偏好设置”→“快捷键”命令，或直接使用快捷键“Ctrl+,”即可弹出偏好设置对话框，接着选择快捷键选项。</w:t>
      </w:r>
    </w:p>
    <w:p w14:paraId="353AFC73" w14:textId="29B43900" w:rsidR="00153803" w:rsidRDefault="00153803" w:rsidP="00CB1448">
      <w:pPr>
        <w:ind w:firstLine="480"/>
        <w:rPr>
          <w:rFonts w:hint="eastAsia"/>
        </w:rPr>
      </w:pPr>
      <w:r>
        <w:rPr>
          <w:rFonts w:hint="eastAsia"/>
        </w:rPr>
        <w:t>（2）</w:t>
      </w:r>
      <w:r w:rsidR="003404B7">
        <w:rPr>
          <w:rFonts w:hint="eastAsia"/>
        </w:rPr>
        <w:t>在</w:t>
      </w:r>
      <w:r w:rsidR="0076245A">
        <w:rPr>
          <w:rFonts w:hint="eastAsia"/>
        </w:rPr>
        <w:t>搜索</w:t>
      </w:r>
      <w:r w:rsidR="003404B7">
        <w:rPr>
          <w:rFonts w:hint="eastAsia"/>
        </w:rPr>
        <w:t>框中填入与想要功能关键字，或者在软件每个模块的下拉列表中寻找。</w:t>
      </w:r>
    </w:p>
    <w:p w14:paraId="26C81C9F" w14:textId="31B07FB0" w:rsidR="003404B7" w:rsidRDefault="003404B7" w:rsidP="00CB1448">
      <w:pPr>
        <w:ind w:firstLine="480"/>
        <w:rPr>
          <w:rFonts w:hint="eastAsia"/>
        </w:rPr>
      </w:pPr>
      <w:r>
        <w:rPr>
          <w:rFonts w:hint="eastAsia"/>
        </w:rPr>
        <w:t>（3）找到自己想要的功能后双击就可对该功能快捷键进行设置。</w:t>
      </w:r>
    </w:p>
    <w:p w14:paraId="4DB21CAA" w14:textId="21D9A06B" w:rsidR="0003559E" w:rsidRDefault="0003559E" w:rsidP="00CB1448">
      <w:pPr>
        <w:ind w:firstLine="480"/>
        <w:rPr>
          <w:rFonts w:hint="eastAsia"/>
        </w:rPr>
      </w:pPr>
      <w:r>
        <w:rPr>
          <w:rFonts w:hint="eastAsia"/>
        </w:rPr>
        <w:t>该项主要是根据用户的设计习惯进行设置，当然用户也可使用默认设置。</w:t>
      </w:r>
    </w:p>
    <w:p w14:paraId="12169D14" w14:textId="4617FA14" w:rsidR="007947B8" w:rsidRPr="007947B8" w:rsidRDefault="007947B8" w:rsidP="00CB1448">
      <w:pPr>
        <w:ind w:firstLine="482"/>
        <w:rPr>
          <w:rFonts w:ascii="楷体" w:eastAsia="楷体" w:hAnsi="楷体" w:hint="eastAsia"/>
        </w:rPr>
      </w:pPr>
      <w:r w:rsidRPr="007947B8">
        <w:rPr>
          <w:rFonts w:ascii="楷体" w:eastAsia="楷体" w:hAnsi="楷体" w:hint="eastAsia"/>
          <w:b/>
          <w:bCs/>
        </w:rPr>
        <w:t>提示</w:t>
      </w:r>
      <w:r w:rsidRPr="007947B8">
        <w:rPr>
          <w:rFonts w:ascii="楷体" w:eastAsia="楷体" w:hAnsi="楷体" w:hint="eastAsia"/>
        </w:rPr>
        <w:t>：</w:t>
      </w:r>
      <w:r w:rsidR="002A1BE1" w:rsidRPr="002A1BE1">
        <w:rPr>
          <w:rFonts w:ascii="楷体" w:eastAsia="楷体" w:hAnsi="楷体" w:hint="eastAsia"/>
        </w:rPr>
        <w:t>原理图与</w:t>
      </w:r>
      <w:r w:rsidR="002A1BE1" w:rsidRPr="002A1BE1">
        <w:rPr>
          <w:rFonts w:ascii="楷体" w:eastAsia="楷体" w:hAnsi="楷体"/>
        </w:rPr>
        <w:t>PCB界面自定义快捷方式不会冲突。假设原理图的走线命令设为F2，PCB的交互式布线命令也设为F2，不会出现冲突现象。</w:t>
      </w:r>
    </w:p>
    <w:p w14:paraId="5A007684" w14:textId="33DF2DC4" w:rsidR="0003559E" w:rsidRDefault="002463E9" w:rsidP="002463E9">
      <w:pPr>
        <w:pStyle w:val="4"/>
        <w:spacing w:before="62" w:after="62"/>
        <w:rPr>
          <w:rFonts w:hint="eastAsia"/>
        </w:rPr>
      </w:pPr>
      <w:r>
        <w:rPr>
          <w:rFonts w:hint="eastAsia"/>
        </w:rPr>
        <w:lastRenderedPageBreak/>
        <w:t xml:space="preserve">5.5.2 </w:t>
      </w:r>
      <w:r>
        <w:rPr>
          <w:rFonts w:hint="eastAsia"/>
        </w:rPr>
        <w:t>放置导线连接元件</w:t>
      </w:r>
    </w:p>
    <w:p w14:paraId="367D57E0" w14:textId="47267A30" w:rsidR="00142040" w:rsidRDefault="008F6E6E" w:rsidP="00142040">
      <w:pPr>
        <w:ind w:firstLine="480"/>
        <w:rPr>
          <w:rFonts w:hint="eastAsia"/>
        </w:rPr>
      </w:pPr>
      <w:r w:rsidRPr="008F6E6E">
        <w:rPr>
          <w:rFonts w:hint="eastAsia"/>
        </w:rPr>
        <w:t>导线是电路原理图元件连接关系最基本的组件之一，原理图中的导线具有电气连接意义。下面介绍绘制导线的具体步骤和导线的属性设置。</w:t>
      </w:r>
    </w:p>
    <w:p w14:paraId="6500A337" w14:textId="6178BA80" w:rsidR="008F6E6E" w:rsidRDefault="008F6E6E" w:rsidP="008F6E6E">
      <w:pPr>
        <w:pStyle w:val="5"/>
        <w:ind w:firstLine="480"/>
        <w:rPr>
          <w:rFonts w:hint="eastAsia"/>
        </w:rPr>
      </w:pPr>
      <w:r>
        <w:rPr>
          <w:rFonts w:hint="eastAsia"/>
        </w:rPr>
        <w:t>1.启动绘制导线命令主要有以下</w:t>
      </w:r>
      <w:r w:rsidR="007B7841">
        <w:rPr>
          <w:rFonts w:hint="eastAsia"/>
        </w:rPr>
        <w:t>5</w:t>
      </w:r>
      <w:r w:rsidR="00BC664A">
        <w:rPr>
          <w:rFonts w:hint="eastAsia"/>
        </w:rPr>
        <w:t>种</w:t>
      </w:r>
      <w:r>
        <w:rPr>
          <w:rFonts w:hint="eastAsia"/>
        </w:rPr>
        <w:t>方法：</w:t>
      </w:r>
    </w:p>
    <w:p w14:paraId="6D0E5CE3" w14:textId="7F47B04A" w:rsidR="008F6E6E" w:rsidRDefault="002A1BE1" w:rsidP="008F6E6E">
      <w:pPr>
        <w:ind w:firstLine="480"/>
        <w:rPr>
          <w:rFonts w:hint="eastAsia"/>
        </w:rPr>
      </w:pPr>
      <w:r>
        <w:rPr>
          <w:rFonts w:hint="eastAsia"/>
        </w:rPr>
        <w:sym w:font="Wingdings 2" w:char="F097"/>
      </w:r>
      <w:r>
        <w:rPr>
          <w:rFonts w:hint="eastAsia"/>
        </w:rPr>
        <w:t>执行菜单栏“放置（P）”→“添加连线”命令，进入导线绘制状态。</w:t>
      </w:r>
    </w:p>
    <w:p w14:paraId="2F154F8A" w14:textId="559B1641" w:rsidR="002A1BE1" w:rsidRDefault="002A1BE1" w:rsidP="008F6E6E">
      <w:pPr>
        <w:ind w:firstLine="480"/>
        <w:rPr>
          <w:rFonts w:hint="eastAsia"/>
        </w:rPr>
      </w:pPr>
      <w:r>
        <w:sym w:font="Wingdings 2" w:char="F097"/>
      </w:r>
      <w:r w:rsidR="00CC7B95">
        <w:rPr>
          <w:rFonts w:hint="eastAsia"/>
        </w:rPr>
        <w:t>单击</w:t>
      </w:r>
      <w:r w:rsidR="00B34B4F">
        <w:rPr>
          <w:rFonts w:hint="eastAsia"/>
        </w:rPr>
        <w:t>原理图界面的工具栏的添加连线按钮</w:t>
      </w:r>
      <w:r w:rsidR="0034238C" w:rsidRPr="00A317CD">
        <w:rPr>
          <w:noProof/>
        </w:rPr>
        <w:drawing>
          <wp:inline distT="0" distB="0" distL="0" distR="0" wp14:anchorId="4C7B9ACE" wp14:editId="49F940F0">
            <wp:extent cx="145415" cy="145415"/>
            <wp:effectExtent l="0" t="0" r="6985" b="6985"/>
            <wp:docPr id="211105931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45415" cy="145415"/>
                    </a:xfrm>
                    <a:prstGeom prst="rect">
                      <a:avLst/>
                    </a:prstGeom>
                    <a:noFill/>
                    <a:ln>
                      <a:noFill/>
                    </a:ln>
                  </pic:spPr>
                </pic:pic>
              </a:graphicData>
            </a:graphic>
          </wp:inline>
        </w:drawing>
      </w:r>
      <w:r w:rsidR="0034238C">
        <w:rPr>
          <w:rFonts w:hint="eastAsia"/>
        </w:rPr>
        <w:t>，进入导线绘制状态。</w:t>
      </w:r>
    </w:p>
    <w:p w14:paraId="21808027" w14:textId="7525437F" w:rsidR="007B7841" w:rsidRDefault="007B7841" w:rsidP="008F6E6E">
      <w:pPr>
        <w:ind w:firstLine="480"/>
        <w:rPr>
          <w:rFonts w:hint="eastAsia"/>
        </w:rPr>
      </w:pPr>
      <w:r>
        <w:sym w:font="Wingdings 2" w:char="F097"/>
      </w:r>
      <w:r>
        <w:rPr>
          <w:rFonts w:hint="eastAsia"/>
        </w:rPr>
        <w:t>使用快捷键“W”能快速进入导线绘制状态。</w:t>
      </w:r>
    </w:p>
    <w:p w14:paraId="3206EE85" w14:textId="278F1D17" w:rsidR="007B7841" w:rsidRDefault="007B7841" w:rsidP="008F6E6E">
      <w:pPr>
        <w:ind w:firstLine="480"/>
        <w:rPr>
          <w:rFonts w:hint="eastAsia"/>
        </w:rPr>
      </w:pPr>
      <w:r>
        <w:sym w:font="Wingdings 2" w:char="F097"/>
      </w:r>
      <w:r w:rsidRPr="007B7841">
        <w:rPr>
          <w:rFonts w:hint="eastAsia"/>
        </w:rPr>
        <w:t>在原理图图纸空白区域右击，在弹出的快捷菜单中执行“</w:t>
      </w:r>
      <w:r>
        <w:rPr>
          <w:rFonts w:hint="eastAsia"/>
        </w:rPr>
        <w:t>添加</w:t>
      </w:r>
      <w:r w:rsidR="00493D60">
        <w:rPr>
          <w:rFonts w:hint="eastAsia"/>
        </w:rPr>
        <w:t>连</w:t>
      </w:r>
      <w:r w:rsidRPr="007B7841">
        <w:rPr>
          <w:rFonts w:hint="eastAsia"/>
        </w:rPr>
        <w:t>线”命令。</w:t>
      </w:r>
    </w:p>
    <w:p w14:paraId="05461C59" w14:textId="26FE27A5" w:rsidR="00CF363B" w:rsidRDefault="00CF363B" w:rsidP="008F6E6E">
      <w:pPr>
        <w:ind w:firstLine="480"/>
        <w:rPr>
          <w:rFonts w:hint="eastAsia"/>
        </w:rPr>
      </w:pPr>
      <w:r>
        <w:sym w:font="Wingdings 2" w:char="F097"/>
      </w:r>
      <w:r>
        <w:rPr>
          <w:rFonts w:hint="eastAsia"/>
        </w:rPr>
        <w:t>移动光标置至器件引脚处，当光标上方出现</w:t>
      </w:r>
      <w:r w:rsidR="00F70C97">
        <w:rPr>
          <w:rFonts w:hint="eastAsia"/>
        </w:rPr>
        <w:t>添加连线图标时表示进入导线绘制状态，注意此种方法只适用于器件引脚未连接导线的情况或者导线处存在短路的情况。</w:t>
      </w:r>
    </w:p>
    <w:p w14:paraId="49536297" w14:textId="4926F113" w:rsidR="005777FF" w:rsidRDefault="005777FF" w:rsidP="005777FF">
      <w:pPr>
        <w:pStyle w:val="5"/>
        <w:ind w:firstLine="480"/>
        <w:rPr>
          <w:rFonts w:hint="eastAsia"/>
        </w:rPr>
      </w:pPr>
      <w:r>
        <w:rPr>
          <w:rFonts w:hint="eastAsia"/>
        </w:rPr>
        <w:t>2.绘制导线</w:t>
      </w:r>
    </w:p>
    <w:p w14:paraId="4806F28D" w14:textId="77777777" w:rsidR="00424D0F" w:rsidRDefault="00424D0F" w:rsidP="00424D0F">
      <w:pPr>
        <w:ind w:firstLine="480"/>
        <w:rPr>
          <w:rFonts w:hint="eastAsia"/>
        </w:rPr>
      </w:pPr>
      <w:r w:rsidRPr="00424D0F">
        <w:rPr>
          <w:rFonts w:hint="eastAsia"/>
        </w:rPr>
        <w:t>进入绘制导线状态后，光标</w:t>
      </w:r>
      <w:r>
        <w:rPr>
          <w:rFonts w:hint="eastAsia"/>
        </w:rPr>
        <w:t>上方出现绘制导线图标</w:t>
      </w:r>
      <w:r w:rsidRPr="00424D0F">
        <w:rPr>
          <w:rFonts w:hint="eastAsia"/>
        </w:rPr>
        <w:t>，系统处于绘制导线状态，其具体步骤如下：</w:t>
      </w:r>
    </w:p>
    <w:p w14:paraId="3DB06985" w14:textId="56D2B34A" w:rsidR="00424D0F" w:rsidRDefault="00424D0F" w:rsidP="00424D0F">
      <w:pPr>
        <w:ind w:firstLine="480"/>
        <w:rPr>
          <w:rFonts w:hint="eastAsia"/>
        </w:rPr>
      </w:pPr>
      <w:r w:rsidRPr="00424D0F">
        <w:rPr>
          <w:rFonts w:hint="eastAsia"/>
        </w:rPr>
        <w:t>（</w:t>
      </w:r>
      <w:r w:rsidRPr="00424D0F">
        <w:t>1）将光标移到要绘制导线的起点。若导线的起点是元件的管脚，当光标靠近元件管脚时，光标会自动吸附到元件的管脚上。单击确定导线起点。</w:t>
      </w:r>
    </w:p>
    <w:p w14:paraId="71F6595E" w14:textId="4D73D2FE" w:rsidR="00424D0F" w:rsidRDefault="00424D0F" w:rsidP="00424D0F">
      <w:pPr>
        <w:ind w:firstLine="480"/>
        <w:rPr>
          <w:rFonts w:hint="eastAsia"/>
        </w:rPr>
      </w:pPr>
      <w:r w:rsidRPr="00424D0F">
        <w:t>（2）移动光标到导线折点或终点，在导线折点或终点处单击确定导线的位置，每折一次都要单击一次。</w:t>
      </w:r>
    </w:p>
    <w:p w14:paraId="20991ADA" w14:textId="77777777" w:rsidR="00A144F3" w:rsidRDefault="00A144F3" w:rsidP="00424D0F">
      <w:pPr>
        <w:ind w:firstLine="480"/>
        <w:rPr>
          <w:rFonts w:hint="eastAsia"/>
        </w:rPr>
      </w:pPr>
      <w:r w:rsidRPr="00A144F3">
        <w:rPr>
          <w:rFonts w:hint="eastAsia"/>
        </w:rPr>
        <w:t>（</w:t>
      </w:r>
      <w:r w:rsidRPr="00A144F3">
        <w:t>3）绘制完第一条导线后，此时系统仍处于绘制导线状态，将光标移动到新的导线起点，按照上面的方法继续绘制其他导线。</w:t>
      </w:r>
    </w:p>
    <w:p w14:paraId="5E2FDDB9" w14:textId="408D9DB1" w:rsidR="00A144F3" w:rsidRDefault="00A144F3" w:rsidP="00424D0F">
      <w:pPr>
        <w:ind w:firstLine="480"/>
        <w:rPr>
          <w:rFonts w:hint="eastAsia"/>
        </w:rPr>
      </w:pPr>
      <w:r w:rsidRPr="00A144F3">
        <w:t>（4）绘制完所有导线后，按E</w:t>
      </w:r>
      <w:r w:rsidR="00EF0367">
        <w:rPr>
          <w:rFonts w:hint="eastAsia"/>
        </w:rPr>
        <w:t>SC</w:t>
      </w:r>
      <w:r w:rsidRPr="00A144F3">
        <w:t>键或右击退出绘制导线状态。</w:t>
      </w:r>
    </w:p>
    <w:p w14:paraId="7BB0C01E" w14:textId="53BEA58F" w:rsidR="008548E2" w:rsidRDefault="008548E2" w:rsidP="008548E2">
      <w:pPr>
        <w:pStyle w:val="3"/>
        <w:spacing w:before="312" w:after="156"/>
        <w:rPr>
          <w:rFonts w:hint="eastAsia"/>
        </w:rPr>
      </w:pPr>
      <w:bookmarkStart w:id="7" w:name="_Toc177481975"/>
      <w:r>
        <w:rPr>
          <w:rFonts w:hint="eastAsia"/>
        </w:rPr>
        <w:t xml:space="preserve">5.6  </w:t>
      </w:r>
      <w:r w:rsidRPr="008548E2">
        <w:rPr>
          <w:rFonts w:hint="eastAsia"/>
        </w:rPr>
        <w:t>原理图电气检测及编译</w:t>
      </w:r>
      <w:bookmarkEnd w:id="7"/>
    </w:p>
    <w:p w14:paraId="3893B9BB" w14:textId="77777777" w:rsidR="004003AD" w:rsidRDefault="006F4738" w:rsidP="001C7965">
      <w:pPr>
        <w:ind w:firstLine="480"/>
        <w:rPr>
          <w:rFonts w:hint="eastAsia"/>
        </w:rPr>
      </w:pPr>
      <w:r w:rsidRPr="006F4738">
        <w:rPr>
          <w:rFonts w:hint="eastAsia"/>
        </w:rPr>
        <w:t>原理图设计是前期准备工作，一些初学者为了省事，画完原理图后直接更新到</w:t>
      </w:r>
      <w:r w:rsidRPr="006F4738">
        <w:t>PCB中，这样往往是得不偿失的。按照设计流程来进行PCB设计，一方面可以养成良好的习惯，另一方面对复杂的电路可有效避免错误。由于软件的差异及电路的复杂性，原理图可能存在一些单端网络、电气开路等问题，不经过相关检测工具检查就盲目生产，等板子做好后才发现问题就晚了，所以原理图的编译步骤还是很有必要的。</w:t>
      </w:r>
    </w:p>
    <w:p w14:paraId="0F766A5C" w14:textId="2590A196" w:rsidR="001C7965" w:rsidRDefault="006F4738" w:rsidP="001C7965">
      <w:pPr>
        <w:ind w:firstLine="480"/>
        <w:rPr>
          <w:rFonts w:hint="eastAsia"/>
        </w:rPr>
      </w:pPr>
      <w:proofErr w:type="spellStart"/>
      <w:r>
        <w:rPr>
          <w:rFonts w:hint="eastAsia"/>
        </w:rPr>
        <w:t>KiCad</w:t>
      </w:r>
      <w:proofErr w:type="spellEnd"/>
      <w:r>
        <w:rPr>
          <w:rFonts w:hint="eastAsia"/>
        </w:rPr>
        <w:t xml:space="preserve"> 8.0</w:t>
      </w:r>
      <w:r w:rsidRPr="006F4738">
        <w:t>自带ERC功能，可以对原理图的一些电气连接特性进行自动检查。检查后的错误信息将在</w:t>
      </w:r>
      <w:r>
        <w:rPr>
          <w:rFonts w:hint="eastAsia"/>
        </w:rPr>
        <w:t>电气规则检查</w:t>
      </w:r>
      <w:r w:rsidRPr="006F4738">
        <w:t>面板中</w:t>
      </w:r>
      <w:r w:rsidRPr="006F4738">
        <w:rPr>
          <w:rFonts w:hint="eastAsia"/>
        </w:rPr>
        <w:t>列出，同时也会在原理图中标注出来。用户可以对检测规则进行设置，然后根据</w:t>
      </w:r>
      <w:r>
        <w:rPr>
          <w:rFonts w:hint="eastAsia"/>
        </w:rPr>
        <w:t>电气规则检查</w:t>
      </w:r>
      <w:r w:rsidRPr="006F4738">
        <w:t>面板中所列出的错误信息对原理图存在的错误进行修改。</w:t>
      </w:r>
    </w:p>
    <w:p w14:paraId="49562259" w14:textId="69DB7361" w:rsidR="003F72AB" w:rsidRDefault="003F72AB" w:rsidP="003F72AB">
      <w:pPr>
        <w:pStyle w:val="4"/>
        <w:spacing w:before="62" w:after="62"/>
        <w:rPr>
          <w:rFonts w:hint="eastAsia"/>
        </w:rPr>
      </w:pPr>
      <w:r>
        <w:rPr>
          <w:rFonts w:hint="eastAsia"/>
        </w:rPr>
        <w:lastRenderedPageBreak/>
        <w:t xml:space="preserve">5.6.1 </w:t>
      </w:r>
      <w:r w:rsidR="00545C0D">
        <w:rPr>
          <w:rFonts w:hint="eastAsia"/>
        </w:rPr>
        <w:t>原理图常用检测设置</w:t>
      </w:r>
    </w:p>
    <w:p w14:paraId="749DFF47" w14:textId="28F42BA8" w:rsidR="00545C0D" w:rsidRDefault="00CE6D4A" w:rsidP="00545C0D">
      <w:pPr>
        <w:ind w:firstLine="480"/>
        <w:rPr>
          <w:rFonts w:hint="eastAsia"/>
        </w:rPr>
      </w:pPr>
      <w:r w:rsidRPr="00CE6D4A">
        <w:rPr>
          <w:rFonts w:hint="eastAsia"/>
        </w:rPr>
        <w:t>原理图的常用检测项可在“</w:t>
      </w:r>
      <w:r w:rsidR="00BE158E">
        <w:rPr>
          <w:rFonts w:hint="eastAsia"/>
        </w:rPr>
        <w:t>文件（F）</w:t>
      </w:r>
      <w:r w:rsidRPr="00CE6D4A">
        <w:rPr>
          <w:rFonts w:hint="eastAsia"/>
        </w:rPr>
        <w:t>”</w:t>
      </w:r>
      <w:r w:rsidR="00BE158E">
        <w:rPr>
          <w:rFonts w:hint="eastAsia"/>
        </w:rPr>
        <w:t>→“原理图设置”→“电</w:t>
      </w:r>
      <w:r w:rsidR="00BC664A">
        <w:rPr>
          <w:rFonts w:hint="eastAsia"/>
        </w:rPr>
        <w:t>气</w:t>
      </w:r>
      <w:r w:rsidR="00BE158E">
        <w:rPr>
          <w:rFonts w:hint="eastAsia"/>
        </w:rPr>
        <w:t>规则”</w:t>
      </w:r>
      <w:r w:rsidRPr="00CE6D4A">
        <w:rPr>
          <w:rFonts w:hint="eastAsia"/>
        </w:rPr>
        <w:t>中设置，打开</w:t>
      </w:r>
      <w:r w:rsidR="00BE158E">
        <w:rPr>
          <w:rFonts w:hint="eastAsia"/>
        </w:rPr>
        <w:t>电气规则设置</w:t>
      </w:r>
      <w:r w:rsidRPr="00CE6D4A">
        <w:t>对话框，如图</w:t>
      </w:r>
      <w:r w:rsidR="00167CD8">
        <w:rPr>
          <w:rFonts w:hint="eastAsia"/>
        </w:rPr>
        <w:t>5-</w:t>
      </w:r>
      <w:r w:rsidR="00032A0B">
        <w:rPr>
          <w:rFonts w:hint="eastAsia"/>
        </w:rPr>
        <w:t>13</w:t>
      </w:r>
      <w:r w:rsidRPr="00CE6D4A">
        <w:t>所示，所有与项目有关的选项都可以在此对话框中设置。</w:t>
      </w:r>
    </w:p>
    <w:p w14:paraId="3D96A6F8" w14:textId="0985692E" w:rsidR="00167CD8" w:rsidRDefault="00167CD8" w:rsidP="00167CD8">
      <w:pPr>
        <w:ind w:firstLineChars="0" w:firstLine="0"/>
        <w:jc w:val="center"/>
        <w:rPr>
          <w:rFonts w:hint="eastAsia"/>
        </w:rPr>
      </w:pPr>
      <w:r w:rsidRPr="00167CD8">
        <w:rPr>
          <w:noProof/>
        </w:rPr>
        <w:drawing>
          <wp:inline distT="0" distB="0" distL="0" distR="0" wp14:anchorId="5E20B77E" wp14:editId="58021B42">
            <wp:extent cx="3754582" cy="2557245"/>
            <wp:effectExtent l="0" t="0" r="0" b="0"/>
            <wp:docPr id="6317829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82956" name=""/>
                    <pic:cNvPicPr/>
                  </pic:nvPicPr>
                  <pic:blipFill>
                    <a:blip r:embed="rId48"/>
                    <a:stretch>
                      <a:fillRect/>
                    </a:stretch>
                  </pic:blipFill>
                  <pic:spPr>
                    <a:xfrm>
                      <a:off x="0" y="0"/>
                      <a:ext cx="3782123" cy="2576003"/>
                    </a:xfrm>
                    <a:prstGeom prst="rect">
                      <a:avLst/>
                    </a:prstGeom>
                  </pic:spPr>
                </pic:pic>
              </a:graphicData>
            </a:graphic>
          </wp:inline>
        </w:drawing>
      </w:r>
    </w:p>
    <w:p w14:paraId="4AEFE414" w14:textId="26E14C47" w:rsidR="00032A0B" w:rsidRPr="00F01312" w:rsidRDefault="00032A0B" w:rsidP="00032A0B">
      <w:pPr>
        <w:ind w:firstLineChars="0" w:firstLine="0"/>
        <w:jc w:val="center"/>
        <w:rPr>
          <w:rFonts w:ascii="楷体" w:eastAsia="楷体" w:hAnsi="楷体" w:hint="eastAsia"/>
          <w:sz w:val="21"/>
          <w:szCs w:val="21"/>
        </w:rPr>
      </w:pPr>
      <w:r w:rsidRPr="00F01312">
        <w:rPr>
          <w:rFonts w:ascii="楷体" w:eastAsia="楷体" w:hAnsi="楷体" w:hint="eastAsia"/>
          <w:sz w:val="21"/>
          <w:szCs w:val="21"/>
        </w:rPr>
        <w:t>图5-</w:t>
      </w:r>
      <w:r>
        <w:rPr>
          <w:rFonts w:ascii="楷体" w:eastAsia="楷体" w:hAnsi="楷体" w:hint="eastAsia"/>
          <w:sz w:val="21"/>
          <w:szCs w:val="21"/>
        </w:rPr>
        <w:t>13</w:t>
      </w:r>
      <w:r w:rsidRPr="00F01312">
        <w:rPr>
          <w:rFonts w:ascii="楷体" w:eastAsia="楷体" w:hAnsi="楷体" w:hint="eastAsia"/>
          <w:sz w:val="21"/>
          <w:szCs w:val="21"/>
        </w:rPr>
        <w:t xml:space="preserve"> </w:t>
      </w:r>
      <w:r>
        <w:rPr>
          <w:rFonts w:ascii="楷体" w:eastAsia="楷体" w:hAnsi="楷体" w:hint="eastAsia"/>
          <w:sz w:val="21"/>
          <w:szCs w:val="21"/>
        </w:rPr>
        <w:t>电器规则设置对话框</w:t>
      </w:r>
    </w:p>
    <w:p w14:paraId="1E0FC36B" w14:textId="77777777" w:rsidR="00D27A49" w:rsidRDefault="00D27A49" w:rsidP="00545C0D">
      <w:pPr>
        <w:ind w:firstLine="480"/>
        <w:rPr>
          <w:rFonts w:hint="eastAsia"/>
        </w:rPr>
      </w:pPr>
      <w:r w:rsidRPr="00D27A49">
        <w:rPr>
          <w:rFonts w:hint="eastAsia"/>
        </w:rPr>
        <w:t>建议用户不要随意去修改系统默认的检查项的报告格式，只有很清楚哪些检测项是可以忽略的才能去修改，否则会造成原理图编译即使有错误也不会被检查出来。</w:t>
      </w:r>
    </w:p>
    <w:p w14:paraId="56F1AC01" w14:textId="4BC9F6D9" w:rsidR="00167CD8" w:rsidRDefault="00D27A49" w:rsidP="00545C0D">
      <w:pPr>
        <w:ind w:firstLine="480"/>
        <w:rPr>
          <w:rFonts w:hint="eastAsia"/>
        </w:rPr>
      </w:pPr>
      <w:r w:rsidRPr="00D27A49">
        <w:rPr>
          <w:rFonts w:hint="eastAsia"/>
        </w:rPr>
        <w:t>需要特别注意的是，原理图的检测只是针对用户原理图的电气连接性，无法完全判断原理图的正确性。例如设计中将电解电容正负极接反了，软件是无法判定的。所以用户在通过编译正确后，还需仔细对照设计图，确保设计电路的正确性。</w:t>
      </w:r>
    </w:p>
    <w:p w14:paraId="673E9FAB" w14:textId="37ACAF62" w:rsidR="003D19CC" w:rsidRPr="008D56E0" w:rsidRDefault="003D19CC" w:rsidP="006805D2">
      <w:pPr>
        <w:ind w:firstLineChars="0" w:firstLine="0"/>
        <w:rPr>
          <w:rFonts w:hint="eastAsia"/>
        </w:rPr>
      </w:pPr>
    </w:p>
    <w:sectPr w:rsidR="003D19CC" w:rsidRPr="008D56E0" w:rsidSect="000E6A7A">
      <w:headerReference w:type="even" r:id="rId49"/>
      <w:headerReference w:type="default" r:id="rId50"/>
      <w:footerReference w:type="even" r:id="rId51"/>
      <w:footerReference w:type="default" r:id="rId52"/>
      <w:headerReference w:type="first" r:id="rId53"/>
      <w:footerReference w:type="first" r:id="rId54"/>
      <w:pgSz w:w="11906" w:h="16838"/>
      <w:pgMar w:top="1440" w:right="1588" w:bottom="1440" w:left="158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86EE9B6" w14:textId="77777777" w:rsidR="00CE0EBE" w:rsidRDefault="00CE0EBE">
      <w:pPr>
        <w:spacing w:line="240" w:lineRule="auto"/>
        <w:ind w:firstLine="480"/>
        <w:rPr>
          <w:rFonts w:hint="eastAsia"/>
        </w:rPr>
      </w:pPr>
      <w:r>
        <w:separator/>
      </w:r>
    </w:p>
  </w:endnote>
  <w:endnote w:type="continuationSeparator" w:id="0">
    <w:p w14:paraId="53C0F076" w14:textId="77777777" w:rsidR="00CE0EBE" w:rsidRDefault="00CE0EBE">
      <w:pPr>
        <w:spacing w:line="240" w:lineRule="auto"/>
        <w:ind w:firstLine="480"/>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FZSSK--GBK1-0">
    <w:altName w:val="Cambria"/>
    <w:panose1 w:val="00000000000000000000"/>
    <w:charset w:val="00"/>
    <w:family w:val="roman"/>
    <w:notTrueType/>
    <w:pitch w:val="default"/>
  </w:font>
  <w:font w:name="E-BZ">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96FDA" w14:textId="77777777" w:rsidR="0035436A" w:rsidRDefault="0035436A">
    <w:pPr>
      <w:pStyle w:val="a9"/>
      <w:ind w:firstLine="360"/>
      <w:rPr>
        <w:rFonts w:hint="eastAsi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4D65E6" w14:textId="77777777" w:rsidR="0035436A" w:rsidRDefault="0035436A">
    <w:pPr>
      <w:pStyle w:val="a9"/>
      <w:ind w:firstLine="360"/>
      <w:rPr>
        <w:rFonts w:hint="eastAsia"/>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511B4C" w14:textId="77777777" w:rsidR="0035436A" w:rsidRDefault="0035436A">
    <w:pPr>
      <w:pStyle w:val="a9"/>
      <w:ind w:firstLine="360"/>
      <w:rPr>
        <w:rFonts w:hint="eastAsi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C3CD3A6" w14:textId="77777777" w:rsidR="00CE0EBE" w:rsidRDefault="00CE0EBE">
      <w:pPr>
        <w:ind w:firstLine="480"/>
        <w:rPr>
          <w:rFonts w:hint="eastAsia"/>
        </w:rPr>
      </w:pPr>
      <w:r>
        <w:separator/>
      </w:r>
    </w:p>
  </w:footnote>
  <w:footnote w:type="continuationSeparator" w:id="0">
    <w:p w14:paraId="410E4412" w14:textId="77777777" w:rsidR="00CE0EBE" w:rsidRDefault="00CE0EBE">
      <w:pPr>
        <w:ind w:firstLine="480"/>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09A0E6" w14:textId="737E0175" w:rsidR="00D11B7E" w:rsidRDefault="00D11B7E">
    <w:pPr>
      <w:pStyle w:val="ab"/>
      <w:ind w:firstLine="360"/>
      <w:rPr>
        <w:rFonts w:hint="eastAsi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D20C9C6" w14:textId="440AD8F8" w:rsidR="00297F0F" w:rsidRPr="0035436A" w:rsidRDefault="00297F0F" w:rsidP="0035436A">
    <w:pPr>
      <w:pStyle w:val="ab"/>
      <w:ind w:firstLine="360"/>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6A1D4" w14:textId="523FC539" w:rsidR="00D11B7E" w:rsidRDefault="00D11B7E">
    <w:pPr>
      <w:pStyle w:val="ab"/>
      <w:ind w:firstLine="360"/>
      <w:rPr>
        <w:rFonts w:hint="eastAsi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638" type="#_x0000_t75" style="width:18.25pt;height:18.25pt;visibility:visible;mso-wrap-style:square" o:bullet="t">
        <v:imagedata r:id="rId1" o:title=""/>
      </v:shape>
    </w:pict>
  </w:numPicBullet>
  <w:numPicBullet w:numPicBulletId="1">
    <w:pict>
      <v:shape id="_x0000_i1639" type="#_x0000_t75" style="width:18.25pt;height:18.25pt;visibility:visible;mso-wrap-style:square" o:bullet="t">
        <v:imagedata r:id="rId2" o:title=""/>
      </v:shape>
    </w:pict>
  </w:numPicBullet>
  <w:numPicBullet w:numPicBulletId="2">
    <w:pict>
      <v:shape id="_x0000_i1640" type="#_x0000_t75" style="width:18.25pt;height:18.25pt;visibility:visible;mso-wrap-style:square" o:bullet="t">
        <v:imagedata r:id="rId3" o:title=""/>
      </v:shape>
    </w:pict>
  </w:numPicBullet>
  <w:numPicBullet w:numPicBulletId="3">
    <w:pict>
      <v:shape id="_x0000_i1641" type="#_x0000_t75" style="width:18.25pt;height:18.25pt;visibility:visible;mso-wrap-style:square" o:bullet="t">
        <v:imagedata r:id="rId4" o:title=""/>
      </v:shape>
    </w:pict>
  </w:numPicBullet>
  <w:numPicBullet w:numPicBulletId="4">
    <w:pict>
      <v:shape id="_x0000_i1642" type="#_x0000_t75" style="width:18.25pt;height:18.25pt;visibility:visible;mso-wrap-style:square" o:bullet="t">
        <v:imagedata r:id="rId5" o:title=""/>
      </v:shape>
    </w:pict>
  </w:numPicBullet>
  <w:numPicBullet w:numPicBulletId="5">
    <w:pict>
      <v:shape id="_x0000_i1643" type="#_x0000_t75" style="width:18.25pt;height:18.25pt;visibility:visible;mso-wrap-style:square" o:bullet="t">
        <v:imagedata r:id="rId6" o:title=""/>
      </v:shape>
    </w:pict>
  </w:numPicBullet>
  <w:numPicBullet w:numPicBulletId="6">
    <w:pict>
      <v:shape id="_x0000_i1644" type="#_x0000_t75" style="width:18.25pt;height:18.25pt;visibility:visible;mso-wrap-style:square" o:bullet="t">
        <v:imagedata r:id="rId7" o:title=""/>
      </v:shape>
    </w:pict>
  </w:numPicBullet>
  <w:numPicBullet w:numPicBulletId="7">
    <w:pict>
      <v:shape id="_x0000_i1645" type="#_x0000_t75" style="width:18.25pt;height:18.25pt;visibility:visible;mso-wrap-style:square" o:bullet="t">
        <v:imagedata r:id="rId8" o:title=""/>
      </v:shape>
    </w:pict>
  </w:numPicBullet>
  <w:numPicBullet w:numPicBulletId="8">
    <w:pict>
      <v:shape id="_x0000_i1646" type="#_x0000_t75" style="width:18.25pt;height:18.25pt;visibility:visible;mso-wrap-style:square" o:bullet="t">
        <v:imagedata r:id="rId9" o:title=""/>
      </v:shape>
    </w:pict>
  </w:numPicBullet>
  <w:numPicBullet w:numPicBulletId="9">
    <w:pict>
      <v:shape id="_x0000_i1647" type="#_x0000_t75" style="width:18.25pt;height:18.25pt;visibility:visible;mso-wrap-style:square" o:bullet="t">
        <v:imagedata r:id="rId10" o:title=""/>
      </v:shape>
    </w:pict>
  </w:numPicBullet>
  <w:numPicBullet w:numPicBulletId="10">
    <w:pict>
      <v:shape id="_x0000_i1648" type="#_x0000_t75" style="width:18.25pt;height:18.25pt;visibility:visible;mso-wrap-style:square" o:bullet="t">
        <v:imagedata r:id="rId11" o:title=""/>
      </v:shape>
    </w:pict>
  </w:numPicBullet>
  <w:numPicBullet w:numPicBulletId="11">
    <w:pict>
      <v:shape id="_x0000_i1649" type="#_x0000_t75" style="width:18.25pt;height:18.25pt;visibility:visible;mso-wrap-style:square" o:bullet="t">
        <v:imagedata r:id="rId12" o:title=""/>
      </v:shape>
    </w:pict>
  </w:numPicBullet>
  <w:numPicBullet w:numPicBulletId="12">
    <w:pict>
      <v:shape id="_x0000_i1650" type="#_x0000_t75" style="width:18.25pt;height:18.25pt;visibility:visible;mso-wrap-style:square" o:bullet="t">
        <v:imagedata r:id="rId13" o:title=""/>
      </v:shape>
    </w:pict>
  </w:numPicBullet>
  <w:numPicBullet w:numPicBulletId="13">
    <w:pict>
      <v:shape id="_x0000_i1651" type="#_x0000_t75" style="width:18.25pt;height:18.25pt;visibility:visible;mso-wrap-style:square" o:bullet="t">
        <v:imagedata r:id="rId14" o:title=""/>
      </v:shape>
    </w:pict>
  </w:numPicBullet>
  <w:numPicBullet w:numPicBulletId="14">
    <w:pict>
      <v:shape id="_x0000_i1652" type="#_x0000_t75" style="width:18.25pt;height:18.25pt;visibility:visible;mso-wrap-style:square" o:bullet="t">
        <v:imagedata r:id="rId15" o:title=""/>
      </v:shape>
    </w:pict>
  </w:numPicBullet>
  <w:numPicBullet w:numPicBulletId="15">
    <w:pict>
      <v:shape id="_x0000_i1653" type="#_x0000_t75" style="width:18.25pt;height:18.25pt;visibility:visible;mso-wrap-style:square" o:bullet="t">
        <v:imagedata r:id="rId16" o:title=""/>
      </v:shape>
    </w:pict>
  </w:numPicBullet>
  <w:numPicBullet w:numPicBulletId="16">
    <w:pict>
      <v:shape id="_x0000_i1654" type="#_x0000_t75" style="width:18.25pt;height:18.25pt;visibility:visible;mso-wrap-style:square" o:bullet="t">
        <v:imagedata r:id="rId17" o:title=""/>
      </v:shape>
    </w:pict>
  </w:numPicBullet>
  <w:numPicBullet w:numPicBulletId="17">
    <w:pict>
      <v:shape id="_x0000_i1655" type="#_x0000_t75" style="width:18.25pt;height:18.25pt;visibility:visible;mso-wrap-style:square" o:bullet="t">
        <v:imagedata r:id="rId18" o:title=""/>
      </v:shape>
    </w:pict>
  </w:numPicBullet>
  <w:abstractNum w:abstractNumId="0" w15:restartNumberingAfterBreak="0">
    <w:nsid w:val="00847E4B"/>
    <w:multiLevelType w:val="hybridMultilevel"/>
    <w:tmpl w:val="BB146E56"/>
    <w:lvl w:ilvl="0" w:tplc="493E58FE">
      <w:start w:val="1"/>
      <w:numFmt w:val="bullet"/>
      <w:lvlText w:val=""/>
      <w:lvlPicBulletId w:val="10"/>
      <w:lvlJc w:val="left"/>
      <w:pPr>
        <w:tabs>
          <w:tab w:val="num" w:pos="440"/>
        </w:tabs>
        <w:ind w:left="440" w:firstLine="0"/>
      </w:pPr>
      <w:rPr>
        <w:rFonts w:ascii="Symbol" w:hAnsi="Symbol" w:hint="default"/>
      </w:rPr>
    </w:lvl>
    <w:lvl w:ilvl="1" w:tplc="6596A576" w:tentative="1">
      <w:start w:val="1"/>
      <w:numFmt w:val="bullet"/>
      <w:lvlText w:val=""/>
      <w:lvlJc w:val="left"/>
      <w:pPr>
        <w:tabs>
          <w:tab w:val="num" w:pos="880"/>
        </w:tabs>
        <w:ind w:left="880" w:firstLine="0"/>
      </w:pPr>
      <w:rPr>
        <w:rFonts w:ascii="Symbol" w:hAnsi="Symbol" w:hint="default"/>
      </w:rPr>
    </w:lvl>
    <w:lvl w:ilvl="2" w:tplc="314EF3A2" w:tentative="1">
      <w:start w:val="1"/>
      <w:numFmt w:val="bullet"/>
      <w:lvlText w:val=""/>
      <w:lvlJc w:val="left"/>
      <w:pPr>
        <w:tabs>
          <w:tab w:val="num" w:pos="1320"/>
        </w:tabs>
        <w:ind w:left="1320" w:firstLine="0"/>
      </w:pPr>
      <w:rPr>
        <w:rFonts w:ascii="Symbol" w:hAnsi="Symbol" w:hint="default"/>
      </w:rPr>
    </w:lvl>
    <w:lvl w:ilvl="3" w:tplc="1EAAD4AA" w:tentative="1">
      <w:start w:val="1"/>
      <w:numFmt w:val="bullet"/>
      <w:lvlText w:val=""/>
      <w:lvlJc w:val="left"/>
      <w:pPr>
        <w:tabs>
          <w:tab w:val="num" w:pos="1760"/>
        </w:tabs>
        <w:ind w:left="1760" w:firstLine="0"/>
      </w:pPr>
      <w:rPr>
        <w:rFonts w:ascii="Symbol" w:hAnsi="Symbol" w:hint="default"/>
      </w:rPr>
    </w:lvl>
    <w:lvl w:ilvl="4" w:tplc="03E81422" w:tentative="1">
      <w:start w:val="1"/>
      <w:numFmt w:val="bullet"/>
      <w:lvlText w:val=""/>
      <w:lvlJc w:val="left"/>
      <w:pPr>
        <w:tabs>
          <w:tab w:val="num" w:pos="2200"/>
        </w:tabs>
        <w:ind w:left="2200" w:firstLine="0"/>
      </w:pPr>
      <w:rPr>
        <w:rFonts w:ascii="Symbol" w:hAnsi="Symbol" w:hint="default"/>
      </w:rPr>
    </w:lvl>
    <w:lvl w:ilvl="5" w:tplc="9C44668E" w:tentative="1">
      <w:start w:val="1"/>
      <w:numFmt w:val="bullet"/>
      <w:lvlText w:val=""/>
      <w:lvlJc w:val="left"/>
      <w:pPr>
        <w:tabs>
          <w:tab w:val="num" w:pos="2640"/>
        </w:tabs>
        <w:ind w:left="2640" w:firstLine="0"/>
      </w:pPr>
      <w:rPr>
        <w:rFonts w:ascii="Symbol" w:hAnsi="Symbol" w:hint="default"/>
      </w:rPr>
    </w:lvl>
    <w:lvl w:ilvl="6" w:tplc="CC64D4E8" w:tentative="1">
      <w:start w:val="1"/>
      <w:numFmt w:val="bullet"/>
      <w:lvlText w:val=""/>
      <w:lvlJc w:val="left"/>
      <w:pPr>
        <w:tabs>
          <w:tab w:val="num" w:pos="3080"/>
        </w:tabs>
        <w:ind w:left="3080" w:firstLine="0"/>
      </w:pPr>
      <w:rPr>
        <w:rFonts w:ascii="Symbol" w:hAnsi="Symbol" w:hint="default"/>
      </w:rPr>
    </w:lvl>
    <w:lvl w:ilvl="7" w:tplc="562EA21A" w:tentative="1">
      <w:start w:val="1"/>
      <w:numFmt w:val="bullet"/>
      <w:lvlText w:val=""/>
      <w:lvlJc w:val="left"/>
      <w:pPr>
        <w:tabs>
          <w:tab w:val="num" w:pos="3520"/>
        </w:tabs>
        <w:ind w:left="3520" w:firstLine="0"/>
      </w:pPr>
      <w:rPr>
        <w:rFonts w:ascii="Symbol" w:hAnsi="Symbol" w:hint="default"/>
      </w:rPr>
    </w:lvl>
    <w:lvl w:ilvl="8" w:tplc="53D0B340" w:tentative="1">
      <w:start w:val="1"/>
      <w:numFmt w:val="bullet"/>
      <w:lvlText w:val=""/>
      <w:lvlJc w:val="left"/>
      <w:pPr>
        <w:tabs>
          <w:tab w:val="num" w:pos="3960"/>
        </w:tabs>
        <w:ind w:left="3960" w:firstLine="0"/>
      </w:pPr>
      <w:rPr>
        <w:rFonts w:ascii="Symbol" w:hAnsi="Symbol" w:hint="default"/>
      </w:rPr>
    </w:lvl>
  </w:abstractNum>
  <w:abstractNum w:abstractNumId="1" w15:restartNumberingAfterBreak="0">
    <w:nsid w:val="212F2E7B"/>
    <w:multiLevelType w:val="hybridMultilevel"/>
    <w:tmpl w:val="DED88DB8"/>
    <w:lvl w:ilvl="0" w:tplc="F0F6D1E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954482465">
    <w:abstractNumId w:val="1"/>
  </w:num>
  <w:num w:numId="2" w16cid:durableId="6283210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ommondata" w:val="eyJoZGlkIjoiMTYxNTRjNGY0N2QwNzBiZTExMjNlN2Y2NjY0YjdjMWQifQ=="/>
  </w:docVars>
  <w:rsids>
    <w:rsidRoot w:val="00A64E62"/>
    <w:rsid w:val="000008F2"/>
    <w:rsid w:val="00001000"/>
    <w:rsid w:val="0000112D"/>
    <w:rsid w:val="0000166D"/>
    <w:rsid w:val="000016CB"/>
    <w:rsid w:val="0000179D"/>
    <w:rsid w:val="00001DE9"/>
    <w:rsid w:val="00001F53"/>
    <w:rsid w:val="0000204D"/>
    <w:rsid w:val="000026EC"/>
    <w:rsid w:val="00002A2B"/>
    <w:rsid w:val="00002A37"/>
    <w:rsid w:val="00002CC7"/>
    <w:rsid w:val="00003118"/>
    <w:rsid w:val="00003BA9"/>
    <w:rsid w:val="000042DC"/>
    <w:rsid w:val="00004B6E"/>
    <w:rsid w:val="00004D58"/>
    <w:rsid w:val="0000517C"/>
    <w:rsid w:val="00005DAE"/>
    <w:rsid w:val="00007563"/>
    <w:rsid w:val="000075C5"/>
    <w:rsid w:val="00007B9D"/>
    <w:rsid w:val="00007F7F"/>
    <w:rsid w:val="0001059C"/>
    <w:rsid w:val="00010BA0"/>
    <w:rsid w:val="00010DF6"/>
    <w:rsid w:val="00011F1A"/>
    <w:rsid w:val="00012031"/>
    <w:rsid w:val="00012280"/>
    <w:rsid w:val="000122BD"/>
    <w:rsid w:val="00012C17"/>
    <w:rsid w:val="000132AE"/>
    <w:rsid w:val="00013397"/>
    <w:rsid w:val="000139D0"/>
    <w:rsid w:val="00014C95"/>
    <w:rsid w:val="00014D58"/>
    <w:rsid w:val="00014F29"/>
    <w:rsid w:val="00015248"/>
    <w:rsid w:val="000162EF"/>
    <w:rsid w:val="00017071"/>
    <w:rsid w:val="00017789"/>
    <w:rsid w:val="00017C0C"/>
    <w:rsid w:val="00021765"/>
    <w:rsid w:val="00024319"/>
    <w:rsid w:val="00024A08"/>
    <w:rsid w:val="000257F9"/>
    <w:rsid w:val="00025A52"/>
    <w:rsid w:val="00027E9A"/>
    <w:rsid w:val="00027ECF"/>
    <w:rsid w:val="00030679"/>
    <w:rsid w:val="000306DD"/>
    <w:rsid w:val="00031009"/>
    <w:rsid w:val="000311A5"/>
    <w:rsid w:val="000311DB"/>
    <w:rsid w:val="0003163D"/>
    <w:rsid w:val="00032A0B"/>
    <w:rsid w:val="00032A21"/>
    <w:rsid w:val="00032DE0"/>
    <w:rsid w:val="00032E57"/>
    <w:rsid w:val="00033B3B"/>
    <w:rsid w:val="00034B2F"/>
    <w:rsid w:val="0003559E"/>
    <w:rsid w:val="00035A34"/>
    <w:rsid w:val="00035BB0"/>
    <w:rsid w:val="000361D0"/>
    <w:rsid w:val="0003624B"/>
    <w:rsid w:val="00037130"/>
    <w:rsid w:val="000371A1"/>
    <w:rsid w:val="000371A7"/>
    <w:rsid w:val="00037962"/>
    <w:rsid w:val="00037B7C"/>
    <w:rsid w:val="0004104E"/>
    <w:rsid w:val="000434E2"/>
    <w:rsid w:val="0004356F"/>
    <w:rsid w:val="0004386C"/>
    <w:rsid w:val="00043C10"/>
    <w:rsid w:val="00044B0C"/>
    <w:rsid w:val="0004583B"/>
    <w:rsid w:val="000463F7"/>
    <w:rsid w:val="00046517"/>
    <w:rsid w:val="00046B16"/>
    <w:rsid w:val="00046DB3"/>
    <w:rsid w:val="00047255"/>
    <w:rsid w:val="00047B1B"/>
    <w:rsid w:val="00047D6C"/>
    <w:rsid w:val="00050324"/>
    <w:rsid w:val="0005067A"/>
    <w:rsid w:val="00050902"/>
    <w:rsid w:val="0005091F"/>
    <w:rsid w:val="00050CED"/>
    <w:rsid w:val="000514A8"/>
    <w:rsid w:val="000514D2"/>
    <w:rsid w:val="0005150D"/>
    <w:rsid w:val="000516D5"/>
    <w:rsid w:val="00051929"/>
    <w:rsid w:val="000521B5"/>
    <w:rsid w:val="0005228B"/>
    <w:rsid w:val="000522FE"/>
    <w:rsid w:val="000533E6"/>
    <w:rsid w:val="00054E16"/>
    <w:rsid w:val="00054EA6"/>
    <w:rsid w:val="00055D6E"/>
    <w:rsid w:val="0005656B"/>
    <w:rsid w:val="0005668B"/>
    <w:rsid w:val="00060677"/>
    <w:rsid w:val="00060E20"/>
    <w:rsid w:val="000617D7"/>
    <w:rsid w:val="00061B71"/>
    <w:rsid w:val="000623AF"/>
    <w:rsid w:val="00062B18"/>
    <w:rsid w:val="000636CF"/>
    <w:rsid w:val="00063D0D"/>
    <w:rsid w:val="000645CF"/>
    <w:rsid w:val="00064A81"/>
    <w:rsid w:val="000650E3"/>
    <w:rsid w:val="0006534E"/>
    <w:rsid w:val="00065517"/>
    <w:rsid w:val="000659E9"/>
    <w:rsid w:val="00066730"/>
    <w:rsid w:val="00066A73"/>
    <w:rsid w:val="00066A91"/>
    <w:rsid w:val="00066AEA"/>
    <w:rsid w:val="00066C57"/>
    <w:rsid w:val="00070066"/>
    <w:rsid w:val="00070A96"/>
    <w:rsid w:val="00071109"/>
    <w:rsid w:val="00071368"/>
    <w:rsid w:val="0007155E"/>
    <w:rsid w:val="000728EB"/>
    <w:rsid w:val="00073262"/>
    <w:rsid w:val="000741C8"/>
    <w:rsid w:val="000741D9"/>
    <w:rsid w:val="00074E82"/>
    <w:rsid w:val="000750CF"/>
    <w:rsid w:val="000757F0"/>
    <w:rsid w:val="00075941"/>
    <w:rsid w:val="00076FC6"/>
    <w:rsid w:val="0007752A"/>
    <w:rsid w:val="000776DB"/>
    <w:rsid w:val="0008158D"/>
    <w:rsid w:val="00081E0E"/>
    <w:rsid w:val="0008324B"/>
    <w:rsid w:val="0008388C"/>
    <w:rsid w:val="00083983"/>
    <w:rsid w:val="00083B0F"/>
    <w:rsid w:val="0008443D"/>
    <w:rsid w:val="000849A1"/>
    <w:rsid w:val="00085057"/>
    <w:rsid w:val="000855A5"/>
    <w:rsid w:val="000869E7"/>
    <w:rsid w:val="00086F67"/>
    <w:rsid w:val="00086F8F"/>
    <w:rsid w:val="000875FE"/>
    <w:rsid w:val="000877C0"/>
    <w:rsid w:val="00090404"/>
    <w:rsid w:val="0009049F"/>
    <w:rsid w:val="00091076"/>
    <w:rsid w:val="000910C1"/>
    <w:rsid w:val="00091559"/>
    <w:rsid w:val="000926E8"/>
    <w:rsid w:val="00092B55"/>
    <w:rsid w:val="00092F77"/>
    <w:rsid w:val="0009305D"/>
    <w:rsid w:val="000930DA"/>
    <w:rsid w:val="0009393E"/>
    <w:rsid w:val="000947EC"/>
    <w:rsid w:val="00094879"/>
    <w:rsid w:val="00094B95"/>
    <w:rsid w:val="00094E45"/>
    <w:rsid w:val="00094F35"/>
    <w:rsid w:val="000967A6"/>
    <w:rsid w:val="00096EB4"/>
    <w:rsid w:val="000976D0"/>
    <w:rsid w:val="000A0542"/>
    <w:rsid w:val="000A0AA9"/>
    <w:rsid w:val="000A306C"/>
    <w:rsid w:val="000A3080"/>
    <w:rsid w:val="000A3771"/>
    <w:rsid w:val="000A3D34"/>
    <w:rsid w:val="000A3EFA"/>
    <w:rsid w:val="000A5307"/>
    <w:rsid w:val="000A59D6"/>
    <w:rsid w:val="000A6209"/>
    <w:rsid w:val="000A62C4"/>
    <w:rsid w:val="000A65B4"/>
    <w:rsid w:val="000A6A23"/>
    <w:rsid w:val="000A6CEF"/>
    <w:rsid w:val="000A74CB"/>
    <w:rsid w:val="000A74DD"/>
    <w:rsid w:val="000A7B1F"/>
    <w:rsid w:val="000A7CBF"/>
    <w:rsid w:val="000B0BC3"/>
    <w:rsid w:val="000B16E8"/>
    <w:rsid w:val="000B19F2"/>
    <w:rsid w:val="000B1DDC"/>
    <w:rsid w:val="000B27FA"/>
    <w:rsid w:val="000B2FA9"/>
    <w:rsid w:val="000B3914"/>
    <w:rsid w:val="000B41C7"/>
    <w:rsid w:val="000B4C23"/>
    <w:rsid w:val="000B58C0"/>
    <w:rsid w:val="000B64DA"/>
    <w:rsid w:val="000B732A"/>
    <w:rsid w:val="000B74C9"/>
    <w:rsid w:val="000B7910"/>
    <w:rsid w:val="000C0115"/>
    <w:rsid w:val="000C05D3"/>
    <w:rsid w:val="000C09FC"/>
    <w:rsid w:val="000C0D01"/>
    <w:rsid w:val="000C1138"/>
    <w:rsid w:val="000C1A7B"/>
    <w:rsid w:val="000C2A2C"/>
    <w:rsid w:val="000C31A2"/>
    <w:rsid w:val="000C32F3"/>
    <w:rsid w:val="000C37E2"/>
    <w:rsid w:val="000C3B61"/>
    <w:rsid w:val="000C4AAF"/>
    <w:rsid w:val="000C4D95"/>
    <w:rsid w:val="000C572B"/>
    <w:rsid w:val="000C579D"/>
    <w:rsid w:val="000C58FE"/>
    <w:rsid w:val="000C6253"/>
    <w:rsid w:val="000C6483"/>
    <w:rsid w:val="000C7310"/>
    <w:rsid w:val="000C7BC6"/>
    <w:rsid w:val="000C7C6B"/>
    <w:rsid w:val="000D0033"/>
    <w:rsid w:val="000D0761"/>
    <w:rsid w:val="000D0CBB"/>
    <w:rsid w:val="000D17DE"/>
    <w:rsid w:val="000D20C9"/>
    <w:rsid w:val="000D24FE"/>
    <w:rsid w:val="000D2A76"/>
    <w:rsid w:val="000D30DC"/>
    <w:rsid w:val="000D355A"/>
    <w:rsid w:val="000D3650"/>
    <w:rsid w:val="000D4580"/>
    <w:rsid w:val="000D4F2C"/>
    <w:rsid w:val="000D5516"/>
    <w:rsid w:val="000D5579"/>
    <w:rsid w:val="000D55CB"/>
    <w:rsid w:val="000D5D14"/>
    <w:rsid w:val="000D62CE"/>
    <w:rsid w:val="000D689F"/>
    <w:rsid w:val="000D7307"/>
    <w:rsid w:val="000D7AD7"/>
    <w:rsid w:val="000D7E9D"/>
    <w:rsid w:val="000E1084"/>
    <w:rsid w:val="000E1EBA"/>
    <w:rsid w:val="000E4194"/>
    <w:rsid w:val="000E42DA"/>
    <w:rsid w:val="000E53DE"/>
    <w:rsid w:val="000E5985"/>
    <w:rsid w:val="000E6755"/>
    <w:rsid w:val="000E6812"/>
    <w:rsid w:val="000E69E0"/>
    <w:rsid w:val="000E6A7A"/>
    <w:rsid w:val="000E702A"/>
    <w:rsid w:val="000E75D0"/>
    <w:rsid w:val="000F028D"/>
    <w:rsid w:val="000F0A2E"/>
    <w:rsid w:val="000F11B2"/>
    <w:rsid w:val="000F133F"/>
    <w:rsid w:val="000F1AC1"/>
    <w:rsid w:val="000F1E84"/>
    <w:rsid w:val="000F274C"/>
    <w:rsid w:val="000F3338"/>
    <w:rsid w:val="000F35F9"/>
    <w:rsid w:val="000F38D7"/>
    <w:rsid w:val="000F4D01"/>
    <w:rsid w:val="000F72EF"/>
    <w:rsid w:val="000F77EC"/>
    <w:rsid w:val="001001ED"/>
    <w:rsid w:val="001014A6"/>
    <w:rsid w:val="001015D0"/>
    <w:rsid w:val="001018A5"/>
    <w:rsid w:val="00101BC6"/>
    <w:rsid w:val="001024ED"/>
    <w:rsid w:val="001025F2"/>
    <w:rsid w:val="001027A4"/>
    <w:rsid w:val="0010342D"/>
    <w:rsid w:val="00103B16"/>
    <w:rsid w:val="001049E4"/>
    <w:rsid w:val="0010617E"/>
    <w:rsid w:val="00106729"/>
    <w:rsid w:val="0010686E"/>
    <w:rsid w:val="001068D9"/>
    <w:rsid w:val="0010701A"/>
    <w:rsid w:val="00107B3B"/>
    <w:rsid w:val="00107CD5"/>
    <w:rsid w:val="00112939"/>
    <w:rsid w:val="001129ED"/>
    <w:rsid w:val="00112C46"/>
    <w:rsid w:val="00112CFD"/>
    <w:rsid w:val="0011533E"/>
    <w:rsid w:val="0011572F"/>
    <w:rsid w:val="00115CD7"/>
    <w:rsid w:val="0011609B"/>
    <w:rsid w:val="00116225"/>
    <w:rsid w:val="00116F89"/>
    <w:rsid w:val="00117202"/>
    <w:rsid w:val="00117203"/>
    <w:rsid w:val="001176E6"/>
    <w:rsid w:val="00120F3A"/>
    <w:rsid w:val="0012109E"/>
    <w:rsid w:val="001213A4"/>
    <w:rsid w:val="00121AE9"/>
    <w:rsid w:val="00121CC0"/>
    <w:rsid w:val="00122089"/>
    <w:rsid w:val="001227DA"/>
    <w:rsid w:val="00122833"/>
    <w:rsid w:val="00122DDB"/>
    <w:rsid w:val="00123FF4"/>
    <w:rsid w:val="00124C31"/>
    <w:rsid w:val="00124D8D"/>
    <w:rsid w:val="001255E2"/>
    <w:rsid w:val="00125687"/>
    <w:rsid w:val="00125760"/>
    <w:rsid w:val="00126BBD"/>
    <w:rsid w:val="00127095"/>
    <w:rsid w:val="00127664"/>
    <w:rsid w:val="00127D38"/>
    <w:rsid w:val="001306DE"/>
    <w:rsid w:val="00130D15"/>
    <w:rsid w:val="0013289B"/>
    <w:rsid w:val="00132AC8"/>
    <w:rsid w:val="00132FE0"/>
    <w:rsid w:val="00133153"/>
    <w:rsid w:val="001333CD"/>
    <w:rsid w:val="00133712"/>
    <w:rsid w:val="00133B64"/>
    <w:rsid w:val="00133EA8"/>
    <w:rsid w:val="001340A2"/>
    <w:rsid w:val="0013455A"/>
    <w:rsid w:val="00134645"/>
    <w:rsid w:val="00134982"/>
    <w:rsid w:val="00134BED"/>
    <w:rsid w:val="00135D56"/>
    <w:rsid w:val="001362EB"/>
    <w:rsid w:val="00136534"/>
    <w:rsid w:val="00136544"/>
    <w:rsid w:val="00136706"/>
    <w:rsid w:val="00136AEC"/>
    <w:rsid w:val="0014121B"/>
    <w:rsid w:val="001418A2"/>
    <w:rsid w:val="00142040"/>
    <w:rsid w:val="00142979"/>
    <w:rsid w:val="001436C3"/>
    <w:rsid w:val="00143A14"/>
    <w:rsid w:val="00143EA4"/>
    <w:rsid w:val="00144C67"/>
    <w:rsid w:val="00144DAC"/>
    <w:rsid w:val="001452E2"/>
    <w:rsid w:val="001461DD"/>
    <w:rsid w:val="00146238"/>
    <w:rsid w:val="00147297"/>
    <w:rsid w:val="00147D4E"/>
    <w:rsid w:val="0015059B"/>
    <w:rsid w:val="0015174E"/>
    <w:rsid w:val="00151B77"/>
    <w:rsid w:val="0015234E"/>
    <w:rsid w:val="0015253D"/>
    <w:rsid w:val="00152AAA"/>
    <w:rsid w:val="00153803"/>
    <w:rsid w:val="001539EA"/>
    <w:rsid w:val="00153B7E"/>
    <w:rsid w:val="00153EE0"/>
    <w:rsid w:val="00153F3C"/>
    <w:rsid w:val="00154344"/>
    <w:rsid w:val="001546E8"/>
    <w:rsid w:val="00154CD6"/>
    <w:rsid w:val="001554F5"/>
    <w:rsid w:val="00155B2A"/>
    <w:rsid w:val="00156F23"/>
    <w:rsid w:val="00157312"/>
    <w:rsid w:val="00157423"/>
    <w:rsid w:val="00157A27"/>
    <w:rsid w:val="00157EA9"/>
    <w:rsid w:val="0016034A"/>
    <w:rsid w:val="0016062D"/>
    <w:rsid w:val="0016087C"/>
    <w:rsid w:val="00160A6B"/>
    <w:rsid w:val="00161311"/>
    <w:rsid w:val="00161510"/>
    <w:rsid w:val="00161553"/>
    <w:rsid w:val="00161C80"/>
    <w:rsid w:val="0016202C"/>
    <w:rsid w:val="001622A8"/>
    <w:rsid w:val="00162434"/>
    <w:rsid w:val="00163868"/>
    <w:rsid w:val="001639F2"/>
    <w:rsid w:val="00163B99"/>
    <w:rsid w:val="00164524"/>
    <w:rsid w:val="001645C3"/>
    <w:rsid w:val="001646B5"/>
    <w:rsid w:val="00165EF0"/>
    <w:rsid w:val="00166074"/>
    <w:rsid w:val="001667AB"/>
    <w:rsid w:val="00166E4F"/>
    <w:rsid w:val="0016752B"/>
    <w:rsid w:val="0016766E"/>
    <w:rsid w:val="00167C43"/>
    <w:rsid w:val="00167CD8"/>
    <w:rsid w:val="00167D35"/>
    <w:rsid w:val="00170AC9"/>
    <w:rsid w:val="001719BE"/>
    <w:rsid w:val="00172CE8"/>
    <w:rsid w:val="00172E04"/>
    <w:rsid w:val="0017378C"/>
    <w:rsid w:val="00173D19"/>
    <w:rsid w:val="00174276"/>
    <w:rsid w:val="00175721"/>
    <w:rsid w:val="0017595D"/>
    <w:rsid w:val="0017623D"/>
    <w:rsid w:val="00176F16"/>
    <w:rsid w:val="00177257"/>
    <w:rsid w:val="0018021E"/>
    <w:rsid w:val="00180273"/>
    <w:rsid w:val="00180287"/>
    <w:rsid w:val="00180DD4"/>
    <w:rsid w:val="00180FBB"/>
    <w:rsid w:val="00182329"/>
    <w:rsid w:val="0018284E"/>
    <w:rsid w:val="00182F7C"/>
    <w:rsid w:val="00183026"/>
    <w:rsid w:val="00183B5D"/>
    <w:rsid w:val="00184760"/>
    <w:rsid w:val="00184C8A"/>
    <w:rsid w:val="00184D19"/>
    <w:rsid w:val="00185C03"/>
    <w:rsid w:val="001861FF"/>
    <w:rsid w:val="001872DD"/>
    <w:rsid w:val="00187812"/>
    <w:rsid w:val="00187BD5"/>
    <w:rsid w:val="001907F3"/>
    <w:rsid w:val="00190A3F"/>
    <w:rsid w:val="00190AB8"/>
    <w:rsid w:val="00190B47"/>
    <w:rsid w:val="00191DFE"/>
    <w:rsid w:val="00191FC2"/>
    <w:rsid w:val="001927C5"/>
    <w:rsid w:val="00192A6C"/>
    <w:rsid w:val="001933AA"/>
    <w:rsid w:val="001942E0"/>
    <w:rsid w:val="00194E7E"/>
    <w:rsid w:val="0019534B"/>
    <w:rsid w:val="001953C0"/>
    <w:rsid w:val="001956C4"/>
    <w:rsid w:val="00195A1B"/>
    <w:rsid w:val="00195A71"/>
    <w:rsid w:val="00195F44"/>
    <w:rsid w:val="0019608D"/>
    <w:rsid w:val="00196B80"/>
    <w:rsid w:val="001975B3"/>
    <w:rsid w:val="00197F7A"/>
    <w:rsid w:val="00197FAB"/>
    <w:rsid w:val="001A0C9B"/>
    <w:rsid w:val="001A1086"/>
    <w:rsid w:val="001A1F9E"/>
    <w:rsid w:val="001A21BE"/>
    <w:rsid w:val="001A2A9E"/>
    <w:rsid w:val="001A32AE"/>
    <w:rsid w:val="001A3633"/>
    <w:rsid w:val="001A388E"/>
    <w:rsid w:val="001A3958"/>
    <w:rsid w:val="001A3E0A"/>
    <w:rsid w:val="001A4222"/>
    <w:rsid w:val="001A480F"/>
    <w:rsid w:val="001A4DAC"/>
    <w:rsid w:val="001A5135"/>
    <w:rsid w:val="001A5295"/>
    <w:rsid w:val="001A5F15"/>
    <w:rsid w:val="001A6530"/>
    <w:rsid w:val="001A6DC2"/>
    <w:rsid w:val="001A753D"/>
    <w:rsid w:val="001B048B"/>
    <w:rsid w:val="001B0BA9"/>
    <w:rsid w:val="001B1A65"/>
    <w:rsid w:val="001B215F"/>
    <w:rsid w:val="001B2197"/>
    <w:rsid w:val="001B2258"/>
    <w:rsid w:val="001B29AD"/>
    <w:rsid w:val="001B3345"/>
    <w:rsid w:val="001B3D83"/>
    <w:rsid w:val="001B4D15"/>
    <w:rsid w:val="001B4EC0"/>
    <w:rsid w:val="001B60B3"/>
    <w:rsid w:val="001B656B"/>
    <w:rsid w:val="001B66E8"/>
    <w:rsid w:val="001B69B5"/>
    <w:rsid w:val="001B6FD1"/>
    <w:rsid w:val="001B73E5"/>
    <w:rsid w:val="001C075E"/>
    <w:rsid w:val="001C0CD3"/>
    <w:rsid w:val="001C1485"/>
    <w:rsid w:val="001C152E"/>
    <w:rsid w:val="001C154D"/>
    <w:rsid w:val="001C16EE"/>
    <w:rsid w:val="001C19EF"/>
    <w:rsid w:val="001C1D24"/>
    <w:rsid w:val="001C1F14"/>
    <w:rsid w:val="001C2821"/>
    <w:rsid w:val="001C29EE"/>
    <w:rsid w:val="001C3306"/>
    <w:rsid w:val="001C3A11"/>
    <w:rsid w:val="001C43E3"/>
    <w:rsid w:val="001C4860"/>
    <w:rsid w:val="001C4BC0"/>
    <w:rsid w:val="001C5377"/>
    <w:rsid w:val="001C5473"/>
    <w:rsid w:val="001C54F1"/>
    <w:rsid w:val="001C564C"/>
    <w:rsid w:val="001C604F"/>
    <w:rsid w:val="001C626F"/>
    <w:rsid w:val="001C6290"/>
    <w:rsid w:val="001C6443"/>
    <w:rsid w:val="001C6486"/>
    <w:rsid w:val="001C744D"/>
    <w:rsid w:val="001C7965"/>
    <w:rsid w:val="001D0CD2"/>
    <w:rsid w:val="001D1D14"/>
    <w:rsid w:val="001D28D7"/>
    <w:rsid w:val="001D2A1E"/>
    <w:rsid w:val="001D2FB0"/>
    <w:rsid w:val="001D3120"/>
    <w:rsid w:val="001D3166"/>
    <w:rsid w:val="001D37C5"/>
    <w:rsid w:val="001D393E"/>
    <w:rsid w:val="001D3D56"/>
    <w:rsid w:val="001D3F56"/>
    <w:rsid w:val="001D4135"/>
    <w:rsid w:val="001D46EB"/>
    <w:rsid w:val="001D4AEE"/>
    <w:rsid w:val="001D4E11"/>
    <w:rsid w:val="001D6171"/>
    <w:rsid w:val="001D6830"/>
    <w:rsid w:val="001D6C88"/>
    <w:rsid w:val="001D730F"/>
    <w:rsid w:val="001E0F98"/>
    <w:rsid w:val="001E1E42"/>
    <w:rsid w:val="001E2257"/>
    <w:rsid w:val="001E2301"/>
    <w:rsid w:val="001E2530"/>
    <w:rsid w:val="001E290A"/>
    <w:rsid w:val="001E3516"/>
    <w:rsid w:val="001E377A"/>
    <w:rsid w:val="001E5373"/>
    <w:rsid w:val="001E55AB"/>
    <w:rsid w:val="001E56A9"/>
    <w:rsid w:val="001E5A0C"/>
    <w:rsid w:val="001E5DAE"/>
    <w:rsid w:val="001E5F11"/>
    <w:rsid w:val="001E6162"/>
    <w:rsid w:val="001E7650"/>
    <w:rsid w:val="001E7BAE"/>
    <w:rsid w:val="001E7EE0"/>
    <w:rsid w:val="001F0C4B"/>
    <w:rsid w:val="001F104B"/>
    <w:rsid w:val="001F1818"/>
    <w:rsid w:val="001F2305"/>
    <w:rsid w:val="001F24F1"/>
    <w:rsid w:val="001F2585"/>
    <w:rsid w:val="001F27CB"/>
    <w:rsid w:val="001F30C7"/>
    <w:rsid w:val="001F3C59"/>
    <w:rsid w:val="001F4C3E"/>
    <w:rsid w:val="001F5DF1"/>
    <w:rsid w:val="002002CB"/>
    <w:rsid w:val="0020040A"/>
    <w:rsid w:val="00201286"/>
    <w:rsid w:val="00201413"/>
    <w:rsid w:val="002018AD"/>
    <w:rsid w:val="002018BF"/>
    <w:rsid w:val="00202AA8"/>
    <w:rsid w:val="00203602"/>
    <w:rsid w:val="00204208"/>
    <w:rsid w:val="00204232"/>
    <w:rsid w:val="00204689"/>
    <w:rsid w:val="0020468F"/>
    <w:rsid w:val="002049CC"/>
    <w:rsid w:val="002062F2"/>
    <w:rsid w:val="002063CE"/>
    <w:rsid w:val="002066BB"/>
    <w:rsid w:val="00206B24"/>
    <w:rsid w:val="00206C16"/>
    <w:rsid w:val="00207D75"/>
    <w:rsid w:val="0021099C"/>
    <w:rsid w:val="00211A34"/>
    <w:rsid w:val="0021237D"/>
    <w:rsid w:val="00212FA5"/>
    <w:rsid w:val="0021302C"/>
    <w:rsid w:val="00213AEF"/>
    <w:rsid w:val="00213AFB"/>
    <w:rsid w:val="002141F2"/>
    <w:rsid w:val="00215447"/>
    <w:rsid w:val="002159E1"/>
    <w:rsid w:val="00215F64"/>
    <w:rsid w:val="0021694A"/>
    <w:rsid w:val="00216DC2"/>
    <w:rsid w:val="00220284"/>
    <w:rsid w:val="00220438"/>
    <w:rsid w:val="002216D3"/>
    <w:rsid w:val="00221CF2"/>
    <w:rsid w:val="00221F4A"/>
    <w:rsid w:val="00223AAA"/>
    <w:rsid w:val="002240DC"/>
    <w:rsid w:val="00224309"/>
    <w:rsid w:val="002248E1"/>
    <w:rsid w:val="00225030"/>
    <w:rsid w:val="002256AB"/>
    <w:rsid w:val="0022576F"/>
    <w:rsid w:val="00225A82"/>
    <w:rsid w:val="00225B00"/>
    <w:rsid w:val="0022631F"/>
    <w:rsid w:val="0022692B"/>
    <w:rsid w:val="00227777"/>
    <w:rsid w:val="00230305"/>
    <w:rsid w:val="0023037E"/>
    <w:rsid w:val="00230430"/>
    <w:rsid w:val="00230CFF"/>
    <w:rsid w:val="0023149C"/>
    <w:rsid w:val="00231563"/>
    <w:rsid w:val="002318C1"/>
    <w:rsid w:val="00231964"/>
    <w:rsid w:val="00231A82"/>
    <w:rsid w:val="00231F18"/>
    <w:rsid w:val="0023282B"/>
    <w:rsid w:val="00232C3B"/>
    <w:rsid w:val="002338E0"/>
    <w:rsid w:val="002338F0"/>
    <w:rsid w:val="00233A9E"/>
    <w:rsid w:val="00235110"/>
    <w:rsid w:val="00235136"/>
    <w:rsid w:val="00236E54"/>
    <w:rsid w:val="002374B4"/>
    <w:rsid w:val="002374C4"/>
    <w:rsid w:val="00237D3D"/>
    <w:rsid w:val="00237D99"/>
    <w:rsid w:val="00240442"/>
    <w:rsid w:val="00240D5B"/>
    <w:rsid w:val="0024243C"/>
    <w:rsid w:val="00242583"/>
    <w:rsid w:val="00242B51"/>
    <w:rsid w:val="00243E65"/>
    <w:rsid w:val="0024428B"/>
    <w:rsid w:val="00244952"/>
    <w:rsid w:val="00244D42"/>
    <w:rsid w:val="0024506B"/>
    <w:rsid w:val="00245B4F"/>
    <w:rsid w:val="00245DC1"/>
    <w:rsid w:val="002463E9"/>
    <w:rsid w:val="002465BB"/>
    <w:rsid w:val="002466E7"/>
    <w:rsid w:val="00246BC0"/>
    <w:rsid w:val="00246DA8"/>
    <w:rsid w:val="00247994"/>
    <w:rsid w:val="00247A59"/>
    <w:rsid w:val="00247AA5"/>
    <w:rsid w:val="00247D29"/>
    <w:rsid w:val="00250772"/>
    <w:rsid w:val="00250928"/>
    <w:rsid w:val="002512AE"/>
    <w:rsid w:val="00251525"/>
    <w:rsid w:val="002522D1"/>
    <w:rsid w:val="00252963"/>
    <w:rsid w:val="002529AE"/>
    <w:rsid w:val="00253083"/>
    <w:rsid w:val="0025333E"/>
    <w:rsid w:val="00253CE0"/>
    <w:rsid w:val="0025487B"/>
    <w:rsid w:val="00254952"/>
    <w:rsid w:val="002576A3"/>
    <w:rsid w:val="00260C99"/>
    <w:rsid w:val="00261586"/>
    <w:rsid w:val="00262586"/>
    <w:rsid w:val="00262F86"/>
    <w:rsid w:val="00263791"/>
    <w:rsid w:val="00265324"/>
    <w:rsid w:val="00266301"/>
    <w:rsid w:val="00266667"/>
    <w:rsid w:val="00266D6C"/>
    <w:rsid w:val="002670C4"/>
    <w:rsid w:val="002673AE"/>
    <w:rsid w:val="00267A64"/>
    <w:rsid w:val="00270167"/>
    <w:rsid w:val="002703B3"/>
    <w:rsid w:val="00270630"/>
    <w:rsid w:val="002715D7"/>
    <w:rsid w:val="00271750"/>
    <w:rsid w:val="00271F08"/>
    <w:rsid w:val="0027237B"/>
    <w:rsid w:val="00272558"/>
    <w:rsid w:val="00273077"/>
    <w:rsid w:val="002730C3"/>
    <w:rsid w:val="0027341C"/>
    <w:rsid w:val="00274144"/>
    <w:rsid w:val="00274A65"/>
    <w:rsid w:val="0027553B"/>
    <w:rsid w:val="002755C6"/>
    <w:rsid w:val="002757C7"/>
    <w:rsid w:val="00276226"/>
    <w:rsid w:val="002762A8"/>
    <w:rsid w:val="00276B83"/>
    <w:rsid w:val="00276E94"/>
    <w:rsid w:val="00277037"/>
    <w:rsid w:val="00280214"/>
    <w:rsid w:val="00281480"/>
    <w:rsid w:val="00283222"/>
    <w:rsid w:val="00283295"/>
    <w:rsid w:val="00283DF8"/>
    <w:rsid w:val="00283FD5"/>
    <w:rsid w:val="00284F10"/>
    <w:rsid w:val="002852B3"/>
    <w:rsid w:val="00285E68"/>
    <w:rsid w:val="002861F5"/>
    <w:rsid w:val="002862EE"/>
    <w:rsid w:val="00286BD8"/>
    <w:rsid w:val="00286FEE"/>
    <w:rsid w:val="00287241"/>
    <w:rsid w:val="002874A4"/>
    <w:rsid w:val="00287A48"/>
    <w:rsid w:val="00287A66"/>
    <w:rsid w:val="002900A7"/>
    <w:rsid w:val="00290CED"/>
    <w:rsid w:val="002910CE"/>
    <w:rsid w:val="00292168"/>
    <w:rsid w:val="002934CD"/>
    <w:rsid w:val="002936DC"/>
    <w:rsid w:val="00294126"/>
    <w:rsid w:val="00294CF6"/>
    <w:rsid w:val="00295405"/>
    <w:rsid w:val="00296CA1"/>
    <w:rsid w:val="00296FB1"/>
    <w:rsid w:val="00297F0F"/>
    <w:rsid w:val="002A0D3B"/>
    <w:rsid w:val="002A1757"/>
    <w:rsid w:val="002A1BE1"/>
    <w:rsid w:val="002A274C"/>
    <w:rsid w:val="002A29DD"/>
    <w:rsid w:val="002A2E29"/>
    <w:rsid w:val="002A2F49"/>
    <w:rsid w:val="002A5103"/>
    <w:rsid w:val="002A52D1"/>
    <w:rsid w:val="002A5642"/>
    <w:rsid w:val="002A57C7"/>
    <w:rsid w:val="002A590D"/>
    <w:rsid w:val="002A5B16"/>
    <w:rsid w:val="002A6238"/>
    <w:rsid w:val="002A6B66"/>
    <w:rsid w:val="002A7684"/>
    <w:rsid w:val="002A77B1"/>
    <w:rsid w:val="002B0429"/>
    <w:rsid w:val="002B073F"/>
    <w:rsid w:val="002B0D96"/>
    <w:rsid w:val="002B1736"/>
    <w:rsid w:val="002B2031"/>
    <w:rsid w:val="002B28B9"/>
    <w:rsid w:val="002B2935"/>
    <w:rsid w:val="002B2C22"/>
    <w:rsid w:val="002B2ECF"/>
    <w:rsid w:val="002B31F9"/>
    <w:rsid w:val="002B3C57"/>
    <w:rsid w:val="002B3D8A"/>
    <w:rsid w:val="002B3F11"/>
    <w:rsid w:val="002B4577"/>
    <w:rsid w:val="002B4AD9"/>
    <w:rsid w:val="002B4D31"/>
    <w:rsid w:val="002B538F"/>
    <w:rsid w:val="002B578C"/>
    <w:rsid w:val="002B5F47"/>
    <w:rsid w:val="002B66E1"/>
    <w:rsid w:val="002B672F"/>
    <w:rsid w:val="002B6D65"/>
    <w:rsid w:val="002B6FC5"/>
    <w:rsid w:val="002B7154"/>
    <w:rsid w:val="002B75AF"/>
    <w:rsid w:val="002B7902"/>
    <w:rsid w:val="002B791D"/>
    <w:rsid w:val="002B79E0"/>
    <w:rsid w:val="002C02C2"/>
    <w:rsid w:val="002C1023"/>
    <w:rsid w:val="002C10F9"/>
    <w:rsid w:val="002C1A4C"/>
    <w:rsid w:val="002C1D34"/>
    <w:rsid w:val="002C31D3"/>
    <w:rsid w:val="002C38A7"/>
    <w:rsid w:val="002C438E"/>
    <w:rsid w:val="002C4815"/>
    <w:rsid w:val="002C4B3F"/>
    <w:rsid w:val="002C5354"/>
    <w:rsid w:val="002C59D4"/>
    <w:rsid w:val="002C5C1B"/>
    <w:rsid w:val="002C5C32"/>
    <w:rsid w:val="002C6341"/>
    <w:rsid w:val="002C634A"/>
    <w:rsid w:val="002C64AE"/>
    <w:rsid w:val="002D0023"/>
    <w:rsid w:val="002D05AC"/>
    <w:rsid w:val="002D087A"/>
    <w:rsid w:val="002D0CC8"/>
    <w:rsid w:val="002D184A"/>
    <w:rsid w:val="002D1C43"/>
    <w:rsid w:val="002D223D"/>
    <w:rsid w:val="002D2F7C"/>
    <w:rsid w:val="002D4439"/>
    <w:rsid w:val="002D4D48"/>
    <w:rsid w:val="002D7489"/>
    <w:rsid w:val="002D7490"/>
    <w:rsid w:val="002D7E4D"/>
    <w:rsid w:val="002E087E"/>
    <w:rsid w:val="002E146B"/>
    <w:rsid w:val="002E1587"/>
    <w:rsid w:val="002E168B"/>
    <w:rsid w:val="002E354F"/>
    <w:rsid w:val="002E38FD"/>
    <w:rsid w:val="002E6B55"/>
    <w:rsid w:val="002E7662"/>
    <w:rsid w:val="002E7860"/>
    <w:rsid w:val="002E79CD"/>
    <w:rsid w:val="002E7B7C"/>
    <w:rsid w:val="002F0004"/>
    <w:rsid w:val="002F0CA9"/>
    <w:rsid w:val="002F1C3E"/>
    <w:rsid w:val="002F25B1"/>
    <w:rsid w:val="002F30FD"/>
    <w:rsid w:val="002F417D"/>
    <w:rsid w:val="002F47D8"/>
    <w:rsid w:val="002F4F66"/>
    <w:rsid w:val="002F4FF2"/>
    <w:rsid w:val="002F509B"/>
    <w:rsid w:val="002F524B"/>
    <w:rsid w:val="002F5554"/>
    <w:rsid w:val="002F59B4"/>
    <w:rsid w:val="002F5F7C"/>
    <w:rsid w:val="002F6053"/>
    <w:rsid w:val="002F77F4"/>
    <w:rsid w:val="002F79A4"/>
    <w:rsid w:val="002F79E0"/>
    <w:rsid w:val="002F7AB1"/>
    <w:rsid w:val="002F7FDE"/>
    <w:rsid w:val="00300BF2"/>
    <w:rsid w:val="003017FB"/>
    <w:rsid w:val="00301B4A"/>
    <w:rsid w:val="00302211"/>
    <w:rsid w:val="0030277C"/>
    <w:rsid w:val="00303117"/>
    <w:rsid w:val="00303173"/>
    <w:rsid w:val="00303BB7"/>
    <w:rsid w:val="003044B8"/>
    <w:rsid w:val="00304835"/>
    <w:rsid w:val="00304ACD"/>
    <w:rsid w:val="0030556A"/>
    <w:rsid w:val="00305646"/>
    <w:rsid w:val="0030569F"/>
    <w:rsid w:val="0030585F"/>
    <w:rsid w:val="00305BF3"/>
    <w:rsid w:val="00306536"/>
    <w:rsid w:val="003070B1"/>
    <w:rsid w:val="0031041E"/>
    <w:rsid w:val="00311764"/>
    <w:rsid w:val="003117D7"/>
    <w:rsid w:val="00311AAC"/>
    <w:rsid w:val="003122C4"/>
    <w:rsid w:val="00312921"/>
    <w:rsid w:val="00313058"/>
    <w:rsid w:val="00313E71"/>
    <w:rsid w:val="00314425"/>
    <w:rsid w:val="00314693"/>
    <w:rsid w:val="00314C5D"/>
    <w:rsid w:val="0031504F"/>
    <w:rsid w:val="00315EFF"/>
    <w:rsid w:val="00316362"/>
    <w:rsid w:val="0031657B"/>
    <w:rsid w:val="00316A55"/>
    <w:rsid w:val="00316B7A"/>
    <w:rsid w:val="00316C66"/>
    <w:rsid w:val="00317254"/>
    <w:rsid w:val="00320B2B"/>
    <w:rsid w:val="00322E12"/>
    <w:rsid w:val="00322F96"/>
    <w:rsid w:val="003230F9"/>
    <w:rsid w:val="00323399"/>
    <w:rsid w:val="00323C18"/>
    <w:rsid w:val="00324310"/>
    <w:rsid w:val="003243F2"/>
    <w:rsid w:val="00324F4D"/>
    <w:rsid w:val="0032515F"/>
    <w:rsid w:val="0032658E"/>
    <w:rsid w:val="00326938"/>
    <w:rsid w:val="00327861"/>
    <w:rsid w:val="00327873"/>
    <w:rsid w:val="00330B0D"/>
    <w:rsid w:val="00330B20"/>
    <w:rsid w:val="0033147A"/>
    <w:rsid w:val="00331A57"/>
    <w:rsid w:val="00331C33"/>
    <w:rsid w:val="00332661"/>
    <w:rsid w:val="00332890"/>
    <w:rsid w:val="00332BFB"/>
    <w:rsid w:val="00332D81"/>
    <w:rsid w:val="00333327"/>
    <w:rsid w:val="00333511"/>
    <w:rsid w:val="00334061"/>
    <w:rsid w:val="00334144"/>
    <w:rsid w:val="0033446B"/>
    <w:rsid w:val="0033458D"/>
    <w:rsid w:val="003347BB"/>
    <w:rsid w:val="00334FF3"/>
    <w:rsid w:val="003351BC"/>
    <w:rsid w:val="00335861"/>
    <w:rsid w:val="00335AA6"/>
    <w:rsid w:val="0033605B"/>
    <w:rsid w:val="003360D5"/>
    <w:rsid w:val="00336630"/>
    <w:rsid w:val="00336BE0"/>
    <w:rsid w:val="00336CDB"/>
    <w:rsid w:val="00337127"/>
    <w:rsid w:val="003400CB"/>
    <w:rsid w:val="00340400"/>
    <w:rsid w:val="003404B7"/>
    <w:rsid w:val="003412D4"/>
    <w:rsid w:val="00341339"/>
    <w:rsid w:val="003413CD"/>
    <w:rsid w:val="00341806"/>
    <w:rsid w:val="00341D45"/>
    <w:rsid w:val="0034238C"/>
    <w:rsid w:val="0034258F"/>
    <w:rsid w:val="003425B7"/>
    <w:rsid w:val="00342B18"/>
    <w:rsid w:val="003440EB"/>
    <w:rsid w:val="003448D5"/>
    <w:rsid w:val="00344BCB"/>
    <w:rsid w:val="00344C05"/>
    <w:rsid w:val="00344C44"/>
    <w:rsid w:val="00345126"/>
    <w:rsid w:val="00345AD5"/>
    <w:rsid w:val="00345C19"/>
    <w:rsid w:val="00346109"/>
    <w:rsid w:val="00346996"/>
    <w:rsid w:val="003469E1"/>
    <w:rsid w:val="00346C99"/>
    <w:rsid w:val="003476C4"/>
    <w:rsid w:val="0035002E"/>
    <w:rsid w:val="0035019A"/>
    <w:rsid w:val="00350F84"/>
    <w:rsid w:val="003510C2"/>
    <w:rsid w:val="003510FA"/>
    <w:rsid w:val="003515C0"/>
    <w:rsid w:val="00351A08"/>
    <w:rsid w:val="003523D9"/>
    <w:rsid w:val="003524F3"/>
    <w:rsid w:val="00352C13"/>
    <w:rsid w:val="00354135"/>
    <w:rsid w:val="0035436A"/>
    <w:rsid w:val="00354AD1"/>
    <w:rsid w:val="003555AD"/>
    <w:rsid w:val="00355A8E"/>
    <w:rsid w:val="003560C9"/>
    <w:rsid w:val="003563AE"/>
    <w:rsid w:val="0035763F"/>
    <w:rsid w:val="00360817"/>
    <w:rsid w:val="00360BF1"/>
    <w:rsid w:val="00360D25"/>
    <w:rsid w:val="003610B6"/>
    <w:rsid w:val="003612D6"/>
    <w:rsid w:val="00361892"/>
    <w:rsid w:val="003619F5"/>
    <w:rsid w:val="00361B79"/>
    <w:rsid w:val="00361ECB"/>
    <w:rsid w:val="0036255F"/>
    <w:rsid w:val="003630FE"/>
    <w:rsid w:val="003639B4"/>
    <w:rsid w:val="003644DD"/>
    <w:rsid w:val="00364D2A"/>
    <w:rsid w:val="00365230"/>
    <w:rsid w:val="003672C9"/>
    <w:rsid w:val="00367607"/>
    <w:rsid w:val="003676BA"/>
    <w:rsid w:val="003679BB"/>
    <w:rsid w:val="00367A47"/>
    <w:rsid w:val="00367BC9"/>
    <w:rsid w:val="00370128"/>
    <w:rsid w:val="00370D76"/>
    <w:rsid w:val="003712AD"/>
    <w:rsid w:val="00371B12"/>
    <w:rsid w:val="00371C90"/>
    <w:rsid w:val="00371DCE"/>
    <w:rsid w:val="0037213A"/>
    <w:rsid w:val="00372881"/>
    <w:rsid w:val="0037350A"/>
    <w:rsid w:val="003735B8"/>
    <w:rsid w:val="00373BBE"/>
    <w:rsid w:val="0037408D"/>
    <w:rsid w:val="003748C1"/>
    <w:rsid w:val="003761A7"/>
    <w:rsid w:val="003769CE"/>
    <w:rsid w:val="00376AE2"/>
    <w:rsid w:val="00376BE8"/>
    <w:rsid w:val="00377851"/>
    <w:rsid w:val="00377CB0"/>
    <w:rsid w:val="00377DBB"/>
    <w:rsid w:val="00377F75"/>
    <w:rsid w:val="0038031F"/>
    <w:rsid w:val="00381D4B"/>
    <w:rsid w:val="00381DB1"/>
    <w:rsid w:val="003822C9"/>
    <w:rsid w:val="003824CA"/>
    <w:rsid w:val="00382E52"/>
    <w:rsid w:val="0038386E"/>
    <w:rsid w:val="0038440D"/>
    <w:rsid w:val="00384AEC"/>
    <w:rsid w:val="003850F9"/>
    <w:rsid w:val="00385D4A"/>
    <w:rsid w:val="00385EE5"/>
    <w:rsid w:val="003874A6"/>
    <w:rsid w:val="00387747"/>
    <w:rsid w:val="003877B5"/>
    <w:rsid w:val="00387A4C"/>
    <w:rsid w:val="00387AF2"/>
    <w:rsid w:val="00387DBE"/>
    <w:rsid w:val="00390A01"/>
    <w:rsid w:val="0039232A"/>
    <w:rsid w:val="003940CD"/>
    <w:rsid w:val="00394334"/>
    <w:rsid w:val="00394B63"/>
    <w:rsid w:val="00394B7B"/>
    <w:rsid w:val="003951AB"/>
    <w:rsid w:val="00395A85"/>
    <w:rsid w:val="00395EA4"/>
    <w:rsid w:val="00395FAB"/>
    <w:rsid w:val="003965AC"/>
    <w:rsid w:val="00396B51"/>
    <w:rsid w:val="003975CD"/>
    <w:rsid w:val="003A0DCB"/>
    <w:rsid w:val="003A0E35"/>
    <w:rsid w:val="003A1630"/>
    <w:rsid w:val="003A1803"/>
    <w:rsid w:val="003A298C"/>
    <w:rsid w:val="003A2A68"/>
    <w:rsid w:val="003A2CC1"/>
    <w:rsid w:val="003A3699"/>
    <w:rsid w:val="003A37F4"/>
    <w:rsid w:val="003A393E"/>
    <w:rsid w:val="003A3BDD"/>
    <w:rsid w:val="003A3D4B"/>
    <w:rsid w:val="003A4598"/>
    <w:rsid w:val="003A4AD3"/>
    <w:rsid w:val="003A4E94"/>
    <w:rsid w:val="003A5727"/>
    <w:rsid w:val="003A5FA5"/>
    <w:rsid w:val="003A649B"/>
    <w:rsid w:val="003A67E0"/>
    <w:rsid w:val="003A6936"/>
    <w:rsid w:val="003A6D1D"/>
    <w:rsid w:val="003A7D8E"/>
    <w:rsid w:val="003B0397"/>
    <w:rsid w:val="003B063F"/>
    <w:rsid w:val="003B113C"/>
    <w:rsid w:val="003B1290"/>
    <w:rsid w:val="003B1E43"/>
    <w:rsid w:val="003B36B0"/>
    <w:rsid w:val="003B468D"/>
    <w:rsid w:val="003B4A4A"/>
    <w:rsid w:val="003B4A57"/>
    <w:rsid w:val="003B4F13"/>
    <w:rsid w:val="003B50F4"/>
    <w:rsid w:val="003B5AD6"/>
    <w:rsid w:val="003B6263"/>
    <w:rsid w:val="003B6639"/>
    <w:rsid w:val="003B7291"/>
    <w:rsid w:val="003B7498"/>
    <w:rsid w:val="003B7A6D"/>
    <w:rsid w:val="003B7BB8"/>
    <w:rsid w:val="003B7E3F"/>
    <w:rsid w:val="003C031D"/>
    <w:rsid w:val="003C0ECF"/>
    <w:rsid w:val="003C13E6"/>
    <w:rsid w:val="003C22F9"/>
    <w:rsid w:val="003C382F"/>
    <w:rsid w:val="003C414F"/>
    <w:rsid w:val="003C4867"/>
    <w:rsid w:val="003C5486"/>
    <w:rsid w:val="003C574A"/>
    <w:rsid w:val="003C632D"/>
    <w:rsid w:val="003C66F2"/>
    <w:rsid w:val="003C6741"/>
    <w:rsid w:val="003C6D90"/>
    <w:rsid w:val="003C792B"/>
    <w:rsid w:val="003D01B9"/>
    <w:rsid w:val="003D19CC"/>
    <w:rsid w:val="003D1BCF"/>
    <w:rsid w:val="003D2492"/>
    <w:rsid w:val="003D2D78"/>
    <w:rsid w:val="003D2E32"/>
    <w:rsid w:val="003D301F"/>
    <w:rsid w:val="003D336C"/>
    <w:rsid w:val="003D33B6"/>
    <w:rsid w:val="003D34AE"/>
    <w:rsid w:val="003D36FA"/>
    <w:rsid w:val="003D3814"/>
    <w:rsid w:val="003D44B6"/>
    <w:rsid w:val="003D48B2"/>
    <w:rsid w:val="003D4C22"/>
    <w:rsid w:val="003D4F90"/>
    <w:rsid w:val="003D5091"/>
    <w:rsid w:val="003D50CA"/>
    <w:rsid w:val="003D542E"/>
    <w:rsid w:val="003D589F"/>
    <w:rsid w:val="003D63FB"/>
    <w:rsid w:val="003D6809"/>
    <w:rsid w:val="003D6B5C"/>
    <w:rsid w:val="003D7395"/>
    <w:rsid w:val="003D789D"/>
    <w:rsid w:val="003E1360"/>
    <w:rsid w:val="003E17BA"/>
    <w:rsid w:val="003E2BB6"/>
    <w:rsid w:val="003E359B"/>
    <w:rsid w:val="003E37A1"/>
    <w:rsid w:val="003E4365"/>
    <w:rsid w:val="003E4823"/>
    <w:rsid w:val="003E5B70"/>
    <w:rsid w:val="003E60C9"/>
    <w:rsid w:val="003E668F"/>
    <w:rsid w:val="003F0113"/>
    <w:rsid w:val="003F06B0"/>
    <w:rsid w:val="003F0887"/>
    <w:rsid w:val="003F0907"/>
    <w:rsid w:val="003F091C"/>
    <w:rsid w:val="003F0A93"/>
    <w:rsid w:val="003F13A6"/>
    <w:rsid w:val="003F2765"/>
    <w:rsid w:val="003F27B4"/>
    <w:rsid w:val="003F2947"/>
    <w:rsid w:val="003F2FC3"/>
    <w:rsid w:val="003F30DE"/>
    <w:rsid w:val="003F3833"/>
    <w:rsid w:val="003F3839"/>
    <w:rsid w:val="003F3C83"/>
    <w:rsid w:val="003F3CD6"/>
    <w:rsid w:val="003F43DD"/>
    <w:rsid w:val="003F46AA"/>
    <w:rsid w:val="003F4E43"/>
    <w:rsid w:val="003F4EBE"/>
    <w:rsid w:val="003F67D1"/>
    <w:rsid w:val="003F6F60"/>
    <w:rsid w:val="003F701D"/>
    <w:rsid w:val="003F7153"/>
    <w:rsid w:val="003F72AB"/>
    <w:rsid w:val="003F7521"/>
    <w:rsid w:val="003F7E7B"/>
    <w:rsid w:val="003F7F7C"/>
    <w:rsid w:val="004003AD"/>
    <w:rsid w:val="004005A4"/>
    <w:rsid w:val="004007F8"/>
    <w:rsid w:val="00400843"/>
    <w:rsid w:val="00401067"/>
    <w:rsid w:val="00401EC4"/>
    <w:rsid w:val="0040205A"/>
    <w:rsid w:val="00402208"/>
    <w:rsid w:val="00402D75"/>
    <w:rsid w:val="00403E75"/>
    <w:rsid w:val="00404184"/>
    <w:rsid w:val="00404A2A"/>
    <w:rsid w:val="00405435"/>
    <w:rsid w:val="0040580D"/>
    <w:rsid w:val="00405BCD"/>
    <w:rsid w:val="00410C41"/>
    <w:rsid w:val="00411A34"/>
    <w:rsid w:val="004120FF"/>
    <w:rsid w:val="00412BE9"/>
    <w:rsid w:val="004142A7"/>
    <w:rsid w:val="00414A68"/>
    <w:rsid w:val="00414B40"/>
    <w:rsid w:val="00415205"/>
    <w:rsid w:val="0041520F"/>
    <w:rsid w:val="00415CB9"/>
    <w:rsid w:val="00416244"/>
    <w:rsid w:val="004163C7"/>
    <w:rsid w:val="0041676C"/>
    <w:rsid w:val="00416CC8"/>
    <w:rsid w:val="0041716A"/>
    <w:rsid w:val="0041750D"/>
    <w:rsid w:val="00420157"/>
    <w:rsid w:val="0042024D"/>
    <w:rsid w:val="004206DF"/>
    <w:rsid w:val="00420CFF"/>
    <w:rsid w:val="004222E9"/>
    <w:rsid w:val="00422321"/>
    <w:rsid w:val="00422D0C"/>
    <w:rsid w:val="00424249"/>
    <w:rsid w:val="004247C2"/>
    <w:rsid w:val="00424D0F"/>
    <w:rsid w:val="00425937"/>
    <w:rsid w:val="00425BB9"/>
    <w:rsid w:val="0042659A"/>
    <w:rsid w:val="004267A6"/>
    <w:rsid w:val="00426ACF"/>
    <w:rsid w:val="00426B8A"/>
    <w:rsid w:val="00426D62"/>
    <w:rsid w:val="00426F91"/>
    <w:rsid w:val="0042703E"/>
    <w:rsid w:val="00427583"/>
    <w:rsid w:val="00427812"/>
    <w:rsid w:val="00427912"/>
    <w:rsid w:val="00430779"/>
    <w:rsid w:val="00430D81"/>
    <w:rsid w:val="00430FDF"/>
    <w:rsid w:val="00431222"/>
    <w:rsid w:val="004328FB"/>
    <w:rsid w:val="00432DEA"/>
    <w:rsid w:val="004336D7"/>
    <w:rsid w:val="00433928"/>
    <w:rsid w:val="00433DB0"/>
    <w:rsid w:val="00434ABA"/>
    <w:rsid w:val="00434D7A"/>
    <w:rsid w:val="00434E27"/>
    <w:rsid w:val="00435022"/>
    <w:rsid w:val="00435349"/>
    <w:rsid w:val="00435987"/>
    <w:rsid w:val="00435C76"/>
    <w:rsid w:val="00435E20"/>
    <w:rsid w:val="00436A4E"/>
    <w:rsid w:val="00437244"/>
    <w:rsid w:val="004377A4"/>
    <w:rsid w:val="00440468"/>
    <w:rsid w:val="004408AB"/>
    <w:rsid w:val="00440CE9"/>
    <w:rsid w:val="00441025"/>
    <w:rsid w:val="0044171F"/>
    <w:rsid w:val="00442629"/>
    <w:rsid w:val="00442A97"/>
    <w:rsid w:val="00442C27"/>
    <w:rsid w:val="00442E07"/>
    <w:rsid w:val="0044360B"/>
    <w:rsid w:val="00443BE7"/>
    <w:rsid w:val="00444702"/>
    <w:rsid w:val="00445960"/>
    <w:rsid w:val="00445C3B"/>
    <w:rsid w:val="00445C88"/>
    <w:rsid w:val="00446238"/>
    <w:rsid w:val="0044691C"/>
    <w:rsid w:val="00446F58"/>
    <w:rsid w:val="0045029F"/>
    <w:rsid w:val="00450561"/>
    <w:rsid w:val="00450A6C"/>
    <w:rsid w:val="00450BC6"/>
    <w:rsid w:val="00452421"/>
    <w:rsid w:val="00452BB3"/>
    <w:rsid w:val="0045396D"/>
    <w:rsid w:val="00453D05"/>
    <w:rsid w:val="00454963"/>
    <w:rsid w:val="00454A8E"/>
    <w:rsid w:val="00454B60"/>
    <w:rsid w:val="004557CB"/>
    <w:rsid w:val="00456241"/>
    <w:rsid w:val="00456371"/>
    <w:rsid w:val="004566E3"/>
    <w:rsid w:val="00456C61"/>
    <w:rsid w:val="00457788"/>
    <w:rsid w:val="0045793E"/>
    <w:rsid w:val="00457AEC"/>
    <w:rsid w:val="0046002B"/>
    <w:rsid w:val="0046003F"/>
    <w:rsid w:val="00460BFC"/>
    <w:rsid w:val="004613F7"/>
    <w:rsid w:val="00461406"/>
    <w:rsid w:val="0046156A"/>
    <w:rsid w:val="00461805"/>
    <w:rsid w:val="00462027"/>
    <w:rsid w:val="0046221D"/>
    <w:rsid w:val="00462908"/>
    <w:rsid w:val="00462B45"/>
    <w:rsid w:val="00462D3E"/>
    <w:rsid w:val="00463170"/>
    <w:rsid w:val="00463EC3"/>
    <w:rsid w:val="00464350"/>
    <w:rsid w:val="00464C19"/>
    <w:rsid w:val="00465276"/>
    <w:rsid w:val="004653E7"/>
    <w:rsid w:val="0046568A"/>
    <w:rsid w:val="00465BD2"/>
    <w:rsid w:val="00466999"/>
    <w:rsid w:val="00466A3F"/>
    <w:rsid w:val="00466A4A"/>
    <w:rsid w:val="00466A64"/>
    <w:rsid w:val="00467401"/>
    <w:rsid w:val="004704AB"/>
    <w:rsid w:val="00470649"/>
    <w:rsid w:val="00470BE7"/>
    <w:rsid w:val="0047132D"/>
    <w:rsid w:val="004716B0"/>
    <w:rsid w:val="00471E5B"/>
    <w:rsid w:val="00471FDF"/>
    <w:rsid w:val="00472933"/>
    <w:rsid w:val="00472D55"/>
    <w:rsid w:val="004730DD"/>
    <w:rsid w:val="0047374C"/>
    <w:rsid w:val="00473A3A"/>
    <w:rsid w:val="00474643"/>
    <w:rsid w:val="00474DDE"/>
    <w:rsid w:val="00474F19"/>
    <w:rsid w:val="004752E6"/>
    <w:rsid w:val="00475A8E"/>
    <w:rsid w:val="00475EF0"/>
    <w:rsid w:val="004762C0"/>
    <w:rsid w:val="00476526"/>
    <w:rsid w:val="00476900"/>
    <w:rsid w:val="00476D56"/>
    <w:rsid w:val="00477762"/>
    <w:rsid w:val="00477D9D"/>
    <w:rsid w:val="00477EF4"/>
    <w:rsid w:val="00480102"/>
    <w:rsid w:val="00480A0D"/>
    <w:rsid w:val="00480D16"/>
    <w:rsid w:val="00481383"/>
    <w:rsid w:val="0048388D"/>
    <w:rsid w:val="00484274"/>
    <w:rsid w:val="00484C36"/>
    <w:rsid w:val="00484E2B"/>
    <w:rsid w:val="00485036"/>
    <w:rsid w:val="00486DBD"/>
    <w:rsid w:val="004874B0"/>
    <w:rsid w:val="00490624"/>
    <w:rsid w:val="0049076C"/>
    <w:rsid w:val="00490DC3"/>
    <w:rsid w:val="00491065"/>
    <w:rsid w:val="004914AD"/>
    <w:rsid w:val="0049171B"/>
    <w:rsid w:val="0049198B"/>
    <w:rsid w:val="00491AA2"/>
    <w:rsid w:val="00491C96"/>
    <w:rsid w:val="00491D74"/>
    <w:rsid w:val="00492089"/>
    <w:rsid w:val="00493011"/>
    <w:rsid w:val="004931E5"/>
    <w:rsid w:val="00493241"/>
    <w:rsid w:val="00493D60"/>
    <w:rsid w:val="004944A7"/>
    <w:rsid w:val="00494B81"/>
    <w:rsid w:val="00495BF4"/>
    <w:rsid w:val="00495C2E"/>
    <w:rsid w:val="0049620A"/>
    <w:rsid w:val="0049726F"/>
    <w:rsid w:val="004978EF"/>
    <w:rsid w:val="00497AFF"/>
    <w:rsid w:val="004A0127"/>
    <w:rsid w:val="004A0CAC"/>
    <w:rsid w:val="004A16B3"/>
    <w:rsid w:val="004A1E1B"/>
    <w:rsid w:val="004A219B"/>
    <w:rsid w:val="004A22B7"/>
    <w:rsid w:val="004A4DB7"/>
    <w:rsid w:val="004A5707"/>
    <w:rsid w:val="004A5BBC"/>
    <w:rsid w:val="004A6064"/>
    <w:rsid w:val="004A631E"/>
    <w:rsid w:val="004A6B9F"/>
    <w:rsid w:val="004A6E7F"/>
    <w:rsid w:val="004A7B06"/>
    <w:rsid w:val="004B0BBA"/>
    <w:rsid w:val="004B126E"/>
    <w:rsid w:val="004B16BB"/>
    <w:rsid w:val="004B1791"/>
    <w:rsid w:val="004B186E"/>
    <w:rsid w:val="004B191B"/>
    <w:rsid w:val="004B1B25"/>
    <w:rsid w:val="004B1BC3"/>
    <w:rsid w:val="004B1D0A"/>
    <w:rsid w:val="004B28CC"/>
    <w:rsid w:val="004B2A6D"/>
    <w:rsid w:val="004B2B3E"/>
    <w:rsid w:val="004B30D8"/>
    <w:rsid w:val="004B337E"/>
    <w:rsid w:val="004B4C46"/>
    <w:rsid w:val="004B55CB"/>
    <w:rsid w:val="004B5838"/>
    <w:rsid w:val="004B59E9"/>
    <w:rsid w:val="004B7111"/>
    <w:rsid w:val="004B7B26"/>
    <w:rsid w:val="004C0A2E"/>
    <w:rsid w:val="004C113A"/>
    <w:rsid w:val="004C154F"/>
    <w:rsid w:val="004C26F6"/>
    <w:rsid w:val="004C2DB0"/>
    <w:rsid w:val="004C30EB"/>
    <w:rsid w:val="004C343B"/>
    <w:rsid w:val="004C3614"/>
    <w:rsid w:val="004C384D"/>
    <w:rsid w:val="004C47CA"/>
    <w:rsid w:val="004C6917"/>
    <w:rsid w:val="004C731A"/>
    <w:rsid w:val="004C741B"/>
    <w:rsid w:val="004D20AD"/>
    <w:rsid w:val="004D2212"/>
    <w:rsid w:val="004D2E27"/>
    <w:rsid w:val="004D324D"/>
    <w:rsid w:val="004D3974"/>
    <w:rsid w:val="004D3D4C"/>
    <w:rsid w:val="004D4007"/>
    <w:rsid w:val="004D4206"/>
    <w:rsid w:val="004D481F"/>
    <w:rsid w:val="004D4E17"/>
    <w:rsid w:val="004D4E37"/>
    <w:rsid w:val="004D5157"/>
    <w:rsid w:val="004D53F9"/>
    <w:rsid w:val="004D6A82"/>
    <w:rsid w:val="004D6ABE"/>
    <w:rsid w:val="004D6FAA"/>
    <w:rsid w:val="004D70A0"/>
    <w:rsid w:val="004D7DED"/>
    <w:rsid w:val="004D7E53"/>
    <w:rsid w:val="004E0136"/>
    <w:rsid w:val="004E0552"/>
    <w:rsid w:val="004E0854"/>
    <w:rsid w:val="004E116D"/>
    <w:rsid w:val="004E12C1"/>
    <w:rsid w:val="004E1C51"/>
    <w:rsid w:val="004E1F5F"/>
    <w:rsid w:val="004E50BA"/>
    <w:rsid w:val="004E51CC"/>
    <w:rsid w:val="004E52DE"/>
    <w:rsid w:val="004E5736"/>
    <w:rsid w:val="004E59E0"/>
    <w:rsid w:val="004E5DBF"/>
    <w:rsid w:val="004E698A"/>
    <w:rsid w:val="004E72F6"/>
    <w:rsid w:val="004E756A"/>
    <w:rsid w:val="004F0BB2"/>
    <w:rsid w:val="004F142E"/>
    <w:rsid w:val="004F27DD"/>
    <w:rsid w:val="004F28C4"/>
    <w:rsid w:val="004F29CD"/>
    <w:rsid w:val="004F31FE"/>
    <w:rsid w:val="004F4322"/>
    <w:rsid w:val="004F46B1"/>
    <w:rsid w:val="004F5277"/>
    <w:rsid w:val="004F55AB"/>
    <w:rsid w:val="004F59C6"/>
    <w:rsid w:val="004F5DDD"/>
    <w:rsid w:val="004F60BC"/>
    <w:rsid w:val="004F69A8"/>
    <w:rsid w:val="004F6DA5"/>
    <w:rsid w:val="004F6F9F"/>
    <w:rsid w:val="004F7C0D"/>
    <w:rsid w:val="004F7D87"/>
    <w:rsid w:val="00501724"/>
    <w:rsid w:val="005020EC"/>
    <w:rsid w:val="0050249B"/>
    <w:rsid w:val="00502878"/>
    <w:rsid w:val="00502A0B"/>
    <w:rsid w:val="0050360B"/>
    <w:rsid w:val="0050381D"/>
    <w:rsid w:val="0050622A"/>
    <w:rsid w:val="00506616"/>
    <w:rsid w:val="005066E1"/>
    <w:rsid w:val="005070B5"/>
    <w:rsid w:val="00507311"/>
    <w:rsid w:val="005073BC"/>
    <w:rsid w:val="0050748E"/>
    <w:rsid w:val="0050758A"/>
    <w:rsid w:val="00507F96"/>
    <w:rsid w:val="005113AA"/>
    <w:rsid w:val="00511A13"/>
    <w:rsid w:val="0051247A"/>
    <w:rsid w:val="00512BBD"/>
    <w:rsid w:val="00512E9E"/>
    <w:rsid w:val="0051315A"/>
    <w:rsid w:val="0051455B"/>
    <w:rsid w:val="005147CC"/>
    <w:rsid w:val="005158A0"/>
    <w:rsid w:val="00515980"/>
    <w:rsid w:val="00515993"/>
    <w:rsid w:val="00516378"/>
    <w:rsid w:val="005167BA"/>
    <w:rsid w:val="0051692D"/>
    <w:rsid w:val="005173D1"/>
    <w:rsid w:val="005174E2"/>
    <w:rsid w:val="005176E0"/>
    <w:rsid w:val="00517BEE"/>
    <w:rsid w:val="00521B0B"/>
    <w:rsid w:val="0052246F"/>
    <w:rsid w:val="00522F59"/>
    <w:rsid w:val="00524A7D"/>
    <w:rsid w:val="0052513F"/>
    <w:rsid w:val="0052527C"/>
    <w:rsid w:val="00525CB3"/>
    <w:rsid w:val="0052723B"/>
    <w:rsid w:val="005272F6"/>
    <w:rsid w:val="005277C5"/>
    <w:rsid w:val="00530087"/>
    <w:rsid w:val="00530256"/>
    <w:rsid w:val="00530FAD"/>
    <w:rsid w:val="005314B3"/>
    <w:rsid w:val="00531BE5"/>
    <w:rsid w:val="0053275E"/>
    <w:rsid w:val="00533095"/>
    <w:rsid w:val="005340E7"/>
    <w:rsid w:val="00534802"/>
    <w:rsid w:val="00535E62"/>
    <w:rsid w:val="00536FF6"/>
    <w:rsid w:val="00537747"/>
    <w:rsid w:val="00537CC7"/>
    <w:rsid w:val="00540532"/>
    <w:rsid w:val="00541ADB"/>
    <w:rsid w:val="00541E7E"/>
    <w:rsid w:val="00542AB0"/>
    <w:rsid w:val="00543021"/>
    <w:rsid w:val="005437D2"/>
    <w:rsid w:val="00543954"/>
    <w:rsid w:val="00543C83"/>
    <w:rsid w:val="005445F1"/>
    <w:rsid w:val="005452F5"/>
    <w:rsid w:val="00545A52"/>
    <w:rsid w:val="00545C0D"/>
    <w:rsid w:val="00545DA4"/>
    <w:rsid w:val="00546041"/>
    <w:rsid w:val="00546AB7"/>
    <w:rsid w:val="00546D28"/>
    <w:rsid w:val="00546F73"/>
    <w:rsid w:val="005503B2"/>
    <w:rsid w:val="0055053C"/>
    <w:rsid w:val="00551440"/>
    <w:rsid w:val="0055153F"/>
    <w:rsid w:val="00552198"/>
    <w:rsid w:val="00553495"/>
    <w:rsid w:val="005546B2"/>
    <w:rsid w:val="005548CB"/>
    <w:rsid w:val="00554BDF"/>
    <w:rsid w:val="00554D8A"/>
    <w:rsid w:val="005556D0"/>
    <w:rsid w:val="005557A7"/>
    <w:rsid w:val="00555A3C"/>
    <w:rsid w:val="00556D99"/>
    <w:rsid w:val="00557C77"/>
    <w:rsid w:val="00557DF2"/>
    <w:rsid w:val="00560245"/>
    <w:rsid w:val="0056070C"/>
    <w:rsid w:val="00561394"/>
    <w:rsid w:val="005619F9"/>
    <w:rsid w:val="00561A96"/>
    <w:rsid w:val="00561C60"/>
    <w:rsid w:val="005622FB"/>
    <w:rsid w:val="005641F6"/>
    <w:rsid w:val="00564240"/>
    <w:rsid w:val="00564E3A"/>
    <w:rsid w:val="0056508A"/>
    <w:rsid w:val="005653DD"/>
    <w:rsid w:val="00565B9C"/>
    <w:rsid w:val="0056633F"/>
    <w:rsid w:val="00566501"/>
    <w:rsid w:val="00566A92"/>
    <w:rsid w:val="005671AB"/>
    <w:rsid w:val="00567212"/>
    <w:rsid w:val="00567E4A"/>
    <w:rsid w:val="00570029"/>
    <w:rsid w:val="0057188D"/>
    <w:rsid w:val="00574118"/>
    <w:rsid w:val="00574A83"/>
    <w:rsid w:val="0057530F"/>
    <w:rsid w:val="00575546"/>
    <w:rsid w:val="0057559F"/>
    <w:rsid w:val="00576396"/>
    <w:rsid w:val="00576B07"/>
    <w:rsid w:val="00577047"/>
    <w:rsid w:val="00577230"/>
    <w:rsid w:val="005777FF"/>
    <w:rsid w:val="00581F8C"/>
    <w:rsid w:val="005832C7"/>
    <w:rsid w:val="00585CA8"/>
    <w:rsid w:val="00586219"/>
    <w:rsid w:val="0058623E"/>
    <w:rsid w:val="00586732"/>
    <w:rsid w:val="005867DE"/>
    <w:rsid w:val="00586F65"/>
    <w:rsid w:val="0058756B"/>
    <w:rsid w:val="00587683"/>
    <w:rsid w:val="0059014D"/>
    <w:rsid w:val="00590582"/>
    <w:rsid w:val="00590A6E"/>
    <w:rsid w:val="00591348"/>
    <w:rsid w:val="0059183D"/>
    <w:rsid w:val="00592221"/>
    <w:rsid w:val="005925A8"/>
    <w:rsid w:val="005930FB"/>
    <w:rsid w:val="0059337B"/>
    <w:rsid w:val="00593CF1"/>
    <w:rsid w:val="00593E95"/>
    <w:rsid w:val="0059499B"/>
    <w:rsid w:val="00594E93"/>
    <w:rsid w:val="005950BA"/>
    <w:rsid w:val="005954D4"/>
    <w:rsid w:val="0059594D"/>
    <w:rsid w:val="00595D49"/>
    <w:rsid w:val="005965C1"/>
    <w:rsid w:val="00596767"/>
    <w:rsid w:val="00597930"/>
    <w:rsid w:val="005A00AB"/>
    <w:rsid w:val="005A15D2"/>
    <w:rsid w:val="005A1717"/>
    <w:rsid w:val="005A1FDD"/>
    <w:rsid w:val="005A205A"/>
    <w:rsid w:val="005A219C"/>
    <w:rsid w:val="005A21AB"/>
    <w:rsid w:val="005A2773"/>
    <w:rsid w:val="005A436F"/>
    <w:rsid w:val="005A4E63"/>
    <w:rsid w:val="005A50D7"/>
    <w:rsid w:val="005A580A"/>
    <w:rsid w:val="005A5D8D"/>
    <w:rsid w:val="005A5DCA"/>
    <w:rsid w:val="005A6C20"/>
    <w:rsid w:val="005A72A3"/>
    <w:rsid w:val="005B0A9F"/>
    <w:rsid w:val="005B0D5F"/>
    <w:rsid w:val="005B1CC2"/>
    <w:rsid w:val="005B3667"/>
    <w:rsid w:val="005B3F08"/>
    <w:rsid w:val="005B468C"/>
    <w:rsid w:val="005B5A65"/>
    <w:rsid w:val="005C03CA"/>
    <w:rsid w:val="005C04BD"/>
    <w:rsid w:val="005C0A38"/>
    <w:rsid w:val="005C0B9E"/>
    <w:rsid w:val="005C2089"/>
    <w:rsid w:val="005C20A1"/>
    <w:rsid w:val="005C2B55"/>
    <w:rsid w:val="005C2E12"/>
    <w:rsid w:val="005C2EA4"/>
    <w:rsid w:val="005C3FAC"/>
    <w:rsid w:val="005C402E"/>
    <w:rsid w:val="005C4597"/>
    <w:rsid w:val="005C5EA3"/>
    <w:rsid w:val="005C6F6F"/>
    <w:rsid w:val="005D0002"/>
    <w:rsid w:val="005D0D92"/>
    <w:rsid w:val="005D0F71"/>
    <w:rsid w:val="005D131F"/>
    <w:rsid w:val="005D165F"/>
    <w:rsid w:val="005D1EA8"/>
    <w:rsid w:val="005D2177"/>
    <w:rsid w:val="005D25F6"/>
    <w:rsid w:val="005D3576"/>
    <w:rsid w:val="005D4397"/>
    <w:rsid w:val="005D654F"/>
    <w:rsid w:val="005D6C98"/>
    <w:rsid w:val="005D73DD"/>
    <w:rsid w:val="005D7AAC"/>
    <w:rsid w:val="005E0855"/>
    <w:rsid w:val="005E2B51"/>
    <w:rsid w:val="005E33B4"/>
    <w:rsid w:val="005E4022"/>
    <w:rsid w:val="005E4662"/>
    <w:rsid w:val="005E481E"/>
    <w:rsid w:val="005E4A6D"/>
    <w:rsid w:val="005E52A5"/>
    <w:rsid w:val="005E67A0"/>
    <w:rsid w:val="005E6869"/>
    <w:rsid w:val="005E69F7"/>
    <w:rsid w:val="005E7107"/>
    <w:rsid w:val="005E71D0"/>
    <w:rsid w:val="005E7C94"/>
    <w:rsid w:val="005E7D4A"/>
    <w:rsid w:val="005F1683"/>
    <w:rsid w:val="005F16AF"/>
    <w:rsid w:val="005F2B50"/>
    <w:rsid w:val="005F3AD7"/>
    <w:rsid w:val="005F414C"/>
    <w:rsid w:val="005F4484"/>
    <w:rsid w:val="005F47B6"/>
    <w:rsid w:val="005F63A1"/>
    <w:rsid w:val="00600695"/>
    <w:rsid w:val="0060081C"/>
    <w:rsid w:val="00600DA4"/>
    <w:rsid w:val="00600EF9"/>
    <w:rsid w:val="00601248"/>
    <w:rsid w:val="00601819"/>
    <w:rsid w:val="00601DC2"/>
    <w:rsid w:val="00601FFE"/>
    <w:rsid w:val="006029A6"/>
    <w:rsid w:val="0060306A"/>
    <w:rsid w:val="0060426A"/>
    <w:rsid w:val="00604844"/>
    <w:rsid w:val="00604BD9"/>
    <w:rsid w:val="00604DA8"/>
    <w:rsid w:val="00604FF0"/>
    <w:rsid w:val="00605867"/>
    <w:rsid w:val="00605F4F"/>
    <w:rsid w:val="00606133"/>
    <w:rsid w:val="00606397"/>
    <w:rsid w:val="00606DF8"/>
    <w:rsid w:val="0060756A"/>
    <w:rsid w:val="00607D38"/>
    <w:rsid w:val="00610329"/>
    <w:rsid w:val="006109A5"/>
    <w:rsid w:val="00610FDA"/>
    <w:rsid w:val="00611770"/>
    <w:rsid w:val="00611907"/>
    <w:rsid w:val="00611B90"/>
    <w:rsid w:val="00611E2D"/>
    <w:rsid w:val="006123A4"/>
    <w:rsid w:val="00613991"/>
    <w:rsid w:val="00613AEE"/>
    <w:rsid w:val="00613B4C"/>
    <w:rsid w:val="00613EF1"/>
    <w:rsid w:val="00613F3C"/>
    <w:rsid w:val="00615721"/>
    <w:rsid w:val="00615A0A"/>
    <w:rsid w:val="00615D3D"/>
    <w:rsid w:val="00615E44"/>
    <w:rsid w:val="00615EBC"/>
    <w:rsid w:val="00616528"/>
    <w:rsid w:val="0061654D"/>
    <w:rsid w:val="00616D64"/>
    <w:rsid w:val="006174B2"/>
    <w:rsid w:val="00617A76"/>
    <w:rsid w:val="00620681"/>
    <w:rsid w:val="00620BA3"/>
    <w:rsid w:val="00621798"/>
    <w:rsid w:val="00621A4D"/>
    <w:rsid w:val="00621F9B"/>
    <w:rsid w:val="006228BE"/>
    <w:rsid w:val="006231F4"/>
    <w:rsid w:val="00623299"/>
    <w:rsid w:val="0062346C"/>
    <w:rsid w:val="0062386B"/>
    <w:rsid w:val="00623EE0"/>
    <w:rsid w:val="0062450E"/>
    <w:rsid w:val="00624D37"/>
    <w:rsid w:val="00624F20"/>
    <w:rsid w:val="006253B7"/>
    <w:rsid w:val="006254A2"/>
    <w:rsid w:val="00625E90"/>
    <w:rsid w:val="006270B0"/>
    <w:rsid w:val="00627508"/>
    <w:rsid w:val="00627748"/>
    <w:rsid w:val="00627AE6"/>
    <w:rsid w:val="00627C2D"/>
    <w:rsid w:val="00627ED1"/>
    <w:rsid w:val="006301B6"/>
    <w:rsid w:val="006302D1"/>
    <w:rsid w:val="0063043D"/>
    <w:rsid w:val="00631F53"/>
    <w:rsid w:val="006321FC"/>
    <w:rsid w:val="00632256"/>
    <w:rsid w:val="0063250C"/>
    <w:rsid w:val="006325D3"/>
    <w:rsid w:val="00632DD1"/>
    <w:rsid w:val="00632E21"/>
    <w:rsid w:val="00632E49"/>
    <w:rsid w:val="0063337A"/>
    <w:rsid w:val="0063381B"/>
    <w:rsid w:val="00634422"/>
    <w:rsid w:val="00634557"/>
    <w:rsid w:val="00635642"/>
    <w:rsid w:val="006360D2"/>
    <w:rsid w:val="0063611F"/>
    <w:rsid w:val="00636148"/>
    <w:rsid w:val="006362F6"/>
    <w:rsid w:val="00636E42"/>
    <w:rsid w:val="006370B7"/>
    <w:rsid w:val="00637882"/>
    <w:rsid w:val="006378BB"/>
    <w:rsid w:val="00637A22"/>
    <w:rsid w:val="00640086"/>
    <w:rsid w:val="00640403"/>
    <w:rsid w:val="006407CF"/>
    <w:rsid w:val="006407F3"/>
    <w:rsid w:val="006415C8"/>
    <w:rsid w:val="0064173E"/>
    <w:rsid w:val="00641BFF"/>
    <w:rsid w:val="006425E4"/>
    <w:rsid w:val="00642A4F"/>
    <w:rsid w:val="00644203"/>
    <w:rsid w:val="00644666"/>
    <w:rsid w:val="00644BCC"/>
    <w:rsid w:val="0064583A"/>
    <w:rsid w:val="006463FD"/>
    <w:rsid w:val="00646D0B"/>
    <w:rsid w:val="006503EB"/>
    <w:rsid w:val="00650A6A"/>
    <w:rsid w:val="00650F35"/>
    <w:rsid w:val="00651262"/>
    <w:rsid w:val="00651525"/>
    <w:rsid w:val="00651C85"/>
    <w:rsid w:val="00652C94"/>
    <w:rsid w:val="00653237"/>
    <w:rsid w:val="006532EB"/>
    <w:rsid w:val="0065360A"/>
    <w:rsid w:val="00653AD1"/>
    <w:rsid w:val="00653C34"/>
    <w:rsid w:val="0065539A"/>
    <w:rsid w:val="00655484"/>
    <w:rsid w:val="00655A1C"/>
    <w:rsid w:val="00655EAE"/>
    <w:rsid w:val="00656703"/>
    <w:rsid w:val="006567D8"/>
    <w:rsid w:val="00656B40"/>
    <w:rsid w:val="00656CFA"/>
    <w:rsid w:val="00656D24"/>
    <w:rsid w:val="006578CB"/>
    <w:rsid w:val="006607AC"/>
    <w:rsid w:val="006608EB"/>
    <w:rsid w:val="00660AF0"/>
    <w:rsid w:val="006610E2"/>
    <w:rsid w:val="00661E0A"/>
    <w:rsid w:val="006625ED"/>
    <w:rsid w:val="00662A03"/>
    <w:rsid w:val="00662D94"/>
    <w:rsid w:val="00662EBB"/>
    <w:rsid w:val="006631BD"/>
    <w:rsid w:val="006641B7"/>
    <w:rsid w:val="0066476E"/>
    <w:rsid w:val="00665141"/>
    <w:rsid w:val="006654F4"/>
    <w:rsid w:val="0066678A"/>
    <w:rsid w:val="00666CE2"/>
    <w:rsid w:val="00666FD7"/>
    <w:rsid w:val="00667015"/>
    <w:rsid w:val="006675A1"/>
    <w:rsid w:val="00667A2B"/>
    <w:rsid w:val="00670F4B"/>
    <w:rsid w:val="00671169"/>
    <w:rsid w:val="00671F04"/>
    <w:rsid w:val="00672B8A"/>
    <w:rsid w:val="006734C5"/>
    <w:rsid w:val="006745EB"/>
    <w:rsid w:val="00674659"/>
    <w:rsid w:val="00674EFC"/>
    <w:rsid w:val="006755AC"/>
    <w:rsid w:val="0067702F"/>
    <w:rsid w:val="00677E04"/>
    <w:rsid w:val="006804AC"/>
    <w:rsid w:val="006805D2"/>
    <w:rsid w:val="006817C6"/>
    <w:rsid w:val="00681A00"/>
    <w:rsid w:val="00681F07"/>
    <w:rsid w:val="00682BBB"/>
    <w:rsid w:val="00682E1D"/>
    <w:rsid w:val="00683241"/>
    <w:rsid w:val="00684163"/>
    <w:rsid w:val="00684B06"/>
    <w:rsid w:val="006851C6"/>
    <w:rsid w:val="00685B7F"/>
    <w:rsid w:val="00686752"/>
    <w:rsid w:val="00687103"/>
    <w:rsid w:val="00687BFA"/>
    <w:rsid w:val="00690067"/>
    <w:rsid w:val="0069014B"/>
    <w:rsid w:val="0069033F"/>
    <w:rsid w:val="00690CBD"/>
    <w:rsid w:val="0069123A"/>
    <w:rsid w:val="0069270B"/>
    <w:rsid w:val="00692AD3"/>
    <w:rsid w:val="00692CEE"/>
    <w:rsid w:val="0069382F"/>
    <w:rsid w:val="0069392D"/>
    <w:rsid w:val="00693A2F"/>
    <w:rsid w:val="00694A39"/>
    <w:rsid w:val="00694B86"/>
    <w:rsid w:val="00695727"/>
    <w:rsid w:val="00695D73"/>
    <w:rsid w:val="00695E77"/>
    <w:rsid w:val="006965D3"/>
    <w:rsid w:val="00697259"/>
    <w:rsid w:val="00697CA5"/>
    <w:rsid w:val="00697EF6"/>
    <w:rsid w:val="006A052C"/>
    <w:rsid w:val="006A07F4"/>
    <w:rsid w:val="006A15EC"/>
    <w:rsid w:val="006A1AFC"/>
    <w:rsid w:val="006A1EB2"/>
    <w:rsid w:val="006A235A"/>
    <w:rsid w:val="006A31F7"/>
    <w:rsid w:val="006A33E9"/>
    <w:rsid w:val="006A3C16"/>
    <w:rsid w:val="006A420E"/>
    <w:rsid w:val="006A42DB"/>
    <w:rsid w:val="006A5132"/>
    <w:rsid w:val="006A53BE"/>
    <w:rsid w:val="006A580B"/>
    <w:rsid w:val="006A6085"/>
    <w:rsid w:val="006A60EB"/>
    <w:rsid w:val="006A63B1"/>
    <w:rsid w:val="006A6BA2"/>
    <w:rsid w:val="006A721C"/>
    <w:rsid w:val="006A75A3"/>
    <w:rsid w:val="006A75AE"/>
    <w:rsid w:val="006A7893"/>
    <w:rsid w:val="006B19ED"/>
    <w:rsid w:val="006B1B98"/>
    <w:rsid w:val="006B1DBD"/>
    <w:rsid w:val="006B1E41"/>
    <w:rsid w:val="006B2F2C"/>
    <w:rsid w:val="006B2FC0"/>
    <w:rsid w:val="006B305A"/>
    <w:rsid w:val="006B4439"/>
    <w:rsid w:val="006B47BC"/>
    <w:rsid w:val="006B6344"/>
    <w:rsid w:val="006B6B7E"/>
    <w:rsid w:val="006B795A"/>
    <w:rsid w:val="006B7A2B"/>
    <w:rsid w:val="006C00F6"/>
    <w:rsid w:val="006C0DCB"/>
    <w:rsid w:val="006C1624"/>
    <w:rsid w:val="006C16B0"/>
    <w:rsid w:val="006C19BB"/>
    <w:rsid w:val="006C1F1D"/>
    <w:rsid w:val="006C34C1"/>
    <w:rsid w:val="006C3841"/>
    <w:rsid w:val="006C3B21"/>
    <w:rsid w:val="006C4D7F"/>
    <w:rsid w:val="006C5290"/>
    <w:rsid w:val="006C5BFF"/>
    <w:rsid w:val="006C60AE"/>
    <w:rsid w:val="006C659E"/>
    <w:rsid w:val="006C6DDA"/>
    <w:rsid w:val="006C6F26"/>
    <w:rsid w:val="006C7FCF"/>
    <w:rsid w:val="006D07F9"/>
    <w:rsid w:val="006D0FC5"/>
    <w:rsid w:val="006D276F"/>
    <w:rsid w:val="006D29FE"/>
    <w:rsid w:val="006D3A85"/>
    <w:rsid w:val="006D4153"/>
    <w:rsid w:val="006D487A"/>
    <w:rsid w:val="006D5AD8"/>
    <w:rsid w:val="006D61CA"/>
    <w:rsid w:val="006D728F"/>
    <w:rsid w:val="006D7621"/>
    <w:rsid w:val="006D7A63"/>
    <w:rsid w:val="006E00F5"/>
    <w:rsid w:val="006E032A"/>
    <w:rsid w:val="006E0B4C"/>
    <w:rsid w:val="006E0C59"/>
    <w:rsid w:val="006E0E25"/>
    <w:rsid w:val="006E1172"/>
    <w:rsid w:val="006E1B15"/>
    <w:rsid w:val="006E301D"/>
    <w:rsid w:val="006E36E5"/>
    <w:rsid w:val="006E3AF6"/>
    <w:rsid w:val="006E3B31"/>
    <w:rsid w:val="006E3B6E"/>
    <w:rsid w:val="006E522C"/>
    <w:rsid w:val="006E54DC"/>
    <w:rsid w:val="006E5CD5"/>
    <w:rsid w:val="006E60E2"/>
    <w:rsid w:val="006E67E8"/>
    <w:rsid w:val="006E7103"/>
    <w:rsid w:val="006E74F3"/>
    <w:rsid w:val="006E7FD7"/>
    <w:rsid w:val="006F0578"/>
    <w:rsid w:val="006F0A1B"/>
    <w:rsid w:val="006F0B91"/>
    <w:rsid w:val="006F16B7"/>
    <w:rsid w:val="006F1AA1"/>
    <w:rsid w:val="006F1B45"/>
    <w:rsid w:val="006F1BA8"/>
    <w:rsid w:val="006F1C38"/>
    <w:rsid w:val="006F1E14"/>
    <w:rsid w:val="006F204F"/>
    <w:rsid w:val="006F33BB"/>
    <w:rsid w:val="006F41D0"/>
    <w:rsid w:val="006F4269"/>
    <w:rsid w:val="006F4738"/>
    <w:rsid w:val="006F4AE1"/>
    <w:rsid w:val="006F4CB0"/>
    <w:rsid w:val="006F4F4F"/>
    <w:rsid w:val="006F5280"/>
    <w:rsid w:val="006F5D84"/>
    <w:rsid w:val="006F5F96"/>
    <w:rsid w:val="006F6320"/>
    <w:rsid w:val="006F63AA"/>
    <w:rsid w:val="006F7099"/>
    <w:rsid w:val="006F74F4"/>
    <w:rsid w:val="006F75EE"/>
    <w:rsid w:val="006F7CC8"/>
    <w:rsid w:val="006F7D3F"/>
    <w:rsid w:val="00700177"/>
    <w:rsid w:val="00700330"/>
    <w:rsid w:val="0070083A"/>
    <w:rsid w:val="00700C33"/>
    <w:rsid w:val="00701CED"/>
    <w:rsid w:val="00702004"/>
    <w:rsid w:val="0070266E"/>
    <w:rsid w:val="00702E25"/>
    <w:rsid w:val="0070303B"/>
    <w:rsid w:val="007040DA"/>
    <w:rsid w:val="0070423F"/>
    <w:rsid w:val="00704C67"/>
    <w:rsid w:val="0070510F"/>
    <w:rsid w:val="00705416"/>
    <w:rsid w:val="00706086"/>
    <w:rsid w:val="00706310"/>
    <w:rsid w:val="00706544"/>
    <w:rsid w:val="00706CE3"/>
    <w:rsid w:val="00707049"/>
    <w:rsid w:val="007113BD"/>
    <w:rsid w:val="0071198A"/>
    <w:rsid w:val="00711C00"/>
    <w:rsid w:val="00711DF9"/>
    <w:rsid w:val="007123CD"/>
    <w:rsid w:val="007127F1"/>
    <w:rsid w:val="00712A31"/>
    <w:rsid w:val="00713635"/>
    <w:rsid w:val="00713CB3"/>
    <w:rsid w:val="00713CCF"/>
    <w:rsid w:val="007149F7"/>
    <w:rsid w:val="0071607A"/>
    <w:rsid w:val="00717329"/>
    <w:rsid w:val="00717B31"/>
    <w:rsid w:val="007202AB"/>
    <w:rsid w:val="00721E1C"/>
    <w:rsid w:val="007220DA"/>
    <w:rsid w:val="00722573"/>
    <w:rsid w:val="00722DFB"/>
    <w:rsid w:val="00722E56"/>
    <w:rsid w:val="00722F38"/>
    <w:rsid w:val="00723534"/>
    <w:rsid w:val="0072365C"/>
    <w:rsid w:val="00723A7C"/>
    <w:rsid w:val="007243FD"/>
    <w:rsid w:val="00724E0E"/>
    <w:rsid w:val="00725216"/>
    <w:rsid w:val="0072578B"/>
    <w:rsid w:val="0072597D"/>
    <w:rsid w:val="00725AD4"/>
    <w:rsid w:val="00726D09"/>
    <w:rsid w:val="00726EFF"/>
    <w:rsid w:val="00727004"/>
    <w:rsid w:val="0072741A"/>
    <w:rsid w:val="007275E1"/>
    <w:rsid w:val="00730062"/>
    <w:rsid w:val="007301A7"/>
    <w:rsid w:val="0073123E"/>
    <w:rsid w:val="007320C8"/>
    <w:rsid w:val="007323FD"/>
    <w:rsid w:val="0073292F"/>
    <w:rsid w:val="007329FC"/>
    <w:rsid w:val="00733B47"/>
    <w:rsid w:val="007340CC"/>
    <w:rsid w:val="00734DB4"/>
    <w:rsid w:val="00735085"/>
    <w:rsid w:val="00735156"/>
    <w:rsid w:val="00735D72"/>
    <w:rsid w:val="0073676A"/>
    <w:rsid w:val="007368AD"/>
    <w:rsid w:val="00736C5F"/>
    <w:rsid w:val="00736F40"/>
    <w:rsid w:val="007374D5"/>
    <w:rsid w:val="0073792F"/>
    <w:rsid w:val="00737E7C"/>
    <w:rsid w:val="00740862"/>
    <w:rsid w:val="00740B2E"/>
    <w:rsid w:val="00741F38"/>
    <w:rsid w:val="00742026"/>
    <w:rsid w:val="007427EE"/>
    <w:rsid w:val="007439B1"/>
    <w:rsid w:val="00743BE6"/>
    <w:rsid w:val="00743E80"/>
    <w:rsid w:val="0074436B"/>
    <w:rsid w:val="00745202"/>
    <w:rsid w:val="007470DF"/>
    <w:rsid w:val="0074731C"/>
    <w:rsid w:val="00751EDD"/>
    <w:rsid w:val="00752913"/>
    <w:rsid w:val="00752CF5"/>
    <w:rsid w:val="00753127"/>
    <w:rsid w:val="007537C7"/>
    <w:rsid w:val="00754E03"/>
    <w:rsid w:val="007564E4"/>
    <w:rsid w:val="00756520"/>
    <w:rsid w:val="00756950"/>
    <w:rsid w:val="00756DCD"/>
    <w:rsid w:val="00757128"/>
    <w:rsid w:val="0075728A"/>
    <w:rsid w:val="00757BA7"/>
    <w:rsid w:val="00757C15"/>
    <w:rsid w:val="00760183"/>
    <w:rsid w:val="0076027C"/>
    <w:rsid w:val="007614E9"/>
    <w:rsid w:val="007619AB"/>
    <w:rsid w:val="00761C6D"/>
    <w:rsid w:val="00761F9C"/>
    <w:rsid w:val="0076245A"/>
    <w:rsid w:val="00762B8A"/>
    <w:rsid w:val="00762D88"/>
    <w:rsid w:val="00763CAF"/>
    <w:rsid w:val="00764E2A"/>
    <w:rsid w:val="007659F2"/>
    <w:rsid w:val="007661EA"/>
    <w:rsid w:val="00766984"/>
    <w:rsid w:val="00766B52"/>
    <w:rsid w:val="00766CCD"/>
    <w:rsid w:val="00766F92"/>
    <w:rsid w:val="00767465"/>
    <w:rsid w:val="007674DA"/>
    <w:rsid w:val="00767C60"/>
    <w:rsid w:val="0077050F"/>
    <w:rsid w:val="00770F2A"/>
    <w:rsid w:val="00771833"/>
    <w:rsid w:val="00771AAA"/>
    <w:rsid w:val="00771F6E"/>
    <w:rsid w:val="0077263A"/>
    <w:rsid w:val="00772D20"/>
    <w:rsid w:val="00772F82"/>
    <w:rsid w:val="00772FBF"/>
    <w:rsid w:val="00773BF3"/>
    <w:rsid w:val="007740AD"/>
    <w:rsid w:val="007745A9"/>
    <w:rsid w:val="0077485F"/>
    <w:rsid w:val="00776E20"/>
    <w:rsid w:val="00776FDC"/>
    <w:rsid w:val="007771D4"/>
    <w:rsid w:val="00777F01"/>
    <w:rsid w:val="007804A4"/>
    <w:rsid w:val="00780936"/>
    <w:rsid w:val="00780AF5"/>
    <w:rsid w:val="007815EF"/>
    <w:rsid w:val="00781828"/>
    <w:rsid w:val="00781A22"/>
    <w:rsid w:val="00781C3A"/>
    <w:rsid w:val="00781CEF"/>
    <w:rsid w:val="00781EB5"/>
    <w:rsid w:val="00782120"/>
    <w:rsid w:val="007829D7"/>
    <w:rsid w:val="00782E5F"/>
    <w:rsid w:val="00783044"/>
    <w:rsid w:val="00783138"/>
    <w:rsid w:val="007835E8"/>
    <w:rsid w:val="007836EA"/>
    <w:rsid w:val="00783A98"/>
    <w:rsid w:val="00783BA3"/>
    <w:rsid w:val="00784785"/>
    <w:rsid w:val="00785A38"/>
    <w:rsid w:val="00785C6B"/>
    <w:rsid w:val="00785F55"/>
    <w:rsid w:val="00786626"/>
    <w:rsid w:val="00786B11"/>
    <w:rsid w:val="007908F6"/>
    <w:rsid w:val="00790BD3"/>
    <w:rsid w:val="007917B4"/>
    <w:rsid w:val="007928BC"/>
    <w:rsid w:val="00792B26"/>
    <w:rsid w:val="00793AA5"/>
    <w:rsid w:val="007941B9"/>
    <w:rsid w:val="007944EB"/>
    <w:rsid w:val="007945FD"/>
    <w:rsid w:val="007947B8"/>
    <w:rsid w:val="00794BC0"/>
    <w:rsid w:val="0079504E"/>
    <w:rsid w:val="007960A7"/>
    <w:rsid w:val="00796580"/>
    <w:rsid w:val="00796984"/>
    <w:rsid w:val="00796C3E"/>
    <w:rsid w:val="00796E11"/>
    <w:rsid w:val="007A00BD"/>
    <w:rsid w:val="007A0269"/>
    <w:rsid w:val="007A0852"/>
    <w:rsid w:val="007A1454"/>
    <w:rsid w:val="007A1575"/>
    <w:rsid w:val="007A239F"/>
    <w:rsid w:val="007A2B01"/>
    <w:rsid w:val="007A2DF0"/>
    <w:rsid w:val="007A31A8"/>
    <w:rsid w:val="007A3336"/>
    <w:rsid w:val="007A48B6"/>
    <w:rsid w:val="007A5003"/>
    <w:rsid w:val="007A54BF"/>
    <w:rsid w:val="007A65E1"/>
    <w:rsid w:val="007A7399"/>
    <w:rsid w:val="007A7947"/>
    <w:rsid w:val="007A7B7A"/>
    <w:rsid w:val="007A7D01"/>
    <w:rsid w:val="007B012C"/>
    <w:rsid w:val="007B027B"/>
    <w:rsid w:val="007B0A56"/>
    <w:rsid w:val="007B12A6"/>
    <w:rsid w:val="007B14C9"/>
    <w:rsid w:val="007B1971"/>
    <w:rsid w:val="007B1C2C"/>
    <w:rsid w:val="007B1C74"/>
    <w:rsid w:val="007B1ED0"/>
    <w:rsid w:val="007B21A1"/>
    <w:rsid w:val="007B27AC"/>
    <w:rsid w:val="007B2C13"/>
    <w:rsid w:val="007B2FB3"/>
    <w:rsid w:val="007B3094"/>
    <w:rsid w:val="007B3C7A"/>
    <w:rsid w:val="007B509B"/>
    <w:rsid w:val="007B61B2"/>
    <w:rsid w:val="007B71DF"/>
    <w:rsid w:val="007B7841"/>
    <w:rsid w:val="007C05D7"/>
    <w:rsid w:val="007C0661"/>
    <w:rsid w:val="007C0DC7"/>
    <w:rsid w:val="007C11C5"/>
    <w:rsid w:val="007C153F"/>
    <w:rsid w:val="007C175E"/>
    <w:rsid w:val="007C26BD"/>
    <w:rsid w:val="007C3A72"/>
    <w:rsid w:val="007C4289"/>
    <w:rsid w:val="007C45F3"/>
    <w:rsid w:val="007C4B4B"/>
    <w:rsid w:val="007C630D"/>
    <w:rsid w:val="007C6762"/>
    <w:rsid w:val="007C68AE"/>
    <w:rsid w:val="007C69EE"/>
    <w:rsid w:val="007C7264"/>
    <w:rsid w:val="007C7623"/>
    <w:rsid w:val="007C76CE"/>
    <w:rsid w:val="007C7762"/>
    <w:rsid w:val="007C77BF"/>
    <w:rsid w:val="007C7CE6"/>
    <w:rsid w:val="007D001B"/>
    <w:rsid w:val="007D0F97"/>
    <w:rsid w:val="007D10B6"/>
    <w:rsid w:val="007D16C4"/>
    <w:rsid w:val="007D1730"/>
    <w:rsid w:val="007D2377"/>
    <w:rsid w:val="007D2C27"/>
    <w:rsid w:val="007D37D9"/>
    <w:rsid w:val="007D3957"/>
    <w:rsid w:val="007D3B3B"/>
    <w:rsid w:val="007D3BD4"/>
    <w:rsid w:val="007D3D88"/>
    <w:rsid w:val="007D3FA0"/>
    <w:rsid w:val="007D418A"/>
    <w:rsid w:val="007D4E96"/>
    <w:rsid w:val="007D5184"/>
    <w:rsid w:val="007D56E6"/>
    <w:rsid w:val="007D5748"/>
    <w:rsid w:val="007D59AA"/>
    <w:rsid w:val="007D5ADD"/>
    <w:rsid w:val="007D5D88"/>
    <w:rsid w:val="007D6E00"/>
    <w:rsid w:val="007D714B"/>
    <w:rsid w:val="007D7501"/>
    <w:rsid w:val="007D7C8E"/>
    <w:rsid w:val="007E0A8D"/>
    <w:rsid w:val="007E135C"/>
    <w:rsid w:val="007E1416"/>
    <w:rsid w:val="007E1682"/>
    <w:rsid w:val="007E1DCC"/>
    <w:rsid w:val="007E1DF8"/>
    <w:rsid w:val="007E30D9"/>
    <w:rsid w:val="007E42B9"/>
    <w:rsid w:val="007E54AF"/>
    <w:rsid w:val="007E5F88"/>
    <w:rsid w:val="007E642F"/>
    <w:rsid w:val="007E65FC"/>
    <w:rsid w:val="007E69C7"/>
    <w:rsid w:val="007E6DD5"/>
    <w:rsid w:val="007E7254"/>
    <w:rsid w:val="007E7919"/>
    <w:rsid w:val="007E7AF5"/>
    <w:rsid w:val="007F06AA"/>
    <w:rsid w:val="007F0B69"/>
    <w:rsid w:val="007F0D8A"/>
    <w:rsid w:val="007F0F2A"/>
    <w:rsid w:val="007F13D5"/>
    <w:rsid w:val="007F18F1"/>
    <w:rsid w:val="007F1FDD"/>
    <w:rsid w:val="007F212E"/>
    <w:rsid w:val="007F222B"/>
    <w:rsid w:val="007F3035"/>
    <w:rsid w:val="007F4DD7"/>
    <w:rsid w:val="007F51CC"/>
    <w:rsid w:val="007F5C44"/>
    <w:rsid w:val="007F6297"/>
    <w:rsid w:val="007F63BA"/>
    <w:rsid w:val="007F70BC"/>
    <w:rsid w:val="00800A9B"/>
    <w:rsid w:val="00800F1C"/>
    <w:rsid w:val="0080152A"/>
    <w:rsid w:val="008018E8"/>
    <w:rsid w:val="008018F3"/>
    <w:rsid w:val="00801A00"/>
    <w:rsid w:val="00802C3B"/>
    <w:rsid w:val="00802C98"/>
    <w:rsid w:val="0080439F"/>
    <w:rsid w:val="00804B69"/>
    <w:rsid w:val="00804B78"/>
    <w:rsid w:val="00805309"/>
    <w:rsid w:val="008054CD"/>
    <w:rsid w:val="00805D5E"/>
    <w:rsid w:val="00806422"/>
    <w:rsid w:val="008074F8"/>
    <w:rsid w:val="0080754C"/>
    <w:rsid w:val="00807731"/>
    <w:rsid w:val="00807CBD"/>
    <w:rsid w:val="00807E05"/>
    <w:rsid w:val="008108D1"/>
    <w:rsid w:val="00810A5B"/>
    <w:rsid w:val="00810C8F"/>
    <w:rsid w:val="00810DB1"/>
    <w:rsid w:val="008114C9"/>
    <w:rsid w:val="00811AA2"/>
    <w:rsid w:val="00811FF0"/>
    <w:rsid w:val="00813CD2"/>
    <w:rsid w:val="00813EAA"/>
    <w:rsid w:val="008141D6"/>
    <w:rsid w:val="008146F6"/>
    <w:rsid w:val="008149AD"/>
    <w:rsid w:val="008155F1"/>
    <w:rsid w:val="00815750"/>
    <w:rsid w:val="00816696"/>
    <w:rsid w:val="008176E7"/>
    <w:rsid w:val="00820A95"/>
    <w:rsid w:val="00820D19"/>
    <w:rsid w:val="00821C8D"/>
    <w:rsid w:val="0082266D"/>
    <w:rsid w:val="0082288D"/>
    <w:rsid w:val="008235F1"/>
    <w:rsid w:val="00823F3D"/>
    <w:rsid w:val="00824E79"/>
    <w:rsid w:val="008257CA"/>
    <w:rsid w:val="00825951"/>
    <w:rsid w:val="00825B8A"/>
    <w:rsid w:val="008264F6"/>
    <w:rsid w:val="00826787"/>
    <w:rsid w:val="008268C7"/>
    <w:rsid w:val="0082708B"/>
    <w:rsid w:val="008270C4"/>
    <w:rsid w:val="00830F9D"/>
    <w:rsid w:val="008312DB"/>
    <w:rsid w:val="00831310"/>
    <w:rsid w:val="0083145D"/>
    <w:rsid w:val="00831D15"/>
    <w:rsid w:val="00833216"/>
    <w:rsid w:val="008333B0"/>
    <w:rsid w:val="00833C76"/>
    <w:rsid w:val="00834991"/>
    <w:rsid w:val="00834F08"/>
    <w:rsid w:val="00835545"/>
    <w:rsid w:val="00835616"/>
    <w:rsid w:val="00836AB0"/>
    <w:rsid w:val="00836B1F"/>
    <w:rsid w:val="008404DA"/>
    <w:rsid w:val="00840D16"/>
    <w:rsid w:val="0084179D"/>
    <w:rsid w:val="00842144"/>
    <w:rsid w:val="0084255E"/>
    <w:rsid w:val="00843B89"/>
    <w:rsid w:val="00844543"/>
    <w:rsid w:val="0084480F"/>
    <w:rsid w:val="00844B48"/>
    <w:rsid w:val="0084536E"/>
    <w:rsid w:val="008458EA"/>
    <w:rsid w:val="0084620D"/>
    <w:rsid w:val="0084637B"/>
    <w:rsid w:val="00846D67"/>
    <w:rsid w:val="00847810"/>
    <w:rsid w:val="00850634"/>
    <w:rsid w:val="00850E95"/>
    <w:rsid w:val="00850F60"/>
    <w:rsid w:val="0085169E"/>
    <w:rsid w:val="00851891"/>
    <w:rsid w:val="00851FF6"/>
    <w:rsid w:val="0085225E"/>
    <w:rsid w:val="00852567"/>
    <w:rsid w:val="00852766"/>
    <w:rsid w:val="00853021"/>
    <w:rsid w:val="00854124"/>
    <w:rsid w:val="008546A1"/>
    <w:rsid w:val="008546FC"/>
    <w:rsid w:val="008548E2"/>
    <w:rsid w:val="00854A3A"/>
    <w:rsid w:val="008551DF"/>
    <w:rsid w:val="008553B0"/>
    <w:rsid w:val="00855DC3"/>
    <w:rsid w:val="008567C1"/>
    <w:rsid w:val="008601DC"/>
    <w:rsid w:val="00860736"/>
    <w:rsid w:val="00861219"/>
    <w:rsid w:val="0086135E"/>
    <w:rsid w:val="0086151E"/>
    <w:rsid w:val="008618CF"/>
    <w:rsid w:val="00863564"/>
    <w:rsid w:val="00864016"/>
    <w:rsid w:val="00865142"/>
    <w:rsid w:val="00865A07"/>
    <w:rsid w:val="008668A5"/>
    <w:rsid w:val="008668B1"/>
    <w:rsid w:val="00866B45"/>
    <w:rsid w:val="0086770B"/>
    <w:rsid w:val="00867A6D"/>
    <w:rsid w:val="00867BF5"/>
    <w:rsid w:val="008702F6"/>
    <w:rsid w:val="00870CEA"/>
    <w:rsid w:val="00870EC7"/>
    <w:rsid w:val="008717DA"/>
    <w:rsid w:val="00871858"/>
    <w:rsid w:val="00871D55"/>
    <w:rsid w:val="00871E5C"/>
    <w:rsid w:val="0087237F"/>
    <w:rsid w:val="00872BA1"/>
    <w:rsid w:val="008733E8"/>
    <w:rsid w:val="008735B8"/>
    <w:rsid w:val="00873F37"/>
    <w:rsid w:val="008741AB"/>
    <w:rsid w:val="0087486A"/>
    <w:rsid w:val="00874AD2"/>
    <w:rsid w:val="008756C4"/>
    <w:rsid w:val="00875958"/>
    <w:rsid w:val="00875C5B"/>
    <w:rsid w:val="00875EC5"/>
    <w:rsid w:val="00876655"/>
    <w:rsid w:val="008768E3"/>
    <w:rsid w:val="008775C1"/>
    <w:rsid w:val="008775C8"/>
    <w:rsid w:val="0087795C"/>
    <w:rsid w:val="00877BBF"/>
    <w:rsid w:val="00877CF2"/>
    <w:rsid w:val="00877FC0"/>
    <w:rsid w:val="008802F6"/>
    <w:rsid w:val="008819AB"/>
    <w:rsid w:val="00881B5B"/>
    <w:rsid w:val="008824FF"/>
    <w:rsid w:val="00882713"/>
    <w:rsid w:val="00882A96"/>
    <w:rsid w:val="00882E0D"/>
    <w:rsid w:val="008834CF"/>
    <w:rsid w:val="00883828"/>
    <w:rsid w:val="00883AAE"/>
    <w:rsid w:val="0088449E"/>
    <w:rsid w:val="0088480E"/>
    <w:rsid w:val="00885981"/>
    <w:rsid w:val="00885C43"/>
    <w:rsid w:val="00885DCE"/>
    <w:rsid w:val="00885ECA"/>
    <w:rsid w:val="00886107"/>
    <w:rsid w:val="00887C30"/>
    <w:rsid w:val="00890735"/>
    <w:rsid w:val="00890D5A"/>
    <w:rsid w:val="00890DE4"/>
    <w:rsid w:val="00890E24"/>
    <w:rsid w:val="00891666"/>
    <w:rsid w:val="00891940"/>
    <w:rsid w:val="008928C8"/>
    <w:rsid w:val="00893B56"/>
    <w:rsid w:val="00893FAA"/>
    <w:rsid w:val="00894232"/>
    <w:rsid w:val="008942AF"/>
    <w:rsid w:val="00894B6C"/>
    <w:rsid w:val="008956FF"/>
    <w:rsid w:val="00896D0E"/>
    <w:rsid w:val="00896D69"/>
    <w:rsid w:val="00896EAD"/>
    <w:rsid w:val="00897398"/>
    <w:rsid w:val="008A09F2"/>
    <w:rsid w:val="008A218D"/>
    <w:rsid w:val="008A2C02"/>
    <w:rsid w:val="008A306B"/>
    <w:rsid w:val="008A39B7"/>
    <w:rsid w:val="008A40E4"/>
    <w:rsid w:val="008A4E09"/>
    <w:rsid w:val="008A53B7"/>
    <w:rsid w:val="008A56D7"/>
    <w:rsid w:val="008A5831"/>
    <w:rsid w:val="008A6320"/>
    <w:rsid w:val="008A65FC"/>
    <w:rsid w:val="008A6963"/>
    <w:rsid w:val="008A6D3C"/>
    <w:rsid w:val="008A7249"/>
    <w:rsid w:val="008B022F"/>
    <w:rsid w:val="008B0A51"/>
    <w:rsid w:val="008B0A58"/>
    <w:rsid w:val="008B0CDC"/>
    <w:rsid w:val="008B24DE"/>
    <w:rsid w:val="008B28AB"/>
    <w:rsid w:val="008B28BE"/>
    <w:rsid w:val="008B2CCA"/>
    <w:rsid w:val="008B392F"/>
    <w:rsid w:val="008B4AB0"/>
    <w:rsid w:val="008B6B36"/>
    <w:rsid w:val="008B7BDF"/>
    <w:rsid w:val="008C006B"/>
    <w:rsid w:val="008C036D"/>
    <w:rsid w:val="008C3084"/>
    <w:rsid w:val="008C3B17"/>
    <w:rsid w:val="008C3BA7"/>
    <w:rsid w:val="008C3BDD"/>
    <w:rsid w:val="008C42B5"/>
    <w:rsid w:val="008C4610"/>
    <w:rsid w:val="008C540C"/>
    <w:rsid w:val="008C5427"/>
    <w:rsid w:val="008C6012"/>
    <w:rsid w:val="008C6515"/>
    <w:rsid w:val="008C6FF2"/>
    <w:rsid w:val="008C7021"/>
    <w:rsid w:val="008C77C2"/>
    <w:rsid w:val="008D0335"/>
    <w:rsid w:val="008D073F"/>
    <w:rsid w:val="008D0841"/>
    <w:rsid w:val="008D0856"/>
    <w:rsid w:val="008D0FF2"/>
    <w:rsid w:val="008D1332"/>
    <w:rsid w:val="008D14B7"/>
    <w:rsid w:val="008D2498"/>
    <w:rsid w:val="008D251E"/>
    <w:rsid w:val="008D35C5"/>
    <w:rsid w:val="008D4036"/>
    <w:rsid w:val="008D42EE"/>
    <w:rsid w:val="008D4722"/>
    <w:rsid w:val="008D47C8"/>
    <w:rsid w:val="008D483C"/>
    <w:rsid w:val="008D496C"/>
    <w:rsid w:val="008D4E5F"/>
    <w:rsid w:val="008D56E0"/>
    <w:rsid w:val="008D5B9D"/>
    <w:rsid w:val="008D62AA"/>
    <w:rsid w:val="008D6352"/>
    <w:rsid w:val="008D6892"/>
    <w:rsid w:val="008D70E2"/>
    <w:rsid w:val="008D7AD6"/>
    <w:rsid w:val="008D7B34"/>
    <w:rsid w:val="008E0C87"/>
    <w:rsid w:val="008E0CEA"/>
    <w:rsid w:val="008E0FCD"/>
    <w:rsid w:val="008E1164"/>
    <w:rsid w:val="008E16D7"/>
    <w:rsid w:val="008E1A20"/>
    <w:rsid w:val="008E1CC3"/>
    <w:rsid w:val="008E27B4"/>
    <w:rsid w:val="008E3A1B"/>
    <w:rsid w:val="008E5A06"/>
    <w:rsid w:val="008E6109"/>
    <w:rsid w:val="008E6567"/>
    <w:rsid w:val="008E687A"/>
    <w:rsid w:val="008E6F75"/>
    <w:rsid w:val="008E702B"/>
    <w:rsid w:val="008F0BB6"/>
    <w:rsid w:val="008F15B6"/>
    <w:rsid w:val="008F1806"/>
    <w:rsid w:val="008F1E45"/>
    <w:rsid w:val="008F3767"/>
    <w:rsid w:val="008F3E8C"/>
    <w:rsid w:val="008F486B"/>
    <w:rsid w:val="008F4AF8"/>
    <w:rsid w:val="008F4FA1"/>
    <w:rsid w:val="008F60AA"/>
    <w:rsid w:val="008F6E6E"/>
    <w:rsid w:val="00900495"/>
    <w:rsid w:val="00900AD8"/>
    <w:rsid w:val="00900F0D"/>
    <w:rsid w:val="00902606"/>
    <w:rsid w:val="00902608"/>
    <w:rsid w:val="00903F9A"/>
    <w:rsid w:val="00903FDA"/>
    <w:rsid w:val="00904CAB"/>
    <w:rsid w:val="00905C33"/>
    <w:rsid w:val="00905CEB"/>
    <w:rsid w:val="00906128"/>
    <w:rsid w:val="00906AF7"/>
    <w:rsid w:val="00910172"/>
    <w:rsid w:val="009108B7"/>
    <w:rsid w:val="00910FDB"/>
    <w:rsid w:val="00911528"/>
    <w:rsid w:val="009115DD"/>
    <w:rsid w:val="009116F8"/>
    <w:rsid w:val="0091189D"/>
    <w:rsid w:val="00911E10"/>
    <w:rsid w:val="009130A3"/>
    <w:rsid w:val="0091357A"/>
    <w:rsid w:val="009135F0"/>
    <w:rsid w:val="0091367A"/>
    <w:rsid w:val="00913B6E"/>
    <w:rsid w:val="00915082"/>
    <w:rsid w:val="00915A25"/>
    <w:rsid w:val="00916833"/>
    <w:rsid w:val="00916D6F"/>
    <w:rsid w:val="00921015"/>
    <w:rsid w:val="00921631"/>
    <w:rsid w:val="00924CD0"/>
    <w:rsid w:val="0092535E"/>
    <w:rsid w:val="00925526"/>
    <w:rsid w:val="0092599D"/>
    <w:rsid w:val="00925A9E"/>
    <w:rsid w:val="00925D55"/>
    <w:rsid w:val="009265FA"/>
    <w:rsid w:val="00926CBC"/>
    <w:rsid w:val="00927E37"/>
    <w:rsid w:val="00931060"/>
    <w:rsid w:val="00931712"/>
    <w:rsid w:val="00931CD7"/>
    <w:rsid w:val="00931CF0"/>
    <w:rsid w:val="00932047"/>
    <w:rsid w:val="0093253D"/>
    <w:rsid w:val="00932CA2"/>
    <w:rsid w:val="00932CD7"/>
    <w:rsid w:val="00933B19"/>
    <w:rsid w:val="00933ECC"/>
    <w:rsid w:val="0093403C"/>
    <w:rsid w:val="0093518C"/>
    <w:rsid w:val="00935901"/>
    <w:rsid w:val="00935A58"/>
    <w:rsid w:val="00935F5F"/>
    <w:rsid w:val="009360C0"/>
    <w:rsid w:val="0093738F"/>
    <w:rsid w:val="0093749B"/>
    <w:rsid w:val="00937A9E"/>
    <w:rsid w:val="00940C44"/>
    <w:rsid w:val="00941433"/>
    <w:rsid w:val="009415DA"/>
    <w:rsid w:val="00942291"/>
    <w:rsid w:val="00942C88"/>
    <w:rsid w:val="00943E6E"/>
    <w:rsid w:val="0094484B"/>
    <w:rsid w:val="00946017"/>
    <w:rsid w:val="009465C6"/>
    <w:rsid w:val="009467BA"/>
    <w:rsid w:val="00950DEA"/>
    <w:rsid w:val="0095110B"/>
    <w:rsid w:val="00951423"/>
    <w:rsid w:val="009523CF"/>
    <w:rsid w:val="00953DA7"/>
    <w:rsid w:val="0095418C"/>
    <w:rsid w:val="00954F9D"/>
    <w:rsid w:val="009551FD"/>
    <w:rsid w:val="00955686"/>
    <w:rsid w:val="00955867"/>
    <w:rsid w:val="0095675C"/>
    <w:rsid w:val="00956E76"/>
    <w:rsid w:val="0096015B"/>
    <w:rsid w:val="009601DE"/>
    <w:rsid w:val="00960295"/>
    <w:rsid w:val="0096173C"/>
    <w:rsid w:val="00961835"/>
    <w:rsid w:val="00961FF0"/>
    <w:rsid w:val="0096211B"/>
    <w:rsid w:val="009621CC"/>
    <w:rsid w:val="00962334"/>
    <w:rsid w:val="00962961"/>
    <w:rsid w:val="00962B6A"/>
    <w:rsid w:val="009636CF"/>
    <w:rsid w:val="00964AC7"/>
    <w:rsid w:val="009655B9"/>
    <w:rsid w:val="00966205"/>
    <w:rsid w:val="00966923"/>
    <w:rsid w:val="00966A1D"/>
    <w:rsid w:val="009677FF"/>
    <w:rsid w:val="00967836"/>
    <w:rsid w:val="00970088"/>
    <w:rsid w:val="00970117"/>
    <w:rsid w:val="00970251"/>
    <w:rsid w:val="009705C7"/>
    <w:rsid w:val="009705F6"/>
    <w:rsid w:val="00970B91"/>
    <w:rsid w:val="00970DE7"/>
    <w:rsid w:val="00972696"/>
    <w:rsid w:val="00973D56"/>
    <w:rsid w:val="00973D83"/>
    <w:rsid w:val="009744EB"/>
    <w:rsid w:val="0097504E"/>
    <w:rsid w:val="00975811"/>
    <w:rsid w:val="00975E88"/>
    <w:rsid w:val="009761AB"/>
    <w:rsid w:val="00976A96"/>
    <w:rsid w:val="00976B3F"/>
    <w:rsid w:val="009773E0"/>
    <w:rsid w:val="00977B2C"/>
    <w:rsid w:val="0098049B"/>
    <w:rsid w:val="00980B6D"/>
    <w:rsid w:val="00980E45"/>
    <w:rsid w:val="00981886"/>
    <w:rsid w:val="00981F75"/>
    <w:rsid w:val="009821C5"/>
    <w:rsid w:val="00982355"/>
    <w:rsid w:val="00982961"/>
    <w:rsid w:val="009833A5"/>
    <w:rsid w:val="00983BE1"/>
    <w:rsid w:val="00983DD9"/>
    <w:rsid w:val="00984A1E"/>
    <w:rsid w:val="00984BED"/>
    <w:rsid w:val="00985027"/>
    <w:rsid w:val="00985701"/>
    <w:rsid w:val="00985A5B"/>
    <w:rsid w:val="00985C26"/>
    <w:rsid w:val="00986FA7"/>
    <w:rsid w:val="00987B69"/>
    <w:rsid w:val="00987DA5"/>
    <w:rsid w:val="009911E2"/>
    <w:rsid w:val="00991BE7"/>
    <w:rsid w:val="009922C0"/>
    <w:rsid w:val="0099389B"/>
    <w:rsid w:val="00994AC0"/>
    <w:rsid w:val="00995231"/>
    <w:rsid w:val="0099579F"/>
    <w:rsid w:val="009957AB"/>
    <w:rsid w:val="00995C23"/>
    <w:rsid w:val="009965A0"/>
    <w:rsid w:val="00996CCE"/>
    <w:rsid w:val="00996F9C"/>
    <w:rsid w:val="009A0629"/>
    <w:rsid w:val="009A06DE"/>
    <w:rsid w:val="009A0C93"/>
    <w:rsid w:val="009A0D93"/>
    <w:rsid w:val="009A1212"/>
    <w:rsid w:val="009A2543"/>
    <w:rsid w:val="009A269C"/>
    <w:rsid w:val="009A28D3"/>
    <w:rsid w:val="009A2ED6"/>
    <w:rsid w:val="009A37B1"/>
    <w:rsid w:val="009A44F3"/>
    <w:rsid w:val="009A5050"/>
    <w:rsid w:val="009A665C"/>
    <w:rsid w:val="009A68E2"/>
    <w:rsid w:val="009A6A19"/>
    <w:rsid w:val="009A728A"/>
    <w:rsid w:val="009A762F"/>
    <w:rsid w:val="009A7A18"/>
    <w:rsid w:val="009B091E"/>
    <w:rsid w:val="009B1A74"/>
    <w:rsid w:val="009B20C8"/>
    <w:rsid w:val="009B28E2"/>
    <w:rsid w:val="009B2B80"/>
    <w:rsid w:val="009B3525"/>
    <w:rsid w:val="009B4048"/>
    <w:rsid w:val="009B42B6"/>
    <w:rsid w:val="009B4334"/>
    <w:rsid w:val="009B47C5"/>
    <w:rsid w:val="009B495C"/>
    <w:rsid w:val="009B589E"/>
    <w:rsid w:val="009B63A6"/>
    <w:rsid w:val="009B68D0"/>
    <w:rsid w:val="009B6E57"/>
    <w:rsid w:val="009B7442"/>
    <w:rsid w:val="009B746C"/>
    <w:rsid w:val="009B76D1"/>
    <w:rsid w:val="009B7B6D"/>
    <w:rsid w:val="009C046C"/>
    <w:rsid w:val="009C04C0"/>
    <w:rsid w:val="009C07D3"/>
    <w:rsid w:val="009C1709"/>
    <w:rsid w:val="009C202D"/>
    <w:rsid w:val="009C210D"/>
    <w:rsid w:val="009C2463"/>
    <w:rsid w:val="009C2647"/>
    <w:rsid w:val="009C26FF"/>
    <w:rsid w:val="009C2701"/>
    <w:rsid w:val="009C4213"/>
    <w:rsid w:val="009C440D"/>
    <w:rsid w:val="009C4506"/>
    <w:rsid w:val="009C56CD"/>
    <w:rsid w:val="009C57F1"/>
    <w:rsid w:val="009C6658"/>
    <w:rsid w:val="009D0B6D"/>
    <w:rsid w:val="009D19F2"/>
    <w:rsid w:val="009D32B4"/>
    <w:rsid w:val="009D38ED"/>
    <w:rsid w:val="009D3AD0"/>
    <w:rsid w:val="009D3F8C"/>
    <w:rsid w:val="009D4978"/>
    <w:rsid w:val="009D5221"/>
    <w:rsid w:val="009D5362"/>
    <w:rsid w:val="009D5572"/>
    <w:rsid w:val="009D6118"/>
    <w:rsid w:val="009D665E"/>
    <w:rsid w:val="009D6C41"/>
    <w:rsid w:val="009D7059"/>
    <w:rsid w:val="009D7538"/>
    <w:rsid w:val="009E00C4"/>
    <w:rsid w:val="009E08E0"/>
    <w:rsid w:val="009E0910"/>
    <w:rsid w:val="009E1292"/>
    <w:rsid w:val="009E14AA"/>
    <w:rsid w:val="009E1D71"/>
    <w:rsid w:val="009E23FE"/>
    <w:rsid w:val="009E283E"/>
    <w:rsid w:val="009E2CE0"/>
    <w:rsid w:val="009E3F32"/>
    <w:rsid w:val="009E446B"/>
    <w:rsid w:val="009E52C7"/>
    <w:rsid w:val="009E5490"/>
    <w:rsid w:val="009E5B1D"/>
    <w:rsid w:val="009F0222"/>
    <w:rsid w:val="009F1D5F"/>
    <w:rsid w:val="009F2184"/>
    <w:rsid w:val="009F301E"/>
    <w:rsid w:val="009F4133"/>
    <w:rsid w:val="009F4333"/>
    <w:rsid w:val="009F4954"/>
    <w:rsid w:val="009F4B03"/>
    <w:rsid w:val="009F5858"/>
    <w:rsid w:val="009F58A4"/>
    <w:rsid w:val="009F6123"/>
    <w:rsid w:val="009F6C81"/>
    <w:rsid w:val="009F7044"/>
    <w:rsid w:val="009F765F"/>
    <w:rsid w:val="009F7CDE"/>
    <w:rsid w:val="009F7E6C"/>
    <w:rsid w:val="00A010A3"/>
    <w:rsid w:val="00A01F10"/>
    <w:rsid w:val="00A02418"/>
    <w:rsid w:val="00A025A8"/>
    <w:rsid w:val="00A027A3"/>
    <w:rsid w:val="00A028EB"/>
    <w:rsid w:val="00A02C78"/>
    <w:rsid w:val="00A0322B"/>
    <w:rsid w:val="00A0423F"/>
    <w:rsid w:val="00A0628A"/>
    <w:rsid w:val="00A07779"/>
    <w:rsid w:val="00A079EF"/>
    <w:rsid w:val="00A07ED7"/>
    <w:rsid w:val="00A10E6C"/>
    <w:rsid w:val="00A10E8E"/>
    <w:rsid w:val="00A10F81"/>
    <w:rsid w:val="00A10FA7"/>
    <w:rsid w:val="00A11A66"/>
    <w:rsid w:val="00A11C9E"/>
    <w:rsid w:val="00A1228C"/>
    <w:rsid w:val="00A125FC"/>
    <w:rsid w:val="00A14357"/>
    <w:rsid w:val="00A144F3"/>
    <w:rsid w:val="00A149C7"/>
    <w:rsid w:val="00A15895"/>
    <w:rsid w:val="00A15AD6"/>
    <w:rsid w:val="00A16E5D"/>
    <w:rsid w:val="00A16FA2"/>
    <w:rsid w:val="00A17842"/>
    <w:rsid w:val="00A20FC0"/>
    <w:rsid w:val="00A21F56"/>
    <w:rsid w:val="00A22A13"/>
    <w:rsid w:val="00A22A4B"/>
    <w:rsid w:val="00A22CEC"/>
    <w:rsid w:val="00A2401A"/>
    <w:rsid w:val="00A24CA3"/>
    <w:rsid w:val="00A25057"/>
    <w:rsid w:val="00A25262"/>
    <w:rsid w:val="00A2591A"/>
    <w:rsid w:val="00A25F48"/>
    <w:rsid w:val="00A271D6"/>
    <w:rsid w:val="00A27521"/>
    <w:rsid w:val="00A27893"/>
    <w:rsid w:val="00A3175B"/>
    <w:rsid w:val="00A31BC0"/>
    <w:rsid w:val="00A3220F"/>
    <w:rsid w:val="00A3245E"/>
    <w:rsid w:val="00A32FBE"/>
    <w:rsid w:val="00A33F62"/>
    <w:rsid w:val="00A34D6C"/>
    <w:rsid w:val="00A371E2"/>
    <w:rsid w:val="00A37D9B"/>
    <w:rsid w:val="00A40537"/>
    <w:rsid w:val="00A4090B"/>
    <w:rsid w:val="00A40F29"/>
    <w:rsid w:val="00A4196C"/>
    <w:rsid w:val="00A42777"/>
    <w:rsid w:val="00A4379C"/>
    <w:rsid w:val="00A43955"/>
    <w:rsid w:val="00A43F7E"/>
    <w:rsid w:val="00A44B55"/>
    <w:rsid w:val="00A44E33"/>
    <w:rsid w:val="00A45D9C"/>
    <w:rsid w:val="00A46044"/>
    <w:rsid w:val="00A468B1"/>
    <w:rsid w:val="00A4705E"/>
    <w:rsid w:val="00A47128"/>
    <w:rsid w:val="00A47525"/>
    <w:rsid w:val="00A51554"/>
    <w:rsid w:val="00A52664"/>
    <w:rsid w:val="00A527CF"/>
    <w:rsid w:val="00A52BD3"/>
    <w:rsid w:val="00A53221"/>
    <w:rsid w:val="00A54F31"/>
    <w:rsid w:val="00A55051"/>
    <w:rsid w:val="00A557C3"/>
    <w:rsid w:val="00A562D5"/>
    <w:rsid w:val="00A56A29"/>
    <w:rsid w:val="00A57623"/>
    <w:rsid w:val="00A57711"/>
    <w:rsid w:val="00A60BF6"/>
    <w:rsid w:val="00A611D1"/>
    <w:rsid w:val="00A62C18"/>
    <w:rsid w:val="00A62D95"/>
    <w:rsid w:val="00A62F20"/>
    <w:rsid w:val="00A6300C"/>
    <w:rsid w:val="00A636A1"/>
    <w:rsid w:val="00A64293"/>
    <w:rsid w:val="00A6479F"/>
    <w:rsid w:val="00A64E62"/>
    <w:rsid w:val="00A65716"/>
    <w:rsid w:val="00A66F86"/>
    <w:rsid w:val="00A67138"/>
    <w:rsid w:val="00A67319"/>
    <w:rsid w:val="00A676E7"/>
    <w:rsid w:val="00A679ED"/>
    <w:rsid w:val="00A67DD6"/>
    <w:rsid w:val="00A719DE"/>
    <w:rsid w:val="00A723DF"/>
    <w:rsid w:val="00A7244E"/>
    <w:rsid w:val="00A72D5D"/>
    <w:rsid w:val="00A72F56"/>
    <w:rsid w:val="00A73003"/>
    <w:rsid w:val="00A730CF"/>
    <w:rsid w:val="00A741B0"/>
    <w:rsid w:val="00A749F4"/>
    <w:rsid w:val="00A75201"/>
    <w:rsid w:val="00A75223"/>
    <w:rsid w:val="00A75631"/>
    <w:rsid w:val="00A76460"/>
    <w:rsid w:val="00A76CFC"/>
    <w:rsid w:val="00A76DA0"/>
    <w:rsid w:val="00A76DA5"/>
    <w:rsid w:val="00A776B9"/>
    <w:rsid w:val="00A80313"/>
    <w:rsid w:val="00A805AF"/>
    <w:rsid w:val="00A80A7C"/>
    <w:rsid w:val="00A81178"/>
    <w:rsid w:val="00A8120B"/>
    <w:rsid w:val="00A81AA8"/>
    <w:rsid w:val="00A822DC"/>
    <w:rsid w:val="00A822E1"/>
    <w:rsid w:val="00A823A9"/>
    <w:rsid w:val="00A8276A"/>
    <w:rsid w:val="00A8295D"/>
    <w:rsid w:val="00A82AAC"/>
    <w:rsid w:val="00A82BCE"/>
    <w:rsid w:val="00A8340A"/>
    <w:rsid w:val="00A8357A"/>
    <w:rsid w:val="00A83C8F"/>
    <w:rsid w:val="00A84D13"/>
    <w:rsid w:val="00A852E7"/>
    <w:rsid w:val="00A85320"/>
    <w:rsid w:val="00A8559C"/>
    <w:rsid w:val="00A8598B"/>
    <w:rsid w:val="00A862DF"/>
    <w:rsid w:val="00A86A58"/>
    <w:rsid w:val="00A86F85"/>
    <w:rsid w:val="00A8768B"/>
    <w:rsid w:val="00A87774"/>
    <w:rsid w:val="00A87DC0"/>
    <w:rsid w:val="00A90285"/>
    <w:rsid w:val="00A91F95"/>
    <w:rsid w:val="00A924B1"/>
    <w:rsid w:val="00A93354"/>
    <w:rsid w:val="00A949F4"/>
    <w:rsid w:val="00A96557"/>
    <w:rsid w:val="00A96F0F"/>
    <w:rsid w:val="00AA1C99"/>
    <w:rsid w:val="00AA1DF8"/>
    <w:rsid w:val="00AA2C52"/>
    <w:rsid w:val="00AA2F14"/>
    <w:rsid w:val="00AA39DE"/>
    <w:rsid w:val="00AA43AF"/>
    <w:rsid w:val="00AA5086"/>
    <w:rsid w:val="00AA551E"/>
    <w:rsid w:val="00AA5BB3"/>
    <w:rsid w:val="00AA777A"/>
    <w:rsid w:val="00AB1E8F"/>
    <w:rsid w:val="00AB2C3C"/>
    <w:rsid w:val="00AB3274"/>
    <w:rsid w:val="00AB390F"/>
    <w:rsid w:val="00AB4536"/>
    <w:rsid w:val="00AB4914"/>
    <w:rsid w:val="00AB4A8B"/>
    <w:rsid w:val="00AB4CD9"/>
    <w:rsid w:val="00AB537B"/>
    <w:rsid w:val="00AB5732"/>
    <w:rsid w:val="00AB5B60"/>
    <w:rsid w:val="00AB6D2F"/>
    <w:rsid w:val="00AB705C"/>
    <w:rsid w:val="00AB7345"/>
    <w:rsid w:val="00AB7577"/>
    <w:rsid w:val="00AC15C0"/>
    <w:rsid w:val="00AC2492"/>
    <w:rsid w:val="00AC2DA9"/>
    <w:rsid w:val="00AC303C"/>
    <w:rsid w:val="00AC3C9E"/>
    <w:rsid w:val="00AC5135"/>
    <w:rsid w:val="00AC5AA4"/>
    <w:rsid w:val="00AC5D75"/>
    <w:rsid w:val="00AC6120"/>
    <w:rsid w:val="00AC6768"/>
    <w:rsid w:val="00AC6856"/>
    <w:rsid w:val="00AC6BE6"/>
    <w:rsid w:val="00AC6C4A"/>
    <w:rsid w:val="00AC6ECC"/>
    <w:rsid w:val="00AC715D"/>
    <w:rsid w:val="00AC71CE"/>
    <w:rsid w:val="00AC753D"/>
    <w:rsid w:val="00AC7661"/>
    <w:rsid w:val="00AD03F4"/>
    <w:rsid w:val="00AD0427"/>
    <w:rsid w:val="00AD06F3"/>
    <w:rsid w:val="00AD144C"/>
    <w:rsid w:val="00AD1E31"/>
    <w:rsid w:val="00AD3177"/>
    <w:rsid w:val="00AD32F2"/>
    <w:rsid w:val="00AD49E7"/>
    <w:rsid w:val="00AD4B55"/>
    <w:rsid w:val="00AD53A7"/>
    <w:rsid w:val="00AD6AFC"/>
    <w:rsid w:val="00AD6EE6"/>
    <w:rsid w:val="00AD77FE"/>
    <w:rsid w:val="00AD7B2B"/>
    <w:rsid w:val="00AE0587"/>
    <w:rsid w:val="00AE058E"/>
    <w:rsid w:val="00AE1838"/>
    <w:rsid w:val="00AE289A"/>
    <w:rsid w:val="00AE3992"/>
    <w:rsid w:val="00AE5213"/>
    <w:rsid w:val="00AE5660"/>
    <w:rsid w:val="00AE5FB6"/>
    <w:rsid w:val="00AE6066"/>
    <w:rsid w:val="00AE632C"/>
    <w:rsid w:val="00AE66E0"/>
    <w:rsid w:val="00AE7995"/>
    <w:rsid w:val="00AE7C2D"/>
    <w:rsid w:val="00AF0851"/>
    <w:rsid w:val="00AF096E"/>
    <w:rsid w:val="00AF0B62"/>
    <w:rsid w:val="00AF0FBE"/>
    <w:rsid w:val="00AF1279"/>
    <w:rsid w:val="00AF2902"/>
    <w:rsid w:val="00AF2BB9"/>
    <w:rsid w:val="00AF3707"/>
    <w:rsid w:val="00AF370C"/>
    <w:rsid w:val="00AF3C55"/>
    <w:rsid w:val="00AF486A"/>
    <w:rsid w:val="00AF4948"/>
    <w:rsid w:val="00AF5870"/>
    <w:rsid w:val="00AF590D"/>
    <w:rsid w:val="00AF5AC6"/>
    <w:rsid w:val="00AF6C08"/>
    <w:rsid w:val="00AF7619"/>
    <w:rsid w:val="00AF783A"/>
    <w:rsid w:val="00AF79AF"/>
    <w:rsid w:val="00AF7B36"/>
    <w:rsid w:val="00B004DD"/>
    <w:rsid w:val="00B01063"/>
    <w:rsid w:val="00B01612"/>
    <w:rsid w:val="00B01789"/>
    <w:rsid w:val="00B018FB"/>
    <w:rsid w:val="00B01AA9"/>
    <w:rsid w:val="00B01DF0"/>
    <w:rsid w:val="00B02D96"/>
    <w:rsid w:val="00B02DFC"/>
    <w:rsid w:val="00B02EEC"/>
    <w:rsid w:val="00B02EF2"/>
    <w:rsid w:val="00B031EF"/>
    <w:rsid w:val="00B038CF"/>
    <w:rsid w:val="00B03908"/>
    <w:rsid w:val="00B04077"/>
    <w:rsid w:val="00B043F7"/>
    <w:rsid w:val="00B050B1"/>
    <w:rsid w:val="00B05495"/>
    <w:rsid w:val="00B0588E"/>
    <w:rsid w:val="00B05C75"/>
    <w:rsid w:val="00B05FD0"/>
    <w:rsid w:val="00B06F53"/>
    <w:rsid w:val="00B0702F"/>
    <w:rsid w:val="00B108FD"/>
    <w:rsid w:val="00B10F1D"/>
    <w:rsid w:val="00B11B52"/>
    <w:rsid w:val="00B12016"/>
    <w:rsid w:val="00B1215C"/>
    <w:rsid w:val="00B12394"/>
    <w:rsid w:val="00B1240F"/>
    <w:rsid w:val="00B125A6"/>
    <w:rsid w:val="00B1357B"/>
    <w:rsid w:val="00B135AD"/>
    <w:rsid w:val="00B14B55"/>
    <w:rsid w:val="00B14C8E"/>
    <w:rsid w:val="00B1565C"/>
    <w:rsid w:val="00B15681"/>
    <w:rsid w:val="00B15BFC"/>
    <w:rsid w:val="00B16C69"/>
    <w:rsid w:val="00B17320"/>
    <w:rsid w:val="00B17B1D"/>
    <w:rsid w:val="00B2038F"/>
    <w:rsid w:val="00B20A52"/>
    <w:rsid w:val="00B22CB3"/>
    <w:rsid w:val="00B22CD7"/>
    <w:rsid w:val="00B22EA7"/>
    <w:rsid w:val="00B2312B"/>
    <w:rsid w:val="00B23225"/>
    <w:rsid w:val="00B2353E"/>
    <w:rsid w:val="00B23685"/>
    <w:rsid w:val="00B23CA3"/>
    <w:rsid w:val="00B245A8"/>
    <w:rsid w:val="00B247AA"/>
    <w:rsid w:val="00B247E9"/>
    <w:rsid w:val="00B2507C"/>
    <w:rsid w:val="00B26C3F"/>
    <w:rsid w:val="00B26D80"/>
    <w:rsid w:val="00B277E2"/>
    <w:rsid w:val="00B27819"/>
    <w:rsid w:val="00B2784E"/>
    <w:rsid w:val="00B27B0A"/>
    <w:rsid w:val="00B304F1"/>
    <w:rsid w:val="00B308B2"/>
    <w:rsid w:val="00B309B8"/>
    <w:rsid w:val="00B31650"/>
    <w:rsid w:val="00B31D63"/>
    <w:rsid w:val="00B31E28"/>
    <w:rsid w:val="00B32F1E"/>
    <w:rsid w:val="00B3378A"/>
    <w:rsid w:val="00B33891"/>
    <w:rsid w:val="00B33CD8"/>
    <w:rsid w:val="00B34B4F"/>
    <w:rsid w:val="00B34C57"/>
    <w:rsid w:val="00B3538F"/>
    <w:rsid w:val="00B35FF5"/>
    <w:rsid w:val="00B36319"/>
    <w:rsid w:val="00B364F3"/>
    <w:rsid w:val="00B3684F"/>
    <w:rsid w:val="00B40568"/>
    <w:rsid w:val="00B40792"/>
    <w:rsid w:val="00B415F4"/>
    <w:rsid w:val="00B4168D"/>
    <w:rsid w:val="00B4172B"/>
    <w:rsid w:val="00B41752"/>
    <w:rsid w:val="00B417F7"/>
    <w:rsid w:val="00B41DA2"/>
    <w:rsid w:val="00B42C8F"/>
    <w:rsid w:val="00B42D94"/>
    <w:rsid w:val="00B43960"/>
    <w:rsid w:val="00B44D37"/>
    <w:rsid w:val="00B45FC6"/>
    <w:rsid w:val="00B46CB8"/>
    <w:rsid w:val="00B47811"/>
    <w:rsid w:val="00B47D8C"/>
    <w:rsid w:val="00B502F2"/>
    <w:rsid w:val="00B50555"/>
    <w:rsid w:val="00B511D4"/>
    <w:rsid w:val="00B512F5"/>
    <w:rsid w:val="00B513D9"/>
    <w:rsid w:val="00B5145B"/>
    <w:rsid w:val="00B514BF"/>
    <w:rsid w:val="00B516A8"/>
    <w:rsid w:val="00B5207B"/>
    <w:rsid w:val="00B524DB"/>
    <w:rsid w:val="00B5266B"/>
    <w:rsid w:val="00B52CE5"/>
    <w:rsid w:val="00B52D2A"/>
    <w:rsid w:val="00B52E07"/>
    <w:rsid w:val="00B53143"/>
    <w:rsid w:val="00B53272"/>
    <w:rsid w:val="00B54BF4"/>
    <w:rsid w:val="00B5634D"/>
    <w:rsid w:val="00B56543"/>
    <w:rsid w:val="00B56824"/>
    <w:rsid w:val="00B579CD"/>
    <w:rsid w:val="00B57A6F"/>
    <w:rsid w:val="00B57B0F"/>
    <w:rsid w:val="00B60393"/>
    <w:rsid w:val="00B60808"/>
    <w:rsid w:val="00B60ACE"/>
    <w:rsid w:val="00B61BB3"/>
    <w:rsid w:val="00B61E4C"/>
    <w:rsid w:val="00B62095"/>
    <w:rsid w:val="00B62AA3"/>
    <w:rsid w:val="00B62D83"/>
    <w:rsid w:val="00B63828"/>
    <w:rsid w:val="00B648E7"/>
    <w:rsid w:val="00B659F5"/>
    <w:rsid w:val="00B65AC9"/>
    <w:rsid w:val="00B66061"/>
    <w:rsid w:val="00B66566"/>
    <w:rsid w:val="00B668EE"/>
    <w:rsid w:val="00B668F6"/>
    <w:rsid w:val="00B66E70"/>
    <w:rsid w:val="00B67772"/>
    <w:rsid w:val="00B7036E"/>
    <w:rsid w:val="00B713A9"/>
    <w:rsid w:val="00B717CD"/>
    <w:rsid w:val="00B71A56"/>
    <w:rsid w:val="00B71B80"/>
    <w:rsid w:val="00B71FE8"/>
    <w:rsid w:val="00B7261B"/>
    <w:rsid w:val="00B726B6"/>
    <w:rsid w:val="00B72F6F"/>
    <w:rsid w:val="00B73B1B"/>
    <w:rsid w:val="00B73C39"/>
    <w:rsid w:val="00B75087"/>
    <w:rsid w:val="00B752BC"/>
    <w:rsid w:val="00B757D3"/>
    <w:rsid w:val="00B766E4"/>
    <w:rsid w:val="00B76975"/>
    <w:rsid w:val="00B76E9A"/>
    <w:rsid w:val="00B77F29"/>
    <w:rsid w:val="00B8010E"/>
    <w:rsid w:val="00B80CA1"/>
    <w:rsid w:val="00B80D4F"/>
    <w:rsid w:val="00B8109A"/>
    <w:rsid w:val="00B818A9"/>
    <w:rsid w:val="00B81BA4"/>
    <w:rsid w:val="00B83BE5"/>
    <w:rsid w:val="00B83DC5"/>
    <w:rsid w:val="00B83E66"/>
    <w:rsid w:val="00B84546"/>
    <w:rsid w:val="00B84BA6"/>
    <w:rsid w:val="00B854AA"/>
    <w:rsid w:val="00B856A1"/>
    <w:rsid w:val="00B85F75"/>
    <w:rsid w:val="00B86A21"/>
    <w:rsid w:val="00B86AE2"/>
    <w:rsid w:val="00B86BAA"/>
    <w:rsid w:val="00B870A2"/>
    <w:rsid w:val="00B8745A"/>
    <w:rsid w:val="00B87581"/>
    <w:rsid w:val="00B90114"/>
    <w:rsid w:val="00B90A02"/>
    <w:rsid w:val="00B90CBB"/>
    <w:rsid w:val="00B91D3D"/>
    <w:rsid w:val="00B922D9"/>
    <w:rsid w:val="00B92392"/>
    <w:rsid w:val="00B92F73"/>
    <w:rsid w:val="00B935E2"/>
    <w:rsid w:val="00B942A1"/>
    <w:rsid w:val="00B94456"/>
    <w:rsid w:val="00B9449E"/>
    <w:rsid w:val="00B95A80"/>
    <w:rsid w:val="00B95D33"/>
    <w:rsid w:val="00B95D64"/>
    <w:rsid w:val="00B95E82"/>
    <w:rsid w:val="00B967D7"/>
    <w:rsid w:val="00B96AD0"/>
    <w:rsid w:val="00BA0359"/>
    <w:rsid w:val="00BA0BD6"/>
    <w:rsid w:val="00BA0C19"/>
    <w:rsid w:val="00BA1B23"/>
    <w:rsid w:val="00BA2390"/>
    <w:rsid w:val="00BA2426"/>
    <w:rsid w:val="00BA4529"/>
    <w:rsid w:val="00BA5E24"/>
    <w:rsid w:val="00BA63CC"/>
    <w:rsid w:val="00BA7675"/>
    <w:rsid w:val="00BA798B"/>
    <w:rsid w:val="00BA7CCF"/>
    <w:rsid w:val="00BB0CB8"/>
    <w:rsid w:val="00BB1901"/>
    <w:rsid w:val="00BB1CA7"/>
    <w:rsid w:val="00BB25FC"/>
    <w:rsid w:val="00BB27C9"/>
    <w:rsid w:val="00BB2C23"/>
    <w:rsid w:val="00BB36B6"/>
    <w:rsid w:val="00BB5185"/>
    <w:rsid w:val="00BB6C9B"/>
    <w:rsid w:val="00BB6ED4"/>
    <w:rsid w:val="00BC01E8"/>
    <w:rsid w:val="00BC03D8"/>
    <w:rsid w:val="00BC0C62"/>
    <w:rsid w:val="00BC0E8F"/>
    <w:rsid w:val="00BC0EBF"/>
    <w:rsid w:val="00BC10C4"/>
    <w:rsid w:val="00BC1369"/>
    <w:rsid w:val="00BC1CEA"/>
    <w:rsid w:val="00BC1D35"/>
    <w:rsid w:val="00BC1D52"/>
    <w:rsid w:val="00BC2151"/>
    <w:rsid w:val="00BC21B3"/>
    <w:rsid w:val="00BC251E"/>
    <w:rsid w:val="00BC2F36"/>
    <w:rsid w:val="00BC2F7F"/>
    <w:rsid w:val="00BC3197"/>
    <w:rsid w:val="00BC441E"/>
    <w:rsid w:val="00BC5C59"/>
    <w:rsid w:val="00BC664A"/>
    <w:rsid w:val="00BC6CA7"/>
    <w:rsid w:val="00BC7909"/>
    <w:rsid w:val="00BC791F"/>
    <w:rsid w:val="00BC7EAF"/>
    <w:rsid w:val="00BC7F38"/>
    <w:rsid w:val="00BD00AE"/>
    <w:rsid w:val="00BD1011"/>
    <w:rsid w:val="00BD138F"/>
    <w:rsid w:val="00BD2B01"/>
    <w:rsid w:val="00BD2B31"/>
    <w:rsid w:val="00BD2DD3"/>
    <w:rsid w:val="00BD38CC"/>
    <w:rsid w:val="00BD3A55"/>
    <w:rsid w:val="00BD4101"/>
    <w:rsid w:val="00BD43AB"/>
    <w:rsid w:val="00BD4502"/>
    <w:rsid w:val="00BD4511"/>
    <w:rsid w:val="00BD4627"/>
    <w:rsid w:val="00BD484C"/>
    <w:rsid w:val="00BD50FB"/>
    <w:rsid w:val="00BD59E2"/>
    <w:rsid w:val="00BD683A"/>
    <w:rsid w:val="00BD6DAE"/>
    <w:rsid w:val="00BD71DC"/>
    <w:rsid w:val="00BE02DB"/>
    <w:rsid w:val="00BE081B"/>
    <w:rsid w:val="00BE0DEC"/>
    <w:rsid w:val="00BE158E"/>
    <w:rsid w:val="00BE17E3"/>
    <w:rsid w:val="00BE1982"/>
    <w:rsid w:val="00BE1D86"/>
    <w:rsid w:val="00BE2C0B"/>
    <w:rsid w:val="00BE2CBA"/>
    <w:rsid w:val="00BE2EA9"/>
    <w:rsid w:val="00BE3004"/>
    <w:rsid w:val="00BE3521"/>
    <w:rsid w:val="00BE363B"/>
    <w:rsid w:val="00BE4312"/>
    <w:rsid w:val="00BE4B9A"/>
    <w:rsid w:val="00BE5720"/>
    <w:rsid w:val="00BE6FA3"/>
    <w:rsid w:val="00BE7E8F"/>
    <w:rsid w:val="00BF0344"/>
    <w:rsid w:val="00BF08C5"/>
    <w:rsid w:val="00BF09CC"/>
    <w:rsid w:val="00BF0BAE"/>
    <w:rsid w:val="00BF0EFF"/>
    <w:rsid w:val="00BF2183"/>
    <w:rsid w:val="00BF29BF"/>
    <w:rsid w:val="00BF2D8A"/>
    <w:rsid w:val="00BF369B"/>
    <w:rsid w:val="00BF3BE7"/>
    <w:rsid w:val="00BF3E9A"/>
    <w:rsid w:val="00BF3FB2"/>
    <w:rsid w:val="00BF449F"/>
    <w:rsid w:val="00BF4568"/>
    <w:rsid w:val="00BF4BE3"/>
    <w:rsid w:val="00BF4CE6"/>
    <w:rsid w:val="00BF56C9"/>
    <w:rsid w:val="00BF6A0B"/>
    <w:rsid w:val="00BF6C8E"/>
    <w:rsid w:val="00BF6DF3"/>
    <w:rsid w:val="00C00A07"/>
    <w:rsid w:val="00C01131"/>
    <w:rsid w:val="00C01721"/>
    <w:rsid w:val="00C01CC5"/>
    <w:rsid w:val="00C04C67"/>
    <w:rsid w:val="00C04F59"/>
    <w:rsid w:val="00C050D0"/>
    <w:rsid w:val="00C052A7"/>
    <w:rsid w:val="00C059A7"/>
    <w:rsid w:val="00C059F8"/>
    <w:rsid w:val="00C06302"/>
    <w:rsid w:val="00C06589"/>
    <w:rsid w:val="00C06A44"/>
    <w:rsid w:val="00C06FDF"/>
    <w:rsid w:val="00C071A6"/>
    <w:rsid w:val="00C07998"/>
    <w:rsid w:val="00C079FB"/>
    <w:rsid w:val="00C10E0A"/>
    <w:rsid w:val="00C10E1C"/>
    <w:rsid w:val="00C1243E"/>
    <w:rsid w:val="00C125DC"/>
    <w:rsid w:val="00C12827"/>
    <w:rsid w:val="00C12AE4"/>
    <w:rsid w:val="00C12FAD"/>
    <w:rsid w:val="00C132F8"/>
    <w:rsid w:val="00C137F4"/>
    <w:rsid w:val="00C14A56"/>
    <w:rsid w:val="00C14BA0"/>
    <w:rsid w:val="00C15A3B"/>
    <w:rsid w:val="00C15F02"/>
    <w:rsid w:val="00C163AB"/>
    <w:rsid w:val="00C163DB"/>
    <w:rsid w:val="00C165EF"/>
    <w:rsid w:val="00C166D2"/>
    <w:rsid w:val="00C167FE"/>
    <w:rsid w:val="00C169D8"/>
    <w:rsid w:val="00C1742A"/>
    <w:rsid w:val="00C1749C"/>
    <w:rsid w:val="00C17E63"/>
    <w:rsid w:val="00C21606"/>
    <w:rsid w:val="00C2176B"/>
    <w:rsid w:val="00C21D9A"/>
    <w:rsid w:val="00C220FE"/>
    <w:rsid w:val="00C22B91"/>
    <w:rsid w:val="00C23801"/>
    <w:rsid w:val="00C2382C"/>
    <w:rsid w:val="00C258D6"/>
    <w:rsid w:val="00C25AF5"/>
    <w:rsid w:val="00C25F8C"/>
    <w:rsid w:val="00C2638C"/>
    <w:rsid w:val="00C26BC9"/>
    <w:rsid w:val="00C26F6D"/>
    <w:rsid w:val="00C27A6F"/>
    <w:rsid w:val="00C3031D"/>
    <w:rsid w:val="00C31031"/>
    <w:rsid w:val="00C3119F"/>
    <w:rsid w:val="00C31574"/>
    <w:rsid w:val="00C317E3"/>
    <w:rsid w:val="00C326B4"/>
    <w:rsid w:val="00C32B6A"/>
    <w:rsid w:val="00C333F7"/>
    <w:rsid w:val="00C34562"/>
    <w:rsid w:val="00C34651"/>
    <w:rsid w:val="00C346B1"/>
    <w:rsid w:val="00C3503C"/>
    <w:rsid w:val="00C358FF"/>
    <w:rsid w:val="00C35918"/>
    <w:rsid w:val="00C35946"/>
    <w:rsid w:val="00C35AD6"/>
    <w:rsid w:val="00C361F8"/>
    <w:rsid w:val="00C36C03"/>
    <w:rsid w:val="00C37859"/>
    <w:rsid w:val="00C3797A"/>
    <w:rsid w:val="00C37AFE"/>
    <w:rsid w:val="00C4040E"/>
    <w:rsid w:val="00C407F8"/>
    <w:rsid w:val="00C4092F"/>
    <w:rsid w:val="00C41007"/>
    <w:rsid w:val="00C414E6"/>
    <w:rsid w:val="00C424B7"/>
    <w:rsid w:val="00C42D74"/>
    <w:rsid w:val="00C43804"/>
    <w:rsid w:val="00C449E0"/>
    <w:rsid w:val="00C44A91"/>
    <w:rsid w:val="00C45BCA"/>
    <w:rsid w:val="00C478EA"/>
    <w:rsid w:val="00C50705"/>
    <w:rsid w:val="00C50909"/>
    <w:rsid w:val="00C51EAC"/>
    <w:rsid w:val="00C52B26"/>
    <w:rsid w:val="00C52BF9"/>
    <w:rsid w:val="00C52FF4"/>
    <w:rsid w:val="00C531E8"/>
    <w:rsid w:val="00C536E6"/>
    <w:rsid w:val="00C53933"/>
    <w:rsid w:val="00C53D59"/>
    <w:rsid w:val="00C541AF"/>
    <w:rsid w:val="00C54867"/>
    <w:rsid w:val="00C549C0"/>
    <w:rsid w:val="00C55C93"/>
    <w:rsid w:val="00C563F6"/>
    <w:rsid w:val="00C567AE"/>
    <w:rsid w:val="00C56AB3"/>
    <w:rsid w:val="00C575DF"/>
    <w:rsid w:val="00C578E0"/>
    <w:rsid w:val="00C57AEA"/>
    <w:rsid w:val="00C57FFA"/>
    <w:rsid w:val="00C61502"/>
    <w:rsid w:val="00C63B84"/>
    <w:rsid w:val="00C63ECD"/>
    <w:rsid w:val="00C65925"/>
    <w:rsid w:val="00C65E2B"/>
    <w:rsid w:val="00C666B3"/>
    <w:rsid w:val="00C66F67"/>
    <w:rsid w:val="00C67D3B"/>
    <w:rsid w:val="00C706F5"/>
    <w:rsid w:val="00C70735"/>
    <w:rsid w:val="00C70D21"/>
    <w:rsid w:val="00C70EC9"/>
    <w:rsid w:val="00C70ECC"/>
    <w:rsid w:val="00C7230A"/>
    <w:rsid w:val="00C72674"/>
    <w:rsid w:val="00C72D4A"/>
    <w:rsid w:val="00C73647"/>
    <w:rsid w:val="00C738AC"/>
    <w:rsid w:val="00C73C52"/>
    <w:rsid w:val="00C7442A"/>
    <w:rsid w:val="00C74943"/>
    <w:rsid w:val="00C74B64"/>
    <w:rsid w:val="00C74F8B"/>
    <w:rsid w:val="00C7510D"/>
    <w:rsid w:val="00C7590C"/>
    <w:rsid w:val="00C75FF9"/>
    <w:rsid w:val="00C76445"/>
    <w:rsid w:val="00C7674E"/>
    <w:rsid w:val="00C769E0"/>
    <w:rsid w:val="00C77109"/>
    <w:rsid w:val="00C7739D"/>
    <w:rsid w:val="00C803CF"/>
    <w:rsid w:val="00C80441"/>
    <w:rsid w:val="00C8051B"/>
    <w:rsid w:val="00C806FF"/>
    <w:rsid w:val="00C80A19"/>
    <w:rsid w:val="00C80A46"/>
    <w:rsid w:val="00C8132F"/>
    <w:rsid w:val="00C81454"/>
    <w:rsid w:val="00C81B85"/>
    <w:rsid w:val="00C81C16"/>
    <w:rsid w:val="00C81C76"/>
    <w:rsid w:val="00C81DE1"/>
    <w:rsid w:val="00C82389"/>
    <w:rsid w:val="00C8245D"/>
    <w:rsid w:val="00C84B42"/>
    <w:rsid w:val="00C85531"/>
    <w:rsid w:val="00C85B9B"/>
    <w:rsid w:val="00C90153"/>
    <w:rsid w:val="00C901E2"/>
    <w:rsid w:val="00C9036B"/>
    <w:rsid w:val="00C90837"/>
    <w:rsid w:val="00C90A54"/>
    <w:rsid w:val="00C9198D"/>
    <w:rsid w:val="00C91B93"/>
    <w:rsid w:val="00C938EF"/>
    <w:rsid w:val="00C9454C"/>
    <w:rsid w:val="00C94704"/>
    <w:rsid w:val="00C947A3"/>
    <w:rsid w:val="00C94E90"/>
    <w:rsid w:val="00C951F2"/>
    <w:rsid w:val="00C95E13"/>
    <w:rsid w:val="00C9642C"/>
    <w:rsid w:val="00C9654F"/>
    <w:rsid w:val="00C96C0B"/>
    <w:rsid w:val="00C96D2D"/>
    <w:rsid w:val="00C9754C"/>
    <w:rsid w:val="00C97B66"/>
    <w:rsid w:val="00C97C99"/>
    <w:rsid w:val="00CA0B0F"/>
    <w:rsid w:val="00CA1573"/>
    <w:rsid w:val="00CA1EB5"/>
    <w:rsid w:val="00CA225D"/>
    <w:rsid w:val="00CA225F"/>
    <w:rsid w:val="00CA2FA8"/>
    <w:rsid w:val="00CA35C7"/>
    <w:rsid w:val="00CA4059"/>
    <w:rsid w:val="00CA4172"/>
    <w:rsid w:val="00CA5AB0"/>
    <w:rsid w:val="00CA5CC5"/>
    <w:rsid w:val="00CA5D68"/>
    <w:rsid w:val="00CA5EC5"/>
    <w:rsid w:val="00CA659F"/>
    <w:rsid w:val="00CA669B"/>
    <w:rsid w:val="00CA7A98"/>
    <w:rsid w:val="00CA7AE2"/>
    <w:rsid w:val="00CA7B66"/>
    <w:rsid w:val="00CB0B91"/>
    <w:rsid w:val="00CB0D3C"/>
    <w:rsid w:val="00CB1448"/>
    <w:rsid w:val="00CB1525"/>
    <w:rsid w:val="00CB19B6"/>
    <w:rsid w:val="00CB36FE"/>
    <w:rsid w:val="00CB3A24"/>
    <w:rsid w:val="00CB3E82"/>
    <w:rsid w:val="00CB4919"/>
    <w:rsid w:val="00CB4BFB"/>
    <w:rsid w:val="00CB4F91"/>
    <w:rsid w:val="00CB5F55"/>
    <w:rsid w:val="00CB683D"/>
    <w:rsid w:val="00CB7D5C"/>
    <w:rsid w:val="00CC0C82"/>
    <w:rsid w:val="00CC0EAC"/>
    <w:rsid w:val="00CC15BE"/>
    <w:rsid w:val="00CC1EB1"/>
    <w:rsid w:val="00CC2D28"/>
    <w:rsid w:val="00CC517C"/>
    <w:rsid w:val="00CC52E7"/>
    <w:rsid w:val="00CC57E5"/>
    <w:rsid w:val="00CC6B92"/>
    <w:rsid w:val="00CC703D"/>
    <w:rsid w:val="00CC758F"/>
    <w:rsid w:val="00CC75C4"/>
    <w:rsid w:val="00CC7B95"/>
    <w:rsid w:val="00CD08B3"/>
    <w:rsid w:val="00CD0CA7"/>
    <w:rsid w:val="00CD11E4"/>
    <w:rsid w:val="00CD15FA"/>
    <w:rsid w:val="00CD2E51"/>
    <w:rsid w:val="00CD34D7"/>
    <w:rsid w:val="00CD3740"/>
    <w:rsid w:val="00CD5A2E"/>
    <w:rsid w:val="00CD64AB"/>
    <w:rsid w:val="00CD6BBB"/>
    <w:rsid w:val="00CE0C91"/>
    <w:rsid w:val="00CE0EBE"/>
    <w:rsid w:val="00CE312F"/>
    <w:rsid w:val="00CE325B"/>
    <w:rsid w:val="00CE3916"/>
    <w:rsid w:val="00CE3C50"/>
    <w:rsid w:val="00CE3E3E"/>
    <w:rsid w:val="00CE4884"/>
    <w:rsid w:val="00CE4C19"/>
    <w:rsid w:val="00CE5C63"/>
    <w:rsid w:val="00CE5EA5"/>
    <w:rsid w:val="00CE62CF"/>
    <w:rsid w:val="00CE65ED"/>
    <w:rsid w:val="00CE6C27"/>
    <w:rsid w:val="00CE6D4A"/>
    <w:rsid w:val="00CE736B"/>
    <w:rsid w:val="00CE779F"/>
    <w:rsid w:val="00CE7C29"/>
    <w:rsid w:val="00CF0134"/>
    <w:rsid w:val="00CF09DB"/>
    <w:rsid w:val="00CF0B1D"/>
    <w:rsid w:val="00CF0C65"/>
    <w:rsid w:val="00CF1DC8"/>
    <w:rsid w:val="00CF21D3"/>
    <w:rsid w:val="00CF225E"/>
    <w:rsid w:val="00CF2714"/>
    <w:rsid w:val="00CF2D8C"/>
    <w:rsid w:val="00CF3425"/>
    <w:rsid w:val="00CF363B"/>
    <w:rsid w:val="00CF37CF"/>
    <w:rsid w:val="00CF38CD"/>
    <w:rsid w:val="00CF4575"/>
    <w:rsid w:val="00CF5465"/>
    <w:rsid w:val="00CF5592"/>
    <w:rsid w:val="00CF5E7A"/>
    <w:rsid w:val="00CF6685"/>
    <w:rsid w:val="00CF6963"/>
    <w:rsid w:val="00CF6CA2"/>
    <w:rsid w:val="00CF72FB"/>
    <w:rsid w:val="00CF7DCA"/>
    <w:rsid w:val="00D00999"/>
    <w:rsid w:val="00D02078"/>
    <w:rsid w:val="00D024DE"/>
    <w:rsid w:val="00D039B7"/>
    <w:rsid w:val="00D03B81"/>
    <w:rsid w:val="00D03D0F"/>
    <w:rsid w:val="00D03D1B"/>
    <w:rsid w:val="00D03E97"/>
    <w:rsid w:val="00D03F64"/>
    <w:rsid w:val="00D03F99"/>
    <w:rsid w:val="00D04FFE"/>
    <w:rsid w:val="00D05032"/>
    <w:rsid w:val="00D058A4"/>
    <w:rsid w:val="00D05A4F"/>
    <w:rsid w:val="00D05EAC"/>
    <w:rsid w:val="00D064D2"/>
    <w:rsid w:val="00D068BE"/>
    <w:rsid w:val="00D10809"/>
    <w:rsid w:val="00D10BC1"/>
    <w:rsid w:val="00D10DAE"/>
    <w:rsid w:val="00D11B7E"/>
    <w:rsid w:val="00D122B9"/>
    <w:rsid w:val="00D12851"/>
    <w:rsid w:val="00D12AA2"/>
    <w:rsid w:val="00D143BF"/>
    <w:rsid w:val="00D146D5"/>
    <w:rsid w:val="00D14984"/>
    <w:rsid w:val="00D14E07"/>
    <w:rsid w:val="00D15BBD"/>
    <w:rsid w:val="00D1613A"/>
    <w:rsid w:val="00D16346"/>
    <w:rsid w:val="00D16A50"/>
    <w:rsid w:val="00D16BAA"/>
    <w:rsid w:val="00D178C9"/>
    <w:rsid w:val="00D17D14"/>
    <w:rsid w:val="00D206C0"/>
    <w:rsid w:val="00D20B62"/>
    <w:rsid w:val="00D2122A"/>
    <w:rsid w:val="00D21D33"/>
    <w:rsid w:val="00D21E3A"/>
    <w:rsid w:val="00D21F83"/>
    <w:rsid w:val="00D22B4A"/>
    <w:rsid w:val="00D237ED"/>
    <w:rsid w:val="00D243A6"/>
    <w:rsid w:val="00D24812"/>
    <w:rsid w:val="00D24A54"/>
    <w:rsid w:val="00D24EEA"/>
    <w:rsid w:val="00D25E6A"/>
    <w:rsid w:val="00D25ECF"/>
    <w:rsid w:val="00D26200"/>
    <w:rsid w:val="00D26405"/>
    <w:rsid w:val="00D269DE"/>
    <w:rsid w:val="00D26BDA"/>
    <w:rsid w:val="00D2729C"/>
    <w:rsid w:val="00D27A49"/>
    <w:rsid w:val="00D27F29"/>
    <w:rsid w:val="00D30E00"/>
    <w:rsid w:val="00D31FB1"/>
    <w:rsid w:val="00D322EE"/>
    <w:rsid w:val="00D32BA7"/>
    <w:rsid w:val="00D33067"/>
    <w:rsid w:val="00D33B65"/>
    <w:rsid w:val="00D340B6"/>
    <w:rsid w:val="00D345B4"/>
    <w:rsid w:val="00D3493C"/>
    <w:rsid w:val="00D35B26"/>
    <w:rsid w:val="00D362F8"/>
    <w:rsid w:val="00D365A2"/>
    <w:rsid w:val="00D36A0E"/>
    <w:rsid w:val="00D36FF1"/>
    <w:rsid w:val="00D37E08"/>
    <w:rsid w:val="00D4014E"/>
    <w:rsid w:val="00D40173"/>
    <w:rsid w:val="00D4048E"/>
    <w:rsid w:val="00D41AC3"/>
    <w:rsid w:val="00D427B4"/>
    <w:rsid w:val="00D42A7F"/>
    <w:rsid w:val="00D43C65"/>
    <w:rsid w:val="00D44718"/>
    <w:rsid w:val="00D4483A"/>
    <w:rsid w:val="00D45AA3"/>
    <w:rsid w:val="00D45D3E"/>
    <w:rsid w:val="00D46404"/>
    <w:rsid w:val="00D46D5D"/>
    <w:rsid w:val="00D46FF6"/>
    <w:rsid w:val="00D47800"/>
    <w:rsid w:val="00D47E73"/>
    <w:rsid w:val="00D47F64"/>
    <w:rsid w:val="00D5012B"/>
    <w:rsid w:val="00D50EB6"/>
    <w:rsid w:val="00D51201"/>
    <w:rsid w:val="00D51522"/>
    <w:rsid w:val="00D51E98"/>
    <w:rsid w:val="00D52750"/>
    <w:rsid w:val="00D5322F"/>
    <w:rsid w:val="00D532FF"/>
    <w:rsid w:val="00D533A4"/>
    <w:rsid w:val="00D53DCD"/>
    <w:rsid w:val="00D544AB"/>
    <w:rsid w:val="00D550F8"/>
    <w:rsid w:val="00D55351"/>
    <w:rsid w:val="00D553B6"/>
    <w:rsid w:val="00D55542"/>
    <w:rsid w:val="00D55547"/>
    <w:rsid w:val="00D558E2"/>
    <w:rsid w:val="00D5616C"/>
    <w:rsid w:val="00D56541"/>
    <w:rsid w:val="00D56576"/>
    <w:rsid w:val="00D565AC"/>
    <w:rsid w:val="00D577D9"/>
    <w:rsid w:val="00D60760"/>
    <w:rsid w:val="00D609C5"/>
    <w:rsid w:val="00D62846"/>
    <w:rsid w:val="00D628EF"/>
    <w:rsid w:val="00D62D56"/>
    <w:rsid w:val="00D62EB2"/>
    <w:rsid w:val="00D63190"/>
    <w:rsid w:val="00D633CE"/>
    <w:rsid w:val="00D63C7D"/>
    <w:rsid w:val="00D64312"/>
    <w:rsid w:val="00D643D0"/>
    <w:rsid w:val="00D64C43"/>
    <w:rsid w:val="00D6569A"/>
    <w:rsid w:val="00D66CDC"/>
    <w:rsid w:val="00D67890"/>
    <w:rsid w:val="00D679B3"/>
    <w:rsid w:val="00D67AD8"/>
    <w:rsid w:val="00D67B36"/>
    <w:rsid w:val="00D70914"/>
    <w:rsid w:val="00D71C57"/>
    <w:rsid w:val="00D71D13"/>
    <w:rsid w:val="00D73411"/>
    <w:rsid w:val="00D7352A"/>
    <w:rsid w:val="00D73788"/>
    <w:rsid w:val="00D74284"/>
    <w:rsid w:val="00D74AD6"/>
    <w:rsid w:val="00D75008"/>
    <w:rsid w:val="00D753DA"/>
    <w:rsid w:val="00D7577F"/>
    <w:rsid w:val="00D76107"/>
    <w:rsid w:val="00D76500"/>
    <w:rsid w:val="00D77574"/>
    <w:rsid w:val="00D77D91"/>
    <w:rsid w:val="00D8092A"/>
    <w:rsid w:val="00D816F8"/>
    <w:rsid w:val="00D8297F"/>
    <w:rsid w:val="00D8306D"/>
    <w:rsid w:val="00D85293"/>
    <w:rsid w:val="00D85322"/>
    <w:rsid w:val="00D85AB5"/>
    <w:rsid w:val="00D86922"/>
    <w:rsid w:val="00D87250"/>
    <w:rsid w:val="00D87C2F"/>
    <w:rsid w:val="00D87D28"/>
    <w:rsid w:val="00D87D46"/>
    <w:rsid w:val="00D901BC"/>
    <w:rsid w:val="00D90502"/>
    <w:rsid w:val="00D90A5D"/>
    <w:rsid w:val="00D90AF5"/>
    <w:rsid w:val="00D9154B"/>
    <w:rsid w:val="00D916F9"/>
    <w:rsid w:val="00D91A78"/>
    <w:rsid w:val="00D91D96"/>
    <w:rsid w:val="00D9333D"/>
    <w:rsid w:val="00D94D0D"/>
    <w:rsid w:val="00D95001"/>
    <w:rsid w:val="00D9505C"/>
    <w:rsid w:val="00D953DF"/>
    <w:rsid w:val="00D96E95"/>
    <w:rsid w:val="00D97A6F"/>
    <w:rsid w:val="00DA02B3"/>
    <w:rsid w:val="00DA02F6"/>
    <w:rsid w:val="00DA0404"/>
    <w:rsid w:val="00DA0864"/>
    <w:rsid w:val="00DA0AAB"/>
    <w:rsid w:val="00DA1785"/>
    <w:rsid w:val="00DA17E2"/>
    <w:rsid w:val="00DA2A3C"/>
    <w:rsid w:val="00DA2A3F"/>
    <w:rsid w:val="00DA2E29"/>
    <w:rsid w:val="00DA3456"/>
    <w:rsid w:val="00DA43EC"/>
    <w:rsid w:val="00DA4E87"/>
    <w:rsid w:val="00DA7797"/>
    <w:rsid w:val="00DB0629"/>
    <w:rsid w:val="00DB0E22"/>
    <w:rsid w:val="00DB12F5"/>
    <w:rsid w:val="00DB1C50"/>
    <w:rsid w:val="00DB2157"/>
    <w:rsid w:val="00DB248B"/>
    <w:rsid w:val="00DB2CDD"/>
    <w:rsid w:val="00DB30E9"/>
    <w:rsid w:val="00DB78E8"/>
    <w:rsid w:val="00DB7AC1"/>
    <w:rsid w:val="00DC07EA"/>
    <w:rsid w:val="00DC0940"/>
    <w:rsid w:val="00DC0A80"/>
    <w:rsid w:val="00DC1731"/>
    <w:rsid w:val="00DC1A11"/>
    <w:rsid w:val="00DC1E57"/>
    <w:rsid w:val="00DC261F"/>
    <w:rsid w:val="00DC2C2E"/>
    <w:rsid w:val="00DC3248"/>
    <w:rsid w:val="00DC37B5"/>
    <w:rsid w:val="00DC3C2B"/>
    <w:rsid w:val="00DC43F3"/>
    <w:rsid w:val="00DC4A25"/>
    <w:rsid w:val="00DC4DBC"/>
    <w:rsid w:val="00DC4FBD"/>
    <w:rsid w:val="00DC6B5C"/>
    <w:rsid w:val="00DC6B66"/>
    <w:rsid w:val="00DC7095"/>
    <w:rsid w:val="00DC7275"/>
    <w:rsid w:val="00DD0189"/>
    <w:rsid w:val="00DD032B"/>
    <w:rsid w:val="00DD0568"/>
    <w:rsid w:val="00DD0916"/>
    <w:rsid w:val="00DD20A3"/>
    <w:rsid w:val="00DD21E5"/>
    <w:rsid w:val="00DD2475"/>
    <w:rsid w:val="00DD3054"/>
    <w:rsid w:val="00DD3061"/>
    <w:rsid w:val="00DD38C4"/>
    <w:rsid w:val="00DD38E7"/>
    <w:rsid w:val="00DD4249"/>
    <w:rsid w:val="00DD43C9"/>
    <w:rsid w:val="00DD4A1E"/>
    <w:rsid w:val="00DD6828"/>
    <w:rsid w:val="00DD776F"/>
    <w:rsid w:val="00DD7C46"/>
    <w:rsid w:val="00DE0AD7"/>
    <w:rsid w:val="00DE0F49"/>
    <w:rsid w:val="00DE1E4F"/>
    <w:rsid w:val="00DE280D"/>
    <w:rsid w:val="00DE3936"/>
    <w:rsid w:val="00DE3B2C"/>
    <w:rsid w:val="00DE3E90"/>
    <w:rsid w:val="00DE535C"/>
    <w:rsid w:val="00DE568B"/>
    <w:rsid w:val="00DE6483"/>
    <w:rsid w:val="00DE64F6"/>
    <w:rsid w:val="00DE6DCA"/>
    <w:rsid w:val="00DE7135"/>
    <w:rsid w:val="00DE7F4B"/>
    <w:rsid w:val="00DF0CE6"/>
    <w:rsid w:val="00DF1188"/>
    <w:rsid w:val="00DF1C49"/>
    <w:rsid w:val="00DF1C4A"/>
    <w:rsid w:val="00DF1C87"/>
    <w:rsid w:val="00DF3320"/>
    <w:rsid w:val="00DF4263"/>
    <w:rsid w:val="00DF44C6"/>
    <w:rsid w:val="00DF67C9"/>
    <w:rsid w:val="00DF6C17"/>
    <w:rsid w:val="00DF77F3"/>
    <w:rsid w:val="00E006DB"/>
    <w:rsid w:val="00E00715"/>
    <w:rsid w:val="00E00E0A"/>
    <w:rsid w:val="00E014DB"/>
    <w:rsid w:val="00E01636"/>
    <w:rsid w:val="00E0178C"/>
    <w:rsid w:val="00E028FF"/>
    <w:rsid w:val="00E02C83"/>
    <w:rsid w:val="00E03940"/>
    <w:rsid w:val="00E040F0"/>
    <w:rsid w:val="00E04F42"/>
    <w:rsid w:val="00E051A3"/>
    <w:rsid w:val="00E0541E"/>
    <w:rsid w:val="00E0556D"/>
    <w:rsid w:val="00E05B16"/>
    <w:rsid w:val="00E05F09"/>
    <w:rsid w:val="00E104CC"/>
    <w:rsid w:val="00E10D78"/>
    <w:rsid w:val="00E11205"/>
    <w:rsid w:val="00E11294"/>
    <w:rsid w:val="00E114C0"/>
    <w:rsid w:val="00E11EEB"/>
    <w:rsid w:val="00E12306"/>
    <w:rsid w:val="00E1334E"/>
    <w:rsid w:val="00E14522"/>
    <w:rsid w:val="00E15B6C"/>
    <w:rsid w:val="00E16229"/>
    <w:rsid w:val="00E16F45"/>
    <w:rsid w:val="00E17C08"/>
    <w:rsid w:val="00E203DF"/>
    <w:rsid w:val="00E20B9C"/>
    <w:rsid w:val="00E21410"/>
    <w:rsid w:val="00E23514"/>
    <w:rsid w:val="00E239AB"/>
    <w:rsid w:val="00E23BB3"/>
    <w:rsid w:val="00E24352"/>
    <w:rsid w:val="00E25C02"/>
    <w:rsid w:val="00E25F50"/>
    <w:rsid w:val="00E276AD"/>
    <w:rsid w:val="00E277C2"/>
    <w:rsid w:val="00E27929"/>
    <w:rsid w:val="00E27BA9"/>
    <w:rsid w:val="00E27BFC"/>
    <w:rsid w:val="00E27D17"/>
    <w:rsid w:val="00E303DA"/>
    <w:rsid w:val="00E30E04"/>
    <w:rsid w:val="00E30EB7"/>
    <w:rsid w:val="00E31BDF"/>
    <w:rsid w:val="00E32C08"/>
    <w:rsid w:val="00E32E83"/>
    <w:rsid w:val="00E32ED9"/>
    <w:rsid w:val="00E32FC3"/>
    <w:rsid w:val="00E330DF"/>
    <w:rsid w:val="00E337AB"/>
    <w:rsid w:val="00E33EC1"/>
    <w:rsid w:val="00E33FD7"/>
    <w:rsid w:val="00E3476A"/>
    <w:rsid w:val="00E3553E"/>
    <w:rsid w:val="00E362E5"/>
    <w:rsid w:val="00E36C40"/>
    <w:rsid w:val="00E3718F"/>
    <w:rsid w:val="00E402AB"/>
    <w:rsid w:val="00E4080B"/>
    <w:rsid w:val="00E40BDB"/>
    <w:rsid w:val="00E41E37"/>
    <w:rsid w:val="00E435A4"/>
    <w:rsid w:val="00E437B2"/>
    <w:rsid w:val="00E43814"/>
    <w:rsid w:val="00E442B6"/>
    <w:rsid w:val="00E445EB"/>
    <w:rsid w:val="00E44F3D"/>
    <w:rsid w:val="00E4569C"/>
    <w:rsid w:val="00E460D4"/>
    <w:rsid w:val="00E46265"/>
    <w:rsid w:val="00E46422"/>
    <w:rsid w:val="00E46675"/>
    <w:rsid w:val="00E46AFC"/>
    <w:rsid w:val="00E47658"/>
    <w:rsid w:val="00E50336"/>
    <w:rsid w:val="00E5053A"/>
    <w:rsid w:val="00E5184F"/>
    <w:rsid w:val="00E52ECE"/>
    <w:rsid w:val="00E53457"/>
    <w:rsid w:val="00E53FCC"/>
    <w:rsid w:val="00E5407D"/>
    <w:rsid w:val="00E548F2"/>
    <w:rsid w:val="00E548F5"/>
    <w:rsid w:val="00E54AF6"/>
    <w:rsid w:val="00E55110"/>
    <w:rsid w:val="00E55653"/>
    <w:rsid w:val="00E55B07"/>
    <w:rsid w:val="00E60025"/>
    <w:rsid w:val="00E614AF"/>
    <w:rsid w:val="00E61C37"/>
    <w:rsid w:val="00E61DC5"/>
    <w:rsid w:val="00E61DE5"/>
    <w:rsid w:val="00E6219C"/>
    <w:rsid w:val="00E62611"/>
    <w:rsid w:val="00E62789"/>
    <w:rsid w:val="00E62A65"/>
    <w:rsid w:val="00E63267"/>
    <w:rsid w:val="00E637F1"/>
    <w:rsid w:val="00E639F2"/>
    <w:rsid w:val="00E63AC7"/>
    <w:rsid w:val="00E63D0B"/>
    <w:rsid w:val="00E63D1B"/>
    <w:rsid w:val="00E666CC"/>
    <w:rsid w:val="00E66FF7"/>
    <w:rsid w:val="00E712A4"/>
    <w:rsid w:val="00E71E7F"/>
    <w:rsid w:val="00E72CB0"/>
    <w:rsid w:val="00E73630"/>
    <w:rsid w:val="00E73AE0"/>
    <w:rsid w:val="00E7423C"/>
    <w:rsid w:val="00E751E3"/>
    <w:rsid w:val="00E7607C"/>
    <w:rsid w:val="00E76366"/>
    <w:rsid w:val="00E7737A"/>
    <w:rsid w:val="00E776DF"/>
    <w:rsid w:val="00E8012A"/>
    <w:rsid w:val="00E8048F"/>
    <w:rsid w:val="00E804E5"/>
    <w:rsid w:val="00E808BD"/>
    <w:rsid w:val="00E80AE4"/>
    <w:rsid w:val="00E81685"/>
    <w:rsid w:val="00E817F3"/>
    <w:rsid w:val="00E81D4F"/>
    <w:rsid w:val="00E825B6"/>
    <w:rsid w:val="00E829D2"/>
    <w:rsid w:val="00E82AE9"/>
    <w:rsid w:val="00E832FC"/>
    <w:rsid w:val="00E8349E"/>
    <w:rsid w:val="00E83AD3"/>
    <w:rsid w:val="00E84688"/>
    <w:rsid w:val="00E84D5E"/>
    <w:rsid w:val="00E85253"/>
    <w:rsid w:val="00E856A6"/>
    <w:rsid w:val="00E8601F"/>
    <w:rsid w:val="00E87295"/>
    <w:rsid w:val="00E87CC4"/>
    <w:rsid w:val="00E904C5"/>
    <w:rsid w:val="00E90D59"/>
    <w:rsid w:val="00E91C0E"/>
    <w:rsid w:val="00E92511"/>
    <w:rsid w:val="00E93DC8"/>
    <w:rsid w:val="00E9430E"/>
    <w:rsid w:val="00E94735"/>
    <w:rsid w:val="00E94AB9"/>
    <w:rsid w:val="00E94BC6"/>
    <w:rsid w:val="00E954E2"/>
    <w:rsid w:val="00E955A3"/>
    <w:rsid w:val="00E9570F"/>
    <w:rsid w:val="00E95B7B"/>
    <w:rsid w:val="00E95CEA"/>
    <w:rsid w:val="00E95DFC"/>
    <w:rsid w:val="00E96D8E"/>
    <w:rsid w:val="00E97AF4"/>
    <w:rsid w:val="00EA0456"/>
    <w:rsid w:val="00EA1E9A"/>
    <w:rsid w:val="00EA2E21"/>
    <w:rsid w:val="00EA319C"/>
    <w:rsid w:val="00EA3239"/>
    <w:rsid w:val="00EA36BB"/>
    <w:rsid w:val="00EA3E33"/>
    <w:rsid w:val="00EA45E8"/>
    <w:rsid w:val="00EA5B2B"/>
    <w:rsid w:val="00EA5C50"/>
    <w:rsid w:val="00EA6B88"/>
    <w:rsid w:val="00EA7457"/>
    <w:rsid w:val="00EB1C58"/>
    <w:rsid w:val="00EB27E2"/>
    <w:rsid w:val="00EB2C78"/>
    <w:rsid w:val="00EB318E"/>
    <w:rsid w:val="00EB42EA"/>
    <w:rsid w:val="00EB4498"/>
    <w:rsid w:val="00EB457C"/>
    <w:rsid w:val="00EB4C65"/>
    <w:rsid w:val="00EB57C8"/>
    <w:rsid w:val="00EB5808"/>
    <w:rsid w:val="00EB6669"/>
    <w:rsid w:val="00EC1354"/>
    <w:rsid w:val="00EC140D"/>
    <w:rsid w:val="00EC197C"/>
    <w:rsid w:val="00EC1C86"/>
    <w:rsid w:val="00EC1FB5"/>
    <w:rsid w:val="00EC2244"/>
    <w:rsid w:val="00EC2C43"/>
    <w:rsid w:val="00EC36A1"/>
    <w:rsid w:val="00EC44D9"/>
    <w:rsid w:val="00EC45AB"/>
    <w:rsid w:val="00EC48F7"/>
    <w:rsid w:val="00EC4EA7"/>
    <w:rsid w:val="00EC4F16"/>
    <w:rsid w:val="00EC510F"/>
    <w:rsid w:val="00EC518A"/>
    <w:rsid w:val="00EC544C"/>
    <w:rsid w:val="00EC5C47"/>
    <w:rsid w:val="00EC73B4"/>
    <w:rsid w:val="00EC7A08"/>
    <w:rsid w:val="00ED10D3"/>
    <w:rsid w:val="00ED253F"/>
    <w:rsid w:val="00ED26DF"/>
    <w:rsid w:val="00ED2B90"/>
    <w:rsid w:val="00ED2C6A"/>
    <w:rsid w:val="00ED36B8"/>
    <w:rsid w:val="00ED4A5E"/>
    <w:rsid w:val="00ED4B3D"/>
    <w:rsid w:val="00ED5A8E"/>
    <w:rsid w:val="00ED61EB"/>
    <w:rsid w:val="00ED6405"/>
    <w:rsid w:val="00ED6D5C"/>
    <w:rsid w:val="00ED7255"/>
    <w:rsid w:val="00ED74FC"/>
    <w:rsid w:val="00EE00DA"/>
    <w:rsid w:val="00EE10DE"/>
    <w:rsid w:val="00EE1AD6"/>
    <w:rsid w:val="00EE3418"/>
    <w:rsid w:val="00EE41E6"/>
    <w:rsid w:val="00EE4306"/>
    <w:rsid w:val="00EE4779"/>
    <w:rsid w:val="00EE4CBF"/>
    <w:rsid w:val="00EE4FE0"/>
    <w:rsid w:val="00EE55DA"/>
    <w:rsid w:val="00EE5A77"/>
    <w:rsid w:val="00EE64AD"/>
    <w:rsid w:val="00EE670A"/>
    <w:rsid w:val="00EE6802"/>
    <w:rsid w:val="00EE6A30"/>
    <w:rsid w:val="00EE6AA5"/>
    <w:rsid w:val="00EE6B98"/>
    <w:rsid w:val="00EE78BC"/>
    <w:rsid w:val="00EF0367"/>
    <w:rsid w:val="00EF0526"/>
    <w:rsid w:val="00EF0794"/>
    <w:rsid w:val="00EF08D9"/>
    <w:rsid w:val="00EF1B32"/>
    <w:rsid w:val="00EF1EEF"/>
    <w:rsid w:val="00EF23C1"/>
    <w:rsid w:val="00EF3251"/>
    <w:rsid w:val="00EF44E8"/>
    <w:rsid w:val="00EF463C"/>
    <w:rsid w:val="00EF506D"/>
    <w:rsid w:val="00EF5359"/>
    <w:rsid w:val="00EF5916"/>
    <w:rsid w:val="00EF59FD"/>
    <w:rsid w:val="00EF6780"/>
    <w:rsid w:val="00EF6FFA"/>
    <w:rsid w:val="00EF76F6"/>
    <w:rsid w:val="00EF770D"/>
    <w:rsid w:val="00EF77D3"/>
    <w:rsid w:val="00EF7CCE"/>
    <w:rsid w:val="00EF7EE9"/>
    <w:rsid w:val="00F00447"/>
    <w:rsid w:val="00F01312"/>
    <w:rsid w:val="00F01ABE"/>
    <w:rsid w:val="00F030C2"/>
    <w:rsid w:val="00F03181"/>
    <w:rsid w:val="00F03FED"/>
    <w:rsid w:val="00F045D0"/>
    <w:rsid w:val="00F05AC4"/>
    <w:rsid w:val="00F06263"/>
    <w:rsid w:val="00F06CE6"/>
    <w:rsid w:val="00F10456"/>
    <w:rsid w:val="00F107D1"/>
    <w:rsid w:val="00F119A3"/>
    <w:rsid w:val="00F12365"/>
    <w:rsid w:val="00F12684"/>
    <w:rsid w:val="00F12FAC"/>
    <w:rsid w:val="00F131FA"/>
    <w:rsid w:val="00F13422"/>
    <w:rsid w:val="00F13BCF"/>
    <w:rsid w:val="00F14C18"/>
    <w:rsid w:val="00F1561D"/>
    <w:rsid w:val="00F16122"/>
    <w:rsid w:val="00F176CB"/>
    <w:rsid w:val="00F1777F"/>
    <w:rsid w:val="00F17A84"/>
    <w:rsid w:val="00F200D2"/>
    <w:rsid w:val="00F208C7"/>
    <w:rsid w:val="00F20921"/>
    <w:rsid w:val="00F20F92"/>
    <w:rsid w:val="00F21260"/>
    <w:rsid w:val="00F21D32"/>
    <w:rsid w:val="00F2601E"/>
    <w:rsid w:val="00F261ED"/>
    <w:rsid w:val="00F279D2"/>
    <w:rsid w:val="00F27AD0"/>
    <w:rsid w:val="00F27F62"/>
    <w:rsid w:val="00F3015E"/>
    <w:rsid w:val="00F3034C"/>
    <w:rsid w:val="00F30436"/>
    <w:rsid w:val="00F31CD9"/>
    <w:rsid w:val="00F31D57"/>
    <w:rsid w:val="00F32C94"/>
    <w:rsid w:val="00F32F73"/>
    <w:rsid w:val="00F335E1"/>
    <w:rsid w:val="00F33797"/>
    <w:rsid w:val="00F340C0"/>
    <w:rsid w:val="00F34906"/>
    <w:rsid w:val="00F34C78"/>
    <w:rsid w:val="00F3503D"/>
    <w:rsid w:val="00F35937"/>
    <w:rsid w:val="00F3641A"/>
    <w:rsid w:val="00F371F7"/>
    <w:rsid w:val="00F40B3E"/>
    <w:rsid w:val="00F41060"/>
    <w:rsid w:val="00F411F4"/>
    <w:rsid w:val="00F4131D"/>
    <w:rsid w:val="00F41B40"/>
    <w:rsid w:val="00F42B75"/>
    <w:rsid w:val="00F42F0F"/>
    <w:rsid w:val="00F434D8"/>
    <w:rsid w:val="00F43873"/>
    <w:rsid w:val="00F438B9"/>
    <w:rsid w:val="00F43B27"/>
    <w:rsid w:val="00F441A4"/>
    <w:rsid w:val="00F44350"/>
    <w:rsid w:val="00F443F6"/>
    <w:rsid w:val="00F44515"/>
    <w:rsid w:val="00F45AB8"/>
    <w:rsid w:val="00F476A6"/>
    <w:rsid w:val="00F4779C"/>
    <w:rsid w:val="00F47A7F"/>
    <w:rsid w:val="00F5013D"/>
    <w:rsid w:val="00F50498"/>
    <w:rsid w:val="00F50872"/>
    <w:rsid w:val="00F51C17"/>
    <w:rsid w:val="00F52274"/>
    <w:rsid w:val="00F52710"/>
    <w:rsid w:val="00F531C1"/>
    <w:rsid w:val="00F54DCA"/>
    <w:rsid w:val="00F54E0B"/>
    <w:rsid w:val="00F557CF"/>
    <w:rsid w:val="00F56050"/>
    <w:rsid w:val="00F567B5"/>
    <w:rsid w:val="00F570D9"/>
    <w:rsid w:val="00F576D4"/>
    <w:rsid w:val="00F57893"/>
    <w:rsid w:val="00F57B86"/>
    <w:rsid w:val="00F57D27"/>
    <w:rsid w:val="00F6034A"/>
    <w:rsid w:val="00F60AB2"/>
    <w:rsid w:val="00F60FAF"/>
    <w:rsid w:val="00F6184C"/>
    <w:rsid w:val="00F624ED"/>
    <w:rsid w:val="00F628D2"/>
    <w:rsid w:val="00F62A10"/>
    <w:rsid w:val="00F639FD"/>
    <w:rsid w:val="00F63EE7"/>
    <w:rsid w:val="00F642DC"/>
    <w:rsid w:val="00F645FE"/>
    <w:rsid w:val="00F64762"/>
    <w:rsid w:val="00F65756"/>
    <w:rsid w:val="00F658C5"/>
    <w:rsid w:val="00F65DA2"/>
    <w:rsid w:val="00F661FE"/>
    <w:rsid w:val="00F664C7"/>
    <w:rsid w:val="00F665C0"/>
    <w:rsid w:val="00F6672D"/>
    <w:rsid w:val="00F66C97"/>
    <w:rsid w:val="00F674BB"/>
    <w:rsid w:val="00F67789"/>
    <w:rsid w:val="00F677CB"/>
    <w:rsid w:val="00F7078C"/>
    <w:rsid w:val="00F70C97"/>
    <w:rsid w:val="00F70F96"/>
    <w:rsid w:val="00F71867"/>
    <w:rsid w:val="00F728F4"/>
    <w:rsid w:val="00F7297A"/>
    <w:rsid w:val="00F72E7A"/>
    <w:rsid w:val="00F7354B"/>
    <w:rsid w:val="00F738C2"/>
    <w:rsid w:val="00F73951"/>
    <w:rsid w:val="00F739E5"/>
    <w:rsid w:val="00F74780"/>
    <w:rsid w:val="00F74870"/>
    <w:rsid w:val="00F74BD7"/>
    <w:rsid w:val="00F752C9"/>
    <w:rsid w:val="00F76A0B"/>
    <w:rsid w:val="00F77175"/>
    <w:rsid w:val="00F77316"/>
    <w:rsid w:val="00F77E90"/>
    <w:rsid w:val="00F77FB7"/>
    <w:rsid w:val="00F77FF5"/>
    <w:rsid w:val="00F80260"/>
    <w:rsid w:val="00F804AF"/>
    <w:rsid w:val="00F80AD0"/>
    <w:rsid w:val="00F814D3"/>
    <w:rsid w:val="00F81DBF"/>
    <w:rsid w:val="00F81FC7"/>
    <w:rsid w:val="00F828BE"/>
    <w:rsid w:val="00F82928"/>
    <w:rsid w:val="00F830B2"/>
    <w:rsid w:val="00F83179"/>
    <w:rsid w:val="00F832E7"/>
    <w:rsid w:val="00F838F8"/>
    <w:rsid w:val="00F83E14"/>
    <w:rsid w:val="00F83F21"/>
    <w:rsid w:val="00F8402A"/>
    <w:rsid w:val="00F84D3C"/>
    <w:rsid w:val="00F8516C"/>
    <w:rsid w:val="00F85F6E"/>
    <w:rsid w:val="00F86259"/>
    <w:rsid w:val="00F86832"/>
    <w:rsid w:val="00F87B3B"/>
    <w:rsid w:val="00F90702"/>
    <w:rsid w:val="00F9075D"/>
    <w:rsid w:val="00F90FE9"/>
    <w:rsid w:val="00F910CD"/>
    <w:rsid w:val="00F91320"/>
    <w:rsid w:val="00F91B55"/>
    <w:rsid w:val="00F92080"/>
    <w:rsid w:val="00F92177"/>
    <w:rsid w:val="00F92626"/>
    <w:rsid w:val="00F927B3"/>
    <w:rsid w:val="00F9561A"/>
    <w:rsid w:val="00F9623E"/>
    <w:rsid w:val="00F97245"/>
    <w:rsid w:val="00F9781F"/>
    <w:rsid w:val="00F97B9D"/>
    <w:rsid w:val="00F97D41"/>
    <w:rsid w:val="00FA03EB"/>
    <w:rsid w:val="00FA07E8"/>
    <w:rsid w:val="00FA2CAD"/>
    <w:rsid w:val="00FA333E"/>
    <w:rsid w:val="00FA3919"/>
    <w:rsid w:val="00FA3FBB"/>
    <w:rsid w:val="00FA58CF"/>
    <w:rsid w:val="00FA6318"/>
    <w:rsid w:val="00FA6342"/>
    <w:rsid w:val="00FA64A0"/>
    <w:rsid w:val="00FA67BC"/>
    <w:rsid w:val="00FA6A2E"/>
    <w:rsid w:val="00FA6F21"/>
    <w:rsid w:val="00FA7391"/>
    <w:rsid w:val="00FA794D"/>
    <w:rsid w:val="00FA7FE7"/>
    <w:rsid w:val="00FB13EA"/>
    <w:rsid w:val="00FB1530"/>
    <w:rsid w:val="00FB15DD"/>
    <w:rsid w:val="00FB1E5D"/>
    <w:rsid w:val="00FB2546"/>
    <w:rsid w:val="00FB28CC"/>
    <w:rsid w:val="00FB2956"/>
    <w:rsid w:val="00FB2B5A"/>
    <w:rsid w:val="00FB2B5D"/>
    <w:rsid w:val="00FB35C0"/>
    <w:rsid w:val="00FB3BB9"/>
    <w:rsid w:val="00FB3E36"/>
    <w:rsid w:val="00FB5715"/>
    <w:rsid w:val="00FB5884"/>
    <w:rsid w:val="00FB5B10"/>
    <w:rsid w:val="00FB6BE7"/>
    <w:rsid w:val="00FB7983"/>
    <w:rsid w:val="00FB7AB1"/>
    <w:rsid w:val="00FC10FB"/>
    <w:rsid w:val="00FC2A20"/>
    <w:rsid w:val="00FC3271"/>
    <w:rsid w:val="00FC3622"/>
    <w:rsid w:val="00FC3F94"/>
    <w:rsid w:val="00FC42D2"/>
    <w:rsid w:val="00FC496C"/>
    <w:rsid w:val="00FC5068"/>
    <w:rsid w:val="00FC5692"/>
    <w:rsid w:val="00FC5C88"/>
    <w:rsid w:val="00FC61EF"/>
    <w:rsid w:val="00FC7993"/>
    <w:rsid w:val="00FD00F9"/>
    <w:rsid w:val="00FD0140"/>
    <w:rsid w:val="00FD12BC"/>
    <w:rsid w:val="00FD1433"/>
    <w:rsid w:val="00FD2956"/>
    <w:rsid w:val="00FD2BF8"/>
    <w:rsid w:val="00FD32B8"/>
    <w:rsid w:val="00FD37EB"/>
    <w:rsid w:val="00FD3963"/>
    <w:rsid w:val="00FD39C1"/>
    <w:rsid w:val="00FD500F"/>
    <w:rsid w:val="00FD59BB"/>
    <w:rsid w:val="00FD5C61"/>
    <w:rsid w:val="00FD655B"/>
    <w:rsid w:val="00FD68CB"/>
    <w:rsid w:val="00FD6D0D"/>
    <w:rsid w:val="00FD7BA4"/>
    <w:rsid w:val="00FD7E19"/>
    <w:rsid w:val="00FE0392"/>
    <w:rsid w:val="00FE0C44"/>
    <w:rsid w:val="00FE0C54"/>
    <w:rsid w:val="00FE0CBB"/>
    <w:rsid w:val="00FE1D5A"/>
    <w:rsid w:val="00FE2141"/>
    <w:rsid w:val="00FE2DA2"/>
    <w:rsid w:val="00FE34E3"/>
    <w:rsid w:val="00FE36D9"/>
    <w:rsid w:val="00FE3D58"/>
    <w:rsid w:val="00FE3D60"/>
    <w:rsid w:val="00FE3E6C"/>
    <w:rsid w:val="00FE3F66"/>
    <w:rsid w:val="00FE4337"/>
    <w:rsid w:val="00FE49A9"/>
    <w:rsid w:val="00FE4DF2"/>
    <w:rsid w:val="00FE5045"/>
    <w:rsid w:val="00FE52FA"/>
    <w:rsid w:val="00FE63AC"/>
    <w:rsid w:val="00FE69FD"/>
    <w:rsid w:val="00FE6E57"/>
    <w:rsid w:val="00FE76EB"/>
    <w:rsid w:val="00FE7EAC"/>
    <w:rsid w:val="00FF1470"/>
    <w:rsid w:val="00FF2878"/>
    <w:rsid w:val="00FF3215"/>
    <w:rsid w:val="00FF322D"/>
    <w:rsid w:val="00FF5AD7"/>
    <w:rsid w:val="00FF692C"/>
    <w:rsid w:val="00FF6BB8"/>
    <w:rsid w:val="00FF74CD"/>
    <w:rsid w:val="00FF77D4"/>
    <w:rsid w:val="048205A1"/>
    <w:rsid w:val="0EC8156F"/>
    <w:rsid w:val="701A43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D4D71BD"/>
  <w15:docId w15:val="{CCE8D281-60D7-47CF-AD5C-93528C930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qFormat="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F4954"/>
    <w:pPr>
      <w:widowControl w:val="0"/>
      <w:wordWrap w:val="0"/>
      <w:spacing w:line="300" w:lineRule="auto"/>
      <w:ind w:firstLineChars="200" w:firstLine="200"/>
      <w:jc w:val="both"/>
    </w:pPr>
    <w:rPr>
      <w:rFonts w:ascii="宋体" w:eastAsia="宋体" w:hAnsi="宋体"/>
      <w:color w:val="000000" w:themeColor="text1"/>
      <w:kern w:val="2"/>
      <w:sz w:val="24"/>
      <w:szCs w:val="22"/>
    </w:rPr>
  </w:style>
  <w:style w:type="paragraph" w:styleId="1">
    <w:name w:val="heading 1"/>
    <w:next w:val="a"/>
    <w:link w:val="10"/>
    <w:autoRedefine/>
    <w:uiPriority w:val="9"/>
    <w:qFormat/>
    <w:rsid w:val="00836B1F"/>
    <w:pPr>
      <w:keepNext/>
      <w:keepLines/>
      <w:spacing w:after="330" w:line="360" w:lineRule="auto"/>
      <w:ind w:left="420"/>
      <w:outlineLvl w:val="0"/>
    </w:pPr>
    <w:rPr>
      <w:rFonts w:ascii="宋体" w:eastAsia="宋体" w:hAnsi="宋体"/>
      <w:b/>
      <w:bCs/>
      <w:color w:val="000000" w:themeColor="text1"/>
      <w:kern w:val="44"/>
      <w:sz w:val="52"/>
      <w:szCs w:val="52"/>
    </w:rPr>
  </w:style>
  <w:style w:type="paragraph" w:styleId="2">
    <w:name w:val="heading 2"/>
    <w:next w:val="a"/>
    <w:link w:val="20"/>
    <w:autoRedefine/>
    <w:uiPriority w:val="9"/>
    <w:unhideWhenUsed/>
    <w:qFormat/>
    <w:rsid w:val="00440468"/>
    <w:pPr>
      <w:keepNext/>
      <w:keepLines/>
      <w:spacing w:line="360" w:lineRule="auto"/>
      <w:outlineLvl w:val="1"/>
    </w:pPr>
    <w:rPr>
      <w:rFonts w:ascii="楷体" w:eastAsia="宋体" w:hAnsi="宋体" w:cstheme="majorBidi"/>
      <w:b/>
      <w:bCs/>
      <w:color w:val="000000" w:themeColor="text1"/>
      <w:kern w:val="2"/>
      <w:sz w:val="36"/>
      <w:szCs w:val="52"/>
    </w:rPr>
  </w:style>
  <w:style w:type="paragraph" w:styleId="3">
    <w:name w:val="heading 3"/>
    <w:next w:val="a"/>
    <w:link w:val="30"/>
    <w:autoRedefine/>
    <w:uiPriority w:val="9"/>
    <w:unhideWhenUsed/>
    <w:qFormat/>
    <w:rsid w:val="00050902"/>
    <w:pPr>
      <w:keepNext/>
      <w:keepLines/>
      <w:spacing w:beforeLines="100" w:before="100" w:afterLines="50" w:after="50" w:line="360" w:lineRule="auto"/>
      <w:outlineLvl w:val="2"/>
    </w:pPr>
    <w:rPr>
      <w:rFonts w:ascii="楷体" w:eastAsia="宋体" w:hAnsi="楷体"/>
      <w:b/>
      <w:bCs/>
      <w:color w:val="000000" w:themeColor="text1"/>
      <w:kern w:val="2"/>
      <w:sz w:val="30"/>
      <w:szCs w:val="32"/>
    </w:rPr>
  </w:style>
  <w:style w:type="paragraph" w:styleId="4">
    <w:name w:val="heading 4"/>
    <w:next w:val="a"/>
    <w:link w:val="40"/>
    <w:autoRedefine/>
    <w:uiPriority w:val="9"/>
    <w:unhideWhenUsed/>
    <w:qFormat/>
    <w:rsid w:val="00050902"/>
    <w:pPr>
      <w:keepNext/>
      <w:keepLines/>
      <w:spacing w:beforeLines="20" w:before="20" w:afterLines="20" w:after="20" w:line="360" w:lineRule="auto"/>
      <w:outlineLvl w:val="3"/>
    </w:pPr>
    <w:rPr>
      <w:rFonts w:ascii="楷体" w:eastAsia="宋体" w:hAnsi="楷体" w:cstheme="majorBidi"/>
      <w:b/>
      <w:bCs/>
      <w:color w:val="000000" w:themeColor="text1"/>
      <w:kern w:val="2"/>
      <w:sz w:val="24"/>
      <w:szCs w:val="28"/>
    </w:rPr>
  </w:style>
  <w:style w:type="paragraph" w:styleId="5">
    <w:name w:val="heading 5"/>
    <w:next w:val="a"/>
    <w:link w:val="50"/>
    <w:autoRedefine/>
    <w:uiPriority w:val="9"/>
    <w:unhideWhenUsed/>
    <w:qFormat/>
    <w:rsid w:val="00373BBE"/>
    <w:pPr>
      <w:keepNext/>
      <w:keepLines/>
      <w:spacing w:line="377" w:lineRule="auto"/>
      <w:ind w:firstLineChars="200" w:firstLine="200"/>
      <w:outlineLvl w:val="4"/>
    </w:pPr>
    <w:rPr>
      <w:rFonts w:ascii="楷体" w:eastAsia="楷体" w:hAnsi="楷体"/>
      <w:bCs/>
      <w:color w:val="000000" w:themeColor="text1"/>
      <w:kern w:val="2"/>
      <w:sz w:val="24"/>
      <w:szCs w:val="28"/>
    </w:rPr>
  </w:style>
  <w:style w:type="paragraph" w:styleId="6">
    <w:name w:val="heading 6"/>
    <w:basedOn w:val="a"/>
    <w:next w:val="a"/>
    <w:link w:val="60"/>
    <w:uiPriority w:val="9"/>
    <w:semiHidden/>
    <w:unhideWhenUsed/>
    <w:qFormat/>
    <w:rsid w:val="00440468"/>
    <w:pPr>
      <w:keepNext/>
      <w:keepLines/>
      <w:spacing w:before="240" w:after="64" w:line="320" w:lineRule="auto"/>
      <w:outlineLvl w:val="5"/>
    </w:pPr>
    <w:rPr>
      <w:rFonts w:asciiTheme="majorHAnsi" w:hAnsiTheme="majorHAnsi" w:cstheme="majorBidi"/>
      <w:b/>
      <w:bCs/>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uiPriority w:val="39"/>
    <w:unhideWhenUsed/>
    <w:qFormat/>
    <w:pPr>
      <w:wordWrap/>
      <w:spacing w:line="240" w:lineRule="auto"/>
      <w:ind w:leftChars="1200" w:left="2520" w:firstLineChars="0" w:firstLine="0"/>
    </w:pPr>
    <w:rPr>
      <w:rFonts w:asciiTheme="minorHAnsi" w:eastAsiaTheme="minorEastAsia" w:hAnsiTheme="minorHAnsi"/>
      <w:color w:val="auto"/>
      <w:sz w:val="21"/>
      <w14:ligatures w14:val="standardContextual"/>
    </w:rPr>
  </w:style>
  <w:style w:type="paragraph" w:styleId="a3">
    <w:name w:val="annotation text"/>
    <w:basedOn w:val="a"/>
    <w:link w:val="a4"/>
    <w:autoRedefine/>
    <w:uiPriority w:val="99"/>
    <w:semiHidden/>
    <w:unhideWhenUsed/>
    <w:qFormat/>
    <w:pPr>
      <w:jc w:val="left"/>
    </w:pPr>
  </w:style>
  <w:style w:type="paragraph" w:styleId="a5">
    <w:name w:val="Body Text Indent"/>
    <w:basedOn w:val="a"/>
    <w:link w:val="a6"/>
    <w:autoRedefine/>
    <w:uiPriority w:val="99"/>
    <w:semiHidden/>
    <w:unhideWhenUsed/>
    <w:qFormat/>
    <w:pPr>
      <w:widowControl/>
      <w:wordWrap/>
      <w:spacing w:before="100" w:beforeAutospacing="1" w:after="100" w:afterAutospacing="1" w:line="240" w:lineRule="auto"/>
      <w:ind w:firstLineChars="0" w:firstLine="0"/>
      <w:jc w:val="left"/>
    </w:pPr>
    <w:rPr>
      <w:rFonts w:cs="宋体"/>
      <w:color w:val="auto"/>
      <w:kern w:val="0"/>
      <w:szCs w:val="24"/>
    </w:rPr>
  </w:style>
  <w:style w:type="paragraph" w:styleId="TOC5">
    <w:name w:val="toc 5"/>
    <w:basedOn w:val="a"/>
    <w:next w:val="a"/>
    <w:autoRedefine/>
    <w:uiPriority w:val="39"/>
    <w:unhideWhenUsed/>
    <w:qFormat/>
    <w:pPr>
      <w:wordWrap/>
      <w:spacing w:line="240" w:lineRule="auto"/>
      <w:ind w:leftChars="800" w:left="1680" w:firstLineChars="0" w:firstLine="0"/>
    </w:pPr>
    <w:rPr>
      <w:rFonts w:asciiTheme="minorHAnsi" w:eastAsiaTheme="minorEastAsia" w:hAnsiTheme="minorHAnsi"/>
      <w:color w:val="auto"/>
      <w:sz w:val="21"/>
      <w14:ligatures w14:val="standardContextual"/>
    </w:rPr>
  </w:style>
  <w:style w:type="paragraph" w:styleId="TOC3">
    <w:name w:val="toc 3"/>
    <w:basedOn w:val="a"/>
    <w:next w:val="a"/>
    <w:autoRedefine/>
    <w:uiPriority w:val="39"/>
    <w:unhideWhenUsed/>
    <w:qFormat/>
    <w:pPr>
      <w:ind w:leftChars="400" w:left="840"/>
    </w:pPr>
  </w:style>
  <w:style w:type="paragraph" w:styleId="TOC8">
    <w:name w:val="toc 8"/>
    <w:basedOn w:val="a"/>
    <w:next w:val="a"/>
    <w:autoRedefine/>
    <w:uiPriority w:val="39"/>
    <w:unhideWhenUsed/>
    <w:qFormat/>
    <w:pPr>
      <w:wordWrap/>
      <w:spacing w:line="240" w:lineRule="auto"/>
      <w:ind w:leftChars="1400" w:left="2940" w:firstLineChars="0" w:firstLine="0"/>
    </w:pPr>
    <w:rPr>
      <w:rFonts w:asciiTheme="minorHAnsi" w:eastAsiaTheme="minorEastAsia" w:hAnsiTheme="minorHAnsi"/>
      <w:color w:val="auto"/>
      <w:sz w:val="21"/>
      <w14:ligatures w14:val="standardContextual"/>
    </w:rPr>
  </w:style>
  <w:style w:type="paragraph" w:styleId="a7">
    <w:name w:val="Date"/>
    <w:basedOn w:val="a"/>
    <w:next w:val="a"/>
    <w:link w:val="a8"/>
    <w:autoRedefine/>
    <w:uiPriority w:val="99"/>
    <w:semiHidden/>
    <w:unhideWhenUsed/>
    <w:qFormat/>
    <w:pPr>
      <w:ind w:leftChars="2500" w:left="100"/>
    </w:pPr>
  </w:style>
  <w:style w:type="paragraph" w:styleId="21">
    <w:name w:val="Body Text Indent 2"/>
    <w:basedOn w:val="a"/>
    <w:link w:val="22"/>
    <w:autoRedefine/>
    <w:uiPriority w:val="99"/>
    <w:semiHidden/>
    <w:unhideWhenUsed/>
    <w:qFormat/>
    <w:pPr>
      <w:spacing w:after="120" w:line="480" w:lineRule="auto"/>
      <w:ind w:leftChars="200" w:left="420"/>
    </w:pPr>
  </w:style>
  <w:style w:type="paragraph" w:styleId="a9">
    <w:name w:val="footer"/>
    <w:basedOn w:val="a"/>
    <w:link w:val="aa"/>
    <w:autoRedefine/>
    <w:uiPriority w:val="99"/>
    <w:unhideWhenUsed/>
    <w:qFormat/>
    <w:pPr>
      <w:tabs>
        <w:tab w:val="center" w:pos="4153"/>
        <w:tab w:val="right" w:pos="8306"/>
      </w:tabs>
      <w:snapToGrid w:val="0"/>
      <w:spacing w:line="240" w:lineRule="auto"/>
      <w:jc w:val="left"/>
    </w:pPr>
    <w:rPr>
      <w:sz w:val="18"/>
      <w:szCs w:val="18"/>
    </w:rPr>
  </w:style>
  <w:style w:type="paragraph" w:styleId="ab">
    <w:name w:val="header"/>
    <w:basedOn w:val="a"/>
    <w:link w:val="ac"/>
    <w:autoRedefine/>
    <w:uiPriority w:val="99"/>
    <w:unhideWhenUsed/>
    <w:qFormat/>
    <w:pPr>
      <w:tabs>
        <w:tab w:val="center" w:pos="4153"/>
        <w:tab w:val="right" w:pos="8306"/>
      </w:tabs>
      <w:snapToGrid w:val="0"/>
      <w:spacing w:line="240" w:lineRule="auto"/>
      <w:jc w:val="center"/>
    </w:pPr>
    <w:rPr>
      <w:sz w:val="18"/>
      <w:szCs w:val="18"/>
    </w:rPr>
  </w:style>
  <w:style w:type="paragraph" w:styleId="TOC1">
    <w:name w:val="toc 1"/>
    <w:basedOn w:val="a"/>
    <w:next w:val="a"/>
    <w:autoRedefine/>
    <w:uiPriority w:val="39"/>
    <w:unhideWhenUsed/>
    <w:qFormat/>
  </w:style>
  <w:style w:type="paragraph" w:styleId="TOC4">
    <w:name w:val="toc 4"/>
    <w:basedOn w:val="a"/>
    <w:next w:val="a"/>
    <w:autoRedefine/>
    <w:uiPriority w:val="39"/>
    <w:unhideWhenUsed/>
    <w:qFormat/>
    <w:pPr>
      <w:wordWrap/>
      <w:spacing w:line="240" w:lineRule="auto"/>
      <w:ind w:leftChars="600" w:left="1260" w:firstLineChars="0" w:firstLine="0"/>
    </w:pPr>
    <w:rPr>
      <w:rFonts w:asciiTheme="minorHAnsi" w:eastAsiaTheme="minorEastAsia" w:hAnsiTheme="minorHAnsi"/>
      <w:color w:val="auto"/>
      <w:sz w:val="21"/>
      <w14:ligatures w14:val="standardContextual"/>
    </w:rPr>
  </w:style>
  <w:style w:type="paragraph" w:styleId="TOC6">
    <w:name w:val="toc 6"/>
    <w:basedOn w:val="a"/>
    <w:next w:val="a"/>
    <w:autoRedefine/>
    <w:uiPriority w:val="39"/>
    <w:unhideWhenUsed/>
    <w:qFormat/>
    <w:pPr>
      <w:wordWrap/>
      <w:spacing w:line="240" w:lineRule="auto"/>
      <w:ind w:leftChars="1000" w:left="2100" w:firstLineChars="0" w:firstLine="0"/>
    </w:pPr>
    <w:rPr>
      <w:rFonts w:asciiTheme="minorHAnsi" w:eastAsiaTheme="minorEastAsia" w:hAnsiTheme="minorHAnsi"/>
      <w:color w:val="auto"/>
      <w:sz w:val="21"/>
      <w14:ligatures w14:val="standardContextual"/>
    </w:rPr>
  </w:style>
  <w:style w:type="paragraph" w:styleId="TOC2">
    <w:name w:val="toc 2"/>
    <w:basedOn w:val="a"/>
    <w:next w:val="a"/>
    <w:autoRedefine/>
    <w:uiPriority w:val="39"/>
    <w:unhideWhenUsed/>
    <w:qFormat/>
    <w:pPr>
      <w:ind w:leftChars="200" w:left="420"/>
    </w:pPr>
  </w:style>
  <w:style w:type="paragraph" w:styleId="TOC9">
    <w:name w:val="toc 9"/>
    <w:basedOn w:val="a"/>
    <w:next w:val="a"/>
    <w:autoRedefine/>
    <w:uiPriority w:val="39"/>
    <w:unhideWhenUsed/>
    <w:qFormat/>
    <w:pPr>
      <w:wordWrap/>
      <w:spacing w:line="240" w:lineRule="auto"/>
      <w:ind w:leftChars="1600" w:left="3360" w:firstLineChars="0" w:firstLine="0"/>
    </w:pPr>
    <w:rPr>
      <w:rFonts w:asciiTheme="minorHAnsi" w:eastAsiaTheme="minorEastAsia" w:hAnsiTheme="minorHAnsi"/>
      <w:color w:val="auto"/>
      <w:sz w:val="21"/>
      <w14:ligatures w14:val="standardContextual"/>
    </w:rPr>
  </w:style>
  <w:style w:type="paragraph" w:styleId="ad">
    <w:name w:val="Normal (Web)"/>
    <w:basedOn w:val="a"/>
    <w:autoRedefine/>
    <w:uiPriority w:val="99"/>
    <w:unhideWhenUsed/>
    <w:qFormat/>
    <w:pPr>
      <w:widowControl/>
      <w:wordWrap/>
      <w:spacing w:before="100" w:beforeAutospacing="1" w:after="100" w:afterAutospacing="1" w:line="240" w:lineRule="auto"/>
      <w:ind w:firstLineChars="0" w:firstLine="0"/>
      <w:jc w:val="left"/>
    </w:pPr>
    <w:rPr>
      <w:rFonts w:cs="宋体"/>
      <w:color w:val="auto"/>
      <w:kern w:val="0"/>
      <w:szCs w:val="24"/>
    </w:rPr>
  </w:style>
  <w:style w:type="paragraph" w:styleId="ae">
    <w:name w:val="Title"/>
    <w:next w:val="a"/>
    <w:link w:val="af"/>
    <w:autoRedefine/>
    <w:uiPriority w:val="10"/>
    <w:qFormat/>
    <w:pPr>
      <w:spacing w:before="240"/>
      <w:jc w:val="both"/>
      <w:outlineLvl w:val="0"/>
    </w:pPr>
    <w:rPr>
      <w:rFonts w:ascii="楷体" w:eastAsia="楷体" w:hAnsi="楷体" w:cstheme="majorBidi"/>
      <w:b/>
      <w:bCs/>
      <w:kern w:val="2"/>
      <w:sz w:val="144"/>
      <w:szCs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style>
  <w:style w:type="paragraph" w:styleId="af0">
    <w:name w:val="annotation subject"/>
    <w:basedOn w:val="a3"/>
    <w:next w:val="a3"/>
    <w:link w:val="af1"/>
    <w:autoRedefine/>
    <w:uiPriority w:val="99"/>
    <w:semiHidden/>
    <w:unhideWhenUsed/>
    <w:qFormat/>
    <w:rPr>
      <w:b/>
      <w:bCs/>
    </w:rPr>
  </w:style>
  <w:style w:type="table" w:styleId="af2">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Strong"/>
    <w:basedOn w:val="a0"/>
    <w:autoRedefine/>
    <w:uiPriority w:val="22"/>
    <w:qFormat/>
    <w:rPr>
      <w:b/>
      <w:bCs/>
    </w:rPr>
  </w:style>
  <w:style w:type="character" w:styleId="af4">
    <w:name w:val="FollowedHyperlink"/>
    <w:basedOn w:val="a0"/>
    <w:autoRedefine/>
    <w:uiPriority w:val="99"/>
    <w:semiHidden/>
    <w:unhideWhenUsed/>
    <w:qFormat/>
    <w:rPr>
      <w:color w:val="800080" w:themeColor="followedHyperlink"/>
      <w:u w:val="single"/>
    </w:rPr>
  </w:style>
  <w:style w:type="character" w:styleId="af5">
    <w:name w:val="Hyperlink"/>
    <w:basedOn w:val="a0"/>
    <w:autoRedefine/>
    <w:uiPriority w:val="99"/>
    <w:unhideWhenUsed/>
    <w:qFormat/>
    <w:rPr>
      <w:color w:val="0000FF" w:themeColor="hyperlink"/>
      <w:u w:val="single"/>
    </w:rPr>
  </w:style>
  <w:style w:type="character" w:styleId="af6">
    <w:name w:val="annotation reference"/>
    <w:basedOn w:val="a0"/>
    <w:autoRedefine/>
    <w:uiPriority w:val="99"/>
    <w:semiHidden/>
    <w:unhideWhenUsed/>
    <w:qFormat/>
    <w:rPr>
      <w:sz w:val="21"/>
      <w:szCs w:val="21"/>
    </w:rPr>
  </w:style>
  <w:style w:type="character" w:customStyle="1" w:styleId="10">
    <w:name w:val="标题 1 字符"/>
    <w:basedOn w:val="a0"/>
    <w:link w:val="1"/>
    <w:autoRedefine/>
    <w:uiPriority w:val="9"/>
    <w:qFormat/>
    <w:rsid w:val="00836B1F"/>
    <w:rPr>
      <w:rFonts w:ascii="宋体" w:eastAsia="宋体" w:hAnsi="宋体"/>
      <w:b/>
      <w:bCs/>
      <w:color w:val="000000" w:themeColor="text1"/>
      <w:kern w:val="44"/>
      <w:sz w:val="52"/>
      <w:szCs w:val="52"/>
    </w:rPr>
  </w:style>
  <w:style w:type="character" w:customStyle="1" w:styleId="20">
    <w:name w:val="标题 2 字符"/>
    <w:basedOn w:val="a0"/>
    <w:link w:val="2"/>
    <w:autoRedefine/>
    <w:uiPriority w:val="9"/>
    <w:qFormat/>
    <w:rsid w:val="00440468"/>
    <w:rPr>
      <w:rFonts w:ascii="楷体" w:eastAsia="宋体" w:hAnsi="宋体" w:cstheme="majorBidi"/>
      <w:b/>
      <w:bCs/>
      <w:color w:val="000000" w:themeColor="text1"/>
      <w:kern w:val="2"/>
      <w:sz w:val="36"/>
      <w:szCs w:val="52"/>
    </w:rPr>
  </w:style>
  <w:style w:type="paragraph" w:styleId="af7">
    <w:name w:val="List Paragraph"/>
    <w:basedOn w:val="a"/>
    <w:autoRedefine/>
    <w:uiPriority w:val="34"/>
    <w:qFormat/>
    <w:pPr>
      <w:ind w:firstLine="420"/>
    </w:pPr>
  </w:style>
  <w:style w:type="paragraph" w:styleId="af8">
    <w:name w:val="Quote"/>
    <w:basedOn w:val="a"/>
    <w:next w:val="a"/>
    <w:link w:val="af9"/>
    <w:autoRedefine/>
    <w:uiPriority w:val="29"/>
    <w:qFormat/>
    <w:rPr>
      <w:i/>
      <w:iCs/>
    </w:rPr>
  </w:style>
  <w:style w:type="character" w:customStyle="1" w:styleId="af9">
    <w:name w:val="引用 字符"/>
    <w:basedOn w:val="a0"/>
    <w:link w:val="af8"/>
    <w:autoRedefine/>
    <w:uiPriority w:val="29"/>
    <w:qFormat/>
    <w:rPr>
      <w:i/>
      <w:iCs/>
      <w:color w:val="000000" w:themeColor="text1"/>
    </w:rPr>
  </w:style>
  <w:style w:type="character" w:customStyle="1" w:styleId="11">
    <w:name w:val="不明显参考1"/>
    <w:basedOn w:val="a0"/>
    <w:autoRedefine/>
    <w:uiPriority w:val="31"/>
    <w:qFormat/>
    <w:rPr>
      <w:smallCaps/>
      <w:color w:val="C0504D" w:themeColor="accent2"/>
      <w:u w:val="single"/>
    </w:rPr>
  </w:style>
  <w:style w:type="character" w:customStyle="1" w:styleId="12">
    <w:name w:val="明显参考1"/>
    <w:basedOn w:val="a0"/>
    <w:autoRedefine/>
    <w:uiPriority w:val="32"/>
    <w:qFormat/>
    <w:rPr>
      <w:b/>
      <w:bCs/>
      <w:smallCaps/>
      <w:color w:val="C0504D" w:themeColor="accent2"/>
      <w:spacing w:val="5"/>
      <w:u w:val="single"/>
    </w:rPr>
  </w:style>
  <w:style w:type="character" w:customStyle="1" w:styleId="30">
    <w:name w:val="标题 3 字符"/>
    <w:basedOn w:val="a0"/>
    <w:link w:val="3"/>
    <w:autoRedefine/>
    <w:uiPriority w:val="9"/>
    <w:qFormat/>
    <w:rsid w:val="00050902"/>
    <w:rPr>
      <w:rFonts w:ascii="楷体" w:eastAsia="宋体" w:hAnsi="楷体"/>
      <w:b/>
      <w:bCs/>
      <w:color w:val="000000" w:themeColor="text1"/>
      <w:kern w:val="2"/>
      <w:sz w:val="30"/>
      <w:szCs w:val="32"/>
    </w:rPr>
  </w:style>
  <w:style w:type="character" w:customStyle="1" w:styleId="40">
    <w:name w:val="标题 4 字符"/>
    <w:basedOn w:val="a0"/>
    <w:link w:val="4"/>
    <w:autoRedefine/>
    <w:uiPriority w:val="9"/>
    <w:qFormat/>
    <w:rsid w:val="00050902"/>
    <w:rPr>
      <w:rFonts w:ascii="楷体" w:eastAsia="宋体" w:hAnsi="楷体" w:cstheme="majorBidi"/>
      <w:b/>
      <w:bCs/>
      <w:color w:val="000000" w:themeColor="text1"/>
      <w:kern w:val="2"/>
      <w:sz w:val="24"/>
      <w:szCs w:val="28"/>
    </w:rPr>
  </w:style>
  <w:style w:type="character" w:customStyle="1" w:styleId="af">
    <w:name w:val="标题 字符"/>
    <w:basedOn w:val="a0"/>
    <w:link w:val="ae"/>
    <w:autoRedefine/>
    <w:uiPriority w:val="10"/>
    <w:qFormat/>
    <w:rPr>
      <w:rFonts w:ascii="楷体" w:eastAsia="楷体" w:hAnsi="楷体" w:cstheme="majorBidi"/>
      <w:b/>
      <w:bCs/>
      <w:color w:val="auto"/>
      <w:sz w:val="144"/>
      <w:szCs w:val="144"/>
      <w14:shadow w14:blurRad="63500" w14:dist="0" w14:dir="3600000" w14:sx="100000" w14:sy="100000" w14:kx="0" w14:ky="0" w14:algn="tl">
        <w14:srgbClr w14:val="000000">
          <w14:alpha w14:val="30000"/>
        </w14:srgbClr>
      </w14:shadow>
      <w14:textOutline w14:w="9207" w14:cap="flat" w14:cmpd="sng" w14:algn="ctr">
        <w14:solidFill>
          <w14:srgbClr w14:val="FFFFFF"/>
        </w14:solidFill>
        <w14:prstDash w14:val="solid"/>
        <w14:round/>
      </w14:textOutline>
      <w14:textFill>
        <w14:solidFill>
          <w14:srgbClr w14:val="FFFFFF"/>
        </w14:solidFill>
      </w14:textFill>
    </w:rPr>
  </w:style>
  <w:style w:type="paragraph" w:styleId="afa">
    <w:name w:val="No Spacing"/>
    <w:next w:val="a"/>
    <w:autoRedefine/>
    <w:uiPriority w:val="1"/>
    <w:qFormat/>
    <w:rsid w:val="00601248"/>
    <w:pPr>
      <w:widowControl w:val="0"/>
      <w:ind w:firstLineChars="200" w:firstLine="200"/>
      <w:jc w:val="both"/>
    </w:pPr>
    <w:rPr>
      <w:rFonts w:ascii="楷体" w:eastAsia="宋体" w:hAnsi="楷体"/>
      <w:color w:val="000000" w:themeColor="text1"/>
      <w:kern w:val="2"/>
      <w:sz w:val="24"/>
      <w:szCs w:val="22"/>
    </w:rPr>
  </w:style>
  <w:style w:type="paragraph" w:customStyle="1" w:styleId="TOC10">
    <w:name w:val="TOC 标题1"/>
    <w:basedOn w:val="1"/>
    <w:next w:val="a"/>
    <w:autoRedefine/>
    <w:uiPriority w:val="39"/>
    <w:unhideWhenUsed/>
    <w:qFormat/>
    <w:pPr>
      <w:spacing w:before="240" w:after="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character" w:customStyle="1" w:styleId="50">
    <w:name w:val="标题 5 字符"/>
    <w:basedOn w:val="a0"/>
    <w:link w:val="5"/>
    <w:autoRedefine/>
    <w:uiPriority w:val="9"/>
    <w:qFormat/>
    <w:rsid w:val="00373BBE"/>
    <w:rPr>
      <w:rFonts w:ascii="楷体" w:eastAsia="楷体" w:hAnsi="楷体"/>
      <w:bCs/>
      <w:color w:val="000000" w:themeColor="text1"/>
      <w:kern w:val="2"/>
      <w:sz w:val="24"/>
      <w:szCs w:val="28"/>
    </w:rPr>
  </w:style>
  <w:style w:type="character" w:customStyle="1" w:styleId="ac">
    <w:name w:val="页眉 字符"/>
    <w:basedOn w:val="a0"/>
    <w:link w:val="ab"/>
    <w:autoRedefine/>
    <w:uiPriority w:val="99"/>
    <w:qFormat/>
    <w:rPr>
      <w:rFonts w:ascii="宋体" w:eastAsia="宋体" w:hAnsi="宋体"/>
      <w:color w:val="000000" w:themeColor="text1"/>
      <w:sz w:val="18"/>
      <w:szCs w:val="18"/>
    </w:rPr>
  </w:style>
  <w:style w:type="character" w:customStyle="1" w:styleId="aa">
    <w:name w:val="页脚 字符"/>
    <w:basedOn w:val="a0"/>
    <w:link w:val="a9"/>
    <w:autoRedefine/>
    <w:uiPriority w:val="99"/>
    <w:qFormat/>
    <w:rPr>
      <w:rFonts w:ascii="宋体" w:eastAsia="宋体" w:hAnsi="宋体"/>
      <w:color w:val="000000" w:themeColor="text1"/>
      <w:sz w:val="18"/>
      <w:szCs w:val="18"/>
    </w:rPr>
  </w:style>
  <w:style w:type="character" w:customStyle="1" w:styleId="a8">
    <w:name w:val="日期 字符"/>
    <w:basedOn w:val="a0"/>
    <w:link w:val="a7"/>
    <w:autoRedefine/>
    <w:uiPriority w:val="99"/>
    <w:semiHidden/>
    <w:qFormat/>
    <w:rPr>
      <w:rFonts w:ascii="楷体" w:eastAsia="楷体" w:hAnsi="楷体"/>
      <w:color w:val="000000" w:themeColor="text1"/>
      <w:sz w:val="24"/>
    </w:rPr>
  </w:style>
  <w:style w:type="character" w:customStyle="1" w:styleId="a4">
    <w:name w:val="批注文字 字符"/>
    <w:basedOn w:val="a0"/>
    <w:link w:val="a3"/>
    <w:autoRedefine/>
    <w:uiPriority w:val="99"/>
    <w:semiHidden/>
    <w:qFormat/>
    <w:rPr>
      <w:rFonts w:ascii="楷体" w:eastAsia="楷体" w:hAnsi="楷体"/>
      <w:color w:val="000000" w:themeColor="text1"/>
      <w:sz w:val="24"/>
    </w:rPr>
  </w:style>
  <w:style w:type="character" w:customStyle="1" w:styleId="af1">
    <w:name w:val="批注主题 字符"/>
    <w:basedOn w:val="a4"/>
    <w:link w:val="af0"/>
    <w:autoRedefine/>
    <w:uiPriority w:val="99"/>
    <w:semiHidden/>
    <w:qFormat/>
    <w:rPr>
      <w:rFonts w:ascii="楷体" w:eastAsia="楷体" w:hAnsi="楷体"/>
      <w:b/>
      <w:bCs/>
      <w:color w:val="000000" w:themeColor="text1"/>
      <w:sz w:val="24"/>
    </w:rPr>
  </w:style>
  <w:style w:type="character" w:styleId="afb">
    <w:name w:val="Placeholder Text"/>
    <w:basedOn w:val="a0"/>
    <w:autoRedefine/>
    <w:uiPriority w:val="99"/>
    <w:semiHidden/>
    <w:qFormat/>
    <w:rPr>
      <w:color w:val="666666"/>
    </w:rPr>
  </w:style>
  <w:style w:type="character" w:customStyle="1" w:styleId="13">
    <w:name w:val="未处理的提及1"/>
    <w:basedOn w:val="a0"/>
    <w:autoRedefine/>
    <w:uiPriority w:val="99"/>
    <w:semiHidden/>
    <w:unhideWhenUsed/>
    <w:qFormat/>
    <w:rPr>
      <w:color w:val="605E5C"/>
      <w:shd w:val="clear" w:color="auto" w:fill="E1DFDD"/>
    </w:rPr>
  </w:style>
  <w:style w:type="character" w:customStyle="1" w:styleId="a6">
    <w:name w:val="正文文本缩进 字符"/>
    <w:basedOn w:val="a0"/>
    <w:link w:val="a5"/>
    <w:autoRedefine/>
    <w:uiPriority w:val="99"/>
    <w:semiHidden/>
    <w:qFormat/>
    <w:rPr>
      <w:rFonts w:ascii="宋体" w:eastAsia="宋体" w:hAnsi="宋体" w:cs="宋体"/>
      <w:kern w:val="0"/>
      <w:sz w:val="24"/>
      <w:szCs w:val="24"/>
    </w:rPr>
  </w:style>
  <w:style w:type="character" w:customStyle="1" w:styleId="22">
    <w:name w:val="正文文本缩进 2 字符"/>
    <w:basedOn w:val="a0"/>
    <w:link w:val="21"/>
    <w:autoRedefine/>
    <w:uiPriority w:val="99"/>
    <w:semiHidden/>
    <w:qFormat/>
    <w:rPr>
      <w:rFonts w:ascii="楷体" w:eastAsia="楷体" w:hAnsi="宋体"/>
      <w:color w:val="000000" w:themeColor="text1"/>
      <w:sz w:val="24"/>
    </w:rPr>
  </w:style>
  <w:style w:type="character" w:customStyle="1" w:styleId="60">
    <w:name w:val="标题 6 字符"/>
    <w:basedOn w:val="a0"/>
    <w:link w:val="6"/>
    <w:uiPriority w:val="9"/>
    <w:semiHidden/>
    <w:rsid w:val="00440468"/>
    <w:rPr>
      <w:rFonts w:asciiTheme="majorHAnsi" w:eastAsia="宋体" w:hAnsiTheme="majorHAnsi" w:cstheme="majorBidi"/>
      <w:b/>
      <w:bCs/>
      <w:color w:val="000000" w:themeColor="text1"/>
      <w:kern w:val="2"/>
      <w:sz w:val="24"/>
      <w:szCs w:val="24"/>
    </w:rPr>
  </w:style>
  <w:style w:type="character" w:styleId="afc">
    <w:name w:val="Emphasis"/>
    <w:basedOn w:val="a0"/>
    <w:uiPriority w:val="20"/>
    <w:qFormat/>
    <w:rsid w:val="005D6C98"/>
    <w:rPr>
      <w:i/>
      <w:iCs/>
    </w:rPr>
  </w:style>
  <w:style w:type="character" w:styleId="HTML">
    <w:name w:val="HTML Code"/>
    <w:basedOn w:val="a0"/>
    <w:uiPriority w:val="99"/>
    <w:semiHidden/>
    <w:unhideWhenUsed/>
    <w:rsid w:val="005D6C98"/>
    <w:rPr>
      <w:rFonts w:ascii="宋体" w:eastAsia="宋体" w:hAnsi="宋体" w:cs="宋体"/>
      <w:sz w:val="24"/>
      <w:szCs w:val="24"/>
    </w:rPr>
  </w:style>
  <w:style w:type="character" w:customStyle="1" w:styleId="fontstyle01">
    <w:name w:val="fontstyle01"/>
    <w:basedOn w:val="a0"/>
    <w:rsid w:val="006608EB"/>
    <w:rPr>
      <w:rFonts w:ascii="FZSSK--GBK1-0" w:hAnsi="FZSSK--GBK1-0" w:hint="default"/>
      <w:b w:val="0"/>
      <w:bCs w:val="0"/>
      <w:i w:val="0"/>
      <w:iCs w:val="0"/>
      <w:color w:val="000000"/>
      <w:sz w:val="20"/>
      <w:szCs w:val="20"/>
    </w:rPr>
  </w:style>
  <w:style w:type="character" w:customStyle="1" w:styleId="fontstyle11">
    <w:name w:val="fontstyle11"/>
    <w:basedOn w:val="a0"/>
    <w:rsid w:val="006608EB"/>
    <w:rPr>
      <w:rFonts w:ascii="E-BZ" w:hAnsi="E-BZ" w:hint="default"/>
      <w:b w:val="0"/>
      <w:bCs w:val="0"/>
      <w:i w:val="0"/>
      <w:iCs w:val="0"/>
      <w:color w:val="000000"/>
      <w:sz w:val="20"/>
      <w:szCs w:val="20"/>
    </w:rPr>
  </w:style>
  <w:style w:type="character" w:customStyle="1" w:styleId="fontstyle21">
    <w:name w:val="fontstyle21"/>
    <w:basedOn w:val="a0"/>
    <w:rsid w:val="00515993"/>
    <w:rPr>
      <w:rFonts w:ascii="Times New Roman" w:hAnsi="Times New Roman" w:cs="Times New Roman" w:hint="default"/>
      <w:b w:val="0"/>
      <w:bCs w:val="0"/>
      <w:i w:val="0"/>
      <w:iCs w:val="0"/>
      <w:color w:val="000000"/>
      <w:sz w:val="24"/>
      <w:szCs w:val="24"/>
    </w:rPr>
  </w:style>
  <w:style w:type="character" w:customStyle="1" w:styleId="wxsearchkeywordwrap">
    <w:name w:val="wx_search_keyword_wrap"/>
    <w:basedOn w:val="a0"/>
    <w:rsid w:val="009D5362"/>
  </w:style>
  <w:style w:type="character" w:styleId="HTML0">
    <w:name w:val="HTML Keyboard"/>
    <w:basedOn w:val="a0"/>
    <w:uiPriority w:val="99"/>
    <w:semiHidden/>
    <w:unhideWhenUsed/>
    <w:rsid w:val="0015059B"/>
    <w:rPr>
      <w:rFonts w:ascii="宋体" w:eastAsia="宋体" w:hAnsi="宋体" w:cs="宋体"/>
      <w:sz w:val="24"/>
      <w:szCs w:val="24"/>
    </w:rPr>
  </w:style>
  <w:style w:type="paragraph" w:styleId="TOC">
    <w:name w:val="TOC Heading"/>
    <w:basedOn w:val="1"/>
    <w:next w:val="a"/>
    <w:uiPriority w:val="39"/>
    <w:unhideWhenUsed/>
    <w:qFormat/>
    <w:rsid w:val="004267A6"/>
    <w:pPr>
      <w:spacing w:before="240" w:after="0" w:line="259" w:lineRule="auto"/>
      <w:ind w:left="0"/>
      <w:outlineLvl w:val="9"/>
    </w:pPr>
    <w:rPr>
      <w:rFonts w:asciiTheme="majorHAnsi" w:eastAsiaTheme="majorEastAsia" w:hAnsiTheme="majorHAnsi" w:cstheme="majorBidi"/>
      <w:b w:val="0"/>
      <w:bCs w:val="0"/>
      <w:color w:val="365F91"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05884">
      <w:bodyDiv w:val="1"/>
      <w:marLeft w:val="0"/>
      <w:marRight w:val="0"/>
      <w:marTop w:val="0"/>
      <w:marBottom w:val="0"/>
      <w:divBdr>
        <w:top w:val="none" w:sz="0" w:space="0" w:color="auto"/>
        <w:left w:val="none" w:sz="0" w:space="0" w:color="auto"/>
        <w:bottom w:val="none" w:sz="0" w:space="0" w:color="auto"/>
        <w:right w:val="none" w:sz="0" w:space="0" w:color="auto"/>
      </w:divBdr>
    </w:div>
    <w:div w:id="151260464">
      <w:bodyDiv w:val="1"/>
      <w:marLeft w:val="0"/>
      <w:marRight w:val="0"/>
      <w:marTop w:val="0"/>
      <w:marBottom w:val="0"/>
      <w:divBdr>
        <w:top w:val="none" w:sz="0" w:space="0" w:color="auto"/>
        <w:left w:val="none" w:sz="0" w:space="0" w:color="auto"/>
        <w:bottom w:val="none" w:sz="0" w:space="0" w:color="auto"/>
        <w:right w:val="none" w:sz="0" w:space="0" w:color="auto"/>
      </w:divBdr>
    </w:div>
    <w:div w:id="327514042">
      <w:bodyDiv w:val="1"/>
      <w:marLeft w:val="0"/>
      <w:marRight w:val="0"/>
      <w:marTop w:val="0"/>
      <w:marBottom w:val="0"/>
      <w:divBdr>
        <w:top w:val="none" w:sz="0" w:space="0" w:color="auto"/>
        <w:left w:val="none" w:sz="0" w:space="0" w:color="auto"/>
        <w:bottom w:val="none" w:sz="0" w:space="0" w:color="auto"/>
        <w:right w:val="none" w:sz="0" w:space="0" w:color="auto"/>
      </w:divBdr>
    </w:div>
    <w:div w:id="395713921">
      <w:bodyDiv w:val="1"/>
      <w:marLeft w:val="0"/>
      <w:marRight w:val="0"/>
      <w:marTop w:val="0"/>
      <w:marBottom w:val="0"/>
      <w:divBdr>
        <w:top w:val="none" w:sz="0" w:space="0" w:color="auto"/>
        <w:left w:val="none" w:sz="0" w:space="0" w:color="auto"/>
        <w:bottom w:val="none" w:sz="0" w:space="0" w:color="auto"/>
        <w:right w:val="none" w:sz="0" w:space="0" w:color="auto"/>
      </w:divBdr>
    </w:div>
    <w:div w:id="473061821">
      <w:bodyDiv w:val="1"/>
      <w:marLeft w:val="0"/>
      <w:marRight w:val="0"/>
      <w:marTop w:val="0"/>
      <w:marBottom w:val="0"/>
      <w:divBdr>
        <w:top w:val="none" w:sz="0" w:space="0" w:color="auto"/>
        <w:left w:val="none" w:sz="0" w:space="0" w:color="auto"/>
        <w:bottom w:val="none" w:sz="0" w:space="0" w:color="auto"/>
        <w:right w:val="none" w:sz="0" w:space="0" w:color="auto"/>
      </w:divBdr>
    </w:div>
    <w:div w:id="526259399">
      <w:bodyDiv w:val="1"/>
      <w:marLeft w:val="0"/>
      <w:marRight w:val="0"/>
      <w:marTop w:val="0"/>
      <w:marBottom w:val="0"/>
      <w:divBdr>
        <w:top w:val="none" w:sz="0" w:space="0" w:color="auto"/>
        <w:left w:val="none" w:sz="0" w:space="0" w:color="auto"/>
        <w:bottom w:val="none" w:sz="0" w:space="0" w:color="auto"/>
        <w:right w:val="none" w:sz="0" w:space="0" w:color="auto"/>
      </w:divBdr>
    </w:div>
    <w:div w:id="545946395">
      <w:bodyDiv w:val="1"/>
      <w:marLeft w:val="0"/>
      <w:marRight w:val="0"/>
      <w:marTop w:val="0"/>
      <w:marBottom w:val="0"/>
      <w:divBdr>
        <w:top w:val="none" w:sz="0" w:space="0" w:color="auto"/>
        <w:left w:val="none" w:sz="0" w:space="0" w:color="auto"/>
        <w:bottom w:val="none" w:sz="0" w:space="0" w:color="auto"/>
        <w:right w:val="none" w:sz="0" w:space="0" w:color="auto"/>
      </w:divBdr>
    </w:div>
    <w:div w:id="629945649">
      <w:bodyDiv w:val="1"/>
      <w:marLeft w:val="0"/>
      <w:marRight w:val="0"/>
      <w:marTop w:val="0"/>
      <w:marBottom w:val="0"/>
      <w:divBdr>
        <w:top w:val="none" w:sz="0" w:space="0" w:color="auto"/>
        <w:left w:val="none" w:sz="0" w:space="0" w:color="auto"/>
        <w:bottom w:val="none" w:sz="0" w:space="0" w:color="auto"/>
        <w:right w:val="none" w:sz="0" w:space="0" w:color="auto"/>
      </w:divBdr>
      <w:divsChild>
        <w:div w:id="1688171757">
          <w:marLeft w:val="0"/>
          <w:marRight w:val="0"/>
          <w:marTop w:val="0"/>
          <w:marBottom w:val="0"/>
          <w:divBdr>
            <w:top w:val="none" w:sz="0" w:space="0" w:color="auto"/>
            <w:left w:val="none" w:sz="0" w:space="0" w:color="auto"/>
            <w:bottom w:val="none" w:sz="0" w:space="0" w:color="auto"/>
            <w:right w:val="none" w:sz="0" w:space="0" w:color="auto"/>
          </w:divBdr>
        </w:div>
        <w:div w:id="1677077635">
          <w:marLeft w:val="0"/>
          <w:marRight w:val="0"/>
          <w:marTop w:val="0"/>
          <w:marBottom w:val="0"/>
          <w:divBdr>
            <w:top w:val="none" w:sz="0" w:space="0" w:color="auto"/>
            <w:left w:val="none" w:sz="0" w:space="0" w:color="auto"/>
            <w:bottom w:val="none" w:sz="0" w:space="0" w:color="auto"/>
            <w:right w:val="none" w:sz="0" w:space="0" w:color="auto"/>
          </w:divBdr>
        </w:div>
        <w:div w:id="550313583">
          <w:marLeft w:val="0"/>
          <w:marRight w:val="0"/>
          <w:marTop w:val="0"/>
          <w:marBottom w:val="0"/>
          <w:divBdr>
            <w:top w:val="none" w:sz="0" w:space="0" w:color="auto"/>
            <w:left w:val="none" w:sz="0" w:space="0" w:color="auto"/>
            <w:bottom w:val="none" w:sz="0" w:space="0" w:color="auto"/>
            <w:right w:val="none" w:sz="0" w:space="0" w:color="auto"/>
          </w:divBdr>
        </w:div>
      </w:divsChild>
    </w:div>
    <w:div w:id="923684629">
      <w:bodyDiv w:val="1"/>
      <w:marLeft w:val="0"/>
      <w:marRight w:val="0"/>
      <w:marTop w:val="0"/>
      <w:marBottom w:val="0"/>
      <w:divBdr>
        <w:top w:val="none" w:sz="0" w:space="0" w:color="auto"/>
        <w:left w:val="none" w:sz="0" w:space="0" w:color="auto"/>
        <w:bottom w:val="none" w:sz="0" w:space="0" w:color="auto"/>
        <w:right w:val="none" w:sz="0" w:space="0" w:color="auto"/>
      </w:divBdr>
    </w:div>
    <w:div w:id="961495258">
      <w:bodyDiv w:val="1"/>
      <w:marLeft w:val="0"/>
      <w:marRight w:val="0"/>
      <w:marTop w:val="0"/>
      <w:marBottom w:val="0"/>
      <w:divBdr>
        <w:top w:val="none" w:sz="0" w:space="0" w:color="auto"/>
        <w:left w:val="none" w:sz="0" w:space="0" w:color="auto"/>
        <w:bottom w:val="none" w:sz="0" w:space="0" w:color="auto"/>
        <w:right w:val="none" w:sz="0" w:space="0" w:color="auto"/>
      </w:divBdr>
    </w:div>
    <w:div w:id="1027365701">
      <w:bodyDiv w:val="1"/>
      <w:marLeft w:val="0"/>
      <w:marRight w:val="0"/>
      <w:marTop w:val="0"/>
      <w:marBottom w:val="0"/>
      <w:divBdr>
        <w:top w:val="none" w:sz="0" w:space="0" w:color="auto"/>
        <w:left w:val="none" w:sz="0" w:space="0" w:color="auto"/>
        <w:bottom w:val="none" w:sz="0" w:space="0" w:color="auto"/>
        <w:right w:val="none" w:sz="0" w:space="0" w:color="auto"/>
      </w:divBdr>
    </w:div>
    <w:div w:id="1067261928">
      <w:bodyDiv w:val="1"/>
      <w:marLeft w:val="0"/>
      <w:marRight w:val="0"/>
      <w:marTop w:val="0"/>
      <w:marBottom w:val="0"/>
      <w:divBdr>
        <w:top w:val="none" w:sz="0" w:space="0" w:color="auto"/>
        <w:left w:val="none" w:sz="0" w:space="0" w:color="auto"/>
        <w:bottom w:val="none" w:sz="0" w:space="0" w:color="auto"/>
        <w:right w:val="none" w:sz="0" w:space="0" w:color="auto"/>
      </w:divBdr>
    </w:div>
    <w:div w:id="1245383807">
      <w:bodyDiv w:val="1"/>
      <w:marLeft w:val="0"/>
      <w:marRight w:val="0"/>
      <w:marTop w:val="0"/>
      <w:marBottom w:val="0"/>
      <w:divBdr>
        <w:top w:val="none" w:sz="0" w:space="0" w:color="auto"/>
        <w:left w:val="none" w:sz="0" w:space="0" w:color="auto"/>
        <w:bottom w:val="none" w:sz="0" w:space="0" w:color="auto"/>
        <w:right w:val="none" w:sz="0" w:space="0" w:color="auto"/>
      </w:divBdr>
      <w:divsChild>
        <w:div w:id="1466848718">
          <w:marLeft w:val="0"/>
          <w:marRight w:val="0"/>
          <w:marTop w:val="0"/>
          <w:marBottom w:val="0"/>
          <w:divBdr>
            <w:top w:val="none" w:sz="0" w:space="0" w:color="auto"/>
            <w:left w:val="none" w:sz="0" w:space="0" w:color="auto"/>
            <w:bottom w:val="none" w:sz="0" w:space="0" w:color="auto"/>
            <w:right w:val="none" w:sz="0" w:space="0" w:color="auto"/>
          </w:divBdr>
        </w:div>
        <w:div w:id="1819689086">
          <w:marLeft w:val="0"/>
          <w:marRight w:val="0"/>
          <w:marTop w:val="0"/>
          <w:marBottom w:val="0"/>
          <w:divBdr>
            <w:top w:val="none" w:sz="0" w:space="0" w:color="auto"/>
            <w:left w:val="none" w:sz="0" w:space="0" w:color="auto"/>
            <w:bottom w:val="none" w:sz="0" w:space="0" w:color="auto"/>
            <w:right w:val="none" w:sz="0" w:space="0" w:color="auto"/>
          </w:divBdr>
        </w:div>
      </w:divsChild>
    </w:div>
    <w:div w:id="1347832275">
      <w:bodyDiv w:val="1"/>
      <w:marLeft w:val="0"/>
      <w:marRight w:val="0"/>
      <w:marTop w:val="0"/>
      <w:marBottom w:val="0"/>
      <w:divBdr>
        <w:top w:val="none" w:sz="0" w:space="0" w:color="auto"/>
        <w:left w:val="none" w:sz="0" w:space="0" w:color="auto"/>
        <w:bottom w:val="none" w:sz="0" w:space="0" w:color="auto"/>
        <w:right w:val="none" w:sz="0" w:space="0" w:color="auto"/>
      </w:divBdr>
    </w:div>
    <w:div w:id="1503932310">
      <w:bodyDiv w:val="1"/>
      <w:marLeft w:val="0"/>
      <w:marRight w:val="0"/>
      <w:marTop w:val="0"/>
      <w:marBottom w:val="0"/>
      <w:divBdr>
        <w:top w:val="none" w:sz="0" w:space="0" w:color="auto"/>
        <w:left w:val="none" w:sz="0" w:space="0" w:color="auto"/>
        <w:bottom w:val="none" w:sz="0" w:space="0" w:color="auto"/>
        <w:right w:val="none" w:sz="0" w:space="0" w:color="auto"/>
      </w:divBdr>
    </w:div>
    <w:div w:id="1524512753">
      <w:bodyDiv w:val="1"/>
      <w:marLeft w:val="0"/>
      <w:marRight w:val="0"/>
      <w:marTop w:val="0"/>
      <w:marBottom w:val="0"/>
      <w:divBdr>
        <w:top w:val="none" w:sz="0" w:space="0" w:color="auto"/>
        <w:left w:val="none" w:sz="0" w:space="0" w:color="auto"/>
        <w:bottom w:val="none" w:sz="0" w:space="0" w:color="auto"/>
        <w:right w:val="none" w:sz="0" w:space="0" w:color="auto"/>
      </w:divBdr>
    </w:div>
    <w:div w:id="1763447911">
      <w:bodyDiv w:val="1"/>
      <w:marLeft w:val="0"/>
      <w:marRight w:val="0"/>
      <w:marTop w:val="0"/>
      <w:marBottom w:val="0"/>
      <w:divBdr>
        <w:top w:val="none" w:sz="0" w:space="0" w:color="auto"/>
        <w:left w:val="none" w:sz="0" w:space="0" w:color="auto"/>
        <w:bottom w:val="none" w:sz="0" w:space="0" w:color="auto"/>
        <w:right w:val="none" w:sz="0" w:space="0" w:color="auto"/>
      </w:divBdr>
    </w:div>
    <w:div w:id="1895308663">
      <w:bodyDiv w:val="1"/>
      <w:marLeft w:val="0"/>
      <w:marRight w:val="0"/>
      <w:marTop w:val="0"/>
      <w:marBottom w:val="0"/>
      <w:divBdr>
        <w:top w:val="none" w:sz="0" w:space="0" w:color="auto"/>
        <w:left w:val="none" w:sz="0" w:space="0" w:color="auto"/>
        <w:bottom w:val="none" w:sz="0" w:space="0" w:color="auto"/>
        <w:right w:val="none" w:sz="0" w:space="0" w:color="auto"/>
      </w:divBdr>
    </w:div>
    <w:div w:id="1915240350">
      <w:bodyDiv w:val="1"/>
      <w:marLeft w:val="0"/>
      <w:marRight w:val="0"/>
      <w:marTop w:val="0"/>
      <w:marBottom w:val="0"/>
      <w:divBdr>
        <w:top w:val="none" w:sz="0" w:space="0" w:color="auto"/>
        <w:left w:val="none" w:sz="0" w:space="0" w:color="auto"/>
        <w:bottom w:val="none" w:sz="0" w:space="0" w:color="auto"/>
        <w:right w:val="none" w:sz="0" w:space="0" w:color="auto"/>
      </w:divBdr>
    </w:div>
    <w:div w:id="1977906957">
      <w:bodyDiv w:val="1"/>
      <w:marLeft w:val="0"/>
      <w:marRight w:val="0"/>
      <w:marTop w:val="0"/>
      <w:marBottom w:val="0"/>
      <w:divBdr>
        <w:top w:val="none" w:sz="0" w:space="0" w:color="auto"/>
        <w:left w:val="none" w:sz="0" w:space="0" w:color="auto"/>
        <w:bottom w:val="none" w:sz="0" w:space="0" w:color="auto"/>
        <w:right w:val="none" w:sz="0" w:space="0" w:color="auto"/>
      </w:divBdr>
    </w:div>
    <w:div w:id="2124034265">
      <w:bodyDiv w:val="1"/>
      <w:marLeft w:val="0"/>
      <w:marRight w:val="0"/>
      <w:marTop w:val="0"/>
      <w:marBottom w:val="0"/>
      <w:divBdr>
        <w:top w:val="none" w:sz="0" w:space="0" w:color="auto"/>
        <w:left w:val="none" w:sz="0" w:space="0" w:color="auto"/>
        <w:bottom w:val="none" w:sz="0" w:space="0" w:color="auto"/>
        <w:right w:val="none" w:sz="0" w:space="0" w:color="auto"/>
      </w:divBdr>
      <w:divsChild>
        <w:div w:id="1075779887">
          <w:marLeft w:val="0"/>
          <w:marRight w:val="0"/>
          <w:marTop w:val="0"/>
          <w:marBottom w:val="0"/>
          <w:divBdr>
            <w:top w:val="none" w:sz="0" w:space="0" w:color="auto"/>
            <w:left w:val="none" w:sz="0" w:space="0" w:color="auto"/>
            <w:bottom w:val="none" w:sz="0" w:space="0" w:color="auto"/>
            <w:right w:val="none" w:sz="0" w:space="0" w:color="auto"/>
          </w:divBdr>
        </w:div>
        <w:div w:id="6994307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3.emf"/><Relationship Id="rId18" Type="http://schemas.openxmlformats.org/officeDocument/2006/relationships/image" Target="media/image4.png"/><Relationship Id="rId26" Type="http://schemas.openxmlformats.org/officeDocument/2006/relationships/image" Target="media/image14.png"/><Relationship Id="rId39" Type="http://schemas.openxmlformats.org/officeDocument/2006/relationships/image" Target="media/image36.png"/><Relationship Id="rId21" Type="http://schemas.openxmlformats.org/officeDocument/2006/relationships/image" Target="media/image7.png"/><Relationship Id="rId34" Type="http://schemas.openxmlformats.org/officeDocument/2006/relationships/image" Target="media/image31.png"/><Relationship Id="rId42" Type="http://schemas.openxmlformats.org/officeDocument/2006/relationships/image" Target="media/image39.png"/><Relationship Id="rId47" Type="http://schemas.openxmlformats.org/officeDocument/2006/relationships/image" Target="media/image44.png"/><Relationship Id="rId50" Type="http://schemas.openxmlformats.org/officeDocument/2006/relationships/header" Target="header2.xml"/><Relationship Id="rId55"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image" Target="media/image26.png"/><Relationship Id="rId11" Type="http://schemas.openxmlformats.org/officeDocument/2006/relationships/image" Target="media/image21.png"/><Relationship Id="rId24" Type="http://schemas.openxmlformats.org/officeDocument/2006/relationships/image" Target="media/image10.png"/><Relationship Id="rId32" Type="http://schemas.openxmlformats.org/officeDocument/2006/relationships/image" Target="media/image29.png"/><Relationship Id="rId37" Type="http://schemas.openxmlformats.org/officeDocument/2006/relationships/image" Target="media/image34.png"/><Relationship Id="rId40" Type="http://schemas.openxmlformats.org/officeDocument/2006/relationships/image" Target="media/image37.png"/><Relationship Id="rId45" Type="http://schemas.openxmlformats.org/officeDocument/2006/relationships/image" Target="media/image42.png"/><Relationship Id="rId53" Type="http://schemas.openxmlformats.org/officeDocument/2006/relationships/header" Target="header3.xml"/><Relationship Id="rId5" Type="http://schemas.openxmlformats.org/officeDocument/2006/relationships/settings" Target="settings.xml"/><Relationship Id="rId10" Type="http://schemas.openxmlformats.org/officeDocument/2006/relationships/image" Target="media/image20.png"/><Relationship Id="rId19" Type="http://schemas.openxmlformats.org/officeDocument/2006/relationships/image" Target="media/image5.png"/><Relationship Id="rId31" Type="http://schemas.openxmlformats.org/officeDocument/2006/relationships/image" Target="media/image28.png"/><Relationship Id="rId44" Type="http://schemas.openxmlformats.org/officeDocument/2006/relationships/image" Target="media/image41.png"/><Relationship Id="rId52" Type="http://schemas.openxmlformats.org/officeDocument/2006/relationships/footer" Target="footer2.xml"/><Relationship Id="rId4" Type="http://schemas.openxmlformats.org/officeDocument/2006/relationships/styles" Target="styles.xml"/><Relationship Id="rId9" Type="http://schemas.openxmlformats.org/officeDocument/2006/relationships/image" Target="media/image19.png"/><Relationship Id="rId14" Type="http://schemas.openxmlformats.org/officeDocument/2006/relationships/package" Target="embeddings/Microsoft_Visio_Drawing6.vsdx"/><Relationship Id="rId22" Type="http://schemas.openxmlformats.org/officeDocument/2006/relationships/image" Target="media/image8.png"/><Relationship Id="rId27" Type="http://schemas.openxmlformats.org/officeDocument/2006/relationships/image" Target="media/image24.png"/><Relationship Id="rId30" Type="http://schemas.openxmlformats.org/officeDocument/2006/relationships/image" Target="media/image27.png"/><Relationship Id="rId35" Type="http://schemas.openxmlformats.org/officeDocument/2006/relationships/image" Target="media/image32.png"/><Relationship Id="rId43" Type="http://schemas.openxmlformats.org/officeDocument/2006/relationships/image" Target="media/image40.png"/><Relationship Id="rId48" Type="http://schemas.openxmlformats.org/officeDocument/2006/relationships/image" Target="media/image45.png"/><Relationship Id="rId56"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footer" Target="footer1.xml"/><Relationship Id="rId3" Type="http://schemas.openxmlformats.org/officeDocument/2006/relationships/numbering" Target="numbering.xml"/><Relationship Id="rId12" Type="http://schemas.openxmlformats.org/officeDocument/2006/relationships/image" Target="media/image22.png"/><Relationship Id="rId17" Type="http://schemas.openxmlformats.org/officeDocument/2006/relationships/image" Target="media/image3.png"/><Relationship Id="rId25" Type="http://schemas.openxmlformats.org/officeDocument/2006/relationships/image" Target="media/image13.png"/><Relationship Id="rId33" Type="http://schemas.openxmlformats.org/officeDocument/2006/relationships/image" Target="media/image30.png"/><Relationship Id="rId38" Type="http://schemas.openxmlformats.org/officeDocument/2006/relationships/image" Target="media/image35.png"/><Relationship Id="rId46" Type="http://schemas.openxmlformats.org/officeDocument/2006/relationships/image" Target="media/image43.png"/><Relationship Id="rId20" Type="http://schemas.openxmlformats.org/officeDocument/2006/relationships/image" Target="media/image6.png"/><Relationship Id="rId41" Type="http://schemas.openxmlformats.org/officeDocument/2006/relationships/image" Target="media/image38.png"/><Relationship Id="rId54"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25.png"/><Relationship Id="rId36" Type="http://schemas.openxmlformats.org/officeDocument/2006/relationships/image" Target="media/image33.png"/><Relationship Id="rId49" Type="http://schemas.openxmlformats.org/officeDocument/2006/relationships/header" Target="header1.xml"/></Relationships>
</file>

<file path=word/_rels/numbering.xml.rels><?xml version="1.0" encoding="UTF-8" standalone="yes"?>
<Relationships xmlns="http://schemas.openxmlformats.org/package/2006/relationships"><Relationship Id="rId8" Type="http://schemas.openxmlformats.org/officeDocument/2006/relationships/image" Target="media/image8.png"/><Relationship Id="rId13" Type="http://schemas.openxmlformats.org/officeDocument/2006/relationships/image" Target="media/image13.png"/><Relationship Id="rId18" Type="http://schemas.openxmlformats.org/officeDocument/2006/relationships/image" Target="media/image18.png"/><Relationship Id="rId3" Type="http://schemas.openxmlformats.org/officeDocument/2006/relationships/image" Target="media/image3.png"/><Relationship Id="rId7" Type="http://schemas.openxmlformats.org/officeDocument/2006/relationships/image" Target="media/image7.png"/><Relationship Id="rId12" Type="http://schemas.openxmlformats.org/officeDocument/2006/relationships/image" Target="media/image12.png"/><Relationship Id="rId17" Type="http://schemas.openxmlformats.org/officeDocument/2006/relationships/image" Target="media/image17.png"/><Relationship Id="rId2" Type="http://schemas.openxmlformats.org/officeDocument/2006/relationships/image" Target="media/image2.png"/><Relationship Id="rId16" Type="http://schemas.openxmlformats.org/officeDocument/2006/relationships/image" Target="media/image16.png"/><Relationship Id="rId1" Type="http://schemas.openxmlformats.org/officeDocument/2006/relationships/image" Target="media/image1.png"/><Relationship Id="rId6" Type="http://schemas.openxmlformats.org/officeDocument/2006/relationships/image" Target="media/image6.png"/><Relationship Id="rId11" Type="http://schemas.openxmlformats.org/officeDocument/2006/relationships/image" Target="media/image11.png"/><Relationship Id="rId5" Type="http://schemas.openxmlformats.org/officeDocument/2006/relationships/image" Target="media/image5.png"/><Relationship Id="rId15" Type="http://schemas.openxmlformats.org/officeDocument/2006/relationships/image" Target="media/image15.png"/><Relationship Id="rId10" Type="http://schemas.openxmlformats.org/officeDocument/2006/relationships/image" Target="media/image10.png"/><Relationship Id="rId4" Type="http://schemas.openxmlformats.org/officeDocument/2006/relationships/image" Target="media/image4.png"/><Relationship Id="rId9" Type="http://schemas.openxmlformats.org/officeDocument/2006/relationships/image" Target="media/image9.png"/><Relationship Id="rId14"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Info spid="_x0000_s2265"/>
  </customShpExts>
</s:customData>
</file>

<file path=customXml/itemProps1.xml><?xml version="1.0" encoding="utf-8"?>
<ds:datastoreItem xmlns:ds="http://schemas.openxmlformats.org/officeDocument/2006/customXml" ds:itemID="{5C251002-5EF4-438F-88D8-F2746803AAC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14</Pages>
  <Words>1132</Words>
  <Characters>6456</Characters>
  <Application>Microsoft Office Word</Application>
  <DocSecurity>0</DocSecurity>
  <Lines>53</Lines>
  <Paragraphs>15</Paragraphs>
  <ScaleCrop>false</ScaleCrop>
  <Company/>
  <LinksUpToDate>false</LinksUpToDate>
  <CharactersWithSpaces>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aaa</dc:creator>
  <cp:lastModifiedBy>hubert</cp:lastModifiedBy>
  <cp:revision>7</cp:revision>
  <cp:lastPrinted>2024-04-28T14:54:00Z</cp:lastPrinted>
  <dcterms:created xsi:type="dcterms:W3CDTF">2024-09-17T08:29:00Z</dcterms:created>
  <dcterms:modified xsi:type="dcterms:W3CDTF">2024-09-18T11:54:00Z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BCB3FA8F25C343C8BBF7DDFEFD556BDB_12</vt:lpwstr>
  </property>
</Properties>
</file>