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FE1CA" w14:textId="16BB1935" w:rsidR="00FA4A65" w:rsidRPr="00942E4A" w:rsidRDefault="00942E4A" w:rsidP="00DC0A26">
      <w:pPr>
        <w:pStyle w:val="Tytu"/>
        <w:rPr>
          <w:lang w:val="pl-PL"/>
        </w:rPr>
      </w:pPr>
      <w:r w:rsidRPr="00942E4A">
        <w:rPr>
          <w:lang w:val="pl-PL"/>
        </w:rPr>
        <w:t>Zakres tematyczny na zaliczenie EDWI</w:t>
      </w:r>
    </w:p>
    <w:sdt>
      <w:sdtPr>
        <w:rPr>
          <w:sz w:val="22"/>
          <w:szCs w:val="22"/>
          <w:lang w:val="pl-PL"/>
        </w:rPr>
        <w:id w:val="36625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497986" w14:textId="4CBEBB0D" w:rsidR="00DC0A26" w:rsidRPr="00942E4A" w:rsidRDefault="00DC0A26" w:rsidP="00DC0A26">
          <w:pPr>
            <w:pStyle w:val="Nagwek1"/>
            <w:rPr>
              <w:lang w:val="pl-PL"/>
            </w:rPr>
          </w:pPr>
          <w:r w:rsidRPr="00942E4A">
            <w:rPr>
              <w:lang w:val="pl-PL"/>
            </w:rPr>
            <w:t>Spis treści</w:t>
          </w:r>
        </w:p>
        <w:p w14:paraId="25674990" w14:textId="683FA9A9" w:rsidR="00DC0A26" w:rsidRPr="00942E4A" w:rsidRDefault="00DC0A26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r w:rsidRPr="00942E4A">
            <w:rPr>
              <w:b w:val="0"/>
              <w:bCs w:val="0"/>
              <w:lang w:val="pl-PL"/>
            </w:rPr>
            <w:fldChar w:fldCharType="begin"/>
          </w:r>
          <w:r w:rsidRPr="00942E4A">
            <w:rPr>
              <w:lang w:val="pl-PL"/>
            </w:rPr>
            <w:instrText>TOC \o "1-3" \h \z \u</w:instrText>
          </w:r>
          <w:r w:rsidRPr="00942E4A">
            <w:rPr>
              <w:b w:val="0"/>
              <w:bCs w:val="0"/>
              <w:lang w:val="pl-PL"/>
            </w:rPr>
            <w:fldChar w:fldCharType="separate"/>
          </w:r>
          <w:hyperlink w:anchor="_Toc90812844" w:history="1">
            <w:r w:rsidRPr="00942E4A">
              <w:rPr>
                <w:rStyle w:val="Hipercze"/>
                <w:lang w:val="pl-PL"/>
              </w:rPr>
              <w:t xml:space="preserve">1.     </w:t>
            </w:r>
            <w:r w:rsidRPr="00942E4A">
              <w:rPr>
                <w:rStyle w:val="Hipercze"/>
                <w:highlight w:val="green"/>
                <w:lang w:val="pl-PL"/>
              </w:rPr>
              <w:t xml:space="preserve">  Czym są systemy IR i historia ich powstania</w:t>
            </w:r>
            <w:r w:rsidRPr="00942E4A">
              <w:rPr>
                <w:webHidden/>
                <w:lang w:val="pl-PL"/>
              </w:rPr>
              <w:tab/>
            </w:r>
            <w:r w:rsidRPr="00942E4A">
              <w:rPr>
                <w:webHidden/>
                <w:lang w:val="pl-PL"/>
              </w:rPr>
              <w:fldChar w:fldCharType="begin"/>
            </w:r>
            <w:r w:rsidRPr="00942E4A">
              <w:rPr>
                <w:webHidden/>
                <w:lang w:val="pl-PL"/>
              </w:rPr>
              <w:instrText xml:space="preserve"> PAGEREF _Toc90812844 \h </w:instrText>
            </w:r>
            <w:r w:rsidRPr="00942E4A">
              <w:rPr>
                <w:webHidden/>
                <w:lang w:val="pl-PL"/>
              </w:rPr>
            </w:r>
            <w:r w:rsidRPr="00942E4A">
              <w:rPr>
                <w:webHidden/>
                <w:lang w:val="pl-PL"/>
              </w:rPr>
              <w:fldChar w:fldCharType="separate"/>
            </w:r>
            <w:r w:rsidRPr="00942E4A">
              <w:rPr>
                <w:webHidden/>
                <w:lang w:val="pl-PL"/>
              </w:rPr>
              <w:t>2</w:t>
            </w:r>
            <w:r w:rsidRPr="00942E4A">
              <w:rPr>
                <w:webHidden/>
                <w:lang w:val="pl-PL"/>
              </w:rPr>
              <w:fldChar w:fldCharType="end"/>
            </w:r>
          </w:hyperlink>
        </w:p>
        <w:p w14:paraId="067DF255" w14:textId="30485C7C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45" w:history="1">
            <w:r w:rsidR="00DC0A26" w:rsidRPr="00942E4A">
              <w:rPr>
                <w:rStyle w:val="Hipercze"/>
                <w:lang w:val="pl-PL"/>
              </w:rPr>
              <w:t>2</w:t>
            </w:r>
            <w:r w:rsidR="00DC0A26" w:rsidRPr="00942E4A">
              <w:rPr>
                <w:rStyle w:val="Hipercze"/>
                <w:highlight w:val="green"/>
                <w:lang w:val="pl-PL"/>
              </w:rPr>
              <w:t>.    Czym są i jaka jest różnica pomiędzy searching a query?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_Toc90812845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4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28C65244" w14:textId="52F51578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46" w:history="1">
            <w:r w:rsidR="00DC0A26" w:rsidRPr="00942E4A">
              <w:rPr>
                <w:rStyle w:val="Hipercze"/>
                <w:lang w:val="pl-PL"/>
              </w:rPr>
              <w:t xml:space="preserve">3.  </w:t>
            </w:r>
            <w:r w:rsidR="00DC0A26" w:rsidRPr="00942E4A">
              <w:rPr>
                <w:rStyle w:val="Hipercze"/>
                <w:highlight w:val="green"/>
                <w:lang w:val="pl-PL"/>
              </w:rPr>
              <w:t xml:space="preserve">  Szczegółowy opis architektury IR (sl</w:t>
            </w:r>
            <w:r w:rsidR="00DC0A26" w:rsidRPr="00942E4A">
              <w:rPr>
                <w:rStyle w:val="Hipercze"/>
                <w:highlight w:val="green"/>
                <w:lang w:val="pl-PL"/>
              </w:rPr>
              <w:t>a</w:t>
            </w:r>
            <w:r w:rsidR="00DC0A26" w:rsidRPr="00942E4A">
              <w:rPr>
                <w:rStyle w:val="Hipercze"/>
                <w:highlight w:val="green"/>
                <w:lang w:val="pl-PL"/>
              </w:rPr>
              <w:t>jd 14; wykład 1)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_Toc90812846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5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5B4EB4B2" w14:textId="7BB09062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47" w:history="1">
            <w:r w:rsidR="00DC0A26" w:rsidRPr="00942E4A">
              <w:rPr>
                <w:rStyle w:val="Hipercze"/>
                <w:lang w:val="pl-PL"/>
              </w:rPr>
              <w:t xml:space="preserve">4.    </w:t>
            </w:r>
            <w:r w:rsidR="00DC0A26" w:rsidRPr="00942E4A">
              <w:rPr>
                <w:rStyle w:val="Hipercze"/>
                <w:highlight w:val="green"/>
                <w:lang w:val="pl-PL"/>
              </w:rPr>
              <w:t>Czym jest pełzanie po stronach: crawling?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_Toc90812847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6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75770121" w14:textId="46295E4C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48" w:history="1">
            <w:r w:rsidR="00DC0A26" w:rsidRPr="00942E4A">
              <w:rPr>
                <w:rStyle w:val="Hipercze"/>
                <w:lang w:val="pl-PL"/>
              </w:rPr>
              <w:t xml:space="preserve">5.    </w:t>
            </w:r>
            <w:r w:rsidR="00DC0A26" w:rsidRPr="00942E4A">
              <w:rPr>
                <w:rStyle w:val="Hipercze"/>
                <w:highlight w:val="green"/>
                <w:lang w:val="pl-PL"/>
              </w:rPr>
              <w:t>Co powinien umożliwić interfejs IR?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_Toc90812848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6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7173417A" w14:textId="20B9F354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49" w:history="1">
            <w:r w:rsidR="00DC0A26" w:rsidRPr="00942E4A">
              <w:rPr>
                <w:rStyle w:val="Hipercze"/>
                <w:lang w:val="pl-PL"/>
              </w:rPr>
              <w:t xml:space="preserve">6.   </w:t>
            </w:r>
            <w:r w:rsidR="00DC0A26" w:rsidRPr="00942E4A">
              <w:rPr>
                <w:rStyle w:val="Hipercze"/>
                <w:highlight w:val="green"/>
                <w:lang w:val="pl-PL"/>
              </w:rPr>
              <w:t xml:space="preserve"> Od czego zależy interakcja użytkownika z interfejsem?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_Toc90812849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6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6DA3D423" w14:textId="5B69720C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50" w:history="1">
            <w:r w:rsidR="00DC0A26" w:rsidRPr="00942E4A">
              <w:rPr>
                <w:rStyle w:val="Hipercze"/>
                <w:highlight w:val="green"/>
                <w:lang w:val="pl-PL"/>
              </w:rPr>
              <w:t>7.    Jaka jest różnica pomiędzy information lookup i exploratory search?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_Toc90812850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7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410E356E" w14:textId="202606CB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51" w:history="1">
            <w:r w:rsidR="00DC0A26" w:rsidRPr="00942E4A">
              <w:rPr>
                <w:rStyle w:val="Hipercze"/>
                <w:highlight w:val="green"/>
                <w:lang w:val="pl-PL"/>
              </w:rPr>
              <w:t>8.    Czym jest sensemaking i kto wymyślił takie pojęcie?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_Toc90812851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7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59249A65" w14:textId="46AF9375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52" w:history="1">
            <w:r w:rsidR="00DC0A26" w:rsidRPr="00942E4A">
              <w:rPr>
                <w:rStyle w:val="Hipercze"/>
                <w:highlight w:val="green"/>
                <w:lang w:val="pl-PL"/>
              </w:rPr>
              <w:t>9.    Czym jest berry picking?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_Toc90812852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7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6C4401EF" w14:textId="3FDC48A5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53" w:history="1">
            <w:r w:rsidR="00DC0A26" w:rsidRPr="00942E4A">
              <w:rPr>
                <w:rStyle w:val="Hipercze"/>
                <w:highlight w:val="green"/>
                <w:lang w:val="pl-PL"/>
              </w:rPr>
              <w:t>10. Opisz technikę “query history and revisitation”.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_Toc90812853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8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080B2796" w14:textId="2A189E31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54" w:history="1">
            <w:r w:rsidR="00DC0A26" w:rsidRPr="00942E4A">
              <w:rPr>
                <w:rStyle w:val="Hipercze"/>
                <w:shd w:val="clear" w:color="auto" w:fill="FF9900"/>
                <w:lang w:val="pl-PL"/>
              </w:rPr>
              <w:t>11. Czym są I kto wprowadził zapytania koniunktywne( wykład 2; s11.)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_Toc90812854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8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2EFA5F6A" w14:textId="002560A1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55" w:history="1">
            <w:r w:rsidR="00DC0A26" w:rsidRPr="00942E4A">
              <w:rPr>
                <w:rStyle w:val="Hipercze"/>
                <w:highlight w:val="green"/>
                <w:lang w:val="pl-PL"/>
              </w:rPr>
              <w:t>12. Jakim hasłem określa się technikę rankingu stron stosowaną w Google?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_Toc90812855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8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562B28A4" w14:textId="243399ED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56" w:history="1">
            <w:r w:rsidR="00DC0A26" w:rsidRPr="00942E4A">
              <w:rPr>
                <w:rStyle w:val="Hipercze"/>
                <w:highlight w:val="green"/>
                <w:lang w:val="pl-PL"/>
              </w:rPr>
              <w:t>13. Jak nazywa się pole edycyjne zapytania wyszukującego w google?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_Toc90812856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9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50C31230" w14:textId="4BD90FBF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57" w:history="1">
            <w:r w:rsidR="00DC0A26" w:rsidRPr="00942E4A">
              <w:rPr>
                <w:rStyle w:val="Hipercze"/>
                <w:highlight w:val="green"/>
                <w:lang w:val="pl-PL"/>
              </w:rPr>
              <w:t>14. Jak nazywa się technika rozszerzenia zapytania przy wykorzystaniu podpowiedzi?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_Toc90812857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9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669DA9E1" w14:textId="6CABC15A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58" w:history="1">
            <w:r w:rsidR="00DC0A26" w:rsidRPr="00942E4A">
              <w:rPr>
                <w:rStyle w:val="Hipercze"/>
                <w:highlight w:val="green"/>
                <w:lang w:val="pl-PL"/>
              </w:rPr>
              <w:t>15. Jak nazywa się metoda, która zakłada, że użytkownik wskaże, które dokumenty wybrano trafnie lub które termy wybrane z dokumentów są istotne?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_Toc90812858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9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498B12E6" w14:textId="11116B5E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59" w:history="1">
            <w:r w:rsidR="00DC0A26" w:rsidRPr="00942E4A">
              <w:rPr>
                <w:rStyle w:val="Hipercze"/>
                <w:highlight w:val="green"/>
                <w:lang w:val="pl-PL"/>
              </w:rPr>
              <w:t>16. Czym jest reprezentacja fasetowa?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_Toc90812859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9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7760EC8D" w14:textId="7BC8281F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60" w:history="1">
            <w:r w:rsidR="00DC0A26" w:rsidRPr="00942E4A">
              <w:rPr>
                <w:rStyle w:val="Hipercze"/>
                <w:highlight w:val="green"/>
                <w:lang w:val="pl-PL"/>
              </w:rPr>
              <w:t>17. Jaka jest różnica pomiędzy klasyfikacją a klasteryzacją?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_Toc90812860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10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5C5FC5BF" w14:textId="791B01C8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61" w:history="1">
            <w:r w:rsidR="00DC0A26" w:rsidRPr="00942E4A">
              <w:rPr>
                <w:rStyle w:val="Hipercze"/>
                <w:shd w:val="clear" w:color="auto" w:fill="FF9900"/>
                <w:lang w:val="pl-PL"/>
              </w:rPr>
              <w:t>18. Wymień 4 techniki wyników wyszukiwania danych</w:t>
            </w:r>
            <w:r w:rsidR="00DC0A26" w:rsidRPr="00942E4A">
              <w:rPr>
                <w:rStyle w:val="Hipercze"/>
                <w:highlight w:val="red"/>
                <w:lang w:val="pl-PL"/>
              </w:rPr>
              <w:t>.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_Toc90812861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10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61321936" w14:textId="1BC8B938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62" w:history="1">
            <w:r w:rsidR="00DC0A26" w:rsidRPr="00942E4A">
              <w:rPr>
                <w:rStyle w:val="Hipercze"/>
                <w:highlight w:val="green"/>
                <w:lang w:val="pl-PL"/>
              </w:rPr>
              <w:t>19. Czym jest Term indeksujący?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_Toc90812862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12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59FE0AE0" w14:textId="0ED3EFB8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63" w:history="1">
            <w:r w:rsidR="00DC0A26" w:rsidRPr="00942E4A">
              <w:rPr>
                <w:rStyle w:val="Hipercze"/>
                <w:shd w:val="clear" w:color="auto" w:fill="FF9900"/>
                <w:lang w:val="pl-PL"/>
              </w:rPr>
              <w:t>20. Czym jest słownik termów?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_Toc90812863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12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01F4208D" w14:textId="686039E7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64" w:history="1">
            <w:r w:rsidR="00DC0A26" w:rsidRPr="00942E4A">
              <w:rPr>
                <w:rStyle w:val="Hipercze"/>
                <w:highlight w:val="red"/>
                <w:lang w:val="pl-PL"/>
              </w:rPr>
              <w:t>21. W jaki sposób można opisać czym jest boolowski model wyszukiwania?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_Toc90812864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13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0D91674A" w14:textId="7744DB1C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65" w:history="1">
            <w:r w:rsidR="00DC0A26" w:rsidRPr="00942E4A">
              <w:rPr>
                <w:rStyle w:val="Hipercze"/>
                <w:highlight w:val="green"/>
                <w:lang w:val="pl-PL"/>
              </w:rPr>
              <w:t>22. Należy dokładnie znać model Wag TF-IDF. Wzór wraz ze zrozumieniem w jaki sposób obliczyć ww. wskaźnik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_Toc90812865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13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1E343FDA" w14:textId="490C36B4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66" w:history="1">
            <w:r w:rsidR="00DC0A26" w:rsidRPr="00942E4A">
              <w:rPr>
                <w:rStyle w:val="Hipercze"/>
                <w:highlight w:val="green"/>
                <w:lang w:val="pl-PL"/>
              </w:rPr>
              <w:t>23. Jakie są trzy metody normalizacji dokumentów? (wykład 3 slajd 20)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_Toc90812866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14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558260FD" w14:textId="5FE30FD5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67" w:history="1">
            <w:r w:rsidR="00DC0A26" w:rsidRPr="00942E4A">
              <w:rPr>
                <w:rStyle w:val="Hipercze"/>
                <w:highlight w:val="red"/>
                <w:lang w:val="pl-PL"/>
              </w:rPr>
              <w:t>24. Zakładając, że dwa dokumenty są przedstawione jako wektory, jak nazywa się miara obliczenia odległości pomiędzy nimi?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_Toc90812867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14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05CFBF1A" w14:textId="34CD890E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68" w:history="1">
            <w:r w:rsidR="00DC0A26" w:rsidRPr="00942E4A">
              <w:rPr>
                <w:rStyle w:val="Hipercze"/>
                <w:highlight w:val="green"/>
                <w:lang w:val="pl-PL"/>
              </w:rPr>
              <w:t>25. Jaki wzór jest wzorem podstawowym przy wykorzystaniu modelu probabilistycznego?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_Toc90812868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15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0DE2FF39" w14:textId="661AF558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69" w:history="1">
            <w:r w:rsidR="00DC0A26" w:rsidRPr="00942E4A">
              <w:rPr>
                <w:rStyle w:val="Hipercze"/>
                <w:highlight w:val="red"/>
                <w:lang w:val="pl-PL"/>
              </w:rPr>
              <w:t>26. Jak nazywa się model w którym dopasowanie dokumentu do termów zapytania ma charakter przybliżony?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_Toc90812869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16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5865D8B7" w14:textId="57D75040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70" w:history="1">
            <w:r w:rsidR="00DC0A26" w:rsidRPr="00942E4A">
              <w:rPr>
                <w:rStyle w:val="Hipercze"/>
                <w:highlight w:val="red"/>
                <w:lang w:val="pl-PL"/>
              </w:rPr>
              <w:t>27. Czy istnieją modele IR neuronowe?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_Toc90812870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16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5637C85C" w14:textId="4127AAAF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71" w:history="1">
            <w:r w:rsidR="00DC0A26" w:rsidRPr="00942E4A">
              <w:rPr>
                <w:rStyle w:val="Hipercze"/>
                <w:highlight w:val="red"/>
                <w:lang w:val="pl-PL"/>
              </w:rPr>
              <w:t>28. Jakie parametry są kluczowe podczas oceny wyszukiwania?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_Toc90812871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16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350E5022" w14:textId="0AFBE7B2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72" w:history="1">
            <w:r w:rsidR="00DC0A26" w:rsidRPr="00942E4A">
              <w:rPr>
                <w:rStyle w:val="Hipercze"/>
                <w:highlight w:val="green"/>
                <w:lang w:val="pl-PL"/>
              </w:rPr>
              <w:t>29. Czym jest i jak się oblicza wartość tzw. recall przy ocenie wyszukiwania?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_Toc90812872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16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0124F29C" w14:textId="3D5481F4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73" w:history="1">
            <w:r w:rsidR="00DC0A26" w:rsidRPr="00942E4A">
              <w:rPr>
                <w:rStyle w:val="Hipercze"/>
                <w:highlight w:val="green"/>
                <w:lang w:val="pl-PL"/>
              </w:rPr>
              <w:t>30. Czym jest miara P@5 i czym różni się od miary P@10?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_Toc90812873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18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017BFE60" w14:textId="6A96A92F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74" w:history="1">
            <w:r w:rsidR="00DC0A26" w:rsidRPr="00942E4A">
              <w:rPr>
                <w:rStyle w:val="Hipercze"/>
                <w:highlight w:val="green"/>
                <w:lang w:val="pl-PL"/>
              </w:rPr>
              <w:t>31. Czym różnią się metody klasyfikacji dokumentów z nadzorem od metod bez nadzoru?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_Toc90812874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18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0CDA6918" w14:textId="3B68F427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75" w:history="1">
            <w:r w:rsidR="00DC0A26" w:rsidRPr="00942E4A">
              <w:rPr>
                <w:rStyle w:val="Hipercze"/>
                <w:highlight w:val="green"/>
                <w:lang w:val="pl-PL"/>
              </w:rPr>
              <w:t>32. Wymień 3 metody klasyfikacji z nadzorem.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_Toc90812875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19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31FE6FE2" w14:textId="074E95A4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76" w:history="1">
            <w:r w:rsidR="00DC0A26" w:rsidRPr="00942E4A">
              <w:rPr>
                <w:rStyle w:val="Hipercze"/>
                <w:highlight w:val="green"/>
                <w:lang w:val="pl-PL"/>
              </w:rPr>
              <w:t>33. Wymień 3 metody klasyfikacji bez nadzoru.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_Toc90812876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20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0916F81C" w14:textId="5B5B5612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77" w:history="1">
            <w:r w:rsidR="00DC0A26" w:rsidRPr="00942E4A">
              <w:rPr>
                <w:rStyle w:val="Hipercze"/>
                <w:highlight w:val="green"/>
                <w:lang w:val="pl-PL"/>
              </w:rPr>
              <w:t>34. Jak nazywa się algorytm dla którego prawdziwe jest: W metodach nienadzorowanych etykiety klas są generowane automatycznie poprzez ustalenie środków skupień danych w odpowiednio dobranej przestrzeni atrybutów (termów) opisujących dokumenty. Wejście algorytmu– zadana liczba K klastrów.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_Toc90812877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21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5138FDB9" w14:textId="00FE1200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78" w:history="1">
            <w:r w:rsidR="00DC0A26" w:rsidRPr="00942E4A">
              <w:rPr>
                <w:rStyle w:val="Hipercze"/>
                <w:shd w:val="clear" w:color="auto" w:fill="FF9900"/>
                <w:lang w:val="pl-PL"/>
              </w:rPr>
              <w:t>35. Jak weryfikowana jest efektywność w algorytmach nadzorowanych? (wykład 5; slajd23)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_Toc90812878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22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126A7ADA" w14:textId="458C168E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79" w:history="1">
            <w:r w:rsidR="00DC0A26" w:rsidRPr="00942E4A">
              <w:rPr>
                <w:rStyle w:val="Hipercze"/>
                <w:highlight w:val="green"/>
                <w:lang w:val="pl-PL"/>
              </w:rPr>
              <w:t>36. Jak działa drzewo decyzyjne (wykład 5; slajd 26)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_Toc90812879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23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19F7AC1A" w14:textId="1D5A856F" w:rsidR="00DC0A26" w:rsidRPr="00942E4A" w:rsidRDefault="008722A5">
          <w:pPr>
            <w:pStyle w:val="Spistreci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caps w:val="0"/>
              <w:sz w:val="24"/>
              <w:szCs w:val="24"/>
              <w:lang w:val="pl-PL"/>
            </w:rPr>
          </w:pPr>
          <w:hyperlink w:anchor="_Toc90812880" w:history="1">
            <w:r w:rsidR="00DC0A26" w:rsidRPr="00942E4A">
              <w:rPr>
                <w:rStyle w:val="Hipercze"/>
                <w:highlight w:val="red"/>
                <w:lang w:val="pl-PL"/>
              </w:rPr>
              <w:t>37. Jaka jest różnica pomiędzy algorytmem k-means, a k-NN?</w:t>
            </w:r>
            <w:r w:rsidR="00DC0A26" w:rsidRPr="00942E4A">
              <w:rPr>
                <w:webHidden/>
                <w:lang w:val="pl-PL"/>
              </w:rPr>
              <w:tab/>
            </w:r>
            <w:r w:rsidR="00DC0A26" w:rsidRPr="00942E4A">
              <w:rPr>
                <w:webHidden/>
                <w:lang w:val="pl-PL"/>
              </w:rPr>
              <w:fldChar w:fldCharType="begin"/>
            </w:r>
            <w:r w:rsidR="00DC0A26" w:rsidRPr="00942E4A">
              <w:rPr>
                <w:webHidden/>
                <w:lang w:val="pl-PL"/>
              </w:rPr>
              <w:instrText xml:space="preserve"> PAGEREF _Toc90812880 \h </w:instrText>
            </w:r>
            <w:r w:rsidR="00DC0A26" w:rsidRPr="00942E4A">
              <w:rPr>
                <w:webHidden/>
                <w:lang w:val="pl-PL"/>
              </w:rPr>
            </w:r>
            <w:r w:rsidR="00DC0A26" w:rsidRPr="00942E4A">
              <w:rPr>
                <w:webHidden/>
                <w:lang w:val="pl-PL"/>
              </w:rPr>
              <w:fldChar w:fldCharType="separate"/>
            </w:r>
            <w:r w:rsidR="00DC0A26" w:rsidRPr="00942E4A">
              <w:rPr>
                <w:webHidden/>
                <w:lang w:val="pl-PL"/>
              </w:rPr>
              <w:t>23</w:t>
            </w:r>
            <w:r w:rsidR="00DC0A26" w:rsidRPr="00942E4A">
              <w:rPr>
                <w:webHidden/>
                <w:lang w:val="pl-PL"/>
              </w:rPr>
              <w:fldChar w:fldCharType="end"/>
            </w:r>
          </w:hyperlink>
        </w:p>
        <w:p w14:paraId="3AC7D163" w14:textId="4D92300B" w:rsidR="00DC0A26" w:rsidRPr="00942E4A" w:rsidRDefault="00DC0A26">
          <w:pPr>
            <w:rPr>
              <w:lang w:val="pl-PL"/>
            </w:rPr>
          </w:pPr>
          <w:r w:rsidRPr="00942E4A">
            <w:rPr>
              <w:b/>
              <w:bCs/>
              <w:lang w:val="pl-PL"/>
            </w:rPr>
            <w:fldChar w:fldCharType="end"/>
          </w:r>
        </w:p>
      </w:sdtContent>
    </w:sdt>
    <w:p w14:paraId="22C2BB9B" w14:textId="23A3E960" w:rsidR="00DC0A26" w:rsidRPr="00942E4A" w:rsidRDefault="00DC0A26">
      <w:pPr>
        <w:spacing w:after="240"/>
        <w:ind w:left="1280" w:hanging="360"/>
        <w:rPr>
          <w:b/>
          <w:sz w:val="24"/>
          <w:szCs w:val="24"/>
          <w:lang w:val="pl-PL"/>
        </w:rPr>
      </w:pPr>
    </w:p>
    <w:p w14:paraId="623CC6F6" w14:textId="77777777" w:rsidR="00DC0A26" w:rsidRPr="00942E4A" w:rsidRDefault="00DC0A26">
      <w:pPr>
        <w:spacing w:after="240"/>
        <w:ind w:left="1280" w:hanging="360"/>
        <w:rPr>
          <w:b/>
          <w:sz w:val="24"/>
          <w:szCs w:val="24"/>
          <w:lang w:val="pl-PL"/>
        </w:rPr>
      </w:pPr>
    </w:p>
    <w:p w14:paraId="14E5E0B8" w14:textId="0F55AE46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0" w:name="_Toc90812844"/>
      <w:r w:rsidRPr="00942E4A">
        <w:rPr>
          <w:lang w:val="pl-PL"/>
        </w:rPr>
        <w:t xml:space="preserve">1.  </w:t>
      </w:r>
      <w:r w:rsidRPr="00942E4A">
        <w:rPr>
          <w:highlight w:val="green"/>
          <w:lang w:val="pl-PL"/>
        </w:rPr>
        <w:t xml:space="preserve">  Czym są systemy IR i historia ich powstania</w:t>
      </w:r>
      <w:bookmarkEnd w:id="0"/>
    </w:p>
    <w:p w14:paraId="51EAC09E" w14:textId="77777777" w:rsidR="00FA4A65" w:rsidRPr="00942E4A" w:rsidRDefault="00942E4A">
      <w:pPr>
        <w:spacing w:line="256" w:lineRule="auto"/>
        <w:jc w:val="center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48C49159" wp14:editId="3808DBF9">
            <wp:extent cx="3571875" cy="7239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C5C12" w14:textId="77777777" w:rsidR="00FA4A65" w:rsidRPr="00942E4A" w:rsidRDefault="00942E4A">
      <w:pPr>
        <w:spacing w:before="240" w:after="160" w:line="256" w:lineRule="auto"/>
        <w:jc w:val="center"/>
        <w:rPr>
          <w:b/>
          <w:sz w:val="24"/>
          <w:szCs w:val="24"/>
          <w:lang w:val="pl-PL"/>
        </w:rPr>
      </w:pPr>
      <w:r w:rsidRPr="00942E4A">
        <w:rPr>
          <w:b/>
          <w:sz w:val="24"/>
          <w:szCs w:val="24"/>
          <w:lang w:val="pl-PL"/>
        </w:rPr>
        <w:t xml:space="preserve"> </w:t>
      </w: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46EBB4BA" wp14:editId="5B81122B">
            <wp:extent cx="3571875" cy="47625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4DCE1" w14:textId="77777777" w:rsidR="00FA4A65" w:rsidRPr="00942E4A" w:rsidRDefault="00942E4A">
      <w:pPr>
        <w:spacing w:before="240" w:after="160" w:line="256" w:lineRule="auto"/>
        <w:jc w:val="center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01A2EA38" wp14:editId="62001DB7">
            <wp:extent cx="3322205" cy="1060962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205" cy="1060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A8260" w14:textId="77777777" w:rsidR="00FA4A65" w:rsidRPr="00942E4A" w:rsidRDefault="00942E4A">
      <w:pPr>
        <w:spacing w:before="240" w:after="160" w:line="256" w:lineRule="auto"/>
        <w:jc w:val="center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lastRenderedPageBreak/>
        <w:drawing>
          <wp:inline distT="114300" distB="114300" distL="114300" distR="114300" wp14:anchorId="3980D83D" wp14:editId="1EF46A8A">
            <wp:extent cx="2924175" cy="412432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8602A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lang w:val="pl-PL"/>
        </w:rPr>
        <w:br w:type="page"/>
      </w:r>
    </w:p>
    <w:p w14:paraId="27ADE315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1" w:name="_Toc90812845"/>
      <w:r w:rsidRPr="00942E4A">
        <w:rPr>
          <w:lang w:val="pl-PL"/>
        </w:rPr>
        <w:lastRenderedPageBreak/>
        <w:t>2</w:t>
      </w:r>
      <w:r w:rsidRPr="00942E4A">
        <w:rPr>
          <w:highlight w:val="green"/>
          <w:lang w:val="pl-PL"/>
        </w:rPr>
        <w:t>.    Czym są i jaka jest różnica pomiędzy searching a query?</w:t>
      </w:r>
      <w:bookmarkEnd w:id="1"/>
    </w:p>
    <w:p w14:paraId="54ED5C78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21A7E376" wp14:editId="40CDE99A">
            <wp:extent cx="3705225" cy="220980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5ACAB" w14:textId="77777777" w:rsidR="0081462B" w:rsidRPr="00942E4A" w:rsidRDefault="00942E4A" w:rsidP="0081462B">
      <w:pPr>
        <w:pStyle w:val="Nagwek1"/>
        <w:rPr>
          <w:lang w:val="pl-PL"/>
        </w:rPr>
      </w:pPr>
      <w:bookmarkStart w:id="2" w:name="_Toc90812846"/>
      <w:r w:rsidRPr="00942E4A">
        <w:rPr>
          <w:lang w:val="pl-PL"/>
        </w:rPr>
        <w:t xml:space="preserve">3.  </w:t>
      </w:r>
      <w:r w:rsidRPr="00942E4A">
        <w:rPr>
          <w:highlight w:val="green"/>
          <w:lang w:val="pl-PL"/>
        </w:rPr>
        <w:t xml:space="preserve">  Szczegółowy opis architektury IR (slajd 14; wykład 1)</w:t>
      </w:r>
      <w:bookmarkEnd w:id="2"/>
    </w:p>
    <w:p w14:paraId="31013825" w14:textId="358F7985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36879A94" wp14:editId="0B41ED3F">
            <wp:extent cx="5731200" cy="46863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3A109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lang w:val="pl-PL"/>
        </w:rPr>
        <w:lastRenderedPageBreak/>
        <w:br w:type="page"/>
      </w:r>
    </w:p>
    <w:p w14:paraId="4FD59595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3" w:name="_Toc90812847"/>
      <w:r w:rsidRPr="00942E4A">
        <w:rPr>
          <w:lang w:val="pl-PL"/>
        </w:rPr>
        <w:lastRenderedPageBreak/>
        <w:t xml:space="preserve">4.    </w:t>
      </w:r>
      <w:r w:rsidRPr="00942E4A">
        <w:rPr>
          <w:highlight w:val="green"/>
          <w:lang w:val="pl-PL"/>
        </w:rPr>
        <w:t>Czym jest pełzanie po stronach: crawling?</w:t>
      </w:r>
      <w:bookmarkEnd w:id="3"/>
    </w:p>
    <w:p w14:paraId="4FD861A0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7B373651" wp14:editId="102BB69E">
            <wp:extent cx="4029075" cy="1447800"/>
            <wp:effectExtent l="0" t="0" r="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61190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4" w:name="_Toc90812848"/>
      <w:r w:rsidRPr="00942E4A">
        <w:rPr>
          <w:lang w:val="pl-PL"/>
        </w:rPr>
        <w:t xml:space="preserve">5.    </w:t>
      </w:r>
      <w:r w:rsidRPr="00942E4A">
        <w:rPr>
          <w:highlight w:val="green"/>
          <w:lang w:val="pl-PL"/>
        </w:rPr>
        <w:t>Co powinien umożliwić interfejs IR?</w:t>
      </w:r>
      <w:bookmarkEnd w:id="4"/>
    </w:p>
    <w:p w14:paraId="3E7CA45E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7809822B" wp14:editId="1FD3A35C">
            <wp:extent cx="3381375" cy="226695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A88EF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5" w:name="_Toc90812849"/>
      <w:r w:rsidRPr="00942E4A">
        <w:rPr>
          <w:lang w:val="pl-PL"/>
        </w:rPr>
        <w:t xml:space="preserve">6.   </w:t>
      </w:r>
      <w:r w:rsidRPr="00942E4A">
        <w:rPr>
          <w:highlight w:val="green"/>
          <w:lang w:val="pl-PL"/>
        </w:rPr>
        <w:t xml:space="preserve"> Od czego zależy interakcja użytkownika z interfejsem?</w:t>
      </w:r>
      <w:bookmarkEnd w:id="5"/>
    </w:p>
    <w:p w14:paraId="65240A0B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152EBE17" wp14:editId="3D3F3EA4">
            <wp:extent cx="3895725" cy="222885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2444E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highlight w:val="green"/>
          <w:lang w:val="pl-PL"/>
        </w:rPr>
      </w:pPr>
      <w:r w:rsidRPr="00942E4A">
        <w:rPr>
          <w:lang w:val="pl-PL"/>
        </w:rPr>
        <w:br w:type="page"/>
      </w:r>
    </w:p>
    <w:p w14:paraId="162324ED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6" w:name="_Toc90812850"/>
      <w:r w:rsidRPr="00942E4A">
        <w:rPr>
          <w:highlight w:val="green"/>
          <w:lang w:val="pl-PL"/>
        </w:rPr>
        <w:lastRenderedPageBreak/>
        <w:t>7.    Jaka jest różnica pomiędzy information lookup i exploratory search?</w:t>
      </w:r>
      <w:bookmarkEnd w:id="6"/>
    </w:p>
    <w:p w14:paraId="5D4C619A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3E52DB97" wp14:editId="0BBF0AAC">
            <wp:extent cx="4229100" cy="1200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9320D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3B0921A8" wp14:editId="685CF435">
            <wp:extent cx="4162425" cy="18288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20625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7" w:name="_Toc90812851"/>
      <w:r w:rsidRPr="00942E4A">
        <w:rPr>
          <w:highlight w:val="green"/>
          <w:lang w:val="pl-PL"/>
        </w:rPr>
        <w:t>8.    Czym jest sensemaking i kto wymyślił takie pojęcie?</w:t>
      </w:r>
      <w:bookmarkEnd w:id="7"/>
    </w:p>
    <w:p w14:paraId="3B82A916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51118EB6" wp14:editId="299CC6D1">
            <wp:extent cx="4600575" cy="5334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D7D32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8" w:name="_Toc90812852"/>
      <w:r w:rsidRPr="00942E4A">
        <w:rPr>
          <w:highlight w:val="green"/>
          <w:lang w:val="pl-PL"/>
        </w:rPr>
        <w:t>9.    Czym jest berry picking?</w:t>
      </w:r>
      <w:bookmarkEnd w:id="8"/>
    </w:p>
    <w:p w14:paraId="1AD8B697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7E840C93" wp14:editId="2AE35CA3">
            <wp:extent cx="3667125" cy="160020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18704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highlight w:val="green"/>
          <w:lang w:val="pl-PL"/>
        </w:rPr>
      </w:pPr>
      <w:r w:rsidRPr="00942E4A">
        <w:rPr>
          <w:lang w:val="pl-PL"/>
        </w:rPr>
        <w:br w:type="page"/>
      </w:r>
    </w:p>
    <w:p w14:paraId="150554DC" w14:textId="77777777" w:rsidR="00FA4A65" w:rsidRPr="00976E2B" w:rsidRDefault="00942E4A" w:rsidP="0081462B">
      <w:pPr>
        <w:pStyle w:val="Nagwek1"/>
        <w:rPr>
          <w:highlight w:val="green"/>
          <w:lang w:val="en-US"/>
        </w:rPr>
      </w:pPr>
      <w:bookmarkStart w:id="9" w:name="_Toc90812853"/>
      <w:r w:rsidRPr="00976E2B">
        <w:rPr>
          <w:highlight w:val="green"/>
          <w:lang w:val="en-US"/>
        </w:rPr>
        <w:lastRenderedPageBreak/>
        <w:t>10. Opisz technikę “query history and revisitation”.</w:t>
      </w:r>
      <w:bookmarkEnd w:id="9"/>
    </w:p>
    <w:p w14:paraId="08953C70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6F65AF28" wp14:editId="2AFD787C">
            <wp:extent cx="3819525" cy="26289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C5739" w14:textId="77777777" w:rsidR="00FA4A65" w:rsidRPr="00942E4A" w:rsidRDefault="00942E4A" w:rsidP="0081462B">
      <w:pPr>
        <w:pStyle w:val="Nagwek1"/>
        <w:rPr>
          <w:shd w:val="clear" w:color="auto" w:fill="FF9900"/>
          <w:lang w:val="pl-PL"/>
        </w:rPr>
      </w:pPr>
      <w:bookmarkStart w:id="10" w:name="_Toc90812854"/>
      <w:r w:rsidRPr="00942E4A">
        <w:rPr>
          <w:shd w:val="clear" w:color="auto" w:fill="FF9900"/>
          <w:lang w:val="pl-PL"/>
        </w:rPr>
        <w:t>11. Czym są I kto wprowadził zapytania koniunktywne( wykład 2; s11.)</w:t>
      </w:r>
      <w:bookmarkEnd w:id="10"/>
    </w:p>
    <w:p w14:paraId="05EB0AF0" w14:textId="77777777" w:rsidR="00FA4A65" w:rsidRPr="00942E4A" w:rsidRDefault="00942E4A">
      <w:pPr>
        <w:spacing w:before="240" w:after="240" w:line="360" w:lineRule="auto"/>
        <w:ind w:left="1280" w:hanging="360"/>
        <w:rPr>
          <w:b/>
          <w:color w:val="FF0000"/>
          <w:sz w:val="24"/>
          <w:szCs w:val="24"/>
          <w:lang w:val="pl-PL"/>
        </w:rPr>
      </w:pPr>
      <w:r w:rsidRPr="00942E4A">
        <w:rPr>
          <w:b/>
          <w:noProof/>
          <w:color w:val="FF0000"/>
          <w:sz w:val="24"/>
          <w:szCs w:val="24"/>
          <w:lang w:val="pl-PL"/>
        </w:rPr>
        <w:drawing>
          <wp:inline distT="114300" distB="114300" distL="114300" distR="114300" wp14:anchorId="5903F6B3" wp14:editId="081C2013">
            <wp:extent cx="3752850" cy="1590675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F5BE0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11" w:name="_Toc90812855"/>
      <w:r w:rsidRPr="00942E4A">
        <w:rPr>
          <w:highlight w:val="green"/>
          <w:lang w:val="pl-PL"/>
        </w:rPr>
        <w:t>12. Jakim hasłem określa się technikę rankingu stron stosowaną w Google?</w:t>
      </w:r>
      <w:bookmarkEnd w:id="11"/>
    </w:p>
    <w:p w14:paraId="311D3828" w14:textId="122E15A8" w:rsidR="00FA4A65" w:rsidRPr="00942E4A" w:rsidRDefault="00942E4A" w:rsidP="0081462B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3A0733B9" wp14:editId="41580A3D">
            <wp:extent cx="3924300" cy="1666875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42E4A">
        <w:rPr>
          <w:lang w:val="pl-PL"/>
        </w:rPr>
        <w:br w:type="page"/>
      </w:r>
    </w:p>
    <w:p w14:paraId="49002415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12" w:name="_Toc90812856"/>
      <w:r w:rsidRPr="00942E4A">
        <w:rPr>
          <w:highlight w:val="green"/>
          <w:lang w:val="pl-PL"/>
        </w:rPr>
        <w:lastRenderedPageBreak/>
        <w:t>13. Jak nazywa się pole edycyjne zapytania wyszukującego w google?</w:t>
      </w:r>
      <w:bookmarkEnd w:id="12"/>
    </w:p>
    <w:p w14:paraId="25751365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698D8B51" wp14:editId="7626955D">
            <wp:extent cx="5019675" cy="466725"/>
            <wp:effectExtent l="0" t="0" r="0" b="0"/>
            <wp:docPr id="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5D466" w14:textId="77777777" w:rsidR="00FA4A65" w:rsidRPr="00942E4A" w:rsidRDefault="00FA4A65">
      <w:pPr>
        <w:spacing w:line="256" w:lineRule="auto"/>
        <w:rPr>
          <w:b/>
          <w:sz w:val="24"/>
          <w:szCs w:val="24"/>
          <w:lang w:val="pl-PL"/>
        </w:rPr>
      </w:pPr>
    </w:p>
    <w:p w14:paraId="1E620434" w14:textId="77777777" w:rsidR="00FA4A65" w:rsidRPr="00942E4A" w:rsidRDefault="00942E4A">
      <w:pPr>
        <w:spacing w:before="240" w:after="160" w:line="256" w:lineRule="auto"/>
        <w:rPr>
          <w:b/>
          <w:sz w:val="24"/>
          <w:szCs w:val="24"/>
          <w:lang w:val="pl-PL"/>
        </w:rPr>
      </w:pPr>
      <w:r w:rsidRPr="00942E4A">
        <w:rPr>
          <w:b/>
          <w:sz w:val="24"/>
          <w:szCs w:val="24"/>
          <w:lang w:val="pl-PL"/>
        </w:rPr>
        <w:t xml:space="preserve"> </w:t>
      </w:r>
    </w:p>
    <w:p w14:paraId="31480CBE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13" w:name="_Toc90812857"/>
      <w:r w:rsidRPr="00942E4A">
        <w:rPr>
          <w:highlight w:val="green"/>
          <w:lang w:val="pl-PL"/>
        </w:rPr>
        <w:t>14. Jak nazywa się technika rozszerzenia zapytania przy wykorzystaniu podpowiedzi?</w:t>
      </w:r>
      <w:bookmarkEnd w:id="13"/>
    </w:p>
    <w:p w14:paraId="341DA44C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413D030D" wp14:editId="5CAAE3B6">
            <wp:extent cx="4162425" cy="13716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4D830" w14:textId="4E15BF2D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14" w:name="_Toc90812858"/>
      <w:r w:rsidRPr="00942E4A">
        <w:rPr>
          <w:highlight w:val="green"/>
          <w:lang w:val="pl-PL"/>
        </w:rPr>
        <w:t xml:space="preserve">15. Jak nazywa się metoda, która </w:t>
      </w:r>
      <w:r w:rsidR="0081462B" w:rsidRPr="00942E4A">
        <w:rPr>
          <w:highlight w:val="green"/>
          <w:lang w:val="pl-PL"/>
        </w:rPr>
        <w:t>zakłada,</w:t>
      </w:r>
      <w:r w:rsidRPr="00942E4A">
        <w:rPr>
          <w:highlight w:val="green"/>
          <w:lang w:val="pl-PL"/>
        </w:rPr>
        <w:t xml:space="preserve"> że użytkownik wskaże, które dokumenty wybrano trafnie lub które termy wybrane z dokumentów są istotne?</w:t>
      </w:r>
      <w:bookmarkEnd w:id="14"/>
    </w:p>
    <w:p w14:paraId="3656AED0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22EE9CBA" wp14:editId="36FF5CB8">
            <wp:extent cx="4467225" cy="638175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D2154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15" w:name="_Toc90812859"/>
      <w:r w:rsidRPr="00942E4A">
        <w:rPr>
          <w:highlight w:val="green"/>
          <w:lang w:val="pl-PL"/>
        </w:rPr>
        <w:t>16. Czym jest reprezentacja fasetowa?</w:t>
      </w:r>
      <w:bookmarkEnd w:id="15"/>
    </w:p>
    <w:p w14:paraId="79745D18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7D94CDD1" wp14:editId="50A8B5FF">
            <wp:extent cx="4791075" cy="752475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449CC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16" w:name="_Toc90812860"/>
      <w:r w:rsidRPr="00942E4A">
        <w:rPr>
          <w:highlight w:val="green"/>
          <w:lang w:val="pl-PL"/>
        </w:rPr>
        <w:lastRenderedPageBreak/>
        <w:t>17. Jaka jest różnica pomiędzy klasyfikacją a klasteryzacją?</w:t>
      </w:r>
      <w:bookmarkEnd w:id="16"/>
    </w:p>
    <w:p w14:paraId="0B2FD621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735AE734" wp14:editId="0164A17E">
            <wp:extent cx="4362450" cy="66675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65A40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0C940BF5" wp14:editId="269B7DCA">
            <wp:extent cx="4467225" cy="150495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11C2F" w14:textId="77777777" w:rsidR="00FA4A65" w:rsidRPr="00942E4A" w:rsidRDefault="00942E4A" w:rsidP="0081462B">
      <w:pPr>
        <w:pStyle w:val="Nagwek1"/>
        <w:rPr>
          <w:highlight w:val="red"/>
          <w:lang w:val="pl-PL"/>
        </w:rPr>
      </w:pPr>
      <w:bookmarkStart w:id="17" w:name="_Toc90812861"/>
      <w:r w:rsidRPr="00942E4A">
        <w:rPr>
          <w:shd w:val="clear" w:color="auto" w:fill="FF9900"/>
          <w:lang w:val="pl-PL"/>
        </w:rPr>
        <w:t>18. Wymień 4 techniki wyników wyszukiwania danych</w:t>
      </w:r>
      <w:r w:rsidRPr="00942E4A">
        <w:rPr>
          <w:highlight w:val="red"/>
          <w:lang w:val="pl-PL"/>
        </w:rPr>
        <w:t>.</w:t>
      </w:r>
      <w:bookmarkEnd w:id="17"/>
    </w:p>
    <w:p w14:paraId="64132AE9" w14:textId="77777777" w:rsidR="00FA4A65" w:rsidRPr="00942E4A" w:rsidRDefault="00942E4A">
      <w:pPr>
        <w:spacing w:before="240" w:after="240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36356DCF" wp14:editId="3AC281F8">
            <wp:extent cx="4830723" cy="3883837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0723" cy="3883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11EAA" w14:textId="4876FD58" w:rsidR="00FA4A65" w:rsidRPr="00976E2B" w:rsidRDefault="00942E4A" w:rsidP="00976E2B">
      <w:pPr>
        <w:spacing w:before="240" w:after="240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lastRenderedPageBreak/>
        <w:drawing>
          <wp:inline distT="114300" distB="114300" distL="114300" distR="114300" wp14:anchorId="5300C821" wp14:editId="600A8D4D">
            <wp:extent cx="5148263" cy="1684730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684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21689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18" w:name="_Toc90812862"/>
      <w:r w:rsidRPr="00942E4A">
        <w:rPr>
          <w:highlight w:val="green"/>
          <w:lang w:val="pl-PL"/>
        </w:rPr>
        <w:t>19. Czym jest Term indeksujący?</w:t>
      </w:r>
      <w:bookmarkEnd w:id="18"/>
    </w:p>
    <w:p w14:paraId="7DF730C6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0FDBB1B8" wp14:editId="7A3DA526">
            <wp:extent cx="3686175" cy="1409700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7262D" w14:textId="77777777" w:rsidR="00FA4A65" w:rsidRPr="00942E4A" w:rsidRDefault="00942E4A" w:rsidP="0081462B">
      <w:pPr>
        <w:pStyle w:val="Nagwek1"/>
        <w:rPr>
          <w:shd w:val="clear" w:color="auto" w:fill="FF9900"/>
          <w:lang w:val="pl-PL"/>
        </w:rPr>
      </w:pPr>
      <w:bookmarkStart w:id="19" w:name="_Toc90812863"/>
      <w:r w:rsidRPr="00942E4A">
        <w:rPr>
          <w:shd w:val="clear" w:color="auto" w:fill="FF9900"/>
          <w:lang w:val="pl-PL"/>
        </w:rPr>
        <w:t>20. Czym jest słownik termów?</w:t>
      </w:r>
      <w:bookmarkEnd w:id="19"/>
    </w:p>
    <w:p w14:paraId="3409979B" w14:textId="77777777" w:rsidR="00976E2B" w:rsidRDefault="00942E4A">
      <w:pPr>
        <w:spacing w:before="240" w:after="240" w:line="360" w:lineRule="auto"/>
        <w:ind w:left="1280" w:hanging="360"/>
        <w:rPr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29F5A3AF" wp14:editId="4F95343C">
            <wp:extent cx="3762375" cy="1066800"/>
            <wp:effectExtent l="0" t="0" r="0" b="0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9BD54" w14:textId="77777777" w:rsidR="00FA4A65" w:rsidRPr="00942E4A" w:rsidRDefault="00942E4A" w:rsidP="0081462B">
      <w:pPr>
        <w:pStyle w:val="Nagwek1"/>
        <w:rPr>
          <w:highlight w:val="red"/>
          <w:lang w:val="pl-PL"/>
        </w:rPr>
      </w:pPr>
      <w:bookmarkStart w:id="20" w:name="_Toc90812864"/>
      <w:r w:rsidRPr="00942E4A">
        <w:rPr>
          <w:highlight w:val="red"/>
          <w:lang w:val="pl-PL"/>
        </w:rPr>
        <w:lastRenderedPageBreak/>
        <w:t>21. W jaki sposób można opisać czym jest boolowski model wyszukiwania?</w:t>
      </w:r>
      <w:bookmarkEnd w:id="20"/>
    </w:p>
    <w:p w14:paraId="7F41001A" w14:textId="671AA529" w:rsidR="00FA4A65" w:rsidRDefault="00942E4A">
      <w:pPr>
        <w:spacing w:before="240" w:after="240"/>
        <w:ind w:left="920"/>
        <w:rPr>
          <w:b/>
          <w:sz w:val="24"/>
          <w:szCs w:val="24"/>
          <w:lang w:val="pl-PL"/>
        </w:rPr>
      </w:pPr>
      <w:r w:rsidRPr="00942E4A">
        <w:rPr>
          <w:b/>
          <w:sz w:val="24"/>
          <w:szCs w:val="24"/>
          <w:highlight w:val="red"/>
          <w:lang w:val="pl-PL"/>
        </w:rPr>
        <w:t>Zapytania są specyfikowane jako wyrażenia boolowskie.</w:t>
      </w: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2A01BC76" wp14:editId="1FA7CC77">
            <wp:extent cx="5731200" cy="4394200"/>
            <wp:effectExtent l="0" t="0" r="0" b="0"/>
            <wp:docPr id="3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F0D42" w14:textId="121A3A2B" w:rsidR="00976E2B" w:rsidRDefault="00976E2B">
      <w:pPr>
        <w:spacing w:before="240" w:after="240"/>
        <w:ind w:left="920"/>
        <w:rPr>
          <w:b/>
          <w:sz w:val="24"/>
          <w:szCs w:val="24"/>
          <w:lang w:val="pl-PL"/>
        </w:rPr>
      </w:pPr>
    </w:p>
    <w:p w14:paraId="13363993" w14:textId="36C38968" w:rsidR="00976E2B" w:rsidRDefault="00976E2B">
      <w:pPr>
        <w:spacing w:before="240" w:after="240"/>
        <w:ind w:left="920"/>
        <w:rPr>
          <w:b/>
          <w:sz w:val="24"/>
          <w:szCs w:val="24"/>
          <w:lang w:val="pl-PL"/>
        </w:rPr>
      </w:pPr>
      <w:r>
        <w:rPr>
          <w:b/>
          <w:noProof/>
          <w:sz w:val="24"/>
          <w:szCs w:val="24"/>
          <w:lang w:val="pl-PL"/>
        </w:rPr>
        <w:lastRenderedPageBreak/>
        <w:drawing>
          <wp:inline distT="0" distB="0" distL="0" distR="0" wp14:anchorId="62E8B3EB" wp14:editId="5B159097">
            <wp:extent cx="5733415" cy="405130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63D2" w14:textId="07722A82" w:rsidR="009E36D7" w:rsidRDefault="009E36D7">
      <w:pPr>
        <w:spacing w:before="240" w:after="240"/>
        <w:ind w:left="920"/>
        <w:rPr>
          <w:b/>
          <w:sz w:val="24"/>
          <w:szCs w:val="24"/>
          <w:lang w:val="pl-PL"/>
        </w:rPr>
      </w:pPr>
      <w:r>
        <w:rPr>
          <w:b/>
          <w:noProof/>
          <w:sz w:val="24"/>
          <w:szCs w:val="24"/>
          <w:lang w:val="pl-PL"/>
        </w:rPr>
        <w:drawing>
          <wp:inline distT="0" distB="0" distL="0" distR="0" wp14:anchorId="41D56623" wp14:editId="69D71EB2">
            <wp:extent cx="5733415" cy="405130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4375" w14:textId="4475CB00" w:rsidR="009E36D7" w:rsidRDefault="009E36D7">
      <w:pPr>
        <w:spacing w:before="240" w:after="240"/>
        <w:ind w:left="920"/>
        <w:rPr>
          <w:b/>
          <w:sz w:val="24"/>
          <w:szCs w:val="24"/>
          <w:lang w:val="pl-PL"/>
        </w:rPr>
      </w:pPr>
      <w:r w:rsidRPr="009E36D7">
        <w:rPr>
          <w:b/>
          <w:sz w:val="24"/>
          <w:szCs w:val="24"/>
          <w:lang w:val="pl-PL"/>
        </w:rPr>
        <w:lastRenderedPageBreak/>
        <w:drawing>
          <wp:inline distT="0" distB="0" distL="0" distR="0" wp14:anchorId="75F9A75F" wp14:editId="11DBCCD0">
            <wp:extent cx="5733415" cy="4051300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A9E4" w14:textId="5EC185A9" w:rsidR="009E36D7" w:rsidRPr="00942E4A" w:rsidRDefault="009E36D7">
      <w:pPr>
        <w:spacing w:before="240" w:after="240"/>
        <w:ind w:left="920"/>
        <w:rPr>
          <w:b/>
          <w:sz w:val="24"/>
          <w:szCs w:val="24"/>
          <w:lang w:val="pl-PL"/>
        </w:rPr>
      </w:pPr>
      <w:r w:rsidRPr="009E36D7">
        <w:rPr>
          <w:b/>
          <w:sz w:val="24"/>
          <w:szCs w:val="24"/>
          <w:lang w:val="pl-PL"/>
        </w:rPr>
        <w:drawing>
          <wp:inline distT="0" distB="0" distL="0" distR="0" wp14:anchorId="4131940A" wp14:editId="51DB520F">
            <wp:extent cx="5733415" cy="405130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24C3" w14:textId="5E5A3D73" w:rsidR="00DC0A26" w:rsidRPr="00942E4A" w:rsidRDefault="00942E4A" w:rsidP="0081462B">
      <w:pPr>
        <w:pStyle w:val="Nagwek1"/>
        <w:rPr>
          <w:lang w:val="pl-PL"/>
        </w:rPr>
      </w:pPr>
      <w:bookmarkStart w:id="21" w:name="_Toc90812865"/>
      <w:r w:rsidRPr="00942E4A">
        <w:rPr>
          <w:highlight w:val="green"/>
          <w:lang w:val="pl-PL"/>
        </w:rPr>
        <w:lastRenderedPageBreak/>
        <w:t>22. Należy dokładnie znać model Wag TF-IDF. Wzór wraz ze zrozumieniem w jaki sposób obliczyć ww. wskaźnik</w:t>
      </w:r>
      <w:bookmarkEnd w:id="21"/>
    </w:p>
    <w:p w14:paraId="46F457A4" w14:textId="77777777" w:rsidR="00DC0A26" w:rsidRPr="00942E4A" w:rsidRDefault="00DC0A26" w:rsidP="00DC0A26">
      <w:pPr>
        <w:rPr>
          <w:lang w:val="pl-PL"/>
        </w:rPr>
      </w:pPr>
    </w:p>
    <w:p w14:paraId="7BADD54F" w14:textId="247D7BEE" w:rsidR="00FA4A65" w:rsidRPr="00942E4A" w:rsidRDefault="00942E4A" w:rsidP="00DC0A26">
      <w:pPr>
        <w:rPr>
          <w:lang w:val="pl-PL"/>
        </w:rPr>
      </w:pPr>
      <w:r w:rsidRPr="00942E4A">
        <w:rPr>
          <w:lang w:val="pl-PL"/>
        </w:rPr>
        <w:br/>
      </w:r>
      <w:r w:rsidRPr="00942E4A">
        <w:rPr>
          <w:noProof/>
          <w:lang w:val="pl-PL"/>
        </w:rPr>
        <w:drawing>
          <wp:inline distT="114300" distB="114300" distL="114300" distR="114300" wp14:anchorId="035BC3A8" wp14:editId="726DB003">
            <wp:extent cx="4057650" cy="311467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D3F3E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22" w:name="_Toc90812866"/>
      <w:r w:rsidRPr="00942E4A">
        <w:rPr>
          <w:highlight w:val="green"/>
          <w:lang w:val="pl-PL"/>
        </w:rPr>
        <w:t>23. Jakie są trzy metody normalizacji dokumentów? (wykład 3 slajd 20)</w:t>
      </w:r>
      <w:bookmarkEnd w:id="22"/>
    </w:p>
    <w:p w14:paraId="00D01DFF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750654D4" wp14:editId="0EF13F08">
            <wp:extent cx="3162300" cy="2333625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B6566" w14:textId="77777777" w:rsidR="00FA4A65" w:rsidRPr="00942E4A" w:rsidRDefault="00942E4A" w:rsidP="0081462B">
      <w:pPr>
        <w:pStyle w:val="Nagwek1"/>
        <w:rPr>
          <w:highlight w:val="red"/>
          <w:lang w:val="pl-PL"/>
        </w:rPr>
      </w:pPr>
      <w:bookmarkStart w:id="23" w:name="_Toc90812867"/>
      <w:r w:rsidRPr="00942E4A">
        <w:rPr>
          <w:highlight w:val="red"/>
          <w:lang w:val="pl-PL"/>
        </w:rPr>
        <w:lastRenderedPageBreak/>
        <w:t>24. Zakładając, że dwa dokumenty są przedstawione jako wektory, jak nazywa się miara obliczenia odległości pomiędzy nimi?</w:t>
      </w:r>
      <w:bookmarkEnd w:id="23"/>
    </w:p>
    <w:p w14:paraId="750DE8DF" w14:textId="77777777" w:rsidR="00FA4A65" w:rsidRPr="00942E4A" w:rsidRDefault="00942E4A">
      <w:pPr>
        <w:spacing w:before="240" w:after="240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sz w:val="24"/>
          <w:szCs w:val="24"/>
          <w:lang w:val="pl-PL"/>
        </w:rPr>
        <w:t>Dystans kosinusowy?</w:t>
      </w:r>
    </w:p>
    <w:p w14:paraId="13D0AA15" w14:textId="77777777" w:rsidR="00DC0A26" w:rsidRPr="00942E4A" w:rsidRDefault="00942E4A" w:rsidP="00DC0A26">
      <w:pPr>
        <w:pStyle w:val="Nagwek1"/>
        <w:rPr>
          <w:lang w:val="pl-PL"/>
        </w:rPr>
      </w:pPr>
      <w:bookmarkStart w:id="24" w:name="_Toc90812868"/>
      <w:r w:rsidRPr="00942E4A">
        <w:rPr>
          <w:highlight w:val="green"/>
          <w:lang w:val="pl-PL"/>
        </w:rPr>
        <w:t>25. Jaki wzór jest wzorem podstawowym przy wykorzystaniu modelu probabilistycznego?</w:t>
      </w:r>
      <w:bookmarkEnd w:id="24"/>
    </w:p>
    <w:p w14:paraId="31ABB11E" w14:textId="0AC71DD8" w:rsidR="00FA4A65" w:rsidRPr="00942E4A" w:rsidRDefault="00942E4A" w:rsidP="00DC0A26">
      <w:pPr>
        <w:rPr>
          <w:lang w:val="pl-PL"/>
        </w:rPr>
      </w:pPr>
      <w:r w:rsidRPr="00942E4A">
        <w:rPr>
          <w:lang w:val="pl-PL"/>
        </w:rPr>
        <w:br/>
      </w:r>
      <w:r w:rsidRPr="00942E4A">
        <w:rPr>
          <w:noProof/>
          <w:lang w:val="pl-PL"/>
        </w:rPr>
        <w:drawing>
          <wp:inline distT="114300" distB="114300" distL="114300" distR="114300" wp14:anchorId="580BCCAD" wp14:editId="57B80095">
            <wp:extent cx="5731200" cy="44069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69A5A" w14:textId="286035A2" w:rsidR="00FA4A65" w:rsidRPr="00942E4A" w:rsidRDefault="00942E4A" w:rsidP="0081462B">
      <w:pPr>
        <w:pStyle w:val="Nagwek1"/>
        <w:rPr>
          <w:highlight w:val="red"/>
          <w:lang w:val="pl-PL"/>
        </w:rPr>
      </w:pPr>
      <w:bookmarkStart w:id="25" w:name="_Toc90812869"/>
      <w:r w:rsidRPr="00942E4A">
        <w:rPr>
          <w:highlight w:val="red"/>
          <w:lang w:val="pl-PL"/>
        </w:rPr>
        <w:lastRenderedPageBreak/>
        <w:t>26. Jak nazywa się model, w którym dopasowanie dokumentu do termów zapytania ma charakter przybliżony?</w:t>
      </w:r>
      <w:bookmarkEnd w:id="25"/>
    </w:p>
    <w:p w14:paraId="524C28FD" w14:textId="77777777" w:rsidR="00FA4A65" w:rsidRPr="00942E4A" w:rsidRDefault="00942E4A" w:rsidP="0081462B">
      <w:pPr>
        <w:pStyle w:val="Nagwek1"/>
        <w:rPr>
          <w:highlight w:val="red"/>
          <w:lang w:val="pl-PL"/>
        </w:rPr>
      </w:pPr>
      <w:bookmarkStart w:id="26" w:name="_Toc90812870"/>
      <w:r w:rsidRPr="00942E4A">
        <w:rPr>
          <w:highlight w:val="red"/>
          <w:lang w:val="pl-PL"/>
        </w:rPr>
        <w:t>27. Czy istnieją modele IR neuronowe?</w:t>
      </w:r>
      <w:bookmarkEnd w:id="26"/>
    </w:p>
    <w:p w14:paraId="4ECD57E3" w14:textId="77777777" w:rsidR="00FA4A65" w:rsidRPr="00942E4A" w:rsidRDefault="00942E4A" w:rsidP="0081462B">
      <w:pPr>
        <w:pStyle w:val="Nagwek1"/>
        <w:rPr>
          <w:highlight w:val="red"/>
          <w:lang w:val="pl-PL"/>
        </w:rPr>
      </w:pPr>
      <w:bookmarkStart w:id="27" w:name="_Toc90812871"/>
      <w:r w:rsidRPr="00942E4A">
        <w:rPr>
          <w:highlight w:val="red"/>
          <w:lang w:val="pl-PL"/>
        </w:rPr>
        <w:t>28. Jakie parametry są kluczowe podczas oceny wyszukiwania?</w:t>
      </w:r>
      <w:bookmarkEnd w:id="27"/>
    </w:p>
    <w:p w14:paraId="0302FBAB" w14:textId="77777777" w:rsidR="00DC0A26" w:rsidRPr="00942E4A" w:rsidRDefault="00942E4A" w:rsidP="0081462B">
      <w:pPr>
        <w:pStyle w:val="Nagwek1"/>
        <w:rPr>
          <w:lang w:val="pl-PL"/>
        </w:rPr>
      </w:pPr>
      <w:bookmarkStart w:id="28" w:name="_Toc90812872"/>
      <w:r w:rsidRPr="00942E4A">
        <w:rPr>
          <w:highlight w:val="green"/>
          <w:lang w:val="pl-PL"/>
        </w:rPr>
        <w:t>29. Czym jest i jak się oblicza wartość tzw. recall przy ocenie wyszukiwania?</w:t>
      </w:r>
      <w:bookmarkEnd w:id="28"/>
    </w:p>
    <w:p w14:paraId="36B18179" w14:textId="5C7B589A" w:rsidR="00FA4A65" w:rsidRPr="00942E4A" w:rsidRDefault="00942E4A" w:rsidP="00DC0A26">
      <w:pPr>
        <w:rPr>
          <w:lang w:val="pl-PL"/>
        </w:rPr>
      </w:pPr>
      <w:r w:rsidRPr="00942E4A">
        <w:rPr>
          <w:noProof/>
          <w:lang w:val="pl-PL"/>
        </w:rPr>
        <w:drawing>
          <wp:inline distT="114300" distB="114300" distL="114300" distR="114300" wp14:anchorId="48FB3802" wp14:editId="68A0836F">
            <wp:extent cx="5731200" cy="44069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0C8E9" w14:textId="77777777" w:rsidR="00FA4A65" w:rsidRPr="00942E4A" w:rsidRDefault="00942E4A">
      <w:pPr>
        <w:spacing w:before="240" w:after="240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lastRenderedPageBreak/>
        <w:drawing>
          <wp:inline distT="114300" distB="114300" distL="114300" distR="114300" wp14:anchorId="70DF29F0" wp14:editId="3C58DC9D">
            <wp:extent cx="5731200" cy="1219200"/>
            <wp:effectExtent l="0" t="0" r="0" b="0"/>
            <wp:docPr id="1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87733" w14:textId="77777777" w:rsidR="00FA4A65" w:rsidRPr="00942E4A" w:rsidRDefault="00942E4A">
      <w:pPr>
        <w:spacing w:before="240" w:after="240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381459C3" wp14:editId="7FC468CD">
            <wp:extent cx="5731200" cy="11557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1B03A" w14:textId="77777777" w:rsidR="00FA4A65" w:rsidRPr="00942E4A" w:rsidRDefault="00FA4A65">
      <w:pPr>
        <w:spacing w:before="240" w:after="240"/>
        <w:ind w:left="1280" w:hanging="360"/>
        <w:rPr>
          <w:b/>
          <w:sz w:val="24"/>
          <w:szCs w:val="24"/>
          <w:highlight w:val="red"/>
          <w:lang w:val="pl-PL"/>
        </w:rPr>
      </w:pPr>
    </w:p>
    <w:p w14:paraId="22426C9A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highlight w:val="green"/>
          <w:lang w:val="pl-PL"/>
        </w:rPr>
      </w:pPr>
      <w:r w:rsidRPr="00942E4A">
        <w:rPr>
          <w:lang w:val="pl-PL"/>
        </w:rPr>
        <w:br w:type="page"/>
      </w:r>
    </w:p>
    <w:p w14:paraId="694D0704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29" w:name="_Toc90812873"/>
      <w:r w:rsidRPr="00942E4A">
        <w:rPr>
          <w:highlight w:val="green"/>
          <w:lang w:val="pl-PL"/>
        </w:rPr>
        <w:lastRenderedPageBreak/>
        <w:t>30. Czym jest miara P@5 i czym różni się od miary P@10?</w:t>
      </w:r>
      <w:bookmarkEnd w:id="29"/>
    </w:p>
    <w:p w14:paraId="4B1311B3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2CF56DF2" wp14:editId="5E879EED">
            <wp:extent cx="4114800" cy="351472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AD36C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30" w:name="_Toc90812874"/>
      <w:r w:rsidRPr="00942E4A">
        <w:rPr>
          <w:highlight w:val="green"/>
          <w:lang w:val="pl-PL"/>
        </w:rPr>
        <w:t>31. Czym różnią się metody klasyfikacji dokumentów z nadzorem od metod bez nadzoru?</w:t>
      </w:r>
      <w:bookmarkEnd w:id="30"/>
    </w:p>
    <w:p w14:paraId="0FADB672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13E8C4EA" wp14:editId="63D6FE2D">
            <wp:extent cx="3581400" cy="2124075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CEF96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49E1F4E4" wp14:editId="7C7CA1EC">
            <wp:extent cx="4457700" cy="790575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FFB80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lastRenderedPageBreak/>
        <w:drawing>
          <wp:inline distT="114300" distB="114300" distL="114300" distR="114300" wp14:anchorId="545CC56E" wp14:editId="060EFFFB">
            <wp:extent cx="4248150" cy="123825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02534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31" w:name="_Toc90812875"/>
      <w:r w:rsidRPr="00942E4A">
        <w:rPr>
          <w:highlight w:val="green"/>
          <w:lang w:val="pl-PL"/>
        </w:rPr>
        <w:t>32. Wymień 3 metody klasyfikacji z nadzorem.</w:t>
      </w:r>
      <w:bookmarkEnd w:id="31"/>
    </w:p>
    <w:p w14:paraId="56403593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087EECB2" wp14:editId="084B1819">
            <wp:extent cx="5181600" cy="3552825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421A4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highlight w:val="green"/>
          <w:lang w:val="pl-PL"/>
        </w:rPr>
      </w:pPr>
      <w:r w:rsidRPr="00942E4A">
        <w:rPr>
          <w:lang w:val="pl-PL"/>
        </w:rPr>
        <w:br w:type="page"/>
      </w:r>
    </w:p>
    <w:p w14:paraId="4E9B773B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32" w:name="_Toc90812876"/>
      <w:r w:rsidRPr="00942E4A">
        <w:rPr>
          <w:highlight w:val="green"/>
          <w:lang w:val="pl-PL"/>
        </w:rPr>
        <w:lastRenderedPageBreak/>
        <w:t>33. Wymień 3 metody klasyfikacji bez nadzoru.</w:t>
      </w:r>
      <w:bookmarkEnd w:id="32"/>
    </w:p>
    <w:p w14:paraId="3D39E694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43E829BC" wp14:editId="3C95E30B">
            <wp:extent cx="5429250" cy="404812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42E4A">
        <w:rPr>
          <w:lang w:val="pl-PL"/>
        </w:rPr>
        <w:br w:type="page"/>
      </w:r>
    </w:p>
    <w:p w14:paraId="714F94ED" w14:textId="74CF7280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33" w:name="_Toc90812877"/>
      <w:r w:rsidRPr="00942E4A">
        <w:rPr>
          <w:highlight w:val="green"/>
          <w:lang w:val="pl-PL"/>
        </w:rPr>
        <w:lastRenderedPageBreak/>
        <w:t>34. Jak nazywa się algorytm, dla którego prawdziwe jest: W metodach nienadzorowanych etykiety klas są generowane automatycznie poprzez ustalenie środków skupień danych w odpowiednio dobranej przestrzeni atrybutów (termów) opisujących dokumenty. Wejście algorytmu– zadana liczba K klastrów.</w:t>
      </w:r>
      <w:bookmarkEnd w:id="33"/>
    </w:p>
    <w:p w14:paraId="15114E26" w14:textId="77777777" w:rsidR="00FA4A65" w:rsidRPr="00942E4A" w:rsidRDefault="00942E4A">
      <w:pPr>
        <w:spacing w:before="240" w:after="240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5D33FD5A" wp14:editId="2E8B562A">
            <wp:extent cx="5731200" cy="454660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FB9A2" w14:textId="77777777" w:rsidR="00FA4A65" w:rsidRPr="00942E4A" w:rsidRDefault="00942E4A">
      <w:pPr>
        <w:spacing w:before="240" w:after="240"/>
        <w:ind w:left="1280" w:hanging="360"/>
        <w:rPr>
          <w:b/>
          <w:sz w:val="24"/>
          <w:szCs w:val="24"/>
          <w:lang w:val="pl-PL"/>
        </w:rPr>
      </w:pPr>
      <w:r w:rsidRPr="00942E4A">
        <w:rPr>
          <w:lang w:val="pl-PL"/>
        </w:rPr>
        <w:br w:type="page"/>
      </w:r>
    </w:p>
    <w:p w14:paraId="2EB14DAD" w14:textId="77777777" w:rsidR="00FA4A65" w:rsidRPr="00942E4A" w:rsidRDefault="00942E4A" w:rsidP="0081462B">
      <w:pPr>
        <w:pStyle w:val="Nagwek1"/>
        <w:rPr>
          <w:shd w:val="clear" w:color="auto" w:fill="FF9900"/>
          <w:lang w:val="pl-PL"/>
        </w:rPr>
      </w:pPr>
      <w:bookmarkStart w:id="34" w:name="_Toc90812878"/>
      <w:r w:rsidRPr="00942E4A">
        <w:rPr>
          <w:shd w:val="clear" w:color="auto" w:fill="FF9900"/>
          <w:lang w:val="pl-PL"/>
        </w:rPr>
        <w:lastRenderedPageBreak/>
        <w:t>35. Jak weryfikowana jest efektywność w algorytmach nadzorowanych? (wykład 5; slajd23)</w:t>
      </w:r>
      <w:bookmarkEnd w:id="34"/>
    </w:p>
    <w:p w14:paraId="62FDA6CF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32755563" wp14:editId="5A597F6B">
            <wp:extent cx="4772025" cy="3371850"/>
            <wp:effectExtent l="0" t="0" r="0" b="0"/>
            <wp:docPr id="2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53F8C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367A1E83" wp14:editId="05F15DFC">
            <wp:extent cx="5019675" cy="2962275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3AA5C" w14:textId="77777777" w:rsidR="00FA4A65" w:rsidRPr="00942E4A" w:rsidRDefault="00942E4A">
      <w:pPr>
        <w:spacing w:before="240" w:after="240" w:line="360" w:lineRule="auto"/>
        <w:ind w:left="1280" w:hanging="360"/>
        <w:rPr>
          <w:b/>
          <w:sz w:val="24"/>
          <w:szCs w:val="24"/>
          <w:lang w:val="pl-PL"/>
        </w:rPr>
      </w:pPr>
      <w:r w:rsidRPr="00942E4A">
        <w:rPr>
          <w:lang w:val="pl-PL"/>
        </w:rPr>
        <w:br w:type="page"/>
      </w:r>
    </w:p>
    <w:p w14:paraId="79FB76B7" w14:textId="77777777" w:rsidR="00FA4A65" w:rsidRPr="00942E4A" w:rsidRDefault="00942E4A" w:rsidP="0081462B">
      <w:pPr>
        <w:pStyle w:val="Nagwek1"/>
        <w:rPr>
          <w:highlight w:val="green"/>
          <w:lang w:val="pl-PL"/>
        </w:rPr>
      </w:pPr>
      <w:bookmarkStart w:id="35" w:name="_Toc90812879"/>
      <w:r w:rsidRPr="00942E4A">
        <w:rPr>
          <w:highlight w:val="green"/>
          <w:lang w:val="pl-PL"/>
        </w:rPr>
        <w:lastRenderedPageBreak/>
        <w:t>36. Jak działa drzewo decyzyjne (wykład 5; slajd 26)</w:t>
      </w:r>
      <w:bookmarkEnd w:id="35"/>
    </w:p>
    <w:p w14:paraId="3F064EE1" w14:textId="77777777" w:rsidR="00FA4A65" w:rsidRPr="00942E4A" w:rsidRDefault="00942E4A">
      <w:pPr>
        <w:spacing w:before="240" w:after="240" w:line="360" w:lineRule="auto"/>
        <w:rPr>
          <w:b/>
          <w:sz w:val="24"/>
          <w:szCs w:val="24"/>
          <w:lang w:val="pl-PL"/>
        </w:rPr>
      </w:pP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17AF5096" wp14:editId="3BB33B45">
            <wp:extent cx="3876675" cy="2771775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42E4A">
        <w:rPr>
          <w:b/>
          <w:noProof/>
          <w:sz w:val="24"/>
          <w:szCs w:val="24"/>
          <w:lang w:val="pl-PL"/>
        </w:rPr>
        <w:drawing>
          <wp:inline distT="114300" distB="114300" distL="114300" distR="114300" wp14:anchorId="65F5A96B" wp14:editId="1C716888">
            <wp:extent cx="3943350" cy="25527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CE613" w14:textId="77777777" w:rsidR="00FA4A65" w:rsidRPr="00942E4A" w:rsidRDefault="00942E4A" w:rsidP="0081462B">
      <w:pPr>
        <w:pStyle w:val="Nagwek1"/>
        <w:rPr>
          <w:highlight w:val="red"/>
          <w:lang w:val="pl-PL"/>
        </w:rPr>
      </w:pPr>
      <w:bookmarkStart w:id="36" w:name="_Toc90812880"/>
      <w:r w:rsidRPr="00942E4A">
        <w:rPr>
          <w:highlight w:val="red"/>
          <w:lang w:val="pl-PL"/>
        </w:rPr>
        <w:t>37. Jaka jest różnica pomiędzy algorytmem k-means, a k-NN?</w:t>
      </w:r>
      <w:bookmarkEnd w:id="36"/>
    </w:p>
    <w:p w14:paraId="2864DD2E" w14:textId="7A3F6E9A" w:rsidR="00FA4A65" w:rsidRPr="00942E4A" w:rsidRDefault="00FA4A65" w:rsidP="0081462B">
      <w:pPr>
        <w:spacing w:before="240" w:after="240"/>
        <w:rPr>
          <w:b/>
          <w:sz w:val="24"/>
          <w:szCs w:val="24"/>
          <w:lang w:val="pl-PL"/>
        </w:rPr>
      </w:pPr>
    </w:p>
    <w:p w14:paraId="4085EAED" w14:textId="77777777" w:rsidR="00FA4A65" w:rsidRPr="00976E2B" w:rsidRDefault="00942E4A">
      <w:pPr>
        <w:spacing w:before="240" w:after="240"/>
        <w:rPr>
          <w:b/>
          <w:sz w:val="24"/>
          <w:szCs w:val="24"/>
          <w:lang w:val="en-US"/>
        </w:rPr>
      </w:pPr>
      <w:r w:rsidRPr="00976E2B">
        <w:rPr>
          <w:b/>
          <w:sz w:val="24"/>
          <w:szCs w:val="24"/>
          <w:lang w:val="en-US"/>
        </w:rPr>
        <w:t>Keywords:</w:t>
      </w:r>
    </w:p>
    <w:p w14:paraId="6C926F4B" w14:textId="7BC1323B" w:rsidR="00FA4A65" w:rsidRPr="00976E2B" w:rsidRDefault="00942E4A">
      <w:pPr>
        <w:spacing w:before="240" w:after="240"/>
        <w:rPr>
          <w:sz w:val="24"/>
          <w:szCs w:val="24"/>
          <w:lang w:val="en-US"/>
        </w:rPr>
      </w:pPr>
      <w:r w:rsidRPr="00976E2B">
        <w:rPr>
          <w:b/>
          <w:sz w:val="24"/>
          <w:szCs w:val="24"/>
          <w:lang w:val="en-US"/>
        </w:rPr>
        <w:t xml:space="preserve">Information retrieval IR, searching, sensemaking, </w:t>
      </w:r>
      <w:r w:rsidR="00C50922" w:rsidRPr="00976E2B">
        <w:rPr>
          <w:b/>
          <w:sz w:val="24"/>
          <w:szCs w:val="24"/>
          <w:lang w:val="en-US"/>
        </w:rPr>
        <w:t>crawling,</w:t>
      </w:r>
      <w:r w:rsidRPr="00976E2B">
        <w:rPr>
          <w:b/>
          <w:sz w:val="24"/>
          <w:szCs w:val="24"/>
          <w:lang w:val="en-US"/>
        </w:rPr>
        <w:t xml:space="preserve"> query, berry picking, Term expansion, Reprezentacja fasetowa, Term indeksujący, słownik termów, wektor dokumentu, TF-IDF, racall, precision, P@5, k-means, a k-NN</w:t>
      </w:r>
    </w:p>
    <w:sectPr w:rsidR="00FA4A65" w:rsidRPr="00976E2B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A65"/>
    <w:rsid w:val="0081462B"/>
    <w:rsid w:val="008722A5"/>
    <w:rsid w:val="00942E4A"/>
    <w:rsid w:val="00976E2B"/>
    <w:rsid w:val="009E36D7"/>
    <w:rsid w:val="00C50922"/>
    <w:rsid w:val="00DC0A26"/>
    <w:rsid w:val="00FA4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A64E3"/>
  <w15:docId w15:val="{2FA82721-7216-564A-B205-507556D5C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autoRedefine/>
    <w:uiPriority w:val="9"/>
    <w:qFormat/>
    <w:rsid w:val="00942E4A"/>
    <w:pPr>
      <w:keepNext/>
      <w:keepLines/>
      <w:spacing w:before="400" w:after="120"/>
      <w:outlineLvl w:val="0"/>
    </w:pPr>
    <w:rPr>
      <w:sz w:val="36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C0A26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0A26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C0A26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DC0A26"/>
    <w:pPr>
      <w:ind w:left="220"/>
    </w:pPr>
    <w:rPr>
      <w:rFonts w:asciiTheme="minorHAnsi" w:hAnsiTheme="minorHAnsi"/>
      <w:small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DC0A26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DC0A26"/>
    <w:pPr>
      <w:ind w:left="660"/>
    </w:pPr>
    <w:rPr>
      <w:rFonts w:asciiTheme="minorHAnsi" w:hAnsiTheme="minorHAnsi"/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DC0A26"/>
    <w:pPr>
      <w:ind w:left="880"/>
    </w:pPr>
    <w:rPr>
      <w:rFonts w:asciiTheme="minorHAnsi" w:hAnsiTheme="minorHAnsi"/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DC0A26"/>
    <w:pPr>
      <w:ind w:left="1100"/>
    </w:pPr>
    <w:rPr>
      <w:rFonts w:asciiTheme="minorHAnsi" w:hAnsiTheme="minorHAnsi"/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DC0A26"/>
    <w:pPr>
      <w:ind w:left="1320"/>
    </w:pPr>
    <w:rPr>
      <w:rFonts w:asciiTheme="minorHAnsi" w:hAnsiTheme="minorHAnsi"/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DC0A26"/>
    <w:pPr>
      <w:ind w:left="1540"/>
    </w:pPr>
    <w:rPr>
      <w:rFonts w:asciiTheme="minorHAnsi" w:hAnsiTheme="minorHAnsi"/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DC0A26"/>
    <w:pPr>
      <w:ind w:left="1760"/>
    </w:pPr>
    <w:rPr>
      <w:rFonts w:asciiTheme="minorHAnsi" w:hAnsiTheme="minorHAnsi"/>
      <w:sz w:val="18"/>
      <w:szCs w:val="18"/>
    </w:rPr>
  </w:style>
  <w:style w:type="paragraph" w:styleId="Poprawka">
    <w:name w:val="Revision"/>
    <w:hidden/>
    <w:uiPriority w:val="99"/>
    <w:semiHidden/>
    <w:rsid w:val="00942E4A"/>
    <w:pPr>
      <w:spacing w:line="240" w:lineRule="auto"/>
    </w:pPr>
  </w:style>
  <w:style w:type="character" w:styleId="UyteHipercze">
    <w:name w:val="FollowedHyperlink"/>
    <w:basedOn w:val="Domylnaczcionkaakapitu"/>
    <w:uiPriority w:val="99"/>
    <w:semiHidden/>
    <w:unhideWhenUsed/>
    <w:rsid w:val="008722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emf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46B1A6-CCF5-6042-B0C2-FA3312C47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1162</Words>
  <Characters>6975</Characters>
  <Application>Microsoft Office Word</Application>
  <DocSecurity>0</DocSecurity>
  <Lines>58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Hubert Kowalczyk</cp:lastModifiedBy>
  <cp:revision>6</cp:revision>
  <cp:lastPrinted>2021-12-19T12:22:00Z</cp:lastPrinted>
  <dcterms:created xsi:type="dcterms:W3CDTF">2021-12-19T12:22:00Z</dcterms:created>
  <dcterms:modified xsi:type="dcterms:W3CDTF">2021-12-19T13:53:00Z</dcterms:modified>
</cp:coreProperties>
</file>