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Đề ôn tập 1:Tính đóng gói và kế thừa</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trả lời trực tiếp kết quả vào file word và nộp </w:t>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tính kế thừa trong lập trình hướng đối tượng và cho biết mục đích của nó. Cho ví dụ minh họa</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kế thừa là một khái niệm trong lập trình hướng đối tượng (OOP), cho phép một lớp (class) kế thừa các thuộc tính (properties) và phương thức (methods) từ một lớp khác. Lớp kế thừa được gọi là lớp con (subclass) hoặc lớp dẫn xuất (derived class), trong khi lớp bị kế thừa được gọi là lớp cha (superclass) hoặc lớp cơ sở (base class).</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w:t>
      </w:r>
    </w:p>
    <w:p w:rsidR="00000000" w:rsidDel="00000000" w:rsidP="00000000" w:rsidRDefault="00000000" w:rsidRPr="00000000" w14:paraId="00000006">
      <w:pPr>
        <w:numPr>
          <w:ilvl w:val="0"/>
          <w:numId w:val="5"/>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Tái sử dụng mã (Code Reusability):</w:t>
      </w:r>
      <w:r w:rsidDel="00000000" w:rsidR="00000000" w:rsidRPr="00000000">
        <w:rPr>
          <w:rFonts w:ascii="Times New Roman" w:cs="Times New Roman" w:eastAsia="Times New Roman" w:hAnsi="Times New Roman"/>
          <w:sz w:val="26"/>
          <w:szCs w:val="26"/>
          <w:rtl w:val="0"/>
        </w:rPr>
        <w:t xml:space="preserve"> Giúp tái sử dụng mã nguồn, giảm thiểu việc viết lại mã và tăng tính tái sử dụng.</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Mở rộng tính năng (Extend Functionality):</w:t>
      </w:r>
      <w:r w:rsidDel="00000000" w:rsidR="00000000" w:rsidRPr="00000000">
        <w:rPr>
          <w:rFonts w:ascii="Times New Roman" w:cs="Times New Roman" w:eastAsia="Times New Roman" w:hAnsi="Times New Roman"/>
          <w:sz w:val="26"/>
          <w:szCs w:val="26"/>
          <w:rtl w:val="0"/>
        </w:rPr>
        <w:t xml:space="preserve"> Cho phép mở rộng và tùy biến các tính năng của lớp cơ sở mà không làm ảnh hưởng đến lớp cơ sở.</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Duy trì và bảo trì (Maintenance):</w:t>
      </w:r>
      <w:r w:rsidDel="00000000" w:rsidR="00000000" w:rsidRPr="00000000">
        <w:rPr>
          <w:rFonts w:ascii="Times New Roman" w:cs="Times New Roman" w:eastAsia="Times New Roman" w:hAnsi="Times New Roman"/>
          <w:sz w:val="26"/>
          <w:szCs w:val="26"/>
          <w:rtl w:val="0"/>
        </w:rPr>
        <w:t xml:space="preserve"> Giúp quản lý, bảo trì và cập nhật mã nguồn dễ dàng hơn, vì các thay đổi trong lớp cơ sở sẽ tự động áp dụng cho tất cả các lớp con.</w:t>
      </w:r>
    </w:p>
    <w:p w:rsidR="00000000" w:rsidDel="00000000" w:rsidP="00000000" w:rsidRDefault="00000000" w:rsidRPr="00000000" w14:paraId="00000009">
      <w:pPr>
        <w:numPr>
          <w:ilvl w:val="0"/>
          <w:numId w:val="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Đa hình (Polymorphism):</w:t>
      </w:r>
      <w:r w:rsidDel="00000000" w:rsidR="00000000" w:rsidRPr="00000000">
        <w:rPr>
          <w:rFonts w:ascii="Times New Roman" w:cs="Times New Roman" w:eastAsia="Times New Roman" w:hAnsi="Times New Roman"/>
          <w:sz w:val="26"/>
          <w:szCs w:val="26"/>
          <w:rtl w:val="0"/>
        </w:rPr>
        <w:t xml:space="preserve"> Cho phép một phương thức có thể có nhiều dạng khác nhau, cung cấp khả năng linh hoạt và dễ mở rộng của chương trình.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05200"/>
            <wp:effectExtent b="0" l="0" r="0" t="0"/>
            <wp:docPr id="20718872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876800"/>
            <wp:effectExtent b="0" l="0" r="0" t="0"/>
            <wp:docPr id="207188721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sự khác biệt giữa các loại kế thừa: đơn kế thừa, đa kế thừa, và kế thừa đa cấp. Cho ví dụ minh họa.</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lập trình hướng đối tượng, kế thừa có thể được phân loại thành ba loại chính: đơn kế thừa, đa kế thừa, và kế thừa đa cấp.</w:t>
      </w:r>
    </w:p>
    <w:p w:rsidR="00000000" w:rsidDel="00000000" w:rsidP="00000000" w:rsidRDefault="00000000" w:rsidRPr="00000000" w14:paraId="0000000E">
      <w:pPr>
        <w:pStyle w:val="Heading4"/>
        <w:keepNext w:val="0"/>
        <w:keepLines w:val="0"/>
        <w:numPr>
          <w:ilvl w:val="0"/>
          <w:numId w:val="1"/>
        </w:numPr>
        <w:ind w:left="720" w:hanging="360"/>
        <w:rPr>
          <w:rFonts w:ascii="Times New Roman" w:cs="Times New Roman" w:eastAsia="Times New Roman" w:hAnsi="Times New Roman"/>
          <w:sz w:val="28"/>
          <w:szCs w:val="28"/>
          <w:u w:val="none"/>
        </w:rPr>
      </w:pPr>
      <w:bookmarkStart w:colFirst="0" w:colLast="0" w:name="_heading=h.9u60rdou019b" w:id="0"/>
      <w:bookmarkEnd w:id="0"/>
      <w:r w:rsidDel="00000000" w:rsidR="00000000" w:rsidRPr="00000000">
        <w:rPr>
          <w:rFonts w:ascii="Times New Roman" w:cs="Times New Roman" w:eastAsia="Times New Roman" w:hAnsi="Times New Roman"/>
          <w:sz w:val="28"/>
          <w:szCs w:val="28"/>
          <w:rtl w:val="0"/>
        </w:rPr>
        <w:t xml:space="preserve">Đơn kế thừa (Single Inheritance)</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kế thừa xảy ra khi một lớp con chỉ kế thừa từ một lớp cha duy nhất.</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454400"/>
            <wp:effectExtent b="0" l="0" r="0" t="0"/>
            <wp:docPr id="20718872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keepNext w:val="0"/>
        <w:keepLines w:val="0"/>
        <w:numPr>
          <w:ilvl w:val="0"/>
          <w:numId w:val="7"/>
        </w:numPr>
        <w:ind w:left="720" w:hanging="360"/>
        <w:rPr>
          <w:rFonts w:ascii="Times New Roman" w:cs="Times New Roman" w:eastAsia="Times New Roman" w:hAnsi="Times New Roman"/>
          <w:sz w:val="28"/>
          <w:szCs w:val="28"/>
          <w:u w:val="none"/>
        </w:rPr>
      </w:pPr>
      <w:bookmarkStart w:colFirst="0" w:colLast="0" w:name="_heading=h.8gb5qoaqwjij" w:id="1"/>
      <w:bookmarkEnd w:id="1"/>
      <w:r w:rsidDel="00000000" w:rsidR="00000000" w:rsidRPr="00000000">
        <w:rPr>
          <w:rFonts w:ascii="Times New Roman" w:cs="Times New Roman" w:eastAsia="Times New Roman" w:hAnsi="Times New Roman"/>
          <w:sz w:val="28"/>
          <w:szCs w:val="28"/>
          <w:rtl w:val="0"/>
        </w:rPr>
        <w:t xml:space="preserve">Đa kế thừa (Multiple Inheritance)</w:t>
      </w:r>
    </w:p>
    <w:p w:rsidR="00000000" w:rsidDel="00000000" w:rsidP="00000000" w:rsidRDefault="00000000" w:rsidRPr="00000000" w14:paraId="000000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không hỗ trợ đa kế thừa trực tiếp cho các lớp, nhưng nó hỗ trợ đa kế thừa thông qua các interface.</w:t>
      </w:r>
    </w:p>
    <w:p w:rsidR="00000000" w:rsidDel="00000000" w:rsidP="00000000" w:rsidRDefault="00000000" w:rsidRPr="00000000" w14:paraId="0000001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387600"/>
            <wp:effectExtent b="0" l="0" r="0" t="0"/>
            <wp:docPr id="20718872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949700"/>
            <wp:effectExtent b="0" l="0" r="0" t="0"/>
            <wp:docPr id="20718872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numPr>
          <w:ilvl w:val="0"/>
          <w:numId w:val="4"/>
        </w:numPr>
        <w:ind w:left="720" w:hanging="360"/>
        <w:rPr>
          <w:rFonts w:ascii="Times New Roman" w:cs="Times New Roman" w:eastAsia="Times New Roman" w:hAnsi="Times New Roman"/>
          <w:sz w:val="28"/>
          <w:szCs w:val="28"/>
          <w:u w:val="none"/>
        </w:rPr>
      </w:pPr>
      <w:bookmarkStart w:colFirst="0" w:colLast="0" w:name="_heading=h.60ukrtq3lngb" w:id="2"/>
      <w:bookmarkEnd w:id="2"/>
      <w:r w:rsidDel="00000000" w:rsidR="00000000" w:rsidRPr="00000000">
        <w:rPr>
          <w:rFonts w:ascii="Times New Roman" w:cs="Times New Roman" w:eastAsia="Times New Roman" w:hAnsi="Times New Roman"/>
          <w:sz w:val="28"/>
          <w:szCs w:val="28"/>
          <w:rtl w:val="0"/>
        </w:rPr>
        <w:t xml:space="preserve">Kế thừa đa cấp (Multilevel Inheritance)</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thừa đa cấp xảy ra khi một lớp con kế thừa từ một lớp mà lớp đó cũng kế thừa từ một lớp khác.</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6124575"/>
            <wp:effectExtent b="0" l="0" r="0" t="0"/>
            <wp:docPr id="20718872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38750"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thế nào để ngăn chặn một lớp bị kế thừa? Cho ví dụ minh họa.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 để ngăn chặn một lớp bị kế thừa, bạn sử dụng từ khóa </w:t>
      </w:r>
      <w:r w:rsidDel="00000000" w:rsidR="00000000" w:rsidRPr="00000000">
        <w:rPr>
          <w:rFonts w:ascii="Roboto Mono" w:cs="Roboto Mono" w:eastAsia="Roboto Mono" w:hAnsi="Roboto Mono"/>
          <w:color w:val="188038"/>
          <w:sz w:val="26"/>
          <w:szCs w:val="26"/>
          <w:rtl w:val="0"/>
        </w:rPr>
        <w:t xml:space="preserve">sealed</w:t>
      </w:r>
      <w:r w:rsidDel="00000000" w:rsidR="00000000" w:rsidRPr="00000000">
        <w:rPr>
          <w:rFonts w:ascii="Times New Roman" w:cs="Times New Roman" w:eastAsia="Times New Roman" w:hAnsi="Times New Roman"/>
          <w:sz w:val="26"/>
          <w:szCs w:val="26"/>
          <w:rtl w:val="0"/>
        </w:rPr>
        <w:t xml:space="preserve">. Khi một lớp được đánh dấu là </w:t>
      </w:r>
      <w:r w:rsidDel="00000000" w:rsidR="00000000" w:rsidRPr="00000000">
        <w:rPr>
          <w:rFonts w:ascii="Roboto Mono" w:cs="Roboto Mono" w:eastAsia="Roboto Mono" w:hAnsi="Roboto Mono"/>
          <w:color w:val="188038"/>
          <w:sz w:val="26"/>
          <w:szCs w:val="26"/>
          <w:rtl w:val="0"/>
        </w:rPr>
        <w:t xml:space="preserve">sealed</w:t>
      </w:r>
      <w:r w:rsidDel="00000000" w:rsidR="00000000" w:rsidRPr="00000000">
        <w:rPr>
          <w:rFonts w:ascii="Times New Roman" w:cs="Times New Roman" w:eastAsia="Times New Roman" w:hAnsi="Times New Roman"/>
          <w:sz w:val="26"/>
          <w:szCs w:val="26"/>
          <w:rtl w:val="0"/>
        </w:rPr>
        <w:t xml:space="preserve">, lớp đó không thể bị kế thừa bởi bất kỳ lớp nào khác.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81650" cy="4562475"/>
            <wp:effectExtent b="0" l="0" r="0" t="0"/>
            <wp:docPr id="20718872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816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31800"/>
            <wp:effectExtent b="0" l="0" r="0" t="0"/>
            <wp:docPr id="207188720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0"/>
        <w:keepLines w:val="0"/>
        <w:rPr>
          <w:rFonts w:ascii="Roboto Mono" w:cs="Roboto Mono" w:eastAsia="Roboto Mono" w:hAnsi="Roboto Mono"/>
          <w:color w:val="188038"/>
          <w:sz w:val="26"/>
          <w:szCs w:val="26"/>
        </w:rPr>
      </w:pPr>
      <w:bookmarkStart w:colFirst="0" w:colLast="0" w:name="_heading=h.r03dz6p7dd7" w:id="3"/>
      <w:bookmarkEnd w:id="3"/>
      <w:r w:rsidDel="00000000" w:rsidR="00000000" w:rsidRPr="00000000">
        <w:rPr>
          <w:rFonts w:ascii="Times New Roman" w:cs="Times New Roman" w:eastAsia="Times New Roman" w:hAnsi="Times New Roman"/>
          <w:sz w:val="26"/>
          <w:szCs w:val="26"/>
          <w:rtl w:val="0"/>
        </w:rPr>
        <w:t xml:space="preserve">Lý do sử dụng lớp </w:t>
      </w:r>
      <w:r w:rsidDel="00000000" w:rsidR="00000000" w:rsidRPr="00000000">
        <w:rPr>
          <w:rFonts w:ascii="Roboto Mono" w:cs="Roboto Mono" w:eastAsia="Roboto Mono" w:hAnsi="Roboto Mono"/>
          <w:color w:val="188038"/>
          <w:sz w:val="26"/>
          <w:szCs w:val="26"/>
          <w:rtl w:val="0"/>
        </w:rPr>
        <w:t xml:space="preserve">sealed</w:t>
      </w:r>
    </w:p>
    <w:p w:rsidR="00000000" w:rsidDel="00000000" w:rsidP="00000000" w:rsidRDefault="00000000" w:rsidRPr="00000000" w14:paraId="00000021">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mật:</w:t>
      </w:r>
      <w:r w:rsidDel="00000000" w:rsidR="00000000" w:rsidRPr="00000000">
        <w:rPr>
          <w:rFonts w:ascii="Times New Roman" w:cs="Times New Roman" w:eastAsia="Times New Roman" w:hAnsi="Times New Roman"/>
          <w:sz w:val="26"/>
          <w:szCs w:val="26"/>
          <w:rtl w:val="0"/>
        </w:rPr>
        <w:t xml:space="preserve"> Ngăn chặn việc mở rộng lớp trong các thư viện mà bạn không muốn cho phép mở rộng, giúp bảo vệ các phương thức và dữ liệu nội bộ của lớp.</w:t>
      </w:r>
    </w:p>
    <w:p w:rsidR="00000000" w:rsidDel="00000000" w:rsidP="00000000" w:rsidRDefault="00000000" w:rsidRPr="00000000" w14:paraId="00000022">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Hiệu suất:</w:t>
      </w:r>
      <w:r w:rsidDel="00000000" w:rsidR="00000000" w:rsidRPr="00000000">
        <w:rPr>
          <w:rFonts w:ascii="Times New Roman" w:cs="Times New Roman" w:eastAsia="Times New Roman" w:hAnsi="Times New Roman"/>
          <w:sz w:val="26"/>
          <w:szCs w:val="26"/>
          <w:rtl w:val="0"/>
        </w:rPr>
        <w:t xml:space="preserve"> Các lớp </w:t>
      </w:r>
      <w:r w:rsidDel="00000000" w:rsidR="00000000" w:rsidRPr="00000000">
        <w:rPr>
          <w:rFonts w:ascii="Roboto Mono" w:cs="Roboto Mono" w:eastAsia="Roboto Mono" w:hAnsi="Roboto Mono"/>
          <w:color w:val="188038"/>
          <w:sz w:val="26"/>
          <w:szCs w:val="26"/>
          <w:rtl w:val="0"/>
        </w:rPr>
        <w:t xml:space="preserve">sealed</w:t>
      </w:r>
      <w:r w:rsidDel="00000000" w:rsidR="00000000" w:rsidRPr="00000000">
        <w:rPr>
          <w:rFonts w:ascii="Times New Roman" w:cs="Times New Roman" w:eastAsia="Times New Roman" w:hAnsi="Times New Roman"/>
          <w:sz w:val="26"/>
          <w:szCs w:val="26"/>
          <w:rtl w:val="0"/>
        </w:rPr>
        <w:t xml:space="preserve"> có thể tối ưu hóa hiệu suất vì trình biên dịch biết rằng không có lớp nào kế thừa từ nó và có thể thực hiện một số tối ưu hóa nhất định.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từ khóa base trong C# và cung cấp ví dụ sử dụng base để gọi phương thức của lớp cơ sở. Cho ví dụ minh họa.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khóa </w:t>
      </w:r>
      <w:r w:rsidDel="00000000" w:rsidR="00000000" w:rsidRPr="00000000">
        <w:rPr>
          <w:rFonts w:ascii="Roboto Mono" w:cs="Roboto Mono" w:eastAsia="Roboto Mono" w:hAnsi="Roboto Mono"/>
          <w:color w:val="188038"/>
          <w:sz w:val="26"/>
          <w:szCs w:val="26"/>
          <w:rtl w:val="0"/>
        </w:rPr>
        <w:t xml:space="preserve">base</w:t>
      </w:r>
      <w:r w:rsidDel="00000000" w:rsidR="00000000" w:rsidRPr="00000000">
        <w:rPr>
          <w:rFonts w:ascii="Times New Roman" w:cs="Times New Roman" w:eastAsia="Times New Roman" w:hAnsi="Times New Roman"/>
          <w:sz w:val="26"/>
          <w:szCs w:val="26"/>
          <w:rtl w:val="0"/>
        </w:rPr>
        <w:t xml:space="preserve"> trong C# được sử dụng để truy cập các thành viên của lớp cơ sở từ bên trong lớp dẫn xuất. Nó thường được sử dụng để gọi các phương thức, thuộc tính hoặc các chỉ mục của lớp cơ sở đã bị ghi đè trong lớp dẫn xuất. Ngoài ra, </w:t>
      </w:r>
      <w:r w:rsidDel="00000000" w:rsidR="00000000" w:rsidRPr="00000000">
        <w:rPr>
          <w:rFonts w:ascii="Roboto Mono" w:cs="Roboto Mono" w:eastAsia="Roboto Mono" w:hAnsi="Roboto Mono"/>
          <w:color w:val="188038"/>
          <w:sz w:val="26"/>
          <w:szCs w:val="26"/>
          <w:rtl w:val="0"/>
        </w:rPr>
        <w:t xml:space="preserve">base</w:t>
      </w:r>
      <w:r w:rsidDel="00000000" w:rsidR="00000000" w:rsidRPr="00000000">
        <w:rPr>
          <w:rFonts w:ascii="Times New Roman" w:cs="Times New Roman" w:eastAsia="Times New Roman" w:hAnsi="Times New Roman"/>
          <w:sz w:val="26"/>
          <w:szCs w:val="26"/>
          <w:rtl w:val="0"/>
        </w:rPr>
        <w:t xml:space="preserve"> cũng được sử dụng để gọi constructor của lớp cơ sở từ constructor của lớp dẫn xuất.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822700"/>
            <wp:effectExtent b="0" l="0" r="0" t="0"/>
            <wp:docPr id="207188721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Thực hành 1:</w:t>
      </w:r>
    </w:p>
    <w:p w:rsidR="00000000" w:rsidDel="00000000" w:rsidP="00000000" w:rsidRDefault="00000000" w:rsidRPr="00000000" w14:paraId="0000002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3241675"/>
            <wp:effectExtent b="0" l="0" r="0" t="0"/>
            <wp:docPr descr="A screenshot of a computer&#10;&#10;Description automatically generated" id="2071887212" name="image1.png"/>
            <a:graphic>
              <a:graphicData uri="http://schemas.openxmlformats.org/drawingml/2006/picture">
                <pic:pic>
                  <pic:nvPicPr>
                    <pic:cNvPr descr="A screenshot of a computer&#10;&#10;Description automatically generated" id="0" name="image1.png"/>
                    <pic:cNvPicPr preferRelativeResize="0"/>
                  </pic:nvPicPr>
                  <pic:blipFill>
                    <a:blip r:embed="rId16"/>
                    <a:srcRect b="0" l="0" r="0" t="0"/>
                    <a:stretch>
                      <a:fillRect/>
                    </a:stretch>
                  </pic:blipFill>
                  <pic:spPr>
                    <a:xfrm>
                      <a:off x="0" y="0"/>
                      <a:ext cx="5943600" cy="32416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lược đồ trên, tạo các lớp và bổ sung Phương thức tạo lập, toString</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lớp DanhSachNhanVien thực hiện các yêu cầu sau:</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 nhập thủ công</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 đọc và xuất dữ liệu từ file cho collection</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các thuộc tính của các Lớp Nguoi, NhanVien, QuanLy xây dựng các phương thức tương ứng như tìm kiếm, sắp xếp, cập nhật, thêm, xóa, sửa. Ví dụ: với thuộc tính Phòng của QuanLy có thể thực hiện:</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tất cả quản lý thuộc phòng nào đó</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tất cả quản lý của phòng nào đó</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Sắp xếp nhân viên theo chiều tăng, giả, của phòng</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2">
      <w:pPr>
        <w:rPr>
          <w:rFonts w:ascii="Times New Roman" w:cs="Times New Roman" w:eastAsia="Times New Roman" w:hAnsi="Times New Roman"/>
          <w:b w:val="1"/>
          <w:color w:val="ff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Thực hành 2:</w:t>
      </w:r>
      <w:r w:rsidDel="00000000" w:rsidR="00000000" w:rsidRPr="00000000">
        <w:rPr>
          <w:rFonts w:ascii="Times New Roman" w:cs="Times New Roman" w:eastAsia="Times New Roman" w:hAnsi="Times New Roman"/>
          <w:sz w:val="26"/>
          <w:szCs w:val="26"/>
          <w:rtl w:val="0"/>
        </w:rPr>
        <w:t xml:space="preserve"> thực hiện các yêu cầu tương tự Thực hành 1</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3839845"/>
            <wp:effectExtent b="0" l="0" r="0" t="0"/>
            <wp:docPr descr="A screenshot of a computer&#10;&#10;Description automatically generated" id="2071887214" name="image2.png"/>
            <a:graphic>
              <a:graphicData uri="http://schemas.openxmlformats.org/drawingml/2006/picture">
                <pic:pic>
                  <pic:nvPicPr>
                    <pic:cNvPr descr="A screenshot of a computer&#10;&#10;Description automatically generated" id="0" name="image2.png"/>
                    <pic:cNvPicPr preferRelativeResize="0"/>
                  </pic:nvPicPr>
                  <pic:blipFill>
                    <a:blip r:embed="rId17"/>
                    <a:srcRect b="0" l="0" r="0" t="0"/>
                    <a:stretch>
                      <a:fillRect/>
                    </a:stretch>
                  </pic:blipFill>
                  <pic:spPr>
                    <a:xfrm>
                      <a:off x="0" y="0"/>
                      <a:ext cx="5943600" cy="3839845"/>
                    </a:xfrm>
                    <a:prstGeom prst="rect"/>
                    <a:ln/>
                  </pic:spPr>
                </pic:pic>
              </a:graphicData>
            </a:graphic>
          </wp:inline>
        </w:drawing>
      </w: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pto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1E5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5bkGGoEGLo5xuVpTT1k9tJRgpQ==">CgMxLjAyDmguOXU2MHJkb3UwMTliMg5oLjhnYjVxb2Fxd2ppajIOaC42MHVrcnRxM2xuZ2IyDWgucjAzZHo2cDdkZDc4AHIhMU1iTl9pdWRCN1BISUF4WllFUTgyRFFHV0tBd3lLdFpD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2024-05-24T02:06:00Z</dcterms:created>
  <dc:creator>thong tran</dc:creator>
</cp:coreProperties>
</file>