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A0BE21" w14:textId="4F78BE7F" w:rsidR="0066671A" w:rsidRPr="0066671A" w:rsidRDefault="00355638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Mariusz Mularczyk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1E2347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3</w:t>
      </w:r>
    </w:p>
    <w:p w14:paraId="1F0CD7E6" w14:textId="24FD2920" w:rsidR="0066671A" w:rsidRPr="0066671A" w:rsidRDefault="0066671A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35563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Została dodana pierwsza wersja graficznego kreatora</w:t>
      </w:r>
    </w:p>
    <w:p w14:paraId="38EF1F01" w14:textId="13AD759B" w:rsidR="00355638" w:rsidRPr="0066671A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  <w:r w:rsidR="0035563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rozwój </w:t>
      </w:r>
      <w:r w:rsidR="0035563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graficznego kreatora</w:t>
      </w:r>
    </w:p>
    <w:p w14:paraId="0ACE49D5" w14:textId="00CDBFFD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35563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odwzorowanie relacji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5783F383" w14:textId="62AD5A7D" w:rsidR="007708BE" w:rsidRPr="0066671A" w:rsidRDefault="007708BE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120D80A3" w14:textId="77556649" w:rsidR="0066671A" w:rsidRDefault="00355638" w:rsidP="001E2347">
      <w:pPr>
        <w:ind w:firstLine="360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241FD4D" wp14:editId="589F3356">
            <wp:extent cx="4248150" cy="2600325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6C6" w14:textId="3D97FA29" w:rsidR="00BA45A6" w:rsidRPr="0066671A" w:rsidRDefault="00355638" w:rsidP="001E2347">
      <w:pPr>
        <w:pStyle w:val="Akapitzli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1A53C0"/>
    <w:rsid w:val="001E2347"/>
    <w:rsid w:val="00355638"/>
    <w:rsid w:val="003A2850"/>
    <w:rsid w:val="004A7818"/>
    <w:rsid w:val="004C1657"/>
    <w:rsid w:val="004E2AC1"/>
    <w:rsid w:val="00657CF3"/>
    <w:rsid w:val="0066671A"/>
    <w:rsid w:val="007708BE"/>
    <w:rsid w:val="007D2A21"/>
    <w:rsid w:val="008A34BC"/>
    <w:rsid w:val="0092239F"/>
    <w:rsid w:val="00B52E2B"/>
    <w:rsid w:val="00CC4936"/>
    <w:rsid w:val="00D315FF"/>
    <w:rsid w:val="00D519EF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40</Words>
  <Characters>242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Mariusz Mularczyk</cp:lastModifiedBy>
  <cp:revision>17</cp:revision>
  <dcterms:created xsi:type="dcterms:W3CDTF">2021-03-25T18:58:00Z</dcterms:created>
  <dcterms:modified xsi:type="dcterms:W3CDTF">2021-04-08T17:33:00Z</dcterms:modified>
</cp:coreProperties>
</file>