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9F57E" w14:textId="0740C348" w:rsidR="008D519D" w:rsidRPr="008D519D" w:rsidRDefault="004631ED" w:rsidP="004631ED">
      <w:pPr>
        <w:rPr>
          <w:b/>
          <w:bCs/>
        </w:rPr>
      </w:pPr>
      <w:r>
        <w:rPr>
          <w:b/>
          <w:bCs/>
        </w:rPr>
        <w:t xml:space="preserve">2. </w:t>
      </w:r>
      <w:r w:rsidRPr="004631ED">
        <w:rPr>
          <w:b/>
          <w:bCs/>
        </w:rPr>
        <w:t>Rancang dan jelaskan konsep-konsep Tactical Pattern dari Domain Driven Design dalam rancangan sistem Aplikasi E-Bidder:</w:t>
      </w:r>
      <w:r>
        <w:rPr>
          <w:b/>
          <w:bCs/>
        </w:rPr>
        <w:br/>
      </w:r>
      <w:r>
        <w:rPr>
          <w:b/>
          <w:bCs/>
        </w:rPr>
        <w:br/>
        <w:t xml:space="preserve"> </w:t>
      </w:r>
      <w:r>
        <w:rPr>
          <w:b/>
          <w:bCs/>
        </w:rPr>
        <w:tab/>
      </w:r>
      <w:r w:rsidR="008D519D" w:rsidRPr="008D519D">
        <w:rPr>
          <w:b/>
          <w:bCs/>
        </w:rPr>
        <w:t>1. Entity, Value Object, and Domain Service</w:t>
      </w:r>
      <w:r>
        <w:rPr>
          <w:b/>
          <w:bCs/>
        </w:rPr>
        <w:t>:</w:t>
      </w:r>
    </w:p>
    <w:p w14:paraId="58DBB9EA" w14:textId="77777777" w:rsidR="008D519D" w:rsidRPr="008D519D" w:rsidRDefault="008D519D" w:rsidP="008D519D">
      <w:pPr>
        <w:rPr>
          <w:b/>
          <w:bCs/>
        </w:rPr>
      </w:pPr>
      <w:r w:rsidRPr="008D519D">
        <w:rPr>
          <w:b/>
          <w:bCs/>
        </w:rPr>
        <w:t>Entity</w:t>
      </w:r>
    </w:p>
    <w:p w14:paraId="0078295E" w14:textId="77777777" w:rsidR="008D519D" w:rsidRPr="008D519D" w:rsidRDefault="008D519D" w:rsidP="008D519D">
      <w:r w:rsidRPr="008D519D">
        <w:t>An Entity is a domain object that has a distinct identity that runs through time and different states.</w:t>
      </w:r>
    </w:p>
    <w:p w14:paraId="187E4B5F" w14:textId="48DA150F" w:rsidR="008D519D" w:rsidRPr="008D519D" w:rsidRDefault="008D519D" w:rsidP="008D519D">
      <w:pPr>
        <w:numPr>
          <w:ilvl w:val="0"/>
          <w:numId w:val="1"/>
        </w:numPr>
      </w:pPr>
      <w:r w:rsidRPr="008D519D">
        <w:rPr>
          <w:b/>
          <w:bCs/>
        </w:rPr>
        <w:t>Member</w:t>
      </w:r>
      <w:r w:rsidRPr="008D519D">
        <w:t>:</w:t>
      </w:r>
      <w:r w:rsidRPr="008D519D">
        <w:br/>
        <w:t>Represents a user of the system who can act as a seller or buyer</w:t>
      </w:r>
      <w:r w:rsidR="00C0508B">
        <w:t xml:space="preserve">. </w:t>
      </w:r>
      <w:r w:rsidRPr="008D519D">
        <w:t>Identified by memberId</w:t>
      </w:r>
      <w:r w:rsidR="00C0508B">
        <w:t xml:space="preserve"> and </w:t>
      </w:r>
      <w:r w:rsidRPr="008D519D">
        <w:t xml:space="preserve"> </w:t>
      </w:r>
      <w:r w:rsidR="00C0508B">
        <w:t>c</w:t>
      </w:r>
      <w:r w:rsidRPr="008D519D">
        <w:t>an create listings, place bids, and ask questions.</w:t>
      </w:r>
    </w:p>
    <w:p w14:paraId="401E3817" w14:textId="3FAFB673" w:rsidR="008D519D" w:rsidRPr="008D519D" w:rsidRDefault="008D519D" w:rsidP="008D519D">
      <w:pPr>
        <w:numPr>
          <w:ilvl w:val="0"/>
          <w:numId w:val="1"/>
        </w:numPr>
      </w:pPr>
      <w:r w:rsidRPr="008D519D">
        <w:rPr>
          <w:b/>
          <w:bCs/>
        </w:rPr>
        <w:t>Listing</w:t>
      </w:r>
      <w:r w:rsidRPr="008D519D">
        <w:t>:</w:t>
      </w:r>
      <w:r w:rsidRPr="008D519D">
        <w:br/>
        <w:t>Represents an item being auctioned. Identified by listingId</w:t>
      </w:r>
      <w:r w:rsidR="00C0508B">
        <w:t>, c</w:t>
      </w:r>
      <w:r w:rsidRPr="008D519D">
        <w:t>ontains item details, auction period, current bids, and related questions.</w:t>
      </w:r>
    </w:p>
    <w:p w14:paraId="625AB1DE" w14:textId="77777777" w:rsidR="008D519D" w:rsidRPr="008D519D" w:rsidRDefault="008D519D" w:rsidP="008D519D">
      <w:pPr>
        <w:numPr>
          <w:ilvl w:val="0"/>
          <w:numId w:val="1"/>
        </w:numPr>
      </w:pPr>
      <w:r w:rsidRPr="008D519D">
        <w:rPr>
          <w:b/>
          <w:bCs/>
        </w:rPr>
        <w:t>Bid</w:t>
      </w:r>
      <w:r w:rsidRPr="008D519D">
        <w:t>:</w:t>
      </w:r>
      <w:r w:rsidRPr="008D519D">
        <w:br/>
        <w:t>Represents a bid placed by a member on a listing. Includes bid amount, timestamp, and bidder identity.</w:t>
      </w:r>
    </w:p>
    <w:p w14:paraId="223378A3" w14:textId="38F2CC15" w:rsidR="008D519D" w:rsidRDefault="008D519D" w:rsidP="008D519D">
      <w:pPr>
        <w:numPr>
          <w:ilvl w:val="0"/>
          <w:numId w:val="1"/>
        </w:numPr>
      </w:pPr>
      <w:r w:rsidRPr="008D519D">
        <w:rPr>
          <w:b/>
          <w:bCs/>
        </w:rPr>
        <w:t>Question</w:t>
      </w:r>
      <w:r w:rsidRPr="008D519D">
        <w:t>:</w:t>
      </w:r>
      <w:r w:rsidRPr="008D519D">
        <w:br/>
        <w:t>Represents a question asked by a potential buyer about a listing. Contains the question, an optional answer, and status (open/closed).</w:t>
      </w:r>
    </w:p>
    <w:p w14:paraId="7968AEE3" w14:textId="77777777" w:rsidR="008D519D" w:rsidRPr="008D519D" w:rsidRDefault="008D519D" w:rsidP="008D519D">
      <w:pPr>
        <w:ind w:left="720"/>
      </w:pPr>
    </w:p>
    <w:p w14:paraId="2BA7DA43" w14:textId="77777777" w:rsidR="008D519D" w:rsidRPr="008D519D" w:rsidRDefault="008D519D" w:rsidP="008D519D">
      <w:pPr>
        <w:rPr>
          <w:b/>
          <w:bCs/>
        </w:rPr>
      </w:pPr>
      <w:r w:rsidRPr="008D519D">
        <w:rPr>
          <w:b/>
          <w:bCs/>
        </w:rPr>
        <w:t>Value Object</w:t>
      </w:r>
    </w:p>
    <w:p w14:paraId="616CF608" w14:textId="77777777" w:rsidR="008D519D" w:rsidRPr="008D519D" w:rsidRDefault="008D519D" w:rsidP="008D519D">
      <w:r w:rsidRPr="008D519D">
        <w:t>A Value Object is a domain object that has no identity. It is defined entirely by its attributes and is immutable.</w:t>
      </w:r>
    </w:p>
    <w:p w14:paraId="042D79E7" w14:textId="605A67D2" w:rsidR="008D519D" w:rsidRPr="008D519D" w:rsidRDefault="008D519D" w:rsidP="008D519D">
      <w:pPr>
        <w:numPr>
          <w:ilvl w:val="0"/>
          <w:numId w:val="2"/>
        </w:numPr>
      </w:pPr>
      <w:r w:rsidRPr="008D519D">
        <w:rPr>
          <w:b/>
          <w:bCs/>
        </w:rPr>
        <w:t>AuctionPeriod</w:t>
      </w:r>
      <w:r w:rsidRPr="008D519D">
        <w:t>:</w:t>
      </w:r>
      <w:r w:rsidRPr="008D519D">
        <w:br/>
        <w:t>Encapsulates the start and end date/time of the auction.</w:t>
      </w:r>
    </w:p>
    <w:p w14:paraId="3D9F907A" w14:textId="6D67C9E4" w:rsidR="008D519D" w:rsidRDefault="008D519D" w:rsidP="008D519D">
      <w:pPr>
        <w:numPr>
          <w:ilvl w:val="0"/>
          <w:numId w:val="2"/>
        </w:numPr>
      </w:pPr>
      <w:r w:rsidRPr="008D519D">
        <w:rPr>
          <w:b/>
          <w:bCs/>
        </w:rPr>
        <w:t>PaymentMethod</w:t>
      </w:r>
      <w:r w:rsidRPr="008D519D">
        <w:t xml:space="preserve"> &amp; </w:t>
      </w:r>
      <w:r w:rsidRPr="008D519D">
        <w:rPr>
          <w:b/>
          <w:bCs/>
        </w:rPr>
        <w:t>ShippingMethod</w:t>
      </w:r>
      <w:r w:rsidRPr="008D519D">
        <w:t>:</w:t>
      </w:r>
      <w:r w:rsidRPr="008D519D">
        <w:br/>
        <w:t>Specify how the item can be paid for or delivered</w:t>
      </w:r>
      <w:r w:rsidR="00C0508B">
        <w:t>.</w:t>
      </w:r>
    </w:p>
    <w:p w14:paraId="76FBE584" w14:textId="77777777" w:rsidR="00C0508B" w:rsidRPr="008D519D" w:rsidRDefault="00C0508B" w:rsidP="00C0508B">
      <w:pPr>
        <w:ind w:left="720"/>
      </w:pPr>
    </w:p>
    <w:p w14:paraId="2D76692B" w14:textId="77777777" w:rsidR="008D519D" w:rsidRPr="008D519D" w:rsidRDefault="008D519D" w:rsidP="008D519D">
      <w:pPr>
        <w:rPr>
          <w:b/>
          <w:bCs/>
        </w:rPr>
      </w:pPr>
      <w:r w:rsidRPr="008D519D">
        <w:rPr>
          <w:b/>
          <w:bCs/>
        </w:rPr>
        <w:t>Domain Service</w:t>
      </w:r>
    </w:p>
    <w:p w14:paraId="32AD7016" w14:textId="77777777" w:rsidR="008D519D" w:rsidRPr="008D519D" w:rsidRDefault="008D519D" w:rsidP="008D519D">
      <w:r w:rsidRPr="008D519D">
        <w:t>A Domain Service contains domain logic that doesn’t naturally belong to any one entity or value object.</w:t>
      </w:r>
    </w:p>
    <w:p w14:paraId="3AB2E612" w14:textId="6F039BBE" w:rsidR="008D519D" w:rsidRPr="008D519D" w:rsidRDefault="008D519D" w:rsidP="008D519D">
      <w:pPr>
        <w:numPr>
          <w:ilvl w:val="0"/>
          <w:numId w:val="3"/>
        </w:numPr>
      </w:pPr>
      <w:r w:rsidRPr="008D519D">
        <w:rPr>
          <w:b/>
          <w:bCs/>
        </w:rPr>
        <w:lastRenderedPageBreak/>
        <w:t>AutoBidService</w:t>
      </w:r>
      <w:r w:rsidRPr="008D519D">
        <w:t>:</w:t>
      </w:r>
      <w:r w:rsidRPr="008D519D">
        <w:br/>
        <w:t xml:space="preserve">Responsible for managing automatic bidding behavior. </w:t>
      </w:r>
    </w:p>
    <w:p w14:paraId="7C310CE3" w14:textId="151BDBF7" w:rsidR="008D519D" w:rsidRPr="008D519D" w:rsidRDefault="008D519D" w:rsidP="008D519D">
      <w:pPr>
        <w:numPr>
          <w:ilvl w:val="0"/>
          <w:numId w:val="3"/>
        </w:numPr>
      </w:pPr>
      <w:r w:rsidRPr="008D519D">
        <w:rPr>
          <w:b/>
          <w:bCs/>
        </w:rPr>
        <w:t>AuctionAuditService</w:t>
      </w:r>
      <w:r w:rsidRPr="008D519D">
        <w:t>:</w:t>
      </w:r>
      <w:r w:rsidRPr="008D519D">
        <w:br/>
        <w:t>Responsible for analyzing and replaying bid history to reconstruct the final state of an auction listing.</w:t>
      </w:r>
    </w:p>
    <w:p w14:paraId="39CA2313" w14:textId="1A1D1C78" w:rsidR="008D519D" w:rsidRDefault="008D519D"/>
    <w:p w14:paraId="29A7C3CE" w14:textId="6F16F07E" w:rsidR="008D519D" w:rsidRPr="008D519D" w:rsidRDefault="008D519D" w:rsidP="004631ED">
      <w:pPr>
        <w:ind w:firstLine="360"/>
        <w:rPr>
          <w:b/>
          <w:bCs/>
        </w:rPr>
      </w:pPr>
      <w:r>
        <w:rPr>
          <w:b/>
          <w:bCs/>
        </w:rPr>
        <w:t>2</w:t>
      </w:r>
      <w:r w:rsidRPr="008D519D">
        <w:rPr>
          <w:b/>
          <w:bCs/>
        </w:rPr>
        <w:t>. Aggregate</w:t>
      </w:r>
      <w:r w:rsidR="004631ED">
        <w:rPr>
          <w:b/>
          <w:bCs/>
        </w:rPr>
        <w:t>:</w:t>
      </w:r>
    </w:p>
    <w:p w14:paraId="240F7A06" w14:textId="77777777" w:rsidR="008D519D" w:rsidRPr="008D519D" w:rsidRDefault="008D519D" w:rsidP="008D519D">
      <w:r w:rsidRPr="008D519D">
        <w:t>An Aggregate is a cluster of domain objects that are treated as a single unit for data changes. One entity acts as the Aggregate Root and controls access to the objects inside the aggregate.</w:t>
      </w:r>
    </w:p>
    <w:p w14:paraId="012AA763" w14:textId="60D6F48A" w:rsidR="008D519D" w:rsidRPr="008D519D" w:rsidRDefault="008D519D" w:rsidP="008D519D">
      <w:r w:rsidRPr="008D519D">
        <w:t>The Listing is the Aggregate Root</w:t>
      </w:r>
      <w:r>
        <w:t xml:space="preserve">, it </w:t>
      </w:r>
      <w:r w:rsidRPr="008D519D">
        <w:t>encapsulates and governs access to:</w:t>
      </w:r>
    </w:p>
    <w:p w14:paraId="5C641FC2" w14:textId="2B98F39A" w:rsidR="008D519D" w:rsidRPr="008D519D" w:rsidRDefault="008D519D" w:rsidP="008D519D">
      <w:pPr>
        <w:numPr>
          <w:ilvl w:val="1"/>
          <w:numId w:val="6"/>
        </w:numPr>
      </w:pPr>
      <w:r w:rsidRPr="008D519D">
        <w:t>ItemInfo (title, description, category) –</w:t>
      </w:r>
      <w:r>
        <w:t>&gt;</w:t>
      </w:r>
      <w:r w:rsidRPr="008D519D">
        <w:t xml:space="preserve">  Value Object</w:t>
      </w:r>
    </w:p>
    <w:p w14:paraId="0823486C" w14:textId="09DE2E0A" w:rsidR="008D519D" w:rsidRPr="008D519D" w:rsidRDefault="008D519D" w:rsidP="008D519D">
      <w:pPr>
        <w:numPr>
          <w:ilvl w:val="1"/>
          <w:numId w:val="6"/>
        </w:numPr>
      </w:pPr>
      <w:r w:rsidRPr="008D519D">
        <w:t>AuctionPeriod –</w:t>
      </w:r>
      <w:r>
        <w:t xml:space="preserve">&gt; </w:t>
      </w:r>
      <w:r w:rsidRPr="008D519D">
        <w:t xml:space="preserve"> Value Object</w:t>
      </w:r>
    </w:p>
    <w:p w14:paraId="4C9E083D" w14:textId="25C616BD" w:rsidR="008D519D" w:rsidRPr="008D519D" w:rsidRDefault="008D519D" w:rsidP="008D519D">
      <w:pPr>
        <w:numPr>
          <w:ilvl w:val="1"/>
          <w:numId w:val="6"/>
        </w:numPr>
      </w:pPr>
      <w:r w:rsidRPr="008D519D">
        <w:t>PaymentMethod and ShippingMethod –</w:t>
      </w:r>
      <w:r>
        <w:t>&gt;</w:t>
      </w:r>
      <w:r w:rsidRPr="008D519D">
        <w:t xml:space="preserve"> Value Objects</w:t>
      </w:r>
    </w:p>
    <w:p w14:paraId="65AEDE0E" w14:textId="3B63288D" w:rsidR="008D519D" w:rsidRPr="008D519D" w:rsidRDefault="008D519D" w:rsidP="008D519D">
      <w:pPr>
        <w:numPr>
          <w:ilvl w:val="1"/>
          <w:numId w:val="6"/>
        </w:numPr>
      </w:pPr>
      <w:r w:rsidRPr="008D519D">
        <w:t>Bids –</w:t>
      </w:r>
      <w:r>
        <w:t>&gt;</w:t>
      </w:r>
      <w:r w:rsidRPr="008D519D">
        <w:t xml:space="preserve"> a list of Bid entities</w:t>
      </w:r>
    </w:p>
    <w:p w14:paraId="0089AD62" w14:textId="2A10EAD4" w:rsidR="008D519D" w:rsidRPr="008D519D" w:rsidRDefault="008D519D" w:rsidP="008D519D">
      <w:pPr>
        <w:numPr>
          <w:ilvl w:val="1"/>
          <w:numId w:val="6"/>
        </w:numPr>
      </w:pPr>
      <w:r w:rsidRPr="008D519D">
        <w:t>Questions –</w:t>
      </w:r>
      <w:r>
        <w:t>&gt;</w:t>
      </w:r>
      <w:r w:rsidRPr="008D519D">
        <w:t xml:space="preserve"> a list of Question entities</w:t>
      </w:r>
    </w:p>
    <w:p w14:paraId="3CCD4A77" w14:textId="3725C333" w:rsidR="008D519D" w:rsidRPr="008D519D" w:rsidRDefault="008D519D" w:rsidP="008D519D">
      <w:r w:rsidRPr="008D519D">
        <w:br/>
      </w:r>
      <w:r>
        <w:sym w:font="Wingdings" w:char="F0E0"/>
      </w:r>
      <w:r>
        <w:t xml:space="preserve"> </w:t>
      </w:r>
      <w:r w:rsidRPr="008D519D">
        <w:t>Only the Listing entity can determine whether a bid is or whether a question can be asked or answered.</w:t>
      </w:r>
    </w:p>
    <w:p w14:paraId="2AAE841C" w14:textId="029C2B75" w:rsidR="008D519D" w:rsidRPr="008D519D" w:rsidRDefault="008D519D" w:rsidP="008D519D">
      <w:pPr>
        <w:rPr>
          <w:b/>
          <w:bCs/>
        </w:rPr>
      </w:pPr>
      <w:r w:rsidRPr="008D519D">
        <w:rPr>
          <w:b/>
          <w:bCs/>
        </w:rPr>
        <w:t>Example</w:t>
      </w:r>
      <w:r>
        <w:rPr>
          <w:b/>
          <w:bCs/>
        </w:rPr>
        <w:t>:</w:t>
      </w:r>
    </w:p>
    <w:p w14:paraId="24453726" w14:textId="77777777" w:rsidR="008D519D" w:rsidRPr="008D519D" w:rsidRDefault="008D519D" w:rsidP="008D519D">
      <w:r w:rsidRPr="008D519D">
        <w:t>If currentDate &gt; auctionEndDate -&gt; rejectBid()</w:t>
      </w:r>
    </w:p>
    <w:p w14:paraId="5A52955D" w14:textId="77777777" w:rsidR="008D519D" w:rsidRDefault="008D519D"/>
    <w:p w14:paraId="6D813DE2" w14:textId="019684DB" w:rsidR="008D519D" w:rsidRPr="008D519D" w:rsidRDefault="008E2509" w:rsidP="001656E3">
      <w:pPr>
        <w:ind w:firstLine="720"/>
        <w:rPr>
          <w:b/>
          <w:bCs/>
        </w:rPr>
      </w:pPr>
      <w:r>
        <w:rPr>
          <w:b/>
          <w:bCs/>
        </w:rPr>
        <w:t>3</w:t>
      </w:r>
      <w:r w:rsidR="008D519D" w:rsidRPr="008D519D">
        <w:rPr>
          <w:b/>
          <w:bCs/>
        </w:rPr>
        <w:t>. Factory</w:t>
      </w:r>
      <w:r w:rsidR="004631ED">
        <w:rPr>
          <w:b/>
          <w:bCs/>
        </w:rPr>
        <w:t>:</w:t>
      </w:r>
    </w:p>
    <w:p w14:paraId="1230000A" w14:textId="277449E2" w:rsidR="008D519D" w:rsidRPr="008D519D" w:rsidRDefault="008D519D" w:rsidP="008D519D">
      <w:r w:rsidRPr="008D519D">
        <w:t>A Factory is used to encapsulate the creation logic of complex aggregates. Instead of having client code manually instantiate and assemble objects, the factory handles it and ensures that all business rules and invariants are enforced during creation.</w:t>
      </w:r>
      <w:r w:rsidRPr="008D519D">
        <w:br/>
      </w:r>
    </w:p>
    <w:p w14:paraId="3E97706E" w14:textId="77777777" w:rsidR="004631ED" w:rsidRDefault="008D519D" w:rsidP="008D519D">
      <w:pPr>
        <w:rPr>
          <w:rFonts w:ascii="Segoe UI Emoji" w:hAnsi="Segoe UI Emoji" w:cs="Segoe UI Emoji"/>
          <w:b/>
          <w:bCs/>
        </w:rPr>
      </w:pPr>
      <w:r w:rsidRPr="008D519D">
        <w:t>ListingFactory is responsible for creating a valid Listing aggregate.</w:t>
      </w:r>
      <w:r>
        <w:br/>
      </w:r>
    </w:p>
    <w:p w14:paraId="598032F6" w14:textId="7A0F78BA" w:rsidR="008D519D" w:rsidRPr="008D519D" w:rsidRDefault="008D519D" w:rsidP="008D519D">
      <w:r>
        <w:rPr>
          <w:rFonts w:ascii="Segoe UI Emoji" w:hAnsi="Segoe UI Emoji" w:cs="Segoe UI Emoji"/>
          <w:b/>
          <w:bCs/>
        </w:rPr>
        <w:lastRenderedPageBreak/>
        <w:t xml:space="preserve">Example: </w:t>
      </w:r>
    </w:p>
    <w:p w14:paraId="578D21B9" w14:textId="09E814D8" w:rsidR="008D519D" w:rsidRPr="008D519D" w:rsidRDefault="008D519D" w:rsidP="008D519D">
      <w:pPr>
        <w:rPr>
          <w:rFonts w:ascii="Segoe UI Emoji" w:hAnsi="Segoe UI Emoji" w:cs="Segoe UI Emoji"/>
        </w:rPr>
      </w:pPr>
      <w:r w:rsidRPr="008D519D">
        <w:rPr>
          <w:rFonts w:ascii="Segoe UI Emoji" w:hAnsi="Segoe UI Emoji" w:cs="Segoe UI Emoji"/>
        </w:rPr>
        <w:t>ListingFactory.createListing(member, itemInfo, auctionPeriod, paymentMethod, shippingMethod)</w:t>
      </w:r>
    </w:p>
    <w:p w14:paraId="032527A4" w14:textId="77777777" w:rsidR="008D519D" w:rsidRDefault="008D519D" w:rsidP="008D519D"/>
    <w:p w14:paraId="5A52696C" w14:textId="6F457775" w:rsidR="008D519D" w:rsidRPr="008D519D" w:rsidRDefault="008D519D" w:rsidP="008D519D">
      <w:r>
        <w:sym w:font="Wingdings" w:char="F0E0"/>
      </w:r>
      <w:r>
        <w:t xml:space="preserve"> ListingFactory </w:t>
      </w:r>
      <w:r w:rsidRPr="008D519D">
        <w:t xml:space="preserve"> checks that the startDate &lt; endDate</w:t>
      </w:r>
      <w:r>
        <w:t xml:space="preserve">, </w:t>
      </w:r>
      <w:r w:rsidRPr="008D519D">
        <w:t xml:space="preserve">verifies that required payment and shipping methods are </w:t>
      </w:r>
      <w:r>
        <w:t xml:space="preserve">provided, and </w:t>
      </w:r>
      <w:r w:rsidRPr="008D519D">
        <w:t>initializes bid history and question list to empty</w:t>
      </w:r>
      <w:r>
        <w:t>.</w:t>
      </w:r>
    </w:p>
    <w:p w14:paraId="2EDE858C" w14:textId="5704B458" w:rsidR="008D519D" w:rsidRDefault="008D519D"/>
    <w:p w14:paraId="629C503C" w14:textId="5A7FCFF1" w:rsidR="008E2509" w:rsidRPr="008E2509" w:rsidRDefault="008E2509" w:rsidP="004631ED">
      <w:pPr>
        <w:ind w:firstLine="720"/>
        <w:rPr>
          <w:b/>
          <w:bCs/>
        </w:rPr>
      </w:pPr>
      <w:r w:rsidRPr="008E2509">
        <w:rPr>
          <w:b/>
          <w:bCs/>
        </w:rPr>
        <w:t xml:space="preserve">4. </w:t>
      </w:r>
      <w:r w:rsidRPr="008E2509">
        <w:rPr>
          <w:b/>
          <w:bCs/>
        </w:rPr>
        <w:t>Repository</w:t>
      </w:r>
    </w:p>
    <w:p w14:paraId="21BEF3C7" w14:textId="348BBDB2" w:rsidR="008E2509" w:rsidRPr="008E2509" w:rsidRDefault="008E2509" w:rsidP="008E2509">
      <w:r w:rsidRPr="008E2509">
        <w:t>A Repository provides access to aggregates as if they were in memory, abstracting away the data source</w:t>
      </w:r>
      <w:r>
        <w:t xml:space="preserve">. </w:t>
      </w:r>
      <w:r w:rsidRPr="008E2509">
        <w:t>It manages the persistence and retrieval of aggregate roots.</w:t>
      </w:r>
    </w:p>
    <w:p w14:paraId="0FE7C525" w14:textId="77777777" w:rsidR="008E2509" w:rsidRPr="008E2509" w:rsidRDefault="008E2509" w:rsidP="008E2509">
      <w:pPr>
        <w:numPr>
          <w:ilvl w:val="0"/>
          <w:numId w:val="7"/>
        </w:numPr>
      </w:pPr>
      <w:r w:rsidRPr="008E2509">
        <w:t>ListingRepository</w:t>
      </w:r>
    </w:p>
    <w:p w14:paraId="4982DAA2" w14:textId="77777777" w:rsidR="008E2509" w:rsidRPr="008E2509" w:rsidRDefault="008E2509" w:rsidP="008E2509">
      <w:pPr>
        <w:numPr>
          <w:ilvl w:val="0"/>
          <w:numId w:val="7"/>
        </w:numPr>
      </w:pPr>
      <w:r w:rsidRPr="008E2509">
        <w:t>BidRepository</w:t>
      </w:r>
    </w:p>
    <w:p w14:paraId="3C0A498D" w14:textId="77777777" w:rsidR="008E2509" w:rsidRPr="008E2509" w:rsidRDefault="008E2509" w:rsidP="008E2509">
      <w:pPr>
        <w:numPr>
          <w:ilvl w:val="0"/>
          <w:numId w:val="7"/>
        </w:numPr>
      </w:pPr>
      <w:r w:rsidRPr="008E2509">
        <w:t>MemberRepository</w:t>
      </w:r>
    </w:p>
    <w:p w14:paraId="71B471BF" w14:textId="57BE5EB1" w:rsidR="008E2509" w:rsidRPr="008E2509" w:rsidRDefault="008E2509" w:rsidP="008E2509">
      <w:pPr>
        <w:rPr>
          <w:b/>
          <w:bCs/>
        </w:rPr>
      </w:pPr>
      <w:r w:rsidRPr="008E2509">
        <w:rPr>
          <w:b/>
          <w:bCs/>
        </w:rPr>
        <w:t xml:space="preserve"> Exampl</w:t>
      </w:r>
      <w:r>
        <w:rPr>
          <w:b/>
          <w:bCs/>
        </w:rPr>
        <w:t>e:</w:t>
      </w:r>
    </w:p>
    <w:p w14:paraId="6A03450D" w14:textId="77777777" w:rsidR="008E2509" w:rsidRPr="008E2509" w:rsidRDefault="008E2509" w:rsidP="008E2509">
      <w:r w:rsidRPr="008E2509">
        <w:t>ListingRepository.findById(listingId): Listing</w:t>
      </w:r>
    </w:p>
    <w:p w14:paraId="1A7D0653" w14:textId="77777777" w:rsidR="008E2509" w:rsidRDefault="008E2509" w:rsidP="008E2509">
      <w:r w:rsidRPr="008E2509">
        <w:t>ListingRepository.save(listing: Listing)</w:t>
      </w:r>
    </w:p>
    <w:p w14:paraId="64F3686D" w14:textId="77777777" w:rsidR="008E2509" w:rsidRPr="008E2509" w:rsidRDefault="008E2509" w:rsidP="008E2509"/>
    <w:p w14:paraId="496868A1" w14:textId="762AA3C2" w:rsidR="008E2509" w:rsidRPr="008E2509" w:rsidRDefault="008E2509" w:rsidP="008E2509">
      <w:r w:rsidRPr="008E2509">
        <w:t>Repositories only manage aggregate roots. Internal components</w:t>
      </w:r>
      <w:r>
        <w:t xml:space="preserve"> (</w:t>
      </w:r>
      <w:r w:rsidRPr="008E2509">
        <w:t>Bid or Questio</w:t>
      </w:r>
      <w:r>
        <w:t>n)</w:t>
      </w:r>
      <w:r w:rsidRPr="008E2509">
        <w:t xml:space="preserve"> are accessed through their parent Listing.</w:t>
      </w:r>
    </w:p>
    <w:p w14:paraId="00B228A5" w14:textId="4582D775" w:rsidR="008E2509" w:rsidRDefault="008E2509"/>
    <w:p w14:paraId="09D8240B" w14:textId="328B786B" w:rsidR="008E2509" w:rsidRPr="008E2509" w:rsidRDefault="008E2509" w:rsidP="004631ED">
      <w:pPr>
        <w:ind w:firstLine="720"/>
        <w:rPr>
          <w:b/>
          <w:bCs/>
        </w:rPr>
      </w:pPr>
      <w:r>
        <w:rPr>
          <w:b/>
          <w:bCs/>
        </w:rPr>
        <w:t>5</w:t>
      </w:r>
      <w:r w:rsidRPr="008E2509">
        <w:rPr>
          <w:b/>
          <w:bCs/>
        </w:rPr>
        <w:t>. Domain Event</w:t>
      </w:r>
      <w:r w:rsidR="004631ED">
        <w:rPr>
          <w:b/>
          <w:bCs/>
        </w:rPr>
        <w:t>:</w:t>
      </w:r>
    </w:p>
    <w:p w14:paraId="43EB78DC" w14:textId="77777777" w:rsidR="008E2509" w:rsidRPr="008E2509" w:rsidRDefault="008E2509" w:rsidP="008E2509">
      <w:r w:rsidRPr="008E2509">
        <w:t>A Domain Event is an object that captures something that has happened in the domain and is important to domain experts. They help decouple parts of the system and allow other components to react to changes.</w:t>
      </w:r>
    </w:p>
    <w:p w14:paraId="7D95B541" w14:textId="77777777" w:rsidR="008E2509" w:rsidRPr="008E2509" w:rsidRDefault="008E2509" w:rsidP="008E2509">
      <w:pPr>
        <w:numPr>
          <w:ilvl w:val="0"/>
          <w:numId w:val="8"/>
        </w:numPr>
      </w:pPr>
      <w:r w:rsidRPr="008E2509">
        <w:t>BidPlaced</w:t>
      </w:r>
    </w:p>
    <w:p w14:paraId="735785C8" w14:textId="77777777" w:rsidR="008E2509" w:rsidRPr="008E2509" w:rsidRDefault="008E2509" w:rsidP="008E2509">
      <w:pPr>
        <w:numPr>
          <w:ilvl w:val="0"/>
          <w:numId w:val="8"/>
        </w:numPr>
      </w:pPr>
      <w:r w:rsidRPr="008E2509">
        <w:t>AuctionEnded</w:t>
      </w:r>
    </w:p>
    <w:p w14:paraId="7FB43D91" w14:textId="77777777" w:rsidR="008E2509" w:rsidRPr="008E2509" w:rsidRDefault="008E2509" w:rsidP="008E2509">
      <w:pPr>
        <w:numPr>
          <w:ilvl w:val="0"/>
          <w:numId w:val="8"/>
        </w:numPr>
      </w:pPr>
      <w:r w:rsidRPr="008E2509">
        <w:t>QuestionAsked</w:t>
      </w:r>
    </w:p>
    <w:p w14:paraId="40AAE3E1" w14:textId="77777777" w:rsidR="008E2509" w:rsidRPr="008E2509" w:rsidRDefault="008E2509" w:rsidP="008E2509">
      <w:pPr>
        <w:numPr>
          <w:ilvl w:val="0"/>
          <w:numId w:val="8"/>
        </w:numPr>
      </w:pPr>
      <w:r w:rsidRPr="008E2509">
        <w:t>QuestionAnswered</w:t>
      </w:r>
    </w:p>
    <w:p w14:paraId="76F8A4D6" w14:textId="77777777" w:rsidR="008E2509" w:rsidRDefault="008E2509" w:rsidP="008E2509"/>
    <w:p w14:paraId="76F5007B" w14:textId="3BD8A246" w:rsidR="008E2509" w:rsidRPr="008E2509" w:rsidRDefault="008E2509" w:rsidP="008E2509">
      <w:pPr>
        <w:rPr>
          <w:b/>
          <w:bCs/>
        </w:rPr>
      </w:pPr>
      <w:r w:rsidRPr="008E2509">
        <w:rPr>
          <w:b/>
          <w:bCs/>
        </w:rPr>
        <w:t>Each event includes:</w:t>
      </w:r>
    </w:p>
    <w:p w14:paraId="30207568" w14:textId="77777777" w:rsidR="008E2509" w:rsidRPr="008E2509" w:rsidRDefault="008E2509" w:rsidP="008E2509">
      <w:pPr>
        <w:numPr>
          <w:ilvl w:val="0"/>
          <w:numId w:val="9"/>
        </w:numPr>
      </w:pPr>
      <w:r w:rsidRPr="008E2509">
        <w:t>Timestamp</w:t>
      </w:r>
    </w:p>
    <w:p w14:paraId="6844E108" w14:textId="338BFCFB" w:rsidR="008E2509" w:rsidRPr="008E2509" w:rsidRDefault="008E2509" w:rsidP="008E2509">
      <w:pPr>
        <w:numPr>
          <w:ilvl w:val="0"/>
          <w:numId w:val="9"/>
        </w:numPr>
      </w:pPr>
      <w:r w:rsidRPr="008E2509">
        <w:t xml:space="preserve">Relevant data </w:t>
      </w:r>
    </w:p>
    <w:p w14:paraId="3579F056" w14:textId="795D0775" w:rsidR="008E2509" w:rsidRPr="008E2509" w:rsidRDefault="008E2509" w:rsidP="008E2509">
      <w:pPr>
        <w:numPr>
          <w:ilvl w:val="0"/>
          <w:numId w:val="9"/>
        </w:numPr>
      </w:pPr>
      <w:r w:rsidRPr="008E2509">
        <w:t xml:space="preserve">Reference to the affected entity </w:t>
      </w:r>
    </w:p>
    <w:p w14:paraId="2205D375" w14:textId="79759AB3" w:rsidR="008E2509" w:rsidRPr="008E2509" w:rsidRDefault="008E2509" w:rsidP="008E2509">
      <w:pPr>
        <w:rPr>
          <w:b/>
          <w:bCs/>
        </w:rPr>
      </w:pPr>
      <w:r w:rsidRPr="008E2509">
        <w:rPr>
          <w:b/>
          <w:bCs/>
        </w:rPr>
        <w:t>Use Cases:</w:t>
      </w:r>
    </w:p>
    <w:p w14:paraId="548DFC87" w14:textId="77777777" w:rsidR="008E2509" w:rsidRPr="008E2509" w:rsidRDefault="008E2509" w:rsidP="008E2509">
      <w:pPr>
        <w:numPr>
          <w:ilvl w:val="0"/>
          <w:numId w:val="10"/>
        </w:numPr>
      </w:pPr>
      <w:r w:rsidRPr="008E2509">
        <w:t>Send notifications to sellers when a new bid is placed.</w:t>
      </w:r>
    </w:p>
    <w:p w14:paraId="661DBCC1" w14:textId="77777777" w:rsidR="008E2509" w:rsidRPr="008E2509" w:rsidRDefault="008E2509" w:rsidP="008E2509">
      <w:pPr>
        <w:numPr>
          <w:ilvl w:val="0"/>
          <w:numId w:val="10"/>
        </w:numPr>
      </w:pPr>
      <w:r w:rsidRPr="008E2509">
        <w:t>Update analytics or logs.</w:t>
      </w:r>
    </w:p>
    <w:p w14:paraId="1DDF1FAB" w14:textId="77777777" w:rsidR="008E2509" w:rsidRPr="008E2509" w:rsidRDefault="008E2509" w:rsidP="008E2509">
      <w:pPr>
        <w:numPr>
          <w:ilvl w:val="0"/>
          <w:numId w:val="10"/>
        </w:numPr>
      </w:pPr>
      <w:r w:rsidRPr="008E2509">
        <w:t>Trigger auction closing when the end time is reached.</w:t>
      </w:r>
    </w:p>
    <w:p w14:paraId="7D101100" w14:textId="77777777" w:rsidR="008E2509" w:rsidRDefault="008E2509"/>
    <w:p w14:paraId="5642BE43" w14:textId="47841E4E" w:rsidR="008E2509" w:rsidRPr="003933B5" w:rsidRDefault="003933B5" w:rsidP="004631ED">
      <w:pPr>
        <w:ind w:firstLine="360"/>
        <w:rPr>
          <w:b/>
          <w:bCs/>
        </w:rPr>
      </w:pPr>
      <w:r w:rsidRPr="003933B5">
        <w:rPr>
          <w:b/>
          <w:bCs/>
        </w:rPr>
        <w:t>6</w:t>
      </w:r>
      <w:r w:rsidR="008E2509" w:rsidRPr="003933B5">
        <w:rPr>
          <w:b/>
          <w:bCs/>
        </w:rPr>
        <w:t xml:space="preserve">. </w:t>
      </w:r>
      <w:r w:rsidR="008E2509" w:rsidRPr="003933B5">
        <w:rPr>
          <w:b/>
          <w:bCs/>
        </w:rPr>
        <w:t>Event Sourcing</w:t>
      </w:r>
      <w:r w:rsidR="004631ED">
        <w:rPr>
          <w:b/>
          <w:bCs/>
        </w:rPr>
        <w:t>:</w:t>
      </w:r>
    </w:p>
    <w:p w14:paraId="5989ED79" w14:textId="77777777" w:rsidR="008E2509" w:rsidRPr="008E2509" w:rsidRDefault="008E2509" w:rsidP="008E2509">
      <w:r w:rsidRPr="008E2509">
        <w:t>Event Sourcing is a pattern where state is not stored directly, but derived by replaying a sequence of domain events.</w:t>
      </w:r>
    </w:p>
    <w:p w14:paraId="11DA876C" w14:textId="77777777" w:rsidR="008E2509" w:rsidRPr="008E2509" w:rsidRDefault="008E2509" w:rsidP="008E2509">
      <w:pPr>
        <w:numPr>
          <w:ilvl w:val="0"/>
          <w:numId w:val="11"/>
        </w:numPr>
      </w:pPr>
      <w:r w:rsidRPr="008E2509">
        <w:t>BidPlaced events</w:t>
      </w:r>
    </w:p>
    <w:p w14:paraId="078A047E" w14:textId="77777777" w:rsidR="008E2509" w:rsidRPr="008E2509" w:rsidRDefault="008E2509" w:rsidP="008E2509">
      <w:pPr>
        <w:numPr>
          <w:ilvl w:val="0"/>
          <w:numId w:val="11"/>
        </w:numPr>
      </w:pPr>
      <w:r w:rsidRPr="008E2509">
        <w:t>AuctionEnded events</w:t>
      </w:r>
    </w:p>
    <w:p w14:paraId="29A14DFA" w14:textId="0AE53D92" w:rsidR="008E2509" w:rsidRPr="008E2509" w:rsidRDefault="008E2509" w:rsidP="008E2509">
      <w:pPr>
        <w:rPr>
          <w:b/>
          <w:bCs/>
        </w:rPr>
      </w:pPr>
      <w:r w:rsidRPr="008E2509">
        <w:rPr>
          <w:b/>
          <w:bCs/>
        </w:rPr>
        <w:t>Example:</w:t>
      </w:r>
    </w:p>
    <w:p w14:paraId="5BF04711" w14:textId="77777777" w:rsidR="008E2509" w:rsidRPr="008E2509" w:rsidRDefault="008E2509" w:rsidP="008E2509">
      <w:r w:rsidRPr="008E2509">
        <w:t>1. BidPlaced(memberId=101, amount=500)</w:t>
      </w:r>
    </w:p>
    <w:p w14:paraId="2BE33E5B" w14:textId="77777777" w:rsidR="008E2509" w:rsidRPr="008E2509" w:rsidRDefault="008E2509" w:rsidP="008E2509">
      <w:r w:rsidRPr="008E2509">
        <w:t>2. BidPlaced(memberId=102, amount=600)</w:t>
      </w:r>
    </w:p>
    <w:p w14:paraId="47DBE11B" w14:textId="77777777" w:rsidR="008E2509" w:rsidRPr="008E2509" w:rsidRDefault="008E2509" w:rsidP="008E2509">
      <w:r w:rsidRPr="008E2509">
        <w:t>3. QuestionAsked(memberId=103, message="Is it new?")</w:t>
      </w:r>
    </w:p>
    <w:p w14:paraId="59579D8D" w14:textId="77777777" w:rsidR="008E2509" w:rsidRPr="008E2509" w:rsidRDefault="008E2509" w:rsidP="008E2509">
      <w:r w:rsidRPr="008E2509">
        <w:t>...</w:t>
      </w:r>
    </w:p>
    <w:p w14:paraId="114414C6" w14:textId="5F6C333E" w:rsidR="008E2509" w:rsidRPr="008E2509" w:rsidRDefault="003933B5" w:rsidP="008E2509">
      <w:r>
        <w:t>(</w:t>
      </w:r>
      <w:r w:rsidR="008E2509" w:rsidRPr="008E2509">
        <w:t>Replay these to get the current state of the listing</w:t>
      </w:r>
      <w:r>
        <w:t>)</w:t>
      </w:r>
    </w:p>
    <w:p w14:paraId="2AD94437" w14:textId="7BDDAEA4" w:rsidR="008E2509" w:rsidRDefault="008E2509"/>
    <w:sectPr w:rsidR="008E2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3448"/>
    <w:multiLevelType w:val="multilevel"/>
    <w:tmpl w:val="B484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7F3B"/>
    <w:multiLevelType w:val="multilevel"/>
    <w:tmpl w:val="8D60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1A3B"/>
    <w:multiLevelType w:val="multilevel"/>
    <w:tmpl w:val="10FA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61EFE"/>
    <w:multiLevelType w:val="multilevel"/>
    <w:tmpl w:val="5112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B26AD"/>
    <w:multiLevelType w:val="multilevel"/>
    <w:tmpl w:val="C574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E6B99"/>
    <w:multiLevelType w:val="multilevel"/>
    <w:tmpl w:val="489C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16A62"/>
    <w:multiLevelType w:val="multilevel"/>
    <w:tmpl w:val="065E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4686A"/>
    <w:multiLevelType w:val="multilevel"/>
    <w:tmpl w:val="E06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C3935"/>
    <w:multiLevelType w:val="multilevel"/>
    <w:tmpl w:val="F134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444A5"/>
    <w:multiLevelType w:val="multilevel"/>
    <w:tmpl w:val="5E50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C5F73"/>
    <w:multiLevelType w:val="multilevel"/>
    <w:tmpl w:val="F362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D4BC6"/>
    <w:multiLevelType w:val="multilevel"/>
    <w:tmpl w:val="691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889402">
    <w:abstractNumId w:val="3"/>
  </w:num>
  <w:num w:numId="2" w16cid:durableId="1529292884">
    <w:abstractNumId w:val="10"/>
  </w:num>
  <w:num w:numId="3" w16cid:durableId="1988586291">
    <w:abstractNumId w:val="5"/>
  </w:num>
  <w:num w:numId="4" w16cid:durableId="832834608">
    <w:abstractNumId w:val="0"/>
  </w:num>
  <w:num w:numId="5" w16cid:durableId="1139420479">
    <w:abstractNumId w:val="6"/>
  </w:num>
  <w:num w:numId="6" w16cid:durableId="292297682">
    <w:abstractNumId w:val="1"/>
  </w:num>
  <w:num w:numId="7" w16cid:durableId="1684474347">
    <w:abstractNumId w:val="9"/>
  </w:num>
  <w:num w:numId="8" w16cid:durableId="371272112">
    <w:abstractNumId w:val="7"/>
  </w:num>
  <w:num w:numId="9" w16cid:durableId="1933275374">
    <w:abstractNumId w:val="11"/>
  </w:num>
  <w:num w:numId="10" w16cid:durableId="123744216">
    <w:abstractNumId w:val="2"/>
  </w:num>
  <w:num w:numId="11" w16cid:durableId="1762943884">
    <w:abstractNumId w:val="8"/>
  </w:num>
  <w:num w:numId="12" w16cid:durableId="1585257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9D"/>
    <w:rsid w:val="001656E3"/>
    <w:rsid w:val="003933B5"/>
    <w:rsid w:val="00447AD9"/>
    <w:rsid w:val="004631ED"/>
    <w:rsid w:val="008D519D"/>
    <w:rsid w:val="008E2509"/>
    <w:rsid w:val="00C05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CC56"/>
  <w15:chartTrackingRefBased/>
  <w15:docId w15:val="{15EE40E1-21AD-4F8E-A9C8-E7B5EC47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19D"/>
    <w:rPr>
      <w:rFonts w:eastAsiaTheme="majorEastAsia" w:cstheme="majorBidi"/>
      <w:color w:val="272727" w:themeColor="text1" w:themeTint="D8"/>
    </w:rPr>
  </w:style>
  <w:style w:type="paragraph" w:styleId="Title">
    <w:name w:val="Title"/>
    <w:basedOn w:val="Normal"/>
    <w:next w:val="Normal"/>
    <w:link w:val="TitleChar"/>
    <w:uiPriority w:val="10"/>
    <w:qFormat/>
    <w:rsid w:val="008D5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19D"/>
    <w:pPr>
      <w:spacing w:before="160"/>
      <w:jc w:val="center"/>
    </w:pPr>
    <w:rPr>
      <w:i/>
      <w:iCs/>
      <w:color w:val="404040" w:themeColor="text1" w:themeTint="BF"/>
    </w:rPr>
  </w:style>
  <w:style w:type="character" w:customStyle="1" w:styleId="QuoteChar">
    <w:name w:val="Quote Char"/>
    <w:basedOn w:val="DefaultParagraphFont"/>
    <w:link w:val="Quote"/>
    <w:uiPriority w:val="29"/>
    <w:rsid w:val="008D519D"/>
    <w:rPr>
      <w:i/>
      <w:iCs/>
      <w:color w:val="404040" w:themeColor="text1" w:themeTint="BF"/>
    </w:rPr>
  </w:style>
  <w:style w:type="paragraph" w:styleId="ListParagraph">
    <w:name w:val="List Paragraph"/>
    <w:basedOn w:val="Normal"/>
    <w:uiPriority w:val="34"/>
    <w:qFormat/>
    <w:rsid w:val="008D519D"/>
    <w:pPr>
      <w:ind w:left="720"/>
      <w:contextualSpacing/>
    </w:pPr>
  </w:style>
  <w:style w:type="character" w:styleId="IntenseEmphasis">
    <w:name w:val="Intense Emphasis"/>
    <w:basedOn w:val="DefaultParagraphFont"/>
    <w:uiPriority w:val="21"/>
    <w:qFormat/>
    <w:rsid w:val="008D519D"/>
    <w:rPr>
      <w:i/>
      <w:iCs/>
      <w:color w:val="0F4761" w:themeColor="accent1" w:themeShade="BF"/>
    </w:rPr>
  </w:style>
  <w:style w:type="paragraph" w:styleId="IntenseQuote">
    <w:name w:val="Intense Quote"/>
    <w:basedOn w:val="Normal"/>
    <w:next w:val="Normal"/>
    <w:link w:val="IntenseQuoteChar"/>
    <w:uiPriority w:val="30"/>
    <w:qFormat/>
    <w:rsid w:val="008D5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19D"/>
    <w:rPr>
      <w:i/>
      <w:iCs/>
      <w:color w:val="0F4761" w:themeColor="accent1" w:themeShade="BF"/>
    </w:rPr>
  </w:style>
  <w:style w:type="character" w:styleId="IntenseReference">
    <w:name w:val="Intense Reference"/>
    <w:basedOn w:val="DefaultParagraphFont"/>
    <w:uiPriority w:val="32"/>
    <w:qFormat/>
    <w:rsid w:val="008D51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39205">
      <w:bodyDiv w:val="1"/>
      <w:marLeft w:val="0"/>
      <w:marRight w:val="0"/>
      <w:marTop w:val="0"/>
      <w:marBottom w:val="0"/>
      <w:divBdr>
        <w:top w:val="none" w:sz="0" w:space="0" w:color="auto"/>
        <w:left w:val="none" w:sz="0" w:space="0" w:color="auto"/>
        <w:bottom w:val="none" w:sz="0" w:space="0" w:color="auto"/>
        <w:right w:val="none" w:sz="0" w:space="0" w:color="auto"/>
      </w:divBdr>
      <w:divsChild>
        <w:div w:id="1562329486">
          <w:marLeft w:val="0"/>
          <w:marRight w:val="0"/>
          <w:marTop w:val="0"/>
          <w:marBottom w:val="0"/>
          <w:divBdr>
            <w:top w:val="none" w:sz="0" w:space="0" w:color="auto"/>
            <w:left w:val="none" w:sz="0" w:space="0" w:color="auto"/>
            <w:bottom w:val="none" w:sz="0" w:space="0" w:color="auto"/>
            <w:right w:val="none" w:sz="0" w:space="0" w:color="auto"/>
          </w:divBdr>
          <w:divsChild>
            <w:div w:id="1984967379">
              <w:marLeft w:val="0"/>
              <w:marRight w:val="0"/>
              <w:marTop w:val="0"/>
              <w:marBottom w:val="0"/>
              <w:divBdr>
                <w:top w:val="none" w:sz="0" w:space="0" w:color="auto"/>
                <w:left w:val="none" w:sz="0" w:space="0" w:color="auto"/>
                <w:bottom w:val="none" w:sz="0" w:space="0" w:color="auto"/>
                <w:right w:val="none" w:sz="0" w:space="0" w:color="auto"/>
              </w:divBdr>
            </w:div>
            <w:div w:id="1344550120">
              <w:marLeft w:val="0"/>
              <w:marRight w:val="0"/>
              <w:marTop w:val="0"/>
              <w:marBottom w:val="0"/>
              <w:divBdr>
                <w:top w:val="none" w:sz="0" w:space="0" w:color="auto"/>
                <w:left w:val="none" w:sz="0" w:space="0" w:color="auto"/>
                <w:bottom w:val="none" w:sz="0" w:space="0" w:color="auto"/>
                <w:right w:val="none" w:sz="0" w:space="0" w:color="auto"/>
              </w:divBdr>
              <w:divsChild>
                <w:div w:id="1885484051">
                  <w:marLeft w:val="0"/>
                  <w:marRight w:val="0"/>
                  <w:marTop w:val="0"/>
                  <w:marBottom w:val="0"/>
                  <w:divBdr>
                    <w:top w:val="none" w:sz="0" w:space="0" w:color="auto"/>
                    <w:left w:val="none" w:sz="0" w:space="0" w:color="auto"/>
                    <w:bottom w:val="none" w:sz="0" w:space="0" w:color="auto"/>
                    <w:right w:val="none" w:sz="0" w:space="0" w:color="auto"/>
                  </w:divBdr>
                  <w:divsChild>
                    <w:div w:id="13211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4893">
      <w:bodyDiv w:val="1"/>
      <w:marLeft w:val="0"/>
      <w:marRight w:val="0"/>
      <w:marTop w:val="0"/>
      <w:marBottom w:val="0"/>
      <w:divBdr>
        <w:top w:val="none" w:sz="0" w:space="0" w:color="auto"/>
        <w:left w:val="none" w:sz="0" w:space="0" w:color="auto"/>
        <w:bottom w:val="none" w:sz="0" w:space="0" w:color="auto"/>
        <w:right w:val="none" w:sz="0" w:space="0" w:color="auto"/>
      </w:divBdr>
      <w:divsChild>
        <w:div w:id="763455266">
          <w:marLeft w:val="0"/>
          <w:marRight w:val="0"/>
          <w:marTop w:val="0"/>
          <w:marBottom w:val="0"/>
          <w:divBdr>
            <w:top w:val="none" w:sz="0" w:space="0" w:color="auto"/>
            <w:left w:val="none" w:sz="0" w:space="0" w:color="auto"/>
            <w:bottom w:val="none" w:sz="0" w:space="0" w:color="auto"/>
            <w:right w:val="none" w:sz="0" w:space="0" w:color="auto"/>
          </w:divBdr>
          <w:divsChild>
            <w:div w:id="665548026">
              <w:marLeft w:val="0"/>
              <w:marRight w:val="0"/>
              <w:marTop w:val="0"/>
              <w:marBottom w:val="0"/>
              <w:divBdr>
                <w:top w:val="none" w:sz="0" w:space="0" w:color="auto"/>
                <w:left w:val="none" w:sz="0" w:space="0" w:color="auto"/>
                <w:bottom w:val="none" w:sz="0" w:space="0" w:color="auto"/>
                <w:right w:val="none" w:sz="0" w:space="0" w:color="auto"/>
              </w:divBdr>
            </w:div>
            <w:div w:id="542211678">
              <w:marLeft w:val="0"/>
              <w:marRight w:val="0"/>
              <w:marTop w:val="0"/>
              <w:marBottom w:val="0"/>
              <w:divBdr>
                <w:top w:val="none" w:sz="0" w:space="0" w:color="auto"/>
                <w:left w:val="none" w:sz="0" w:space="0" w:color="auto"/>
                <w:bottom w:val="none" w:sz="0" w:space="0" w:color="auto"/>
                <w:right w:val="none" w:sz="0" w:space="0" w:color="auto"/>
              </w:divBdr>
              <w:divsChild>
                <w:div w:id="658851505">
                  <w:marLeft w:val="0"/>
                  <w:marRight w:val="0"/>
                  <w:marTop w:val="0"/>
                  <w:marBottom w:val="0"/>
                  <w:divBdr>
                    <w:top w:val="none" w:sz="0" w:space="0" w:color="auto"/>
                    <w:left w:val="none" w:sz="0" w:space="0" w:color="auto"/>
                    <w:bottom w:val="none" w:sz="0" w:space="0" w:color="auto"/>
                    <w:right w:val="none" w:sz="0" w:space="0" w:color="auto"/>
                  </w:divBdr>
                  <w:divsChild>
                    <w:div w:id="14876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433">
              <w:marLeft w:val="0"/>
              <w:marRight w:val="0"/>
              <w:marTop w:val="0"/>
              <w:marBottom w:val="0"/>
              <w:divBdr>
                <w:top w:val="none" w:sz="0" w:space="0" w:color="auto"/>
                <w:left w:val="none" w:sz="0" w:space="0" w:color="auto"/>
                <w:bottom w:val="none" w:sz="0" w:space="0" w:color="auto"/>
                <w:right w:val="none" w:sz="0" w:space="0" w:color="auto"/>
              </w:divBdr>
            </w:div>
          </w:divsChild>
        </w:div>
        <w:div w:id="516121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183281">
      <w:bodyDiv w:val="1"/>
      <w:marLeft w:val="0"/>
      <w:marRight w:val="0"/>
      <w:marTop w:val="0"/>
      <w:marBottom w:val="0"/>
      <w:divBdr>
        <w:top w:val="none" w:sz="0" w:space="0" w:color="auto"/>
        <w:left w:val="none" w:sz="0" w:space="0" w:color="auto"/>
        <w:bottom w:val="none" w:sz="0" w:space="0" w:color="auto"/>
        <w:right w:val="none" w:sz="0" w:space="0" w:color="auto"/>
      </w:divBdr>
      <w:divsChild>
        <w:div w:id="1190752416">
          <w:marLeft w:val="0"/>
          <w:marRight w:val="0"/>
          <w:marTop w:val="0"/>
          <w:marBottom w:val="0"/>
          <w:divBdr>
            <w:top w:val="none" w:sz="0" w:space="0" w:color="auto"/>
            <w:left w:val="none" w:sz="0" w:space="0" w:color="auto"/>
            <w:bottom w:val="none" w:sz="0" w:space="0" w:color="auto"/>
            <w:right w:val="none" w:sz="0" w:space="0" w:color="auto"/>
          </w:divBdr>
          <w:divsChild>
            <w:div w:id="951400883">
              <w:marLeft w:val="0"/>
              <w:marRight w:val="0"/>
              <w:marTop w:val="0"/>
              <w:marBottom w:val="0"/>
              <w:divBdr>
                <w:top w:val="none" w:sz="0" w:space="0" w:color="auto"/>
                <w:left w:val="none" w:sz="0" w:space="0" w:color="auto"/>
                <w:bottom w:val="none" w:sz="0" w:space="0" w:color="auto"/>
                <w:right w:val="none" w:sz="0" w:space="0" w:color="auto"/>
              </w:divBdr>
            </w:div>
            <w:div w:id="1722947250">
              <w:marLeft w:val="0"/>
              <w:marRight w:val="0"/>
              <w:marTop w:val="0"/>
              <w:marBottom w:val="0"/>
              <w:divBdr>
                <w:top w:val="none" w:sz="0" w:space="0" w:color="auto"/>
                <w:left w:val="none" w:sz="0" w:space="0" w:color="auto"/>
                <w:bottom w:val="none" w:sz="0" w:space="0" w:color="auto"/>
                <w:right w:val="none" w:sz="0" w:space="0" w:color="auto"/>
              </w:divBdr>
              <w:divsChild>
                <w:div w:id="1018503750">
                  <w:marLeft w:val="0"/>
                  <w:marRight w:val="0"/>
                  <w:marTop w:val="0"/>
                  <w:marBottom w:val="0"/>
                  <w:divBdr>
                    <w:top w:val="none" w:sz="0" w:space="0" w:color="auto"/>
                    <w:left w:val="none" w:sz="0" w:space="0" w:color="auto"/>
                    <w:bottom w:val="none" w:sz="0" w:space="0" w:color="auto"/>
                    <w:right w:val="none" w:sz="0" w:space="0" w:color="auto"/>
                  </w:divBdr>
                  <w:divsChild>
                    <w:div w:id="7689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2770">
      <w:bodyDiv w:val="1"/>
      <w:marLeft w:val="0"/>
      <w:marRight w:val="0"/>
      <w:marTop w:val="0"/>
      <w:marBottom w:val="0"/>
      <w:divBdr>
        <w:top w:val="none" w:sz="0" w:space="0" w:color="auto"/>
        <w:left w:val="none" w:sz="0" w:space="0" w:color="auto"/>
        <w:bottom w:val="none" w:sz="0" w:space="0" w:color="auto"/>
        <w:right w:val="none" w:sz="0" w:space="0" w:color="auto"/>
      </w:divBdr>
      <w:divsChild>
        <w:div w:id="1855416745">
          <w:marLeft w:val="0"/>
          <w:marRight w:val="0"/>
          <w:marTop w:val="0"/>
          <w:marBottom w:val="0"/>
          <w:divBdr>
            <w:top w:val="none" w:sz="0" w:space="0" w:color="auto"/>
            <w:left w:val="none" w:sz="0" w:space="0" w:color="auto"/>
            <w:bottom w:val="none" w:sz="0" w:space="0" w:color="auto"/>
            <w:right w:val="none" w:sz="0" w:space="0" w:color="auto"/>
          </w:divBdr>
          <w:divsChild>
            <w:div w:id="1607153977">
              <w:marLeft w:val="0"/>
              <w:marRight w:val="0"/>
              <w:marTop w:val="0"/>
              <w:marBottom w:val="0"/>
              <w:divBdr>
                <w:top w:val="none" w:sz="0" w:space="0" w:color="auto"/>
                <w:left w:val="none" w:sz="0" w:space="0" w:color="auto"/>
                <w:bottom w:val="none" w:sz="0" w:space="0" w:color="auto"/>
                <w:right w:val="none" w:sz="0" w:space="0" w:color="auto"/>
              </w:divBdr>
            </w:div>
            <w:div w:id="1994068564">
              <w:marLeft w:val="0"/>
              <w:marRight w:val="0"/>
              <w:marTop w:val="0"/>
              <w:marBottom w:val="0"/>
              <w:divBdr>
                <w:top w:val="none" w:sz="0" w:space="0" w:color="auto"/>
                <w:left w:val="none" w:sz="0" w:space="0" w:color="auto"/>
                <w:bottom w:val="none" w:sz="0" w:space="0" w:color="auto"/>
                <w:right w:val="none" w:sz="0" w:space="0" w:color="auto"/>
              </w:divBdr>
              <w:divsChild>
                <w:div w:id="1614898062">
                  <w:marLeft w:val="0"/>
                  <w:marRight w:val="0"/>
                  <w:marTop w:val="0"/>
                  <w:marBottom w:val="0"/>
                  <w:divBdr>
                    <w:top w:val="none" w:sz="0" w:space="0" w:color="auto"/>
                    <w:left w:val="none" w:sz="0" w:space="0" w:color="auto"/>
                    <w:bottom w:val="none" w:sz="0" w:space="0" w:color="auto"/>
                    <w:right w:val="none" w:sz="0" w:space="0" w:color="auto"/>
                  </w:divBdr>
                  <w:divsChild>
                    <w:div w:id="14664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5434">
              <w:marLeft w:val="0"/>
              <w:marRight w:val="0"/>
              <w:marTop w:val="0"/>
              <w:marBottom w:val="0"/>
              <w:divBdr>
                <w:top w:val="none" w:sz="0" w:space="0" w:color="auto"/>
                <w:left w:val="none" w:sz="0" w:space="0" w:color="auto"/>
                <w:bottom w:val="none" w:sz="0" w:space="0" w:color="auto"/>
                <w:right w:val="none" w:sz="0" w:space="0" w:color="auto"/>
              </w:divBdr>
            </w:div>
          </w:divsChild>
        </w:div>
        <w:div w:id="548686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4480">
      <w:bodyDiv w:val="1"/>
      <w:marLeft w:val="0"/>
      <w:marRight w:val="0"/>
      <w:marTop w:val="0"/>
      <w:marBottom w:val="0"/>
      <w:divBdr>
        <w:top w:val="none" w:sz="0" w:space="0" w:color="auto"/>
        <w:left w:val="none" w:sz="0" w:space="0" w:color="auto"/>
        <w:bottom w:val="none" w:sz="0" w:space="0" w:color="auto"/>
        <w:right w:val="none" w:sz="0" w:space="0" w:color="auto"/>
      </w:divBdr>
      <w:divsChild>
        <w:div w:id="1159807565">
          <w:marLeft w:val="0"/>
          <w:marRight w:val="0"/>
          <w:marTop w:val="0"/>
          <w:marBottom w:val="0"/>
          <w:divBdr>
            <w:top w:val="none" w:sz="0" w:space="0" w:color="auto"/>
            <w:left w:val="none" w:sz="0" w:space="0" w:color="auto"/>
            <w:bottom w:val="none" w:sz="0" w:space="0" w:color="auto"/>
            <w:right w:val="none" w:sz="0" w:space="0" w:color="auto"/>
          </w:divBdr>
          <w:divsChild>
            <w:div w:id="2127772583">
              <w:marLeft w:val="0"/>
              <w:marRight w:val="0"/>
              <w:marTop w:val="0"/>
              <w:marBottom w:val="0"/>
              <w:divBdr>
                <w:top w:val="none" w:sz="0" w:space="0" w:color="auto"/>
                <w:left w:val="none" w:sz="0" w:space="0" w:color="auto"/>
                <w:bottom w:val="none" w:sz="0" w:space="0" w:color="auto"/>
                <w:right w:val="none" w:sz="0" w:space="0" w:color="auto"/>
              </w:divBdr>
            </w:div>
            <w:div w:id="1211459124">
              <w:marLeft w:val="0"/>
              <w:marRight w:val="0"/>
              <w:marTop w:val="0"/>
              <w:marBottom w:val="0"/>
              <w:divBdr>
                <w:top w:val="none" w:sz="0" w:space="0" w:color="auto"/>
                <w:left w:val="none" w:sz="0" w:space="0" w:color="auto"/>
                <w:bottom w:val="none" w:sz="0" w:space="0" w:color="auto"/>
                <w:right w:val="none" w:sz="0" w:space="0" w:color="auto"/>
              </w:divBdr>
              <w:divsChild>
                <w:div w:id="1183517438">
                  <w:marLeft w:val="0"/>
                  <w:marRight w:val="0"/>
                  <w:marTop w:val="0"/>
                  <w:marBottom w:val="0"/>
                  <w:divBdr>
                    <w:top w:val="none" w:sz="0" w:space="0" w:color="auto"/>
                    <w:left w:val="none" w:sz="0" w:space="0" w:color="auto"/>
                    <w:bottom w:val="none" w:sz="0" w:space="0" w:color="auto"/>
                    <w:right w:val="none" w:sz="0" w:space="0" w:color="auto"/>
                  </w:divBdr>
                  <w:divsChild>
                    <w:div w:id="148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677">
      <w:bodyDiv w:val="1"/>
      <w:marLeft w:val="0"/>
      <w:marRight w:val="0"/>
      <w:marTop w:val="0"/>
      <w:marBottom w:val="0"/>
      <w:divBdr>
        <w:top w:val="none" w:sz="0" w:space="0" w:color="auto"/>
        <w:left w:val="none" w:sz="0" w:space="0" w:color="auto"/>
        <w:bottom w:val="none" w:sz="0" w:space="0" w:color="auto"/>
        <w:right w:val="none" w:sz="0" w:space="0" w:color="auto"/>
      </w:divBdr>
      <w:divsChild>
        <w:div w:id="603073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908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753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7617">
      <w:bodyDiv w:val="1"/>
      <w:marLeft w:val="0"/>
      <w:marRight w:val="0"/>
      <w:marTop w:val="0"/>
      <w:marBottom w:val="0"/>
      <w:divBdr>
        <w:top w:val="none" w:sz="0" w:space="0" w:color="auto"/>
        <w:left w:val="none" w:sz="0" w:space="0" w:color="auto"/>
        <w:bottom w:val="none" w:sz="0" w:space="0" w:color="auto"/>
        <w:right w:val="none" w:sz="0" w:space="0" w:color="auto"/>
      </w:divBdr>
    </w:div>
    <w:div w:id="1220746945">
      <w:bodyDiv w:val="1"/>
      <w:marLeft w:val="0"/>
      <w:marRight w:val="0"/>
      <w:marTop w:val="0"/>
      <w:marBottom w:val="0"/>
      <w:divBdr>
        <w:top w:val="none" w:sz="0" w:space="0" w:color="auto"/>
        <w:left w:val="none" w:sz="0" w:space="0" w:color="auto"/>
        <w:bottom w:val="none" w:sz="0" w:space="0" w:color="auto"/>
        <w:right w:val="none" w:sz="0" w:space="0" w:color="auto"/>
      </w:divBdr>
      <w:divsChild>
        <w:div w:id="1476877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058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812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92925">
      <w:bodyDiv w:val="1"/>
      <w:marLeft w:val="0"/>
      <w:marRight w:val="0"/>
      <w:marTop w:val="0"/>
      <w:marBottom w:val="0"/>
      <w:divBdr>
        <w:top w:val="none" w:sz="0" w:space="0" w:color="auto"/>
        <w:left w:val="none" w:sz="0" w:space="0" w:color="auto"/>
        <w:bottom w:val="none" w:sz="0" w:space="0" w:color="auto"/>
        <w:right w:val="none" w:sz="0" w:space="0" w:color="auto"/>
      </w:divBdr>
      <w:divsChild>
        <w:div w:id="427311237">
          <w:marLeft w:val="0"/>
          <w:marRight w:val="0"/>
          <w:marTop w:val="0"/>
          <w:marBottom w:val="0"/>
          <w:divBdr>
            <w:top w:val="none" w:sz="0" w:space="0" w:color="auto"/>
            <w:left w:val="none" w:sz="0" w:space="0" w:color="auto"/>
            <w:bottom w:val="none" w:sz="0" w:space="0" w:color="auto"/>
            <w:right w:val="none" w:sz="0" w:space="0" w:color="auto"/>
          </w:divBdr>
          <w:divsChild>
            <w:div w:id="1320766323">
              <w:marLeft w:val="0"/>
              <w:marRight w:val="0"/>
              <w:marTop w:val="0"/>
              <w:marBottom w:val="0"/>
              <w:divBdr>
                <w:top w:val="none" w:sz="0" w:space="0" w:color="auto"/>
                <w:left w:val="none" w:sz="0" w:space="0" w:color="auto"/>
                <w:bottom w:val="none" w:sz="0" w:space="0" w:color="auto"/>
                <w:right w:val="none" w:sz="0" w:space="0" w:color="auto"/>
              </w:divBdr>
            </w:div>
            <w:div w:id="1211260110">
              <w:marLeft w:val="0"/>
              <w:marRight w:val="0"/>
              <w:marTop w:val="0"/>
              <w:marBottom w:val="0"/>
              <w:divBdr>
                <w:top w:val="none" w:sz="0" w:space="0" w:color="auto"/>
                <w:left w:val="none" w:sz="0" w:space="0" w:color="auto"/>
                <w:bottom w:val="none" w:sz="0" w:space="0" w:color="auto"/>
                <w:right w:val="none" w:sz="0" w:space="0" w:color="auto"/>
              </w:divBdr>
              <w:divsChild>
                <w:div w:id="703602232">
                  <w:marLeft w:val="0"/>
                  <w:marRight w:val="0"/>
                  <w:marTop w:val="0"/>
                  <w:marBottom w:val="0"/>
                  <w:divBdr>
                    <w:top w:val="none" w:sz="0" w:space="0" w:color="auto"/>
                    <w:left w:val="none" w:sz="0" w:space="0" w:color="auto"/>
                    <w:bottom w:val="none" w:sz="0" w:space="0" w:color="auto"/>
                    <w:right w:val="none" w:sz="0" w:space="0" w:color="auto"/>
                  </w:divBdr>
                  <w:divsChild>
                    <w:div w:id="148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6333">
      <w:bodyDiv w:val="1"/>
      <w:marLeft w:val="0"/>
      <w:marRight w:val="0"/>
      <w:marTop w:val="0"/>
      <w:marBottom w:val="0"/>
      <w:divBdr>
        <w:top w:val="none" w:sz="0" w:space="0" w:color="auto"/>
        <w:left w:val="none" w:sz="0" w:space="0" w:color="auto"/>
        <w:bottom w:val="none" w:sz="0" w:space="0" w:color="auto"/>
        <w:right w:val="none" w:sz="0" w:space="0" w:color="auto"/>
      </w:divBdr>
      <w:divsChild>
        <w:div w:id="181286447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91382">
          <w:marLeft w:val="0"/>
          <w:marRight w:val="0"/>
          <w:marTop w:val="0"/>
          <w:marBottom w:val="0"/>
          <w:divBdr>
            <w:top w:val="none" w:sz="0" w:space="0" w:color="auto"/>
            <w:left w:val="none" w:sz="0" w:space="0" w:color="auto"/>
            <w:bottom w:val="none" w:sz="0" w:space="0" w:color="auto"/>
            <w:right w:val="none" w:sz="0" w:space="0" w:color="auto"/>
          </w:divBdr>
          <w:divsChild>
            <w:div w:id="2113167203">
              <w:marLeft w:val="0"/>
              <w:marRight w:val="0"/>
              <w:marTop w:val="0"/>
              <w:marBottom w:val="0"/>
              <w:divBdr>
                <w:top w:val="none" w:sz="0" w:space="0" w:color="auto"/>
                <w:left w:val="none" w:sz="0" w:space="0" w:color="auto"/>
                <w:bottom w:val="none" w:sz="0" w:space="0" w:color="auto"/>
                <w:right w:val="none" w:sz="0" w:space="0" w:color="auto"/>
              </w:divBdr>
            </w:div>
            <w:div w:id="469178325">
              <w:marLeft w:val="0"/>
              <w:marRight w:val="0"/>
              <w:marTop w:val="0"/>
              <w:marBottom w:val="0"/>
              <w:divBdr>
                <w:top w:val="none" w:sz="0" w:space="0" w:color="auto"/>
                <w:left w:val="none" w:sz="0" w:space="0" w:color="auto"/>
                <w:bottom w:val="none" w:sz="0" w:space="0" w:color="auto"/>
                <w:right w:val="none" w:sz="0" w:space="0" w:color="auto"/>
              </w:divBdr>
              <w:divsChild>
                <w:div w:id="1979846064">
                  <w:marLeft w:val="0"/>
                  <w:marRight w:val="0"/>
                  <w:marTop w:val="0"/>
                  <w:marBottom w:val="0"/>
                  <w:divBdr>
                    <w:top w:val="none" w:sz="0" w:space="0" w:color="auto"/>
                    <w:left w:val="none" w:sz="0" w:space="0" w:color="auto"/>
                    <w:bottom w:val="none" w:sz="0" w:space="0" w:color="auto"/>
                    <w:right w:val="none" w:sz="0" w:space="0" w:color="auto"/>
                  </w:divBdr>
                  <w:divsChild>
                    <w:div w:id="826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459">
      <w:bodyDiv w:val="1"/>
      <w:marLeft w:val="0"/>
      <w:marRight w:val="0"/>
      <w:marTop w:val="0"/>
      <w:marBottom w:val="0"/>
      <w:divBdr>
        <w:top w:val="none" w:sz="0" w:space="0" w:color="auto"/>
        <w:left w:val="none" w:sz="0" w:space="0" w:color="auto"/>
        <w:bottom w:val="none" w:sz="0" w:space="0" w:color="auto"/>
        <w:right w:val="none" w:sz="0" w:space="0" w:color="auto"/>
      </w:divBdr>
      <w:divsChild>
        <w:div w:id="16024966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755546">
          <w:marLeft w:val="0"/>
          <w:marRight w:val="0"/>
          <w:marTop w:val="0"/>
          <w:marBottom w:val="0"/>
          <w:divBdr>
            <w:top w:val="none" w:sz="0" w:space="0" w:color="auto"/>
            <w:left w:val="none" w:sz="0" w:space="0" w:color="auto"/>
            <w:bottom w:val="none" w:sz="0" w:space="0" w:color="auto"/>
            <w:right w:val="none" w:sz="0" w:space="0" w:color="auto"/>
          </w:divBdr>
          <w:divsChild>
            <w:div w:id="1437208694">
              <w:marLeft w:val="0"/>
              <w:marRight w:val="0"/>
              <w:marTop w:val="0"/>
              <w:marBottom w:val="0"/>
              <w:divBdr>
                <w:top w:val="none" w:sz="0" w:space="0" w:color="auto"/>
                <w:left w:val="none" w:sz="0" w:space="0" w:color="auto"/>
                <w:bottom w:val="none" w:sz="0" w:space="0" w:color="auto"/>
                <w:right w:val="none" w:sz="0" w:space="0" w:color="auto"/>
              </w:divBdr>
            </w:div>
            <w:div w:id="489836077">
              <w:marLeft w:val="0"/>
              <w:marRight w:val="0"/>
              <w:marTop w:val="0"/>
              <w:marBottom w:val="0"/>
              <w:divBdr>
                <w:top w:val="none" w:sz="0" w:space="0" w:color="auto"/>
                <w:left w:val="none" w:sz="0" w:space="0" w:color="auto"/>
                <w:bottom w:val="none" w:sz="0" w:space="0" w:color="auto"/>
                <w:right w:val="none" w:sz="0" w:space="0" w:color="auto"/>
              </w:divBdr>
              <w:divsChild>
                <w:div w:id="1853686361">
                  <w:marLeft w:val="0"/>
                  <w:marRight w:val="0"/>
                  <w:marTop w:val="0"/>
                  <w:marBottom w:val="0"/>
                  <w:divBdr>
                    <w:top w:val="none" w:sz="0" w:space="0" w:color="auto"/>
                    <w:left w:val="none" w:sz="0" w:space="0" w:color="auto"/>
                    <w:bottom w:val="none" w:sz="0" w:space="0" w:color="auto"/>
                    <w:right w:val="none" w:sz="0" w:space="0" w:color="auto"/>
                  </w:divBdr>
                  <w:divsChild>
                    <w:div w:id="3878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HUBERTUS KENNETH ALFRAGISA</dc:creator>
  <cp:keywords/>
  <dc:description/>
  <cp:lastModifiedBy>HUBERTUS KENNETH ALFRAGISA</cp:lastModifiedBy>
  <cp:revision>3</cp:revision>
  <dcterms:created xsi:type="dcterms:W3CDTF">2025-06-11T16:53:00Z</dcterms:created>
  <dcterms:modified xsi:type="dcterms:W3CDTF">2025-06-11T17:34:00Z</dcterms:modified>
</cp:coreProperties>
</file>