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1FDBC737" w:rsidR="007142FA" w:rsidRDefault="00737E28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原型</w:t>
      </w:r>
      <w:r w:rsidR="00D75227" w:rsidRPr="009E2B58">
        <w:rPr>
          <w:rFonts w:hint="eastAsia"/>
          <w:b/>
        </w:rPr>
        <w:t>模式</w:t>
      </w:r>
    </w:p>
    <w:p w14:paraId="40385458" w14:textId="77777777" w:rsidR="00035F98" w:rsidRDefault="00B33579" w:rsidP="00B33579">
      <w:r>
        <w:rPr>
          <w:rFonts w:hint="eastAsia"/>
        </w:rPr>
        <w:t>Prototype</w:t>
      </w:r>
      <w:r>
        <w:t xml:space="preserve">: </w:t>
      </w:r>
    </w:p>
    <w:p w14:paraId="4D764539" w14:textId="4C8C5F7E" w:rsidR="00B33579" w:rsidRPr="00B33579" w:rsidRDefault="00035F98" w:rsidP="00035F98">
      <w:pPr>
        <w:ind w:firstLine="720"/>
        <w:rPr>
          <w:rFonts w:hint="eastAsia"/>
        </w:rPr>
      </w:pPr>
      <w:r w:rsidRPr="00035F98">
        <w:t>Prototype is a creational design pattern that allows cloning objects, even complex ones, without coupling to their specific classes.</w:t>
      </w:r>
    </w:p>
    <w:p w14:paraId="4438F43A" w14:textId="3A0B4718" w:rsidR="001911B2" w:rsidRPr="000A0BC4" w:rsidRDefault="001911B2" w:rsidP="001911B2">
      <w:pPr>
        <w:rPr>
          <w:rFonts w:hint="eastAsia"/>
          <w:color w:val="FF0000"/>
        </w:rPr>
      </w:pPr>
      <w:r w:rsidRPr="000A0BC4">
        <w:rPr>
          <w:rFonts w:hint="eastAsia"/>
          <w:color w:val="FF0000"/>
        </w:rPr>
        <w:t>克隆对象必须实现</w:t>
      </w:r>
      <w:r w:rsidRPr="000A0BC4">
        <w:rPr>
          <w:rFonts w:hint="eastAsia"/>
          <w:color w:val="FF0000"/>
        </w:rPr>
        <w:t>Cloneable</w:t>
      </w:r>
      <w:r w:rsidR="00B93451">
        <w:rPr>
          <w:rFonts w:hint="eastAsia"/>
          <w:color w:val="FF0000"/>
        </w:rPr>
        <w:t>接口</w:t>
      </w:r>
      <w:bookmarkStart w:id="0" w:name="_GoBack"/>
      <w:bookmarkEnd w:id="0"/>
      <w:r w:rsidRPr="000A0BC4">
        <w:rPr>
          <w:rFonts w:hint="eastAsia"/>
          <w:color w:val="FF0000"/>
        </w:rPr>
        <w:t>才能被克隆</w:t>
      </w:r>
    </w:p>
    <w:p w14:paraId="21D7D434" w14:textId="20F374A6" w:rsidR="00EB7646" w:rsidRPr="00EB7646" w:rsidRDefault="00EB7646" w:rsidP="00EB7646"/>
    <w:p w14:paraId="4E8868CF" w14:textId="3E4D1010" w:rsidR="00D75227" w:rsidRDefault="00182A2C" w:rsidP="00D75227">
      <w:r>
        <w:rPr>
          <w:rFonts w:hint="eastAsia"/>
        </w:rPr>
        <w:t>浅克隆：</w:t>
      </w:r>
    </w:p>
    <w:p w14:paraId="2D6E004B" w14:textId="34FF7DB4" w:rsidR="00182A2C" w:rsidRDefault="00182A2C" w:rsidP="00D75227">
      <w:r>
        <w:tab/>
      </w:r>
      <w:r w:rsidR="00E400EB">
        <w:rPr>
          <w:rFonts w:hint="eastAsia"/>
        </w:rPr>
        <w:t>仅仅克隆对象本身，</w:t>
      </w:r>
      <w:r w:rsidR="00153832">
        <w:rPr>
          <w:rFonts w:hint="eastAsia"/>
        </w:rPr>
        <w:t>而</w:t>
      </w:r>
      <w:r w:rsidR="00F53BF7">
        <w:rPr>
          <w:rFonts w:hint="eastAsia"/>
        </w:rPr>
        <w:t>并未对对象内部的引用对象进行克隆</w:t>
      </w:r>
      <w:r w:rsidR="004142D2">
        <w:rPr>
          <w:rFonts w:hint="eastAsia"/>
        </w:rPr>
        <w:t>。</w:t>
      </w:r>
    </w:p>
    <w:p w14:paraId="488643F2" w14:textId="7D57E652" w:rsidR="0043672B" w:rsidRDefault="0043672B" w:rsidP="00D75227">
      <w:r>
        <w:rPr>
          <w:noProof/>
        </w:rPr>
        <w:drawing>
          <wp:inline distT="0" distB="0" distL="0" distR="0" wp14:anchorId="302BE2B5" wp14:editId="1EA50A9B">
            <wp:extent cx="46005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562" w14:textId="5954A098" w:rsidR="00182A2C" w:rsidRDefault="00182A2C" w:rsidP="00D75227">
      <w:r>
        <w:rPr>
          <w:rFonts w:hint="eastAsia"/>
        </w:rPr>
        <w:t>深克隆：</w:t>
      </w:r>
    </w:p>
    <w:p w14:paraId="1EA1BFF0" w14:textId="45F9F75F" w:rsidR="00182A2C" w:rsidRPr="00182A2C" w:rsidRDefault="000E505C" w:rsidP="00D75227">
      <w:r>
        <w:tab/>
      </w:r>
      <w:r w:rsidR="003727A8">
        <w:rPr>
          <w:rFonts w:hint="eastAsia"/>
        </w:rPr>
        <w:t>不仅克隆对象本身，</w:t>
      </w:r>
      <w:r w:rsidR="00503794">
        <w:rPr>
          <w:rFonts w:hint="eastAsia"/>
        </w:rPr>
        <w:t>对象内部的引用对象也被克隆</w:t>
      </w:r>
      <w:r w:rsidR="00026295">
        <w:rPr>
          <w:rFonts w:hint="eastAsia"/>
        </w:rPr>
        <w:t>。</w:t>
      </w:r>
    </w:p>
    <w:p w14:paraId="4A35D4A6" w14:textId="45627B8B" w:rsidR="002E30DC" w:rsidRDefault="00322540" w:rsidP="00D75227">
      <w:r>
        <w:rPr>
          <w:noProof/>
        </w:rPr>
        <w:lastRenderedPageBreak/>
        <w:drawing>
          <wp:inline distT="0" distB="0" distL="0" distR="0" wp14:anchorId="6E2A4E32" wp14:editId="6806D809">
            <wp:extent cx="45148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26295"/>
    <w:rsid w:val="00035F98"/>
    <w:rsid w:val="000A0BC4"/>
    <w:rsid w:val="000E505C"/>
    <w:rsid w:val="00153832"/>
    <w:rsid w:val="00182A2C"/>
    <w:rsid w:val="001911B2"/>
    <w:rsid w:val="002068F6"/>
    <w:rsid w:val="00220726"/>
    <w:rsid w:val="00240CEC"/>
    <w:rsid w:val="0024378A"/>
    <w:rsid w:val="002658D4"/>
    <w:rsid w:val="002B5BA5"/>
    <w:rsid w:val="002D498D"/>
    <w:rsid w:val="002E30DC"/>
    <w:rsid w:val="002F2C51"/>
    <w:rsid w:val="00322540"/>
    <w:rsid w:val="00343ECE"/>
    <w:rsid w:val="00357269"/>
    <w:rsid w:val="00372066"/>
    <w:rsid w:val="003727A8"/>
    <w:rsid w:val="004142D2"/>
    <w:rsid w:val="00415AC7"/>
    <w:rsid w:val="004246C5"/>
    <w:rsid w:val="00436165"/>
    <w:rsid w:val="0043672B"/>
    <w:rsid w:val="00447F61"/>
    <w:rsid w:val="00503794"/>
    <w:rsid w:val="00521033"/>
    <w:rsid w:val="0054013F"/>
    <w:rsid w:val="006261AC"/>
    <w:rsid w:val="00694BB8"/>
    <w:rsid w:val="006F6782"/>
    <w:rsid w:val="007142FA"/>
    <w:rsid w:val="00737E28"/>
    <w:rsid w:val="00751367"/>
    <w:rsid w:val="0075618A"/>
    <w:rsid w:val="007A216B"/>
    <w:rsid w:val="007B6B29"/>
    <w:rsid w:val="007D2B8C"/>
    <w:rsid w:val="00892461"/>
    <w:rsid w:val="008A397B"/>
    <w:rsid w:val="008D2D54"/>
    <w:rsid w:val="008F059E"/>
    <w:rsid w:val="00913FAC"/>
    <w:rsid w:val="00930EA6"/>
    <w:rsid w:val="0095058C"/>
    <w:rsid w:val="009639AE"/>
    <w:rsid w:val="0097236A"/>
    <w:rsid w:val="009763B8"/>
    <w:rsid w:val="00982F0E"/>
    <w:rsid w:val="009E2B58"/>
    <w:rsid w:val="009E7E74"/>
    <w:rsid w:val="009F12F3"/>
    <w:rsid w:val="00A7439A"/>
    <w:rsid w:val="00AC196F"/>
    <w:rsid w:val="00B33579"/>
    <w:rsid w:val="00B3528D"/>
    <w:rsid w:val="00B36BFA"/>
    <w:rsid w:val="00B92718"/>
    <w:rsid w:val="00B93451"/>
    <w:rsid w:val="00C562F5"/>
    <w:rsid w:val="00C676A7"/>
    <w:rsid w:val="00C925C7"/>
    <w:rsid w:val="00CE1C8F"/>
    <w:rsid w:val="00CF1B2A"/>
    <w:rsid w:val="00D217F7"/>
    <w:rsid w:val="00D32E29"/>
    <w:rsid w:val="00D75227"/>
    <w:rsid w:val="00DE1A80"/>
    <w:rsid w:val="00DE7A37"/>
    <w:rsid w:val="00E22C87"/>
    <w:rsid w:val="00E400EB"/>
    <w:rsid w:val="00E46E28"/>
    <w:rsid w:val="00EB7646"/>
    <w:rsid w:val="00ED655C"/>
    <w:rsid w:val="00ED6875"/>
    <w:rsid w:val="00F11D60"/>
    <w:rsid w:val="00F31D21"/>
    <w:rsid w:val="00F40A25"/>
    <w:rsid w:val="00F53BF7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98</cp:revision>
  <dcterms:created xsi:type="dcterms:W3CDTF">2020-07-24T02:53:00Z</dcterms:created>
  <dcterms:modified xsi:type="dcterms:W3CDTF">2020-07-28T03:06:00Z</dcterms:modified>
</cp:coreProperties>
</file>