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D66D6" w14:textId="5A8EE713" w:rsidR="00077E5A" w:rsidRPr="00077E5A" w:rsidRDefault="00077E5A" w:rsidP="00077E5A">
      <w:pPr>
        <w:pStyle w:val="Tytu"/>
        <w:rPr>
          <w:sz w:val="36"/>
          <w:szCs w:val="36"/>
        </w:rPr>
      </w:pPr>
      <w:r w:rsidRPr="00077E5A">
        <w:rPr>
          <w:sz w:val="36"/>
          <w:szCs w:val="36"/>
        </w:rPr>
        <w:t>PRO Szkolenie Techniczne 3</w:t>
      </w:r>
    </w:p>
    <w:p w14:paraId="4D0C9929" w14:textId="06F26ABE" w:rsidR="009C28C1" w:rsidRDefault="00077E5A" w:rsidP="009C28C1">
      <w:pPr>
        <w:pStyle w:val="Podtytu"/>
      </w:pPr>
      <w:r>
        <w:t>28.06.2025</w:t>
      </w:r>
    </w:p>
    <w:p w14:paraId="260E94E4" w14:textId="4D06FABD" w:rsidR="007057F0" w:rsidRPr="007057F0" w:rsidRDefault="007057F0" w:rsidP="007057F0">
      <w:r>
        <w:t>Hubert Michna, w67259</w:t>
      </w:r>
    </w:p>
    <w:p w14:paraId="775CA0D8" w14:textId="2C6ABA31" w:rsidR="0044262E" w:rsidRDefault="00077E5A" w:rsidP="0044262E">
      <w:r w:rsidRPr="00077E5A">
        <w:rPr>
          <w:b/>
          <w:bCs/>
        </w:rPr>
        <w:t>Temat</w:t>
      </w:r>
      <w:r>
        <w:t>: Aplikacja serwisu hotelowego:</w:t>
      </w:r>
    </w:p>
    <w:p w14:paraId="5CE30CAC" w14:textId="71E2746B" w:rsidR="00077E5A" w:rsidRDefault="00077E5A" w:rsidP="00077E5A">
      <w:pPr>
        <w:pStyle w:val="Akapitzlist"/>
        <w:numPr>
          <w:ilvl w:val="0"/>
          <w:numId w:val="1"/>
        </w:numPr>
      </w:pPr>
      <w:r>
        <w:t>Serwis Klienta</w:t>
      </w:r>
    </w:p>
    <w:p w14:paraId="6AB0A03B" w14:textId="011404CA" w:rsidR="00077E5A" w:rsidRDefault="00077E5A" w:rsidP="00077E5A">
      <w:pPr>
        <w:pStyle w:val="Akapitzlist"/>
        <w:numPr>
          <w:ilvl w:val="0"/>
          <w:numId w:val="1"/>
        </w:numPr>
      </w:pPr>
      <w:r>
        <w:t>Serwis Rezerwacji</w:t>
      </w:r>
    </w:p>
    <w:p w14:paraId="7353E77A" w14:textId="01E3A006" w:rsidR="00077E5A" w:rsidRDefault="00077E5A" w:rsidP="00077E5A">
      <w:pPr>
        <w:pStyle w:val="Akapitzlist"/>
        <w:numPr>
          <w:ilvl w:val="0"/>
          <w:numId w:val="1"/>
        </w:numPr>
      </w:pPr>
      <w:r>
        <w:t>Serwis Promocji i Zniżek</w:t>
      </w:r>
    </w:p>
    <w:p w14:paraId="5A4F4E9B" w14:textId="77777777" w:rsidR="00077E5A" w:rsidRDefault="00077E5A" w:rsidP="00077E5A"/>
    <w:p w14:paraId="4AAEE398" w14:textId="686E2110" w:rsidR="00077E5A" w:rsidRPr="00077E5A" w:rsidRDefault="00077E5A" w:rsidP="00077E5A">
      <w:pPr>
        <w:pStyle w:val="Nagwek1"/>
        <w:rPr>
          <w:b/>
          <w:bCs/>
        </w:rPr>
      </w:pPr>
      <w:r w:rsidRPr="00077E5A">
        <w:rPr>
          <w:b/>
          <w:bCs/>
        </w:rPr>
        <w:t>Stos Technologiczny</w:t>
      </w:r>
    </w:p>
    <w:p w14:paraId="236ACFF7" w14:textId="13454CA7" w:rsidR="00077E5A" w:rsidRDefault="00077E5A" w:rsidP="00077E5A">
      <w:r>
        <w:t>Kilka projektów typu Web API napisanych w języku C#, przygotowanych w Visual Studio 2022. Wykorzystanie serwera baz danych MS SQL Server.</w:t>
      </w:r>
      <w:r w:rsidR="002B432D">
        <w:t xml:space="preserve"> Został wykorzystan</w:t>
      </w:r>
      <w:r w:rsidR="00E53772">
        <w:t>y</w:t>
      </w:r>
      <w:r w:rsidR="002B432D">
        <w:t xml:space="preserve"> </w:t>
      </w:r>
      <w:proofErr w:type="spellStart"/>
      <w:r w:rsidR="002B432D">
        <w:t>framework</w:t>
      </w:r>
      <w:proofErr w:type="spellEnd"/>
      <w:r w:rsidR="002B432D">
        <w:t xml:space="preserve"> </w:t>
      </w:r>
      <w:proofErr w:type="spellStart"/>
      <w:r w:rsidR="002B432D">
        <w:t>EntityFramework</w:t>
      </w:r>
      <w:proofErr w:type="spellEnd"/>
      <w:r w:rsidR="00E75579">
        <w:t xml:space="preserve">. Do testowania i sprawdzania poprawności działania programu został wykorzystany </w:t>
      </w:r>
      <w:proofErr w:type="spellStart"/>
      <w:r w:rsidR="00E75579">
        <w:t>Swagger</w:t>
      </w:r>
      <w:proofErr w:type="spellEnd"/>
      <w:r w:rsidR="00E75579">
        <w:t xml:space="preserve"> oraz </w:t>
      </w:r>
      <w:proofErr w:type="spellStart"/>
      <w:r w:rsidR="00E75579">
        <w:t>Postman</w:t>
      </w:r>
      <w:proofErr w:type="spellEnd"/>
      <w:r w:rsidR="00E75579">
        <w:t>.</w:t>
      </w:r>
      <w:r w:rsidR="002B432D">
        <w:t xml:space="preserve"> </w:t>
      </w:r>
      <w:r w:rsidR="00F6122F">
        <w:t>Do tworzenie diagramów został wykorzystany program draw.io.</w:t>
      </w:r>
    </w:p>
    <w:p w14:paraId="1ED6A31D" w14:textId="14DFC652" w:rsidR="00077E5A" w:rsidRPr="00077E5A" w:rsidRDefault="00077E5A" w:rsidP="00077E5A">
      <w:pPr>
        <w:pStyle w:val="Nagwek1"/>
        <w:rPr>
          <w:b/>
          <w:bCs/>
        </w:rPr>
      </w:pPr>
      <w:r w:rsidRPr="00077E5A">
        <w:rPr>
          <w:b/>
          <w:bCs/>
        </w:rPr>
        <w:t>Instrukcja Uruchamiania</w:t>
      </w:r>
    </w:p>
    <w:p w14:paraId="343627BA" w14:textId="5D4F7DC2" w:rsidR="00077E5A" w:rsidRDefault="00077E5A" w:rsidP="00077E5A">
      <w:r>
        <w:t>Aby uruchomić ten projekt należy:</w:t>
      </w:r>
    </w:p>
    <w:p w14:paraId="6B694F6D" w14:textId="042C7DB0" w:rsidR="00077E5A" w:rsidRDefault="00077E5A" w:rsidP="00077E5A">
      <w:pPr>
        <w:pStyle w:val="Akapitzlist"/>
        <w:numPr>
          <w:ilvl w:val="0"/>
          <w:numId w:val="2"/>
        </w:numPr>
      </w:pPr>
      <w:r>
        <w:t>Pobrać całość projektu z GitHuba</w:t>
      </w:r>
      <w:r w:rsidR="007057F0">
        <w:t xml:space="preserve">, </w:t>
      </w:r>
      <w:hyperlink r:id="rId7" w:history="1">
        <w:r w:rsidR="007057F0" w:rsidRPr="00BC2A40">
          <w:rPr>
            <w:rStyle w:val="Hipercze"/>
          </w:rPr>
          <w:t>link</w:t>
        </w:r>
      </w:hyperlink>
      <w:r>
        <w:t>.</w:t>
      </w:r>
    </w:p>
    <w:p w14:paraId="3517E972" w14:textId="241B2287" w:rsidR="00077E5A" w:rsidRDefault="00077E5A" w:rsidP="00077E5A">
      <w:pPr>
        <w:pStyle w:val="Akapitzlist"/>
        <w:numPr>
          <w:ilvl w:val="0"/>
          <w:numId w:val="2"/>
        </w:numPr>
      </w:pPr>
      <w:r>
        <w:t>Otworzyć projekt i podmienić connection string na odpowiedni (jeśli jest taka potrzeba) w plikach</w:t>
      </w:r>
      <w:r w:rsidR="00B37238">
        <w:t>, metoda „</w:t>
      </w:r>
      <w:proofErr w:type="spellStart"/>
      <w:r w:rsidR="00B37238">
        <w:t>OnConfiguring</w:t>
      </w:r>
      <w:proofErr w:type="spellEnd"/>
      <w:r w:rsidR="00B37238">
        <w:t>”</w:t>
      </w:r>
      <w:r>
        <w:t>:</w:t>
      </w:r>
    </w:p>
    <w:p w14:paraId="14D66400" w14:textId="684D77C1" w:rsidR="00077E5A" w:rsidRDefault="00077E5A" w:rsidP="00077E5A">
      <w:pPr>
        <w:pStyle w:val="Akapitzlist"/>
        <w:numPr>
          <w:ilvl w:val="1"/>
          <w:numId w:val="2"/>
        </w:numPr>
      </w:pPr>
      <w:proofErr w:type="spellStart"/>
      <w:r w:rsidRPr="00077E5A">
        <w:t>ClientDbContext.cs</w:t>
      </w:r>
      <w:proofErr w:type="spellEnd"/>
      <w:r>
        <w:t xml:space="preserve"> (projekt „Hotel”)</w:t>
      </w:r>
    </w:p>
    <w:p w14:paraId="3AD6C3F0" w14:textId="0B90C8D6" w:rsidR="00077E5A" w:rsidRDefault="00B37238" w:rsidP="00077E5A">
      <w:pPr>
        <w:pStyle w:val="Akapitzlist"/>
        <w:numPr>
          <w:ilvl w:val="1"/>
          <w:numId w:val="2"/>
        </w:numPr>
      </w:pPr>
      <w:proofErr w:type="spellStart"/>
      <w:r w:rsidRPr="00B37238">
        <w:t>ReservationDbContext.cs</w:t>
      </w:r>
      <w:proofErr w:type="spellEnd"/>
      <w:r>
        <w:t xml:space="preserve"> (projekt „</w:t>
      </w:r>
      <w:proofErr w:type="spellStart"/>
      <w:r>
        <w:t>Hotel.Rezerwacja</w:t>
      </w:r>
      <w:proofErr w:type="spellEnd"/>
      <w:r>
        <w:t>”)</w:t>
      </w:r>
    </w:p>
    <w:p w14:paraId="4DB2A89F" w14:textId="669C3610" w:rsidR="00B37238" w:rsidRDefault="00B37238" w:rsidP="00077E5A">
      <w:pPr>
        <w:pStyle w:val="Akapitzlist"/>
        <w:numPr>
          <w:ilvl w:val="1"/>
          <w:numId w:val="2"/>
        </w:numPr>
      </w:pPr>
      <w:proofErr w:type="spellStart"/>
      <w:r w:rsidRPr="00B37238">
        <w:t>DiscountDbContext.cs</w:t>
      </w:r>
      <w:proofErr w:type="spellEnd"/>
      <w:r>
        <w:t xml:space="preserve"> (projekt „</w:t>
      </w:r>
      <w:proofErr w:type="spellStart"/>
      <w:r>
        <w:t>Hotel.Zniżka</w:t>
      </w:r>
      <w:proofErr w:type="spellEnd"/>
      <w:r>
        <w:t>”)</w:t>
      </w:r>
    </w:p>
    <w:p w14:paraId="62B63404" w14:textId="5A932744" w:rsidR="00B37238" w:rsidRDefault="00B37238" w:rsidP="00B37238">
      <w:pPr>
        <w:pStyle w:val="Akapitzlist"/>
        <w:numPr>
          <w:ilvl w:val="0"/>
          <w:numId w:val="2"/>
        </w:numPr>
      </w:pPr>
      <w:r>
        <w:t>W Visual Studio, z górnego menu wybrać „</w:t>
      </w:r>
      <w:proofErr w:type="gramStart"/>
      <w:r w:rsidR="007057F0">
        <w:t>Narzędzia</w:t>
      </w:r>
      <w:r>
        <w:t>”</w:t>
      </w:r>
      <w:r w:rsidR="007057F0">
        <w:t>/</w:t>
      </w:r>
      <w:proofErr w:type="gramEnd"/>
      <w:r w:rsidR="007057F0">
        <w:t xml:space="preserve">”Menadżer Pakietów </w:t>
      </w:r>
      <w:proofErr w:type="gramStart"/>
      <w:r w:rsidR="007057F0">
        <w:t>NuGet”/</w:t>
      </w:r>
      <w:proofErr w:type="gramEnd"/>
      <w:r w:rsidR="007057F0">
        <w:t>”Konsola Menadżera Pakietów”.</w:t>
      </w:r>
    </w:p>
    <w:p w14:paraId="3ABDCB3C" w14:textId="2F89BAA0" w:rsidR="007057F0" w:rsidRDefault="007057F0" w:rsidP="00B37238">
      <w:pPr>
        <w:pStyle w:val="Akapitzlist"/>
        <w:numPr>
          <w:ilvl w:val="0"/>
          <w:numId w:val="2"/>
        </w:numPr>
      </w:pPr>
      <w:r>
        <w:t>W konsoli wpisać „Update-Database”, ten krok należy wykonać osobno, dla każdego z projektów, przełącznik „Projekt domyślny”.</w:t>
      </w:r>
    </w:p>
    <w:p w14:paraId="6B048B71" w14:textId="797D4A92" w:rsidR="004663DB" w:rsidRDefault="004663DB" w:rsidP="00B37238">
      <w:pPr>
        <w:pStyle w:val="Akapitzlist"/>
        <w:numPr>
          <w:ilvl w:val="0"/>
          <w:numId w:val="2"/>
        </w:numPr>
      </w:pPr>
      <w:r>
        <w:t>W eksploratorze rozwiązania, kliknąć PPM na całym rozwiązaniu, wybrać właściwości, w „Konfiguruj projekty start-</w:t>
      </w:r>
      <w:proofErr w:type="spellStart"/>
      <w:r>
        <w:t>upowe</w:t>
      </w:r>
      <w:proofErr w:type="spellEnd"/>
      <w:r>
        <w:t xml:space="preserve">” </w:t>
      </w:r>
      <w:proofErr w:type="spellStart"/>
      <w:r>
        <w:t>ustwić</w:t>
      </w:r>
      <w:proofErr w:type="spellEnd"/>
      <w:r>
        <w:t xml:space="preserve"> na trzech projektach z API akcje na „Uruchom”. Wtedy podczas następnego kroku, zostaną uruchomione na raz wszystkie trzy API.</w:t>
      </w:r>
      <w:r>
        <w:br/>
      </w:r>
      <w:r>
        <w:rPr>
          <w:noProof/>
        </w:rPr>
        <w:drawing>
          <wp:inline distT="0" distB="0" distL="0" distR="0" wp14:anchorId="56A2CF14" wp14:editId="22CAAB71">
            <wp:extent cx="5656580" cy="3846055"/>
            <wp:effectExtent l="0" t="0" r="1270" b="2540"/>
            <wp:docPr id="1471862123" name="Obraz 1" descr="Obraz zawierający tekst, zrzut ekranu, wyświetlacz, oprogramowani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62123" name="Obraz 1" descr="Obraz zawierający tekst, zrzut ekranu, wyświetlacz, oprogramowanie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428" cy="385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68D203" w14:textId="12DA87D9" w:rsidR="007057F0" w:rsidRDefault="007057F0" w:rsidP="00B37238">
      <w:pPr>
        <w:pStyle w:val="Akapitzlist"/>
        <w:numPr>
          <w:ilvl w:val="0"/>
          <w:numId w:val="2"/>
        </w:numPr>
      </w:pPr>
      <w:r>
        <w:lastRenderedPageBreak/>
        <w:t xml:space="preserve">Kliknąć przycisk „F5”. Należy przeczytać i zaakceptować wyskakujące komunikaty (takie jak np. informacje o niezweryfikowanym certyfikacie). W trzech osobnych oknach przeglądarki zostaną otwarte </w:t>
      </w:r>
      <w:proofErr w:type="spellStart"/>
      <w:r>
        <w:t>Swaggery</w:t>
      </w:r>
      <w:proofErr w:type="spellEnd"/>
      <w:r>
        <w:t xml:space="preserve"> z informacjami i możliwością testowania API.</w:t>
      </w:r>
    </w:p>
    <w:p w14:paraId="07228E63" w14:textId="051DCC7A" w:rsidR="00077E5A" w:rsidRPr="00077E5A" w:rsidRDefault="00077E5A" w:rsidP="00077E5A">
      <w:pPr>
        <w:pStyle w:val="Nagwek1"/>
        <w:rPr>
          <w:b/>
          <w:bCs/>
        </w:rPr>
      </w:pPr>
      <w:r w:rsidRPr="00077E5A">
        <w:rPr>
          <w:b/>
          <w:bCs/>
        </w:rPr>
        <w:t>Diagram Bazy Danych</w:t>
      </w:r>
    </w:p>
    <w:p w14:paraId="452BB03D" w14:textId="3D8E0FF7" w:rsidR="00077E5A" w:rsidRDefault="00B37238" w:rsidP="00077E5A">
      <w:r>
        <w:t>Baza danych składa się z trzech osobnych baz danych, które znajdują się w jednym schemacie</w:t>
      </w:r>
      <w:r w:rsidR="00E54DC9">
        <w:t>, po jednym na każdy z projektów Web API. Każda z tabel reprezentuje daną klasę:</w:t>
      </w:r>
    </w:p>
    <w:p w14:paraId="03EC9F87" w14:textId="23EF9747" w:rsidR="00E54DC9" w:rsidRDefault="00E54DC9" w:rsidP="00E54DC9">
      <w:pPr>
        <w:pStyle w:val="Akapitzlist"/>
        <w:numPr>
          <w:ilvl w:val="0"/>
          <w:numId w:val="1"/>
        </w:numPr>
      </w:pPr>
      <w:r>
        <w:t>Projekt „Hotel”</w:t>
      </w:r>
      <w:r>
        <w:br/>
      </w:r>
      <w:r>
        <w:rPr>
          <w:noProof/>
        </w:rPr>
        <w:drawing>
          <wp:inline distT="0" distB="0" distL="0" distR="0" wp14:anchorId="4FD85A47" wp14:editId="5D4CC7C9">
            <wp:extent cx="3790476" cy="2247619"/>
            <wp:effectExtent l="0" t="0" r="635" b="635"/>
            <wp:docPr id="1279530841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30841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DCAE" w14:textId="0DA22EFE" w:rsidR="00E54DC9" w:rsidRDefault="00E54DC9" w:rsidP="00E54DC9">
      <w:pPr>
        <w:pStyle w:val="Akapitzlist"/>
        <w:numPr>
          <w:ilvl w:val="0"/>
          <w:numId w:val="1"/>
        </w:numPr>
      </w:pPr>
      <w:r>
        <w:t>Projekt „</w:t>
      </w:r>
      <w:proofErr w:type="spellStart"/>
      <w:r>
        <w:t>Hotel.Rezerwacja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21F18870" wp14:editId="2E997A51">
            <wp:extent cx="6647180" cy="1610496"/>
            <wp:effectExtent l="0" t="0" r="1270" b="8890"/>
            <wp:docPr id="599862104" name="Obraz 1" descr="Obraz zawierający tekst, Czcionka, numer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62104" name="Obraz 1" descr="Obraz zawierający tekst, Czcionka, numer, zrzut ekranu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2017" cy="16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728C" w14:textId="262E9AC8" w:rsidR="00E54DC9" w:rsidRDefault="00E54DC9" w:rsidP="00E54DC9">
      <w:pPr>
        <w:pStyle w:val="Akapitzlist"/>
        <w:numPr>
          <w:ilvl w:val="0"/>
          <w:numId w:val="1"/>
        </w:numPr>
      </w:pPr>
      <w:r>
        <w:t>Projekt „</w:t>
      </w:r>
      <w:proofErr w:type="spellStart"/>
      <w:r>
        <w:t>Hotel.Zniżka</w:t>
      </w:r>
      <w:proofErr w:type="spellEnd"/>
      <w:r>
        <w:t>”</w:t>
      </w:r>
      <w:r>
        <w:br/>
      </w:r>
      <w:r>
        <w:rPr>
          <w:noProof/>
        </w:rPr>
        <w:drawing>
          <wp:inline distT="0" distB="0" distL="0" distR="0" wp14:anchorId="64F4A061" wp14:editId="00241B57">
            <wp:extent cx="3790476" cy="1790476"/>
            <wp:effectExtent l="0" t="0" r="635" b="635"/>
            <wp:docPr id="1022362104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362104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FF90" w14:textId="51CB4FCF" w:rsidR="00F6122F" w:rsidRPr="00F6122F" w:rsidRDefault="00F6122F" w:rsidP="00F6122F">
      <w:pPr>
        <w:pStyle w:val="Nagwek1"/>
        <w:rPr>
          <w:b/>
          <w:bCs/>
        </w:rPr>
      </w:pPr>
      <w:r w:rsidRPr="00F6122F">
        <w:rPr>
          <w:b/>
          <w:bCs/>
        </w:rPr>
        <w:t>Diagram przypadków użycia</w:t>
      </w:r>
    </w:p>
    <w:p w14:paraId="3E998BFD" w14:textId="75B24D53" w:rsidR="00F6122F" w:rsidRDefault="00F6122F" w:rsidP="00F6122F">
      <w:r>
        <w:t>Poniżej znajduje się diagram przypadków użycia.</w:t>
      </w:r>
    </w:p>
    <w:p w14:paraId="0A8B8161" w14:textId="3E47D45E" w:rsidR="00257EDF" w:rsidRDefault="00257EDF" w:rsidP="00257EDF">
      <w:pPr>
        <w:jc w:val="center"/>
      </w:pPr>
      <w:r>
        <w:rPr>
          <w:noProof/>
        </w:rPr>
        <w:lastRenderedPageBreak/>
        <w:drawing>
          <wp:inline distT="0" distB="0" distL="0" distR="0" wp14:anchorId="43FE3ED2" wp14:editId="1D484887">
            <wp:extent cx="5810250" cy="3586195"/>
            <wp:effectExtent l="0" t="0" r="0" b="0"/>
            <wp:docPr id="331352693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767" cy="359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6E56" w14:textId="74DD0B7A" w:rsidR="00917723" w:rsidRPr="00077E5A" w:rsidRDefault="00077E5A" w:rsidP="00077E5A">
      <w:pPr>
        <w:pStyle w:val="Nagwek1"/>
        <w:rPr>
          <w:b/>
          <w:bCs/>
        </w:rPr>
      </w:pPr>
      <w:r w:rsidRPr="00077E5A">
        <w:rPr>
          <w:b/>
          <w:bCs/>
        </w:rPr>
        <w:t xml:space="preserve">Opis Kluczowych Elementów </w:t>
      </w:r>
      <w:proofErr w:type="spellStart"/>
      <w:r w:rsidRPr="00077E5A">
        <w:rPr>
          <w:b/>
          <w:bCs/>
        </w:rPr>
        <w:t>Back</w:t>
      </w:r>
      <w:proofErr w:type="spellEnd"/>
      <w:r w:rsidRPr="00077E5A">
        <w:rPr>
          <w:b/>
          <w:bCs/>
        </w:rPr>
        <w:t>-Endu</w:t>
      </w:r>
    </w:p>
    <w:p w14:paraId="120A6791" w14:textId="0E014C3D" w:rsidR="000B2C0D" w:rsidRDefault="000B2C0D" w:rsidP="00917723">
      <w:r>
        <w:t>W każdym z trzech projektów („Hotel”, „</w:t>
      </w:r>
      <w:proofErr w:type="spellStart"/>
      <w:r>
        <w:t>Hotel.Rezerwacja</w:t>
      </w:r>
      <w:proofErr w:type="spellEnd"/>
      <w:r>
        <w:t>” i „</w:t>
      </w:r>
      <w:proofErr w:type="spellStart"/>
      <w:r>
        <w:t>Hotel.Zniżka</w:t>
      </w:r>
      <w:proofErr w:type="spellEnd"/>
      <w:r>
        <w:t>”) można wyróżnić najważniejsze wspólne elementy, które określają działanie i logikę programu:</w:t>
      </w:r>
    </w:p>
    <w:p w14:paraId="6964B030" w14:textId="5A26F4CD" w:rsidR="000B2C0D" w:rsidRDefault="000B2C0D" w:rsidP="000B2C0D">
      <w:pPr>
        <w:pStyle w:val="Akapitzlist"/>
        <w:numPr>
          <w:ilvl w:val="0"/>
          <w:numId w:val="1"/>
        </w:numPr>
      </w:pPr>
      <w:proofErr w:type="spellStart"/>
      <w:r w:rsidRPr="000B2C0D">
        <w:rPr>
          <w:b/>
          <w:bCs/>
        </w:rPr>
        <w:t>Entities</w:t>
      </w:r>
      <w:proofErr w:type="spellEnd"/>
      <w:r>
        <w:t xml:space="preserve"> – W folderach „</w:t>
      </w:r>
      <w:proofErr w:type="spellStart"/>
      <w:r>
        <w:t>Entities</w:t>
      </w:r>
      <w:proofErr w:type="spellEnd"/>
      <w:r>
        <w:t>” znajdują się klasy, które reprezentują tabele w bazie danych oraz obiekty które są wykorzystywane w API.</w:t>
      </w:r>
    </w:p>
    <w:p w14:paraId="141B98A8" w14:textId="236C1668" w:rsidR="000B2C0D" w:rsidRDefault="000B2C0D" w:rsidP="000B2C0D">
      <w:pPr>
        <w:pStyle w:val="Akapitzlist"/>
        <w:numPr>
          <w:ilvl w:val="0"/>
          <w:numId w:val="1"/>
        </w:numPr>
      </w:pPr>
      <w:proofErr w:type="spellStart"/>
      <w:r w:rsidRPr="000B2C0D">
        <w:rPr>
          <w:b/>
          <w:bCs/>
        </w:rPr>
        <w:t>Servicy</w:t>
      </w:r>
      <w:proofErr w:type="spellEnd"/>
      <w:r>
        <w:t xml:space="preserve"> – W folderach „Services” znajdują się serwisy, które udostępniają faktyczne metody, z których korzystają kontrolery; tutaj znajdują się np. definicje „</w:t>
      </w:r>
      <w:proofErr w:type="spellStart"/>
      <w:r>
        <w:t>GetByID</w:t>
      </w:r>
      <w:proofErr w:type="spellEnd"/>
      <w:r>
        <w:t>”.</w:t>
      </w:r>
    </w:p>
    <w:p w14:paraId="1577E27A" w14:textId="44D35BF0" w:rsidR="000B2C0D" w:rsidRDefault="000B2C0D" w:rsidP="000B2C0D">
      <w:pPr>
        <w:pStyle w:val="Akapitzlist"/>
        <w:numPr>
          <w:ilvl w:val="0"/>
          <w:numId w:val="1"/>
        </w:numPr>
      </w:pPr>
      <w:proofErr w:type="spellStart"/>
      <w:r w:rsidRPr="000B2C0D">
        <w:rPr>
          <w:b/>
          <w:bCs/>
        </w:rPr>
        <w:t>Controllery</w:t>
      </w:r>
      <w:proofErr w:type="spellEnd"/>
      <w:r>
        <w:t xml:space="preserve"> – W folderach „Controller” znajdują się kontrolery, w których znajdują się </w:t>
      </w:r>
      <w:proofErr w:type="spellStart"/>
      <w:r>
        <w:t>endpointy</w:t>
      </w:r>
      <w:proofErr w:type="spellEnd"/>
      <w:r>
        <w:t xml:space="preserve"> i związana z nimi logika.</w:t>
      </w:r>
    </w:p>
    <w:p w14:paraId="4E94E080" w14:textId="623BF70D" w:rsidR="00332C74" w:rsidRDefault="004663DB" w:rsidP="004663DB">
      <w:r>
        <w:t xml:space="preserve">W projekcie „Hotel” znajduje się klasa przechowujące informacje o </w:t>
      </w:r>
      <w:r w:rsidR="00332C74">
        <w:t>klientach.</w:t>
      </w:r>
      <w:r w:rsidR="00332C74">
        <w:br/>
        <w:t>W projekcie „</w:t>
      </w:r>
      <w:proofErr w:type="spellStart"/>
      <w:r w:rsidR="00332C74">
        <w:t>Hotel.Rezerwacja</w:t>
      </w:r>
      <w:proofErr w:type="spellEnd"/>
      <w:r w:rsidR="00332C74">
        <w:t xml:space="preserve">” znajdują się klasy przechowujące informacje o rezerwacjach i </w:t>
      </w:r>
      <w:r w:rsidR="006E702A">
        <w:t>miejscach,</w:t>
      </w:r>
      <w:r w:rsidR="00332C74">
        <w:t xml:space="preserve"> które są rezerwowane.</w:t>
      </w:r>
      <w:r w:rsidR="00332C74">
        <w:br/>
        <w:t>W projekcie „</w:t>
      </w:r>
      <w:proofErr w:type="spellStart"/>
      <w:r w:rsidR="00332C74">
        <w:t>Hotel.Zniżka</w:t>
      </w:r>
      <w:proofErr w:type="spellEnd"/>
      <w:r w:rsidR="00332C74">
        <w:t>” znajduję się klasa przechowująca informacje o zniżkach dla danej rezerwacji</w:t>
      </w:r>
    </w:p>
    <w:p w14:paraId="61336B02" w14:textId="36ADA26D" w:rsidR="004663DB" w:rsidRPr="006E702A" w:rsidRDefault="004663DB" w:rsidP="006E702A">
      <w:pPr>
        <w:pStyle w:val="Nagwek1"/>
        <w:rPr>
          <w:b/>
          <w:bCs/>
        </w:rPr>
      </w:pPr>
      <w:r w:rsidRPr="006E702A">
        <w:rPr>
          <w:b/>
          <w:bCs/>
        </w:rPr>
        <w:t>Testy jednostkowe</w:t>
      </w:r>
    </w:p>
    <w:p w14:paraId="47E1D0E0" w14:textId="69B49BDC" w:rsidR="004663DB" w:rsidRDefault="006E702A" w:rsidP="004663DB">
      <w:r>
        <w:t>W dodatkowym projekcie</w:t>
      </w:r>
      <w:r w:rsidR="00753A93">
        <w:t xml:space="preserve"> „</w:t>
      </w:r>
      <w:proofErr w:type="spellStart"/>
      <w:r w:rsidR="00753A93">
        <w:t>Hotel.Testy</w:t>
      </w:r>
      <w:proofErr w:type="spellEnd"/>
      <w:r w:rsidR="00753A93">
        <w:t>” znajdują się trzy klasy z testami jednostkowymi dla poszczególnych klas reprezentujących tabele z bazy danych.</w:t>
      </w:r>
    </w:p>
    <w:p w14:paraId="47FC865B" w14:textId="40A0281D" w:rsidR="00753A93" w:rsidRDefault="00753A93" w:rsidP="004663DB">
      <w:r>
        <w:t xml:space="preserve">Poniżej </w:t>
      </w:r>
      <w:r w:rsidR="00356EBB">
        <w:t>znajduje się zrzut ekranu</w:t>
      </w:r>
      <w:r>
        <w:t xml:space="preserve"> z pomyślnym wynikiem testów jednostkowych.</w:t>
      </w:r>
    </w:p>
    <w:p w14:paraId="191F1CB6" w14:textId="6B170C33" w:rsidR="00753A93" w:rsidRDefault="00753A93" w:rsidP="00753A93">
      <w:pPr>
        <w:jc w:val="center"/>
      </w:pPr>
      <w:r>
        <w:rPr>
          <w:noProof/>
        </w:rPr>
        <w:lastRenderedPageBreak/>
        <w:drawing>
          <wp:inline distT="0" distB="0" distL="0" distR="0" wp14:anchorId="6E3BFAA8" wp14:editId="09653A9F">
            <wp:extent cx="7199630" cy="3599815"/>
            <wp:effectExtent l="0" t="0" r="1270" b="635"/>
            <wp:docPr id="133909093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9093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057B" w14:textId="04C4F63F" w:rsidR="004663DB" w:rsidRPr="00753A93" w:rsidRDefault="004663DB" w:rsidP="00753A93">
      <w:pPr>
        <w:pStyle w:val="Nagwek1"/>
        <w:rPr>
          <w:b/>
          <w:bCs/>
        </w:rPr>
      </w:pPr>
      <w:r w:rsidRPr="00753A93">
        <w:rPr>
          <w:b/>
          <w:bCs/>
        </w:rPr>
        <w:t>Testy integracyjne</w:t>
      </w:r>
    </w:p>
    <w:p w14:paraId="6E4DD51E" w14:textId="08CDFBDC" w:rsidR="004663DB" w:rsidRDefault="00356EBB" w:rsidP="004663DB">
      <w:r>
        <w:t xml:space="preserve">Testy integracyjne zostały przeprowadzone przy użycia </w:t>
      </w:r>
      <w:proofErr w:type="spellStart"/>
      <w:r>
        <w:t>Postmana</w:t>
      </w:r>
      <w:proofErr w:type="spellEnd"/>
      <w:r>
        <w:t xml:space="preserve">, poniżej znajdują się </w:t>
      </w:r>
      <w:r w:rsidR="00BC2A40">
        <w:t xml:space="preserve">zrzuty ekranów z </w:t>
      </w:r>
      <w:r w:rsidR="005F21AF">
        <w:t xml:space="preserve">niektórych </w:t>
      </w:r>
      <w:r w:rsidR="00BC2A40">
        <w:t>testów.</w:t>
      </w:r>
    </w:p>
    <w:p w14:paraId="2B5A12CD" w14:textId="607BA818" w:rsidR="00BC2A40" w:rsidRPr="00002DFE" w:rsidRDefault="00BC2A40" w:rsidP="00002DFE">
      <w:pPr>
        <w:pStyle w:val="Nagwek2"/>
        <w:rPr>
          <w:b/>
          <w:bCs/>
        </w:rPr>
      </w:pPr>
      <w:r w:rsidRPr="00002DFE">
        <w:rPr>
          <w:b/>
          <w:bCs/>
        </w:rPr>
        <w:lastRenderedPageBreak/>
        <w:t>Hotel – Klienci</w:t>
      </w:r>
      <w:r w:rsidR="005F21AF" w:rsidRPr="00002DFE">
        <w:rPr>
          <w:b/>
          <w:bCs/>
        </w:rPr>
        <w:t>, GET</w:t>
      </w:r>
      <w:r w:rsidR="00002DFE" w:rsidRPr="00002DFE">
        <w:rPr>
          <w:b/>
          <w:bCs/>
        </w:rPr>
        <w:t xml:space="preserve"> (Wszystko)</w:t>
      </w:r>
    </w:p>
    <w:p w14:paraId="1113EEA2" w14:textId="3EB9DD4D" w:rsidR="00BC2A40" w:rsidRDefault="00B83EFE" w:rsidP="005F21AF">
      <w:pPr>
        <w:jc w:val="center"/>
      </w:pPr>
      <w:r>
        <w:rPr>
          <w:noProof/>
        </w:rPr>
        <w:drawing>
          <wp:inline distT="0" distB="0" distL="0" distR="0" wp14:anchorId="7B6B9E0C" wp14:editId="490A27AF">
            <wp:extent cx="6685714" cy="8200000"/>
            <wp:effectExtent l="0" t="0" r="1270" b="0"/>
            <wp:docPr id="143642490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2490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8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1186" w14:textId="3F036D0C" w:rsidR="005F21AF" w:rsidRPr="00002DFE" w:rsidRDefault="005F21AF" w:rsidP="00002DFE">
      <w:pPr>
        <w:pStyle w:val="Nagwek2"/>
        <w:rPr>
          <w:b/>
          <w:bCs/>
        </w:rPr>
      </w:pPr>
      <w:r w:rsidRPr="00002DFE">
        <w:rPr>
          <w:b/>
          <w:bCs/>
        </w:rPr>
        <w:lastRenderedPageBreak/>
        <w:t>Hotel – Klienci, GET</w:t>
      </w:r>
      <w:r w:rsidRPr="00002DFE">
        <w:rPr>
          <w:b/>
          <w:bCs/>
        </w:rPr>
        <w:t xml:space="preserve"> (ID)</w:t>
      </w:r>
    </w:p>
    <w:p w14:paraId="6B861B12" w14:textId="7618F321" w:rsidR="005F21AF" w:rsidRDefault="00B83EFE" w:rsidP="005F21AF">
      <w:pPr>
        <w:jc w:val="center"/>
      </w:pPr>
      <w:r>
        <w:rPr>
          <w:noProof/>
        </w:rPr>
        <w:drawing>
          <wp:inline distT="0" distB="0" distL="0" distR="0" wp14:anchorId="36343CB7" wp14:editId="1F699C9E">
            <wp:extent cx="6657143" cy="6352381"/>
            <wp:effectExtent l="0" t="0" r="0" b="0"/>
            <wp:docPr id="504993749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93749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7143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0520" w14:textId="6DAB7327" w:rsidR="00B83EFE" w:rsidRPr="00B83EFE" w:rsidRDefault="00B83EFE" w:rsidP="00B83EFE">
      <w:pPr>
        <w:pStyle w:val="Nagwek2"/>
        <w:rPr>
          <w:b/>
          <w:bCs/>
        </w:rPr>
      </w:pPr>
      <w:r w:rsidRPr="00B83EFE">
        <w:rPr>
          <w:b/>
          <w:bCs/>
        </w:rPr>
        <w:lastRenderedPageBreak/>
        <w:t>Hotel – Klienci, POST</w:t>
      </w:r>
    </w:p>
    <w:p w14:paraId="3A42A8C7" w14:textId="4F118007" w:rsidR="00B83EFE" w:rsidRDefault="00B83EFE" w:rsidP="00B83EFE">
      <w:pPr>
        <w:jc w:val="center"/>
      </w:pPr>
      <w:r>
        <w:rPr>
          <w:noProof/>
        </w:rPr>
        <w:drawing>
          <wp:inline distT="0" distB="0" distL="0" distR="0" wp14:anchorId="6D6978F6" wp14:editId="5008578D">
            <wp:extent cx="6685714" cy="5219048"/>
            <wp:effectExtent l="0" t="0" r="1270" b="1270"/>
            <wp:docPr id="1698852232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852232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5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AD3F" w14:textId="64423318" w:rsidR="00B83EFE" w:rsidRPr="00B83EFE" w:rsidRDefault="00B83EFE" w:rsidP="00B83EFE">
      <w:pPr>
        <w:pStyle w:val="Nagwek2"/>
        <w:rPr>
          <w:b/>
          <w:bCs/>
        </w:rPr>
      </w:pPr>
      <w:r w:rsidRPr="00B83EFE">
        <w:rPr>
          <w:b/>
          <w:bCs/>
        </w:rPr>
        <w:lastRenderedPageBreak/>
        <w:t>Hotel – Klienci, PUT</w:t>
      </w:r>
    </w:p>
    <w:p w14:paraId="064F6D20" w14:textId="3ED992A5" w:rsidR="00B83EFE" w:rsidRDefault="00B83EFE" w:rsidP="00B83EFE">
      <w:pPr>
        <w:jc w:val="center"/>
      </w:pPr>
      <w:r>
        <w:rPr>
          <w:noProof/>
        </w:rPr>
        <w:drawing>
          <wp:inline distT="0" distB="0" distL="0" distR="0" wp14:anchorId="3BDBA81F" wp14:editId="772D216A">
            <wp:extent cx="6685714" cy="5076190"/>
            <wp:effectExtent l="0" t="0" r="1270" b="0"/>
            <wp:docPr id="406279244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79244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5714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27C6" w14:textId="7662B549" w:rsidR="00B83EFE" w:rsidRPr="00B83EFE" w:rsidRDefault="00B83EFE" w:rsidP="00B83EFE">
      <w:pPr>
        <w:pStyle w:val="Nagwek2"/>
        <w:rPr>
          <w:b/>
          <w:bCs/>
        </w:rPr>
      </w:pPr>
      <w:r w:rsidRPr="00B83EFE">
        <w:rPr>
          <w:b/>
          <w:bCs/>
        </w:rPr>
        <w:lastRenderedPageBreak/>
        <w:t>Hotel – Klienci, DELETE</w:t>
      </w:r>
    </w:p>
    <w:p w14:paraId="5E8A98BA" w14:textId="3FD8C3B3" w:rsidR="00B83EFE" w:rsidRDefault="00B83EFE" w:rsidP="00B83EFE">
      <w:pPr>
        <w:jc w:val="center"/>
      </w:pPr>
      <w:r>
        <w:rPr>
          <w:noProof/>
        </w:rPr>
        <w:drawing>
          <wp:inline distT="0" distB="0" distL="0" distR="0" wp14:anchorId="79D892A0" wp14:editId="764CD7B3">
            <wp:extent cx="6657143" cy="5104762"/>
            <wp:effectExtent l="0" t="0" r="0" b="1270"/>
            <wp:docPr id="68810417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0417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7143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6A36" w14:textId="2EF385E4" w:rsidR="00077E5A" w:rsidRPr="00077E5A" w:rsidRDefault="00077E5A" w:rsidP="00077E5A">
      <w:pPr>
        <w:pStyle w:val="Nagwek1"/>
        <w:rPr>
          <w:b/>
          <w:bCs/>
        </w:rPr>
      </w:pPr>
      <w:r w:rsidRPr="00077E5A">
        <w:rPr>
          <w:b/>
          <w:bCs/>
        </w:rPr>
        <w:t>Opis Przypadków Testowych</w:t>
      </w:r>
    </w:p>
    <w:p w14:paraId="4CA8D334" w14:textId="28AB17A9" w:rsidR="00917723" w:rsidRDefault="0031408A" w:rsidP="00917723">
      <w:r>
        <w:t>Poniżej znajduje się kilka przykładowych przypadków testowych</w:t>
      </w:r>
      <w:r w:rsidR="002A06D7">
        <w:t xml:space="preserve"> dla API „Hotel”:</w:t>
      </w:r>
    </w:p>
    <w:p w14:paraId="2295A042" w14:textId="230D38CB" w:rsidR="0031408A" w:rsidRDefault="0031408A" w:rsidP="0031408A">
      <w:pPr>
        <w:pStyle w:val="Akapitzlist"/>
        <w:numPr>
          <w:ilvl w:val="0"/>
          <w:numId w:val="3"/>
        </w:numPr>
      </w:pPr>
      <w:r>
        <w:t xml:space="preserve">Mając dane o </w:t>
      </w:r>
      <w:r w:rsidR="002A06D7">
        <w:t>kliencie,</w:t>
      </w:r>
      <w:r>
        <w:t xml:space="preserve"> którego chcemy przesłać do API</w:t>
      </w:r>
      <w:r>
        <w:br/>
        <w:t xml:space="preserve">Kiedy wyślemy żądanie na </w:t>
      </w:r>
      <w:proofErr w:type="spellStart"/>
      <w:r>
        <w:t>endpoint</w:t>
      </w:r>
      <w:proofErr w:type="spellEnd"/>
      <w:r>
        <w:t xml:space="preserve"> „POST”</w:t>
      </w:r>
      <w:r w:rsidR="002A06D7">
        <w:t xml:space="preserve"> z treścią żądania</w:t>
      </w:r>
      <w:r>
        <w:br/>
        <w:t>Wtedy zostanie dodany nowy klient</w:t>
      </w:r>
      <w:r w:rsidR="002A06D7">
        <w:t>.</w:t>
      </w:r>
    </w:p>
    <w:p w14:paraId="389B5B52" w14:textId="1BF50D55" w:rsidR="002A06D7" w:rsidRDefault="002A06D7" w:rsidP="0031408A">
      <w:pPr>
        <w:pStyle w:val="Akapitzlist"/>
        <w:numPr>
          <w:ilvl w:val="0"/>
          <w:numId w:val="3"/>
        </w:numPr>
      </w:pPr>
      <w:r>
        <w:t>Mając informacje o tym, że chcemy wyszukać wszystkich klientów poprzez API</w:t>
      </w:r>
      <w:r>
        <w:br/>
        <w:t xml:space="preserve">Kiedy wyślemy żądanie na </w:t>
      </w:r>
      <w:proofErr w:type="spellStart"/>
      <w:r>
        <w:t>endpoint</w:t>
      </w:r>
      <w:proofErr w:type="spellEnd"/>
      <w:r>
        <w:t xml:space="preserve"> „GET”.</w:t>
      </w:r>
      <w:r>
        <w:br/>
        <w:t>Wtedy zostanie zwrócony JSON z danymi wszystkich klientów.</w:t>
      </w:r>
    </w:p>
    <w:p w14:paraId="46716A50" w14:textId="5F24A5AF" w:rsidR="0031408A" w:rsidRDefault="0031408A" w:rsidP="0031408A">
      <w:pPr>
        <w:pStyle w:val="Akapitzlist"/>
        <w:numPr>
          <w:ilvl w:val="0"/>
          <w:numId w:val="3"/>
        </w:numPr>
      </w:pPr>
      <w:r>
        <w:t>Mając ID</w:t>
      </w:r>
      <w:r w:rsidR="002A06D7">
        <w:t xml:space="preserve"> konkretnego</w:t>
      </w:r>
      <w:r>
        <w:t xml:space="preserve"> </w:t>
      </w:r>
      <w:r w:rsidR="002A06D7">
        <w:t>klienta,</w:t>
      </w:r>
      <w:r>
        <w:t xml:space="preserve"> którego chcemy wyszukać poprzez API</w:t>
      </w:r>
      <w:r>
        <w:br/>
        <w:t xml:space="preserve">Kiedy wyślemy żądanie na </w:t>
      </w:r>
      <w:proofErr w:type="spellStart"/>
      <w:r>
        <w:t>endpoint</w:t>
      </w:r>
      <w:proofErr w:type="spellEnd"/>
      <w:r>
        <w:t xml:space="preserve"> </w:t>
      </w:r>
      <w:r w:rsidR="002A06D7">
        <w:t>„GET”</w:t>
      </w:r>
      <w:r>
        <w:t xml:space="preserve"> z podanym ID</w:t>
      </w:r>
      <w:r>
        <w:br/>
        <w:t>Wtedy zostanie zwrócony JSON z danymi klienta</w:t>
      </w:r>
      <w:r w:rsidR="002A06D7">
        <w:t>.</w:t>
      </w:r>
    </w:p>
    <w:p w14:paraId="07F83EC0" w14:textId="0F0E7475" w:rsidR="0031408A" w:rsidRDefault="0031408A" w:rsidP="0031408A">
      <w:pPr>
        <w:pStyle w:val="Akapitzlist"/>
        <w:numPr>
          <w:ilvl w:val="0"/>
          <w:numId w:val="3"/>
        </w:numPr>
      </w:pPr>
      <w:r>
        <w:t xml:space="preserve">Mając ID </w:t>
      </w:r>
      <w:r w:rsidR="002A06D7">
        <w:t>klienta,</w:t>
      </w:r>
      <w:r>
        <w:t xml:space="preserve"> którego chcemy zaktualizować poprzez API</w:t>
      </w:r>
      <w:r>
        <w:br/>
        <w:t xml:space="preserve">Kiedy wyślemy żądanie na </w:t>
      </w:r>
      <w:proofErr w:type="spellStart"/>
      <w:r>
        <w:t>endpoint</w:t>
      </w:r>
      <w:proofErr w:type="spellEnd"/>
      <w:r>
        <w:t xml:space="preserve"> „PUT” z podanym ID</w:t>
      </w:r>
      <w:r w:rsidR="002A06D7">
        <w:t xml:space="preserve"> i treścią żądania</w:t>
      </w:r>
      <w:r>
        <w:br/>
        <w:t>Wtedy zostanie zaktualizowany klient w API.</w:t>
      </w:r>
    </w:p>
    <w:p w14:paraId="6B6BE8F7" w14:textId="37F2228F" w:rsidR="002A06D7" w:rsidRDefault="002A06D7" w:rsidP="0031408A">
      <w:pPr>
        <w:pStyle w:val="Akapitzlist"/>
        <w:numPr>
          <w:ilvl w:val="0"/>
          <w:numId w:val="3"/>
        </w:numPr>
      </w:pPr>
      <w:r>
        <w:t>Mając ID klienta, którego chcemy usunąć z API</w:t>
      </w:r>
      <w:r>
        <w:br/>
        <w:t xml:space="preserve">Kiedy wyślemy żądanie na </w:t>
      </w:r>
      <w:proofErr w:type="spellStart"/>
      <w:r>
        <w:t>endpoint</w:t>
      </w:r>
      <w:proofErr w:type="spellEnd"/>
      <w:r>
        <w:t xml:space="preserve"> „DELETE” z podanym ID</w:t>
      </w:r>
      <w:r>
        <w:br/>
        <w:t>Wtedy zostanie usunięty klient w API.</w:t>
      </w:r>
    </w:p>
    <w:p w14:paraId="6BB7104F" w14:textId="06569E03" w:rsidR="0027777B" w:rsidRPr="0027777B" w:rsidRDefault="003505B6" w:rsidP="0027777B">
      <w:pPr>
        <w:pStyle w:val="Nagwek1"/>
        <w:rPr>
          <w:b/>
          <w:bCs/>
        </w:rPr>
      </w:pPr>
      <w:r w:rsidRPr="003505B6">
        <w:rPr>
          <w:b/>
          <w:bCs/>
        </w:rPr>
        <w:t>Literatura</w:t>
      </w:r>
    </w:p>
    <w:p w14:paraId="44F9DE23" w14:textId="562C7FF3" w:rsidR="003505B6" w:rsidRDefault="0027777B" w:rsidP="0027777B">
      <w:pPr>
        <w:pStyle w:val="Akapitzlist"/>
        <w:numPr>
          <w:ilvl w:val="0"/>
          <w:numId w:val="1"/>
        </w:numPr>
      </w:pPr>
      <w:hyperlink r:id="rId19" w:history="1">
        <w:r w:rsidRPr="00420084">
          <w:rPr>
            <w:rStyle w:val="Hipercze"/>
          </w:rPr>
          <w:t>https://learn.microsoft.com/pl-pl/aspnet/core/tutorials/first-web-api?view=aspnetcore-9.0&amp;tabs=visual-studio</w:t>
        </w:r>
      </w:hyperlink>
      <w:r>
        <w:t xml:space="preserve"> –Tworzenie Web API, z dnia 07.07.2025</w:t>
      </w:r>
    </w:p>
    <w:p w14:paraId="213A2250" w14:textId="16169195" w:rsidR="0027777B" w:rsidRDefault="0027777B" w:rsidP="0027777B">
      <w:pPr>
        <w:pStyle w:val="Akapitzlist"/>
        <w:numPr>
          <w:ilvl w:val="0"/>
          <w:numId w:val="1"/>
        </w:numPr>
      </w:pPr>
      <w:hyperlink r:id="rId20" w:history="1">
        <w:r w:rsidRPr="00420084">
          <w:rPr>
            <w:rStyle w:val="Hipercze"/>
          </w:rPr>
          <w:t>https://plawgo.pl/2019/08/06/postman-asserty-w-automatycznych-testach/</w:t>
        </w:r>
      </w:hyperlink>
      <w:r>
        <w:t xml:space="preserve"> </w:t>
      </w:r>
      <w:r>
        <w:t>–</w:t>
      </w:r>
      <w:r>
        <w:t xml:space="preserve"> </w:t>
      </w:r>
      <w:proofErr w:type="spellStart"/>
      <w:r>
        <w:t>Postman</w:t>
      </w:r>
      <w:proofErr w:type="spellEnd"/>
      <w:r>
        <w:t>, z dnia 07.07.2025</w:t>
      </w:r>
    </w:p>
    <w:p w14:paraId="59CCD160" w14:textId="0A27A34B" w:rsidR="0027777B" w:rsidRDefault="0027777B" w:rsidP="0027777B">
      <w:pPr>
        <w:pStyle w:val="Akapitzlist"/>
        <w:numPr>
          <w:ilvl w:val="0"/>
          <w:numId w:val="1"/>
        </w:numPr>
      </w:pPr>
      <w:hyperlink r:id="rId21" w:history="1">
        <w:r w:rsidRPr="00420084">
          <w:rPr>
            <w:rStyle w:val="Hipercze"/>
          </w:rPr>
          <w:t>https://learn.microsoft.com/pl-pl/ef/</w:t>
        </w:r>
      </w:hyperlink>
      <w:r>
        <w:t xml:space="preserve"> </w:t>
      </w:r>
      <w:r>
        <w:t>–</w:t>
      </w:r>
      <w:r>
        <w:t xml:space="preserve"> </w:t>
      </w:r>
      <w:proofErr w:type="spellStart"/>
      <w:r>
        <w:t>Entity</w:t>
      </w:r>
      <w:proofErr w:type="spellEnd"/>
      <w:r>
        <w:t xml:space="preserve"> Framework</w:t>
      </w:r>
      <w:r>
        <w:t>, z dnia 07.07.2025</w:t>
      </w:r>
    </w:p>
    <w:p w14:paraId="7314EC31" w14:textId="601E9954" w:rsidR="0027777B" w:rsidRDefault="0027777B" w:rsidP="0027777B">
      <w:pPr>
        <w:pStyle w:val="Akapitzlist"/>
        <w:numPr>
          <w:ilvl w:val="0"/>
          <w:numId w:val="1"/>
        </w:numPr>
      </w:pPr>
      <w:hyperlink r:id="rId22" w:history="1">
        <w:r w:rsidRPr="00420084">
          <w:rPr>
            <w:rStyle w:val="Hipercze"/>
          </w:rPr>
          <w:t>https://learn.microsoft.com/en-us/visualstudio/test/getting-started-with-unit-testing?view=vs-2022&amp;tabs=dotnet%2Cmstest</w:t>
        </w:r>
      </w:hyperlink>
      <w:r>
        <w:t xml:space="preserve"> – Testy jednostkowe, z dnia 07.07.2025</w:t>
      </w:r>
    </w:p>
    <w:p w14:paraId="23433769" w14:textId="77777777" w:rsidR="003505B6" w:rsidRPr="00917723" w:rsidRDefault="003505B6" w:rsidP="00917723"/>
    <w:sectPr w:rsidR="003505B6" w:rsidRPr="00917723" w:rsidSect="00747CDC">
      <w:headerReference w:type="default" r:id="rId23"/>
      <w:footerReference w:type="default" r:id="rId24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A5877" w14:textId="77777777" w:rsidR="00442A11" w:rsidRDefault="00442A11" w:rsidP="007B3C8D">
      <w:pPr>
        <w:spacing w:after="0" w:line="240" w:lineRule="auto"/>
      </w:pPr>
      <w:r>
        <w:separator/>
      </w:r>
    </w:p>
  </w:endnote>
  <w:endnote w:type="continuationSeparator" w:id="0">
    <w:p w14:paraId="61B0A561" w14:textId="77777777" w:rsidR="00442A11" w:rsidRDefault="00442A11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2908C" w14:textId="674D8C60" w:rsidR="00B74A90" w:rsidRDefault="00000000" w:rsidP="0044262E">
    <w:pPr>
      <w:pStyle w:val="Stopka"/>
      <w:jc w:val="right"/>
    </w:pPr>
    <w:sdt>
      <w:sdtPr>
        <w:alias w:val="Autor"/>
        <w:tag w:val=""/>
        <w:id w:val="-32921277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4262E">
          <w:t>Hubert Michna</w:t>
        </w:r>
      </w:sdtContent>
    </w:sdt>
    <w:r w:rsidR="0044262E">
      <w:t xml:space="preserve">; </w:t>
    </w:r>
    <w:fldSimple w:instr=" FILENAME \* MERGEFORMAT ">
      <w:r w:rsidR="000E5BA5">
        <w:rPr>
          <w:noProof/>
        </w:rPr>
        <w:t>w67259_Dokumentacja.docx</w:t>
      </w:r>
    </w:fldSimple>
    <w:r w:rsidR="0044262E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Content>
        <w:r w:rsidR="0044262E">
          <w:fldChar w:fldCharType="begin"/>
        </w:r>
        <w:r w:rsidR="0044262E">
          <w:instrText>PAGE   \* MERGEFORMAT</w:instrText>
        </w:r>
        <w:r w:rsidR="0044262E">
          <w:fldChar w:fldCharType="separate"/>
        </w:r>
        <w:r w:rsidR="0044262E">
          <w:t>1</w:t>
        </w:r>
        <w:r w:rsidR="0044262E">
          <w:fldChar w:fldCharType="end"/>
        </w:r>
      </w:sdtContent>
    </w:sdt>
  </w:p>
  <w:p w14:paraId="03400C0D" w14:textId="77777777"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65BA7" w14:textId="77777777" w:rsidR="00442A11" w:rsidRDefault="00442A11" w:rsidP="007B3C8D">
      <w:pPr>
        <w:spacing w:after="0" w:line="240" w:lineRule="auto"/>
      </w:pPr>
      <w:r>
        <w:separator/>
      </w:r>
    </w:p>
  </w:footnote>
  <w:footnote w:type="continuationSeparator" w:id="0">
    <w:p w14:paraId="1B311CC5" w14:textId="77777777" w:rsidR="00442A11" w:rsidRDefault="00442A11" w:rsidP="007B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D8125" w14:textId="77777777" w:rsidR="0044262E" w:rsidRDefault="00917723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698FCF63" wp14:editId="4D13F9BB">
              <wp:simplePos x="6273546" y="343814"/>
              <wp:positionH relativeFrom="margin">
                <wp:align>left</wp:align>
              </wp:positionH>
              <wp:positionV relativeFrom="margin">
                <wp:align>bottom</wp:align>
              </wp:positionV>
              <wp:extent cx="90000" cy="90000"/>
              <wp:effectExtent l="0" t="19050" r="43815" b="24765"/>
              <wp:wrapNone/>
              <wp:docPr id="1944910755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A4DBB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ójkąt prostokątny 2" o:spid="_x0000_s1026" type="#_x0000_t6" style="position:absolute;margin-left:0;margin-top:0;width:7.1pt;height:7.1pt;rotation:180;flip:x y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" fillcolor="white [3212]" strokecolor="#747070 [1614]" strokeweight="1pt"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26062F0" wp14:editId="16C04929">
              <wp:simplePos x="6934810" y="438912"/>
              <wp:positionH relativeFrom="margin">
                <wp:align>right</wp:align>
              </wp:positionH>
              <wp:positionV relativeFrom="margin">
                <wp:align>top</wp:align>
              </wp:positionV>
              <wp:extent cx="90000" cy="90000"/>
              <wp:effectExtent l="19050" t="0" r="24765" b="43815"/>
              <wp:wrapNone/>
              <wp:docPr id="2064834252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380D60" id="Trójkąt prostokątny 2" o:spid="_x0000_s1026" type="#_x0000_t6" style="position:absolute;margin-left:-44.1pt;margin-top:0;width:7.1pt;height:7.1pt;rotation:-90;flip:y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" fillcolor="white [3212]" strokecolor="#747070 [1614]" strokeweight="1pt">
              <w10:wrap anchorx="margin" anchory="margin"/>
            </v:shape>
          </w:pict>
        </mc:Fallback>
      </mc:AlternateContent>
    </w:r>
    <w:r w:rsidR="0044262E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69C377AB" wp14:editId="0AD2C9CB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90000" cy="90000"/>
              <wp:effectExtent l="0" t="0" r="43815" b="43815"/>
              <wp:wrapNone/>
              <wp:docPr id="2116069891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BF747B" id="Trójkąt prostokątny 2" o:spid="_x0000_s1026" type="#_x0000_t6" style="position:absolute;margin-left:0;margin-top:0;width:7.1pt;height:7.1pt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" fillcolor="white [3212]" strokecolor="#747070 [1614]" strokeweight="1pt"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41967"/>
    <w:multiLevelType w:val="hybridMultilevel"/>
    <w:tmpl w:val="E5B626B4"/>
    <w:lvl w:ilvl="0" w:tplc="4A96D7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45B92"/>
    <w:multiLevelType w:val="hybridMultilevel"/>
    <w:tmpl w:val="2A508854"/>
    <w:lvl w:ilvl="0" w:tplc="51A6E30E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D2B40"/>
    <w:multiLevelType w:val="hybridMultilevel"/>
    <w:tmpl w:val="D5C4826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893984">
    <w:abstractNumId w:val="1"/>
  </w:num>
  <w:num w:numId="2" w16cid:durableId="966664655">
    <w:abstractNumId w:val="0"/>
  </w:num>
  <w:num w:numId="3" w16cid:durableId="670068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5A"/>
    <w:rsid w:val="00002DFE"/>
    <w:rsid w:val="00012E55"/>
    <w:rsid w:val="00070EC6"/>
    <w:rsid w:val="00077E5A"/>
    <w:rsid w:val="00085164"/>
    <w:rsid w:val="000B2C0D"/>
    <w:rsid w:val="000D2715"/>
    <w:rsid w:val="000E5BA5"/>
    <w:rsid w:val="00154008"/>
    <w:rsid w:val="00157E7D"/>
    <w:rsid w:val="001773F1"/>
    <w:rsid w:val="001F545C"/>
    <w:rsid w:val="0020046E"/>
    <w:rsid w:val="00257EDF"/>
    <w:rsid w:val="0027777B"/>
    <w:rsid w:val="002A0451"/>
    <w:rsid w:val="002A06D7"/>
    <w:rsid w:val="002B432D"/>
    <w:rsid w:val="002E5088"/>
    <w:rsid w:val="0031408A"/>
    <w:rsid w:val="00332C74"/>
    <w:rsid w:val="003335AE"/>
    <w:rsid w:val="003505B6"/>
    <w:rsid w:val="00356EBB"/>
    <w:rsid w:val="00372700"/>
    <w:rsid w:val="00403E69"/>
    <w:rsid w:val="0042659F"/>
    <w:rsid w:val="0044262E"/>
    <w:rsid w:val="00442A11"/>
    <w:rsid w:val="004663DB"/>
    <w:rsid w:val="004B14FA"/>
    <w:rsid w:val="004F508E"/>
    <w:rsid w:val="004F5B6B"/>
    <w:rsid w:val="005067BB"/>
    <w:rsid w:val="00523811"/>
    <w:rsid w:val="005257C2"/>
    <w:rsid w:val="005444BF"/>
    <w:rsid w:val="00545B5B"/>
    <w:rsid w:val="00546C0F"/>
    <w:rsid w:val="00563A49"/>
    <w:rsid w:val="00577C75"/>
    <w:rsid w:val="005E3503"/>
    <w:rsid w:val="005E43D0"/>
    <w:rsid w:val="005E499A"/>
    <w:rsid w:val="005F21AF"/>
    <w:rsid w:val="006263C6"/>
    <w:rsid w:val="006A2067"/>
    <w:rsid w:val="006B26D4"/>
    <w:rsid w:val="006D56A5"/>
    <w:rsid w:val="006D674D"/>
    <w:rsid w:val="006E702A"/>
    <w:rsid w:val="007057F0"/>
    <w:rsid w:val="00747CDC"/>
    <w:rsid w:val="00753A93"/>
    <w:rsid w:val="007B3C8D"/>
    <w:rsid w:val="00817620"/>
    <w:rsid w:val="008A7157"/>
    <w:rsid w:val="0091585F"/>
    <w:rsid w:val="00917723"/>
    <w:rsid w:val="009B573E"/>
    <w:rsid w:val="009B69C2"/>
    <w:rsid w:val="009C206B"/>
    <w:rsid w:val="009C28C1"/>
    <w:rsid w:val="00A656A9"/>
    <w:rsid w:val="00AC4881"/>
    <w:rsid w:val="00AF7646"/>
    <w:rsid w:val="00B37238"/>
    <w:rsid w:val="00B4719E"/>
    <w:rsid w:val="00B74A90"/>
    <w:rsid w:val="00B83EFE"/>
    <w:rsid w:val="00B87624"/>
    <w:rsid w:val="00BC0A68"/>
    <w:rsid w:val="00BC2A40"/>
    <w:rsid w:val="00C21418"/>
    <w:rsid w:val="00CD2697"/>
    <w:rsid w:val="00D03700"/>
    <w:rsid w:val="00D319C4"/>
    <w:rsid w:val="00D65D67"/>
    <w:rsid w:val="00E53772"/>
    <w:rsid w:val="00E54DC9"/>
    <w:rsid w:val="00E65367"/>
    <w:rsid w:val="00E75579"/>
    <w:rsid w:val="00F2723B"/>
    <w:rsid w:val="00F455B4"/>
    <w:rsid w:val="00F6122F"/>
    <w:rsid w:val="00F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F3DA0"/>
  <w15:chartTrackingRefBased/>
  <w15:docId w15:val="{3A394667-512E-45A3-AF48-1436DDE1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F21AF"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02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6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659F"/>
    <w:rPr>
      <w:rFonts w:eastAsiaTheme="minorEastAsia"/>
      <w:color w:val="5A5A5A" w:themeColor="text1" w:themeTint="A5"/>
      <w:spacing w:val="15"/>
    </w:rPr>
  </w:style>
  <w:style w:type="character" w:customStyle="1" w:styleId="FragmentKoduZnak">
    <w:name w:val="Fragment Kodu Znak"/>
    <w:basedOn w:val="Domylnaczcionkaakapitu"/>
    <w:link w:val="FragmentKodu"/>
    <w:locked/>
    <w:rsid w:val="005257C2"/>
    <w:rPr>
      <w:rFonts w:ascii="Consolas" w:hAnsi="Consolas"/>
      <w:noProof/>
    </w:rPr>
  </w:style>
  <w:style w:type="paragraph" w:customStyle="1" w:styleId="FragmentKodu">
    <w:name w:val="Fragment Kodu"/>
    <w:basedOn w:val="Normalny"/>
    <w:link w:val="FragmentKoduZnak"/>
    <w:qFormat/>
    <w:rsid w:val="005257C2"/>
    <w:pPr>
      <w:spacing w:after="0" w:line="256" w:lineRule="auto"/>
    </w:pPr>
    <w:rPr>
      <w:rFonts w:ascii="Consolas" w:hAnsi="Consolas"/>
      <w:noProof/>
    </w:rPr>
  </w:style>
  <w:style w:type="paragraph" w:styleId="Bezodstpw">
    <w:name w:val="No Spacing"/>
    <w:uiPriority w:val="1"/>
    <w:qFormat/>
    <w:rsid w:val="0091772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077E5A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077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7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BC2A4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C2A40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002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pl-pl/ef/" TargetMode="External"/><Relationship Id="rId7" Type="http://schemas.openxmlformats.org/officeDocument/2006/relationships/hyperlink" Target="https://github.com/Hubsik456/PRO_Szkolenie_Techniczne_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plawgo.pl/2019/08/06/postman-asserty-w-automatycznych-testach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pl-pl/aspnet/core/tutorials/first-web-api?view=aspnetcore-9.0&amp;tabs=visual-studi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learn.microsoft.com/en-us/visualstudio/test/getting-started-with-unit-testing?view=vs-2022&amp;tabs=dotnet%2Cmstes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Documents\Niestandardowe%20szablony%20pakietu%20Office\Hubsik_Template_v3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Hubsik_Template_v3.dotx</Template>
  <TotalTime>336</TotalTime>
  <Pages>10</Pages>
  <Words>754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15</cp:revision>
  <cp:lastPrinted>2024-02-03T20:20:00Z</cp:lastPrinted>
  <dcterms:created xsi:type="dcterms:W3CDTF">2025-07-07T15:45:00Z</dcterms:created>
  <dcterms:modified xsi:type="dcterms:W3CDTF">2025-07-07T21:22:00Z</dcterms:modified>
</cp:coreProperties>
</file>