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67B3" w14:textId="3E29BB73" w:rsidR="001B068A" w:rsidRPr="001B068A" w:rsidRDefault="00177E54" w:rsidP="001B068A">
      <w:pPr>
        <w:pStyle w:val="Heading1"/>
        <w:rPr>
          <w:b/>
          <w:bCs/>
          <w:sz w:val="36"/>
          <w:szCs w:val="36"/>
        </w:rPr>
      </w:pPr>
      <w:r>
        <w:rPr>
          <w:rStyle w:val="Strong"/>
          <w:sz w:val="36"/>
          <w:szCs w:val="36"/>
        </w:rPr>
        <w:t>Rule-Based</w:t>
      </w:r>
      <w:r w:rsidR="00971D67" w:rsidRPr="00971D67">
        <w:rPr>
          <w:rStyle w:val="Strong"/>
          <w:sz w:val="36"/>
          <w:szCs w:val="36"/>
        </w:rPr>
        <w:t xml:space="preserve"> </w:t>
      </w:r>
      <w:r w:rsidR="007C62C1">
        <w:rPr>
          <w:rStyle w:val="Strong"/>
          <w:sz w:val="36"/>
          <w:szCs w:val="36"/>
        </w:rPr>
        <w:t xml:space="preserve">Routing </w:t>
      </w:r>
      <w:r w:rsidR="00971D67" w:rsidRPr="00971D67">
        <w:rPr>
          <w:rStyle w:val="Strong"/>
          <w:sz w:val="36"/>
          <w:szCs w:val="36"/>
        </w:rPr>
        <w:t>References</w:t>
      </w:r>
    </w:p>
    <w:p w14:paraId="1EC6D1D8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ED2B09">
        <w:rPr>
          <w:rFonts w:cs="Calibri"/>
        </w:rPr>
        <w:t>Bejleri, I., Noh, S., Bufkin, J. N., Zhou, R., &amp; Wasserman, D. (2021). Using 3d rule-based modeling to interactively visualize “complete streets” design scenarios. Transportation research record, 2675(10), 14-30.</w:t>
      </w:r>
      <w:r>
        <w:rPr>
          <w:rFonts w:cs="Calibri"/>
        </w:rPr>
        <w:t xml:space="preserve"> </w:t>
      </w:r>
      <w:hyperlink r:id="rId4" w:history="1">
        <w:r w:rsidRPr="001A62CF">
          <w:rPr>
            <w:rStyle w:val="Hyperlink"/>
            <w:rFonts w:cs="Calibri"/>
          </w:rPr>
          <w:t>https://journals.sagepub.com/doi/abs/10.1177/0361198121999051</w:t>
        </w:r>
      </w:hyperlink>
      <w:r>
        <w:rPr>
          <w:rFonts w:cs="Calibri"/>
        </w:rPr>
        <w:t>.</w:t>
      </w:r>
    </w:p>
    <w:p w14:paraId="4C6CFD5F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0B3856">
        <w:rPr>
          <w:rFonts w:cs="Calibri"/>
        </w:rPr>
        <w:t>Berglund, W. (2025). Heuristic Search and Knowledge-Based Verification for Electrification Route Planning: A* Pathfinding, Epistemic Constraints, and Answer Set Programming.</w:t>
      </w:r>
      <w:r>
        <w:rPr>
          <w:rFonts w:cs="Calibri"/>
        </w:rPr>
        <w:t xml:space="preserve"> </w:t>
      </w:r>
      <w:hyperlink r:id="rId5" w:history="1">
        <w:r w:rsidRPr="001A62CF">
          <w:rPr>
            <w:rStyle w:val="Hyperlink"/>
            <w:rFonts w:cs="Calibri"/>
          </w:rPr>
          <w:t>https://www.diva-portal.org/smash/get/diva2:1967330/FULLTEXT01.pdf</w:t>
        </w:r>
      </w:hyperlink>
      <w:r>
        <w:rPr>
          <w:rFonts w:cs="Calibri"/>
        </w:rPr>
        <w:t>.</w:t>
      </w:r>
    </w:p>
    <w:p w14:paraId="0C40FE4E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82312">
        <w:rPr>
          <w:rFonts w:cs="Calibri"/>
        </w:rPr>
        <w:t>Burov, S., Parygin, D., Ather, D., Rashevskiy, N., &amp; Finogeev, A. (2022). Rule-based pedestrian simulation. </w:t>
      </w:r>
      <w:r w:rsidRPr="00382312">
        <w:rPr>
          <w:rFonts w:cs="Calibri"/>
          <w:i/>
          <w:iCs/>
        </w:rPr>
        <w:t>Proceedings of the Advancement in Electronics &amp; Communication Engineering</w:t>
      </w:r>
      <w:r w:rsidRPr="00382312">
        <w:rPr>
          <w:rFonts w:cs="Calibri"/>
        </w:rPr>
        <w:t>.</w:t>
      </w:r>
      <w:r>
        <w:rPr>
          <w:rFonts w:cs="Calibri"/>
        </w:rPr>
        <w:t xml:space="preserve"> </w:t>
      </w:r>
      <w:hyperlink r:id="rId6" w:history="1">
        <w:r w:rsidRPr="001A62CF">
          <w:rPr>
            <w:rStyle w:val="Hyperlink"/>
            <w:rFonts w:cs="Calibri"/>
          </w:rPr>
          <w:t>https://papers.ssrn.com/sol3/Delivery.cfm?abstractid=4160252</w:t>
        </w:r>
      </w:hyperlink>
      <w:r>
        <w:rPr>
          <w:rFonts w:cs="Calibri"/>
        </w:rPr>
        <w:t>.</w:t>
      </w:r>
    </w:p>
    <w:p w14:paraId="2FAEB212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F3178E">
        <w:rPr>
          <w:rFonts w:cs="Calibri"/>
        </w:rPr>
        <w:t>Das, S., Tamakloe, R., Zubaidi, H., Obaid, I., &amp; Alnedawi, A. (2021). Fatal pedestrian crashes at intersections: Trend mining using association rules. </w:t>
      </w:r>
      <w:r w:rsidRPr="00F3178E">
        <w:rPr>
          <w:rFonts w:cs="Calibri"/>
          <w:i/>
          <w:iCs/>
        </w:rPr>
        <w:t>Accident Analysis &amp; Prevention</w:t>
      </w:r>
      <w:r w:rsidRPr="00F3178E">
        <w:rPr>
          <w:rFonts w:cs="Calibri"/>
        </w:rPr>
        <w:t>, </w:t>
      </w:r>
      <w:r w:rsidRPr="00F3178E">
        <w:rPr>
          <w:rFonts w:cs="Calibri"/>
          <w:i/>
          <w:iCs/>
        </w:rPr>
        <w:t>160</w:t>
      </w:r>
      <w:r w:rsidRPr="00F3178E">
        <w:rPr>
          <w:rFonts w:cs="Calibri"/>
        </w:rPr>
        <w:t>, 106306.</w:t>
      </w:r>
      <w:r>
        <w:rPr>
          <w:rFonts w:cs="Calibri"/>
        </w:rPr>
        <w:t xml:space="preserve"> </w:t>
      </w:r>
      <w:hyperlink r:id="rId7" w:history="1">
        <w:r w:rsidRPr="001A62CF">
          <w:rPr>
            <w:rStyle w:val="Hyperlink"/>
            <w:rFonts w:cs="Calibri"/>
          </w:rPr>
          <w:t>https://www.researchgate.net/profile/Subasish-Das/publication/353339936_Fatal_pedestrian_crashes_at_intersections_Trend_mining_using_association_rules/links/60f90bc50c2bfa282af21094/Fatal-pedestrian-crashes-at-intersections-Trend-mining-using-association-rules.pdf</w:t>
        </w:r>
      </w:hyperlink>
      <w:r>
        <w:rPr>
          <w:rFonts w:cs="Calibri"/>
        </w:rPr>
        <w:t>.</w:t>
      </w:r>
    </w:p>
    <w:p w14:paraId="5BF22585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142857">
        <w:rPr>
          <w:rFonts w:cs="Calibri"/>
        </w:rPr>
        <w:t xml:space="preserve">Gu, G., Lou, J., &amp; Wan, H. (2024). A multi-strategy improved </w:t>
      </w:r>
      <w:r>
        <w:rPr>
          <w:rFonts w:cs="Calibri"/>
        </w:rPr>
        <w:t>c</w:t>
      </w:r>
      <w:r w:rsidRPr="00142857">
        <w:rPr>
          <w:rFonts w:cs="Calibri"/>
        </w:rPr>
        <w:t>rime optimization algorithm for three-dimensional USV path planning and global optimization. </w:t>
      </w:r>
      <w:r w:rsidRPr="00142857">
        <w:rPr>
          <w:rFonts w:cs="Calibri"/>
          <w:i/>
          <w:iCs/>
        </w:rPr>
        <w:t>Scientific Reports</w:t>
      </w:r>
      <w:r w:rsidRPr="00142857">
        <w:rPr>
          <w:rFonts w:cs="Calibri"/>
        </w:rPr>
        <w:t>, </w:t>
      </w:r>
      <w:r w:rsidRPr="00142857">
        <w:rPr>
          <w:rFonts w:cs="Calibri"/>
          <w:i/>
          <w:iCs/>
        </w:rPr>
        <w:t>14</w:t>
      </w:r>
      <w:r w:rsidRPr="00142857">
        <w:rPr>
          <w:rFonts w:cs="Calibri"/>
        </w:rPr>
        <w:t>(1), 12603.</w:t>
      </w:r>
      <w:r>
        <w:rPr>
          <w:rFonts w:cs="Calibri"/>
        </w:rPr>
        <w:t xml:space="preserve"> </w:t>
      </w:r>
      <w:hyperlink r:id="rId8" w:history="1">
        <w:r w:rsidRPr="001A62CF">
          <w:rPr>
            <w:rStyle w:val="Hyperlink"/>
            <w:rFonts w:cs="Calibri"/>
          </w:rPr>
          <w:t>https://www.nature.com/articles/s41598-024-63188-4.pdf</w:t>
        </w:r>
      </w:hyperlink>
      <w:r>
        <w:rPr>
          <w:rFonts w:cs="Calibri"/>
        </w:rPr>
        <w:t>.</w:t>
      </w:r>
    </w:p>
    <w:p w14:paraId="73963601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8A077B">
        <w:rPr>
          <w:rFonts w:cs="Calibri"/>
        </w:rPr>
        <w:t>Gupta, Y. (2024). Optimizing Urban Safety: Leveraging Vector Databases, Real-Time Sentiment Analysis, and Large Language Models for Enhanced Route Planning and Crime Prevention.</w:t>
      </w:r>
      <w:r>
        <w:rPr>
          <w:rFonts w:cs="Calibri"/>
        </w:rPr>
        <w:t xml:space="preserve"> </w:t>
      </w:r>
      <w:hyperlink r:id="rId9" w:history="1">
        <w:r w:rsidRPr="001A62CF">
          <w:rPr>
            <w:rStyle w:val="Hyperlink"/>
            <w:rFonts w:cs="Calibri"/>
          </w:rPr>
          <w:t>https://assets-eu.researchsquare.com/files/rs-4665652/v1_covered_84eccdfb-81e0-46d6-bf92-0862dab5dd34.pdf</w:t>
        </w:r>
      </w:hyperlink>
      <w:r>
        <w:rPr>
          <w:rFonts w:cs="Calibri"/>
        </w:rPr>
        <w:t>.</w:t>
      </w:r>
    </w:p>
    <w:p w14:paraId="64A2CAA2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9F4FEB">
        <w:rPr>
          <w:rFonts w:cs="Calibri"/>
        </w:rPr>
        <w:t>Ingole, S., Yerawad, S., Godkar, S., Waklekar, P., Dedgaonkar, D. S., &amp; Futane, P. (2024). Enhancing Road Safety through Crime Hotspot Detection and Secure Route Planning. </w:t>
      </w:r>
      <w:r w:rsidRPr="009F4FEB">
        <w:rPr>
          <w:rFonts w:cs="Calibri"/>
          <w:i/>
          <w:iCs/>
        </w:rPr>
        <w:t>International Journal of Inventive Engineering and Sciences (IJIES)</w:t>
      </w:r>
      <w:r w:rsidRPr="009F4FEB">
        <w:rPr>
          <w:rFonts w:cs="Calibri"/>
        </w:rPr>
        <w:t>.</w:t>
      </w:r>
      <w:r>
        <w:rPr>
          <w:rFonts w:cs="Calibri"/>
        </w:rPr>
        <w:t xml:space="preserve"> </w:t>
      </w:r>
      <w:hyperlink r:id="rId10" w:history="1">
        <w:r w:rsidRPr="001A62CF">
          <w:rPr>
            <w:rStyle w:val="Hyperlink"/>
            <w:rFonts w:cs="Calibri"/>
          </w:rPr>
          <w:t>https://www.researchgate.net/profile/Subasish-Das/publication/363579614_Safe_route-finding_A_review_of_literature_and_future_directions/links/63234bb570cc936cd30e5186/Safe-route-finding-A-review-of-literature-and-future-directions.pdf</w:t>
        </w:r>
      </w:hyperlink>
      <w:r>
        <w:rPr>
          <w:rFonts w:cs="Calibri"/>
        </w:rPr>
        <w:t>.</w:t>
      </w:r>
    </w:p>
    <w:p w14:paraId="544495DF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13401">
        <w:rPr>
          <w:rFonts w:cs="Calibri"/>
        </w:rPr>
        <w:t>Jiao, B., &amp; Evdorides, H. (2024). Advancing road safety strategy development: A data-driven multi-objective optimisation integrated approach. </w:t>
      </w:r>
      <w:r w:rsidRPr="00413401">
        <w:rPr>
          <w:rFonts w:cs="Calibri"/>
          <w:i/>
          <w:iCs/>
        </w:rPr>
        <w:t>Heliyon</w:t>
      </w:r>
      <w:r w:rsidRPr="00413401">
        <w:rPr>
          <w:rFonts w:cs="Calibri"/>
        </w:rPr>
        <w:t>, </w:t>
      </w:r>
      <w:r w:rsidRPr="00413401">
        <w:rPr>
          <w:rFonts w:cs="Calibri"/>
          <w:i/>
          <w:iCs/>
        </w:rPr>
        <w:t>10</w:t>
      </w:r>
      <w:r w:rsidRPr="00413401">
        <w:rPr>
          <w:rFonts w:cs="Calibri"/>
        </w:rPr>
        <w:t>(14).</w:t>
      </w:r>
      <w:r>
        <w:rPr>
          <w:rFonts w:cs="Calibri"/>
        </w:rPr>
        <w:t xml:space="preserve"> </w:t>
      </w:r>
      <w:hyperlink r:id="rId11" w:history="1">
        <w:r w:rsidRPr="001A62CF">
          <w:rPr>
            <w:rStyle w:val="Hyperlink"/>
            <w:rFonts w:cs="Calibri"/>
          </w:rPr>
          <w:t>https://www.cell.com/heliyon/pdf/S2405-8440(24)10324-6.pdf</w:t>
        </w:r>
      </w:hyperlink>
      <w:r>
        <w:rPr>
          <w:rFonts w:cs="Calibri"/>
        </w:rPr>
        <w:t>.</w:t>
      </w:r>
    </w:p>
    <w:p w14:paraId="663670DD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8E36DB">
        <w:rPr>
          <w:rFonts w:cs="Calibri"/>
        </w:rPr>
        <w:t>Kang, J., Ko, W., Lee, Y., Lee, K., &amp; Yun, I. (2025). Large Language Model-Based Functional Scenario Generation for Automated Vehicle Safety Evaluation Using Vehicle and Pedestrian Traffic Accident Data. </w:t>
      </w:r>
      <w:r w:rsidRPr="008E36DB">
        <w:rPr>
          <w:rFonts w:cs="Calibri"/>
          <w:i/>
          <w:iCs/>
        </w:rPr>
        <w:t>IEEE Access</w:t>
      </w:r>
      <w:r w:rsidRPr="008E36DB">
        <w:rPr>
          <w:rFonts w:cs="Calibri"/>
        </w:rPr>
        <w:t>.</w:t>
      </w:r>
      <w:r>
        <w:rPr>
          <w:rFonts w:cs="Calibri"/>
        </w:rPr>
        <w:t xml:space="preserve"> </w:t>
      </w:r>
      <w:hyperlink r:id="rId12" w:history="1">
        <w:r w:rsidRPr="001A62CF">
          <w:rPr>
            <w:rStyle w:val="Hyperlink"/>
            <w:rFonts w:cs="Calibri"/>
          </w:rPr>
          <w:t>https://ieeexplore.ieee.org/iel8/6287639/6514899/11175382.pdf</w:t>
        </w:r>
      </w:hyperlink>
      <w:r>
        <w:rPr>
          <w:rFonts w:cs="Calibri"/>
        </w:rPr>
        <w:t>.</w:t>
      </w:r>
    </w:p>
    <w:p w14:paraId="5194BADB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41D55">
        <w:rPr>
          <w:rFonts w:cs="Calibri"/>
        </w:rPr>
        <w:t>Kaur, R., Goyal, V., Guntur, V. M., Saini, A., Sanadhya, K., Gupta, R., &amp; Ratra, S. (2021, June). A navigation system for safe routing. In </w:t>
      </w:r>
      <w:r w:rsidRPr="00741D55">
        <w:rPr>
          <w:rFonts w:cs="Calibri"/>
          <w:i/>
          <w:iCs/>
        </w:rPr>
        <w:t>2021 22nd IEEE International Conference on Mobile Data Management (MDM)</w:t>
      </w:r>
      <w:r w:rsidRPr="00741D55">
        <w:rPr>
          <w:rFonts w:cs="Calibri"/>
        </w:rPr>
        <w:t> (pp. 240-243). IEEE.</w:t>
      </w:r>
      <w:r>
        <w:rPr>
          <w:rFonts w:cs="Calibri"/>
        </w:rPr>
        <w:t xml:space="preserve"> </w:t>
      </w:r>
      <w:hyperlink r:id="rId13" w:history="1">
        <w:r w:rsidRPr="001A62CF">
          <w:rPr>
            <w:rStyle w:val="Hyperlink"/>
            <w:rFonts w:cs="Calibri"/>
          </w:rPr>
          <w:t>https://hull-repository.worktribe.com/OutputFile/4401504</w:t>
        </w:r>
      </w:hyperlink>
      <w:r>
        <w:rPr>
          <w:rFonts w:cs="Calibri"/>
        </w:rPr>
        <w:t>.</w:t>
      </w:r>
    </w:p>
    <w:p w14:paraId="51D144F7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D2D7F">
        <w:rPr>
          <w:rFonts w:cs="Calibri"/>
        </w:rPr>
        <w:lastRenderedPageBreak/>
        <w:t>Kollu, P. K., Cheruvu, V. V. S., &amp; Manikantha, P. (2025, July). A Hybrid K-Means and Random Forest Framework for Crime-Aware Route Optimization in Urban Navigation Systems. In </w:t>
      </w:r>
      <w:r w:rsidRPr="003D2D7F">
        <w:rPr>
          <w:rFonts w:cs="Calibri"/>
          <w:i/>
          <w:iCs/>
        </w:rPr>
        <w:t>2025 International Conference on Computing Technologies &amp; Data Communication (ICCTDC)</w:t>
      </w:r>
      <w:r w:rsidRPr="003D2D7F">
        <w:rPr>
          <w:rFonts w:cs="Calibri"/>
        </w:rPr>
        <w:t> (pp. 1-7). IEEE.</w:t>
      </w:r>
      <w:r>
        <w:rPr>
          <w:rFonts w:cs="Calibri"/>
        </w:rPr>
        <w:t xml:space="preserve"> </w:t>
      </w:r>
      <w:hyperlink r:id="rId14" w:history="1">
        <w:r w:rsidRPr="001A62CF">
          <w:rPr>
            <w:rStyle w:val="Hyperlink"/>
            <w:rFonts w:cs="Calibri"/>
          </w:rPr>
          <w:t>https://ieeexplore.ieee.org/abstract/document/11158939/</w:t>
        </w:r>
      </w:hyperlink>
      <w:r>
        <w:rPr>
          <w:rFonts w:cs="Calibri"/>
        </w:rPr>
        <w:t>.</w:t>
      </w:r>
    </w:p>
    <w:p w14:paraId="644F96AA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4716B">
        <w:rPr>
          <w:rFonts w:cs="Calibri"/>
        </w:rPr>
        <w:t>Koschi, M., Pek, C., Beikirch, M., &amp; Althoff, M. (2018, November). Set-based prediction of pedestrians in urban environments considering formalized traffic rules. In </w:t>
      </w:r>
      <w:r w:rsidRPr="0074716B">
        <w:rPr>
          <w:rFonts w:cs="Calibri"/>
          <w:i/>
          <w:iCs/>
        </w:rPr>
        <w:t>2018 21st international conference on intelligent transportation systems (ITSC)</w:t>
      </w:r>
      <w:r w:rsidRPr="0074716B">
        <w:rPr>
          <w:rFonts w:cs="Calibri"/>
        </w:rPr>
        <w:t> (pp. 2704-2711). IEEE.</w:t>
      </w:r>
      <w:r>
        <w:rPr>
          <w:rFonts w:cs="Calibri"/>
        </w:rPr>
        <w:t xml:space="preserve"> </w:t>
      </w:r>
      <w:hyperlink r:id="rId15" w:history="1">
        <w:r w:rsidRPr="001A62CF">
          <w:rPr>
            <w:rStyle w:val="Hyperlink"/>
            <w:rFonts w:cs="Calibri"/>
          </w:rPr>
          <w:t>https://www.researchgate.net/profile/Christian-Pek/publication/327690859_Set-Based_Prediction_of_Pedestrians_in_Urban_Environments_Considering_Formalized_Traffic_Rules/links/5b9f788ba6fdccd3cb5e4c34/Set-Based-Prediction-of-Pedestrians-in-Urban-Environments-Considering-Formalized-Traffic-Rules.pdf</w:t>
        </w:r>
      </w:hyperlink>
      <w:r>
        <w:rPr>
          <w:rFonts w:cs="Calibri"/>
        </w:rPr>
        <w:t>.</w:t>
      </w:r>
    </w:p>
    <w:p w14:paraId="5C53D6EA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5C163E">
        <w:rPr>
          <w:rFonts w:cs="Calibri"/>
        </w:rPr>
        <w:t>Krishanthini, M., Traveena, C., Anubama, L., &amp; Mahaadikara, M. D. J. T. (2023, December). The Future of Crime Prevention: Police Case Analysis Using Machine Learning. In </w:t>
      </w:r>
      <w:r w:rsidRPr="005C163E">
        <w:rPr>
          <w:rFonts w:cs="Calibri"/>
          <w:i/>
          <w:iCs/>
        </w:rPr>
        <w:t>2023 5th International Conference on Advancements in Computing (ICAC)</w:t>
      </w:r>
      <w:r w:rsidRPr="005C163E">
        <w:rPr>
          <w:rFonts w:cs="Calibri"/>
        </w:rPr>
        <w:t> (pp. 454-459). IEEE.</w:t>
      </w:r>
      <w:r>
        <w:rPr>
          <w:rFonts w:cs="Calibri"/>
        </w:rPr>
        <w:t xml:space="preserve"> </w:t>
      </w:r>
      <w:hyperlink r:id="rId16" w:history="1">
        <w:r w:rsidRPr="001A62CF">
          <w:rPr>
            <w:rStyle w:val="Hyperlink"/>
            <w:rFonts w:cs="Calibri"/>
          </w:rPr>
          <w:t>https://ieeexplore.ieee.org/abstract/document/10417168/</w:t>
        </w:r>
      </w:hyperlink>
      <w:r>
        <w:rPr>
          <w:rFonts w:cs="Calibri"/>
        </w:rPr>
        <w:t>.</w:t>
      </w:r>
    </w:p>
    <w:p w14:paraId="1768C313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41D55">
        <w:rPr>
          <w:rFonts w:cs="Calibri"/>
        </w:rPr>
        <w:t>Levy, S., Xiong, W., Belding, E., &amp; Wang, W. Y. (2020). SafeRoute: Learning to navigate streets safely in an urban environment. </w:t>
      </w:r>
      <w:r w:rsidRPr="00741D55">
        <w:rPr>
          <w:rFonts w:cs="Calibri"/>
          <w:i/>
          <w:iCs/>
        </w:rPr>
        <w:t>ACM Transactions on Intelligent Systems and Technology (TIST)</w:t>
      </w:r>
      <w:r w:rsidRPr="00741D55">
        <w:rPr>
          <w:rFonts w:cs="Calibri"/>
        </w:rPr>
        <w:t>, </w:t>
      </w:r>
      <w:r w:rsidRPr="00741D55">
        <w:rPr>
          <w:rFonts w:cs="Calibri"/>
          <w:i/>
          <w:iCs/>
        </w:rPr>
        <w:t>11</w:t>
      </w:r>
      <w:r w:rsidRPr="00741D55">
        <w:rPr>
          <w:rFonts w:cs="Calibri"/>
        </w:rPr>
        <w:t>(6), 1-17.</w:t>
      </w:r>
      <w:r>
        <w:rPr>
          <w:rFonts w:cs="Calibri"/>
        </w:rPr>
        <w:t xml:space="preserve"> </w:t>
      </w:r>
      <w:hyperlink r:id="rId17" w:history="1">
        <w:r w:rsidRPr="001A62CF">
          <w:rPr>
            <w:rStyle w:val="Hyperlink"/>
            <w:rFonts w:cs="Calibri"/>
          </w:rPr>
          <w:t>https://dl.acm.org/doi/pdf/10.1145/3402818</w:t>
        </w:r>
      </w:hyperlink>
      <w:r>
        <w:rPr>
          <w:rFonts w:cs="Calibri"/>
        </w:rPr>
        <w:t>.</w:t>
      </w:r>
    </w:p>
    <w:p w14:paraId="2910713E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82312">
        <w:rPr>
          <w:rFonts w:cs="Calibri"/>
        </w:rPr>
        <w:t>Mirzabagheri, A., Ahmadi, M., Zhang, N., Alirezaee, R., Mozaffari, S., &amp; Alirezaee, S. (2025). Navigating Uncertainty: Advanced Techniques in Pedestrian Intention Prediction for Autonomous Vehicles—A Comprehensive Review. </w:t>
      </w:r>
      <w:r w:rsidRPr="00382312">
        <w:rPr>
          <w:rFonts w:cs="Calibri"/>
          <w:i/>
          <w:iCs/>
        </w:rPr>
        <w:t>Vehicles</w:t>
      </w:r>
      <w:r w:rsidRPr="00382312">
        <w:rPr>
          <w:rFonts w:cs="Calibri"/>
        </w:rPr>
        <w:t>, </w:t>
      </w:r>
      <w:r w:rsidRPr="00382312">
        <w:rPr>
          <w:rFonts w:cs="Calibri"/>
          <w:i/>
          <w:iCs/>
        </w:rPr>
        <w:t>7</w:t>
      </w:r>
      <w:r w:rsidRPr="00382312">
        <w:rPr>
          <w:rFonts w:cs="Calibri"/>
        </w:rPr>
        <w:t>(2), 57.</w:t>
      </w:r>
      <w:r>
        <w:rPr>
          <w:rFonts w:cs="Calibri"/>
        </w:rPr>
        <w:t xml:space="preserve"> </w:t>
      </w:r>
      <w:hyperlink r:id="rId18" w:history="1">
        <w:r w:rsidRPr="001A62CF">
          <w:rPr>
            <w:rStyle w:val="Hyperlink"/>
            <w:rFonts w:cs="Calibri"/>
          </w:rPr>
          <w:t>https://www.mdpi.com/2624-8921/7/2/57</w:t>
        </w:r>
      </w:hyperlink>
      <w:r>
        <w:rPr>
          <w:rFonts w:cs="Calibri"/>
        </w:rPr>
        <w:t>.</w:t>
      </w:r>
    </w:p>
    <w:p w14:paraId="76D519FB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605BB">
        <w:rPr>
          <w:rFonts w:cs="Calibri"/>
        </w:rPr>
        <w:t>Mobasheri, A. (2017). A rule-based spatial reasoning approach for OpenStreetMap data quality enrichment; case study of routing and navigation. </w:t>
      </w:r>
      <w:r w:rsidRPr="004605BB">
        <w:rPr>
          <w:rFonts w:cs="Calibri"/>
          <w:i/>
          <w:iCs/>
        </w:rPr>
        <w:t>Sensors</w:t>
      </w:r>
      <w:r w:rsidRPr="004605BB">
        <w:rPr>
          <w:rFonts w:cs="Calibri"/>
        </w:rPr>
        <w:t>, </w:t>
      </w:r>
      <w:r w:rsidRPr="004605BB">
        <w:rPr>
          <w:rFonts w:cs="Calibri"/>
          <w:i/>
          <w:iCs/>
        </w:rPr>
        <w:t>17</w:t>
      </w:r>
      <w:r w:rsidRPr="004605BB">
        <w:rPr>
          <w:rFonts w:cs="Calibri"/>
        </w:rPr>
        <w:t>(11), 2498.</w:t>
      </w:r>
      <w:r>
        <w:rPr>
          <w:rFonts w:cs="Calibri"/>
        </w:rPr>
        <w:t xml:space="preserve"> </w:t>
      </w:r>
      <w:hyperlink r:id="rId19" w:history="1">
        <w:r w:rsidRPr="001A62CF">
          <w:rPr>
            <w:rStyle w:val="Hyperlink"/>
            <w:rFonts w:cs="Calibri"/>
          </w:rPr>
          <w:t>https://www.mdpi.com/1424-8220/17/11/2498</w:t>
        </w:r>
      </w:hyperlink>
      <w:r>
        <w:rPr>
          <w:rFonts w:cs="Calibri"/>
        </w:rPr>
        <w:t>.</w:t>
      </w:r>
    </w:p>
    <w:p w14:paraId="6852B6CE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A57343">
        <w:rPr>
          <w:rFonts w:cs="Calibri"/>
        </w:rPr>
        <w:t>Pathak, A., Tasin, A. H., Sania, S. N., Adil, M., &amp; Munna, A. R. (2020, December). Belief rule-based expert system to identify the crime zones. In International Conference on Intelligent Computing &amp; Optimization (pp. 237-249). Cham: Springer International Publishing.</w:t>
      </w:r>
      <w:r>
        <w:rPr>
          <w:rFonts w:cs="Calibri"/>
        </w:rPr>
        <w:t xml:space="preserve"> </w:t>
      </w:r>
      <w:hyperlink r:id="rId20" w:history="1">
        <w:r w:rsidRPr="001A62CF">
          <w:rPr>
            <w:rStyle w:val="Hyperlink"/>
            <w:rFonts w:cs="Calibri"/>
          </w:rPr>
          <w:t>https://arxiv.org/pdf/2005.04570</w:t>
        </w:r>
      </w:hyperlink>
      <w:r>
        <w:rPr>
          <w:rFonts w:cs="Calibri"/>
        </w:rPr>
        <w:t>.</w:t>
      </w:r>
    </w:p>
    <w:p w14:paraId="483BEA28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011955">
        <w:rPr>
          <w:rFonts w:cs="Calibri"/>
        </w:rPr>
        <w:t xml:space="preserve">Santhanavanich, T., Wuerstle, P., Silberer, J., Loidl, V., Rodrigues, P., &amp; Coors, V. (2020). 3d safe routing navigation application for pedestrians and cyclists based on </w:t>
      </w:r>
      <w:proofErr w:type="gramStart"/>
      <w:r w:rsidRPr="00011955">
        <w:rPr>
          <w:rFonts w:cs="Calibri"/>
        </w:rPr>
        <w:t>open source</w:t>
      </w:r>
      <w:proofErr w:type="gramEnd"/>
      <w:r w:rsidRPr="00011955">
        <w:rPr>
          <w:rFonts w:cs="Calibri"/>
        </w:rPr>
        <w:t xml:space="preserve"> tools. </w:t>
      </w:r>
      <w:r w:rsidRPr="00011955">
        <w:rPr>
          <w:rFonts w:cs="Calibri"/>
          <w:i/>
          <w:iCs/>
        </w:rPr>
        <w:t>ISPRS annals of the photogrammetry, remote sensing and spatial information sciences</w:t>
      </w:r>
      <w:r w:rsidRPr="00011955">
        <w:rPr>
          <w:rFonts w:cs="Calibri"/>
        </w:rPr>
        <w:t>, </w:t>
      </w:r>
      <w:r w:rsidRPr="00011955">
        <w:rPr>
          <w:rFonts w:cs="Calibri"/>
          <w:i/>
          <w:iCs/>
        </w:rPr>
        <w:t>6</w:t>
      </w:r>
      <w:r w:rsidRPr="00011955">
        <w:rPr>
          <w:rFonts w:cs="Calibri"/>
        </w:rPr>
        <w:t>, 143-147.</w:t>
      </w:r>
      <w:r>
        <w:rPr>
          <w:rFonts w:cs="Calibri"/>
        </w:rPr>
        <w:t xml:space="preserve"> </w:t>
      </w:r>
      <w:hyperlink r:id="rId21" w:history="1">
        <w:r w:rsidRPr="001A62CF">
          <w:rPr>
            <w:rStyle w:val="Hyperlink"/>
            <w:rFonts w:cs="Calibri"/>
          </w:rPr>
          <w:t>https://isprs-annals.copernicus.org/articles/VI-4-W2-2020/143/2020/isprs-annals-VI-4-W2-2020-143-2020.pdf</w:t>
        </w:r>
      </w:hyperlink>
      <w:r>
        <w:rPr>
          <w:rFonts w:cs="Calibri"/>
        </w:rPr>
        <w:t>.</w:t>
      </w:r>
    </w:p>
    <w:p w14:paraId="3D92DAE5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1168B6">
        <w:rPr>
          <w:rFonts w:cs="Calibri"/>
        </w:rPr>
        <w:t>Skoropad, V. N., Deđanski, S., Pantović, V., Injac, Z., Vujičić, S., Jovanović-Milenković, M., ... &amp; Bodolo, I. (2025). Dynamic Traffic Flow Optimization Using Reinforcement Learning and Predictive Analytics: A Sustainable Approach to Improving Urban Mobility in the City of Belgrade. </w:t>
      </w:r>
      <w:r w:rsidRPr="001168B6">
        <w:rPr>
          <w:rFonts w:cs="Calibri"/>
          <w:i/>
          <w:iCs/>
        </w:rPr>
        <w:t>Sustainability</w:t>
      </w:r>
      <w:r w:rsidRPr="001168B6">
        <w:rPr>
          <w:rFonts w:cs="Calibri"/>
        </w:rPr>
        <w:t>, </w:t>
      </w:r>
      <w:r w:rsidRPr="001168B6">
        <w:rPr>
          <w:rFonts w:cs="Calibri"/>
          <w:i/>
          <w:iCs/>
        </w:rPr>
        <w:t>17</w:t>
      </w:r>
      <w:r w:rsidRPr="001168B6">
        <w:rPr>
          <w:rFonts w:cs="Calibri"/>
        </w:rPr>
        <w:t>(8), 3383.</w:t>
      </w:r>
      <w:r>
        <w:rPr>
          <w:rFonts w:cs="Calibri"/>
        </w:rPr>
        <w:t xml:space="preserve"> </w:t>
      </w:r>
      <w:hyperlink r:id="rId22" w:history="1">
        <w:r w:rsidRPr="001A62CF">
          <w:rPr>
            <w:rStyle w:val="Hyperlink"/>
            <w:rFonts w:cs="Calibri"/>
          </w:rPr>
          <w:t>https://www.mdpi.com/2071-1050/17/8/3383</w:t>
        </w:r>
      </w:hyperlink>
      <w:r>
        <w:rPr>
          <w:rFonts w:cs="Calibri"/>
        </w:rPr>
        <w:t>.</w:t>
      </w:r>
    </w:p>
    <w:p w14:paraId="45E45F47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E42A20">
        <w:rPr>
          <w:rFonts w:cs="Calibri"/>
        </w:rPr>
        <w:t>Sohrabi, S., Weng, Y., Das, S., &amp; Paal, S. G. (2022). Safe route-finding: A review of literature and future directions. </w:t>
      </w:r>
      <w:r w:rsidRPr="00E42A20">
        <w:rPr>
          <w:rFonts w:cs="Calibri"/>
          <w:i/>
          <w:iCs/>
        </w:rPr>
        <w:t>Accident Analysis &amp; Prevention</w:t>
      </w:r>
      <w:r w:rsidRPr="00E42A20">
        <w:rPr>
          <w:rFonts w:cs="Calibri"/>
        </w:rPr>
        <w:t>, </w:t>
      </w:r>
      <w:r w:rsidRPr="00E42A20">
        <w:rPr>
          <w:rFonts w:cs="Calibri"/>
          <w:i/>
          <w:iCs/>
        </w:rPr>
        <w:t>177</w:t>
      </w:r>
      <w:r w:rsidRPr="00E42A20">
        <w:rPr>
          <w:rFonts w:cs="Calibri"/>
        </w:rPr>
        <w:t>, 106816.</w:t>
      </w:r>
      <w:r>
        <w:rPr>
          <w:rFonts w:cs="Calibri"/>
        </w:rPr>
        <w:t xml:space="preserve"> </w:t>
      </w:r>
      <w:hyperlink r:id="rId23" w:history="1">
        <w:r w:rsidRPr="001A62CF">
          <w:rPr>
            <w:rStyle w:val="Hyperlink"/>
            <w:rFonts w:cs="Calibri"/>
          </w:rPr>
          <w:t>https://www.researchgate.net/profile/Subasish-Das/publication/363579614_Safe_route-finding_A_review_of_literature_and_future_directions/links/63234bb570cc936cd30e5186/Safe-route-finding-A-review-of-literature-and-future-directions.pdf</w:t>
        </w:r>
      </w:hyperlink>
      <w:r>
        <w:rPr>
          <w:rFonts w:cs="Calibri"/>
        </w:rPr>
        <w:t>.</w:t>
      </w:r>
    </w:p>
    <w:p w14:paraId="652809B2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107313">
        <w:rPr>
          <w:rFonts w:cs="Calibri"/>
        </w:rPr>
        <w:lastRenderedPageBreak/>
        <w:t>Soliman, K., Eraqi, H. M., Said, D., &amp; Abdelgawad, H. (2023). A deep learning and full consistency approach to roadway safety scoring. </w:t>
      </w:r>
      <w:r w:rsidRPr="00107313">
        <w:rPr>
          <w:rFonts w:cs="Calibri"/>
          <w:i/>
          <w:iCs/>
        </w:rPr>
        <w:t>Journal of Transportation Safety &amp; Security</w:t>
      </w:r>
      <w:r w:rsidRPr="00107313">
        <w:rPr>
          <w:rFonts w:cs="Calibri"/>
        </w:rPr>
        <w:t>, </w:t>
      </w:r>
      <w:r w:rsidRPr="00107313">
        <w:rPr>
          <w:rFonts w:cs="Calibri"/>
          <w:i/>
          <w:iCs/>
        </w:rPr>
        <w:t>15</w:t>
      </w:r>
      <w:r w:rsidRPr="00107313">
        <w:rPr>
          <w:rFonts w:cs="Calibri"/>
        </w:rPr>
        <w:t>(12), 1325-1353.</w:t>
      </w:r>
      <w:r>
        <w:rPr>
          <w:rFonts w:cs="Calibri"/>
        </w:rPr>
        <w:t xml:space="preserve"> </w:t>
      </w:r>
      <w:hyperlink r:id="rId24" w:history="1">
        <w:r w:rsidRPr="001A62CF">
          <w:rPr>
            <w:rStyle w:val="Hyperlink"/>
            <w:rFonts w:cs="Calibri"/>
          </w:rPr>
          <w:t>https://www.tandfonline.com/doi/abs/10.1080/19439962.2023.2178565</w:t>
        </w:r>
      </w:hyperlink>
      <w:r>
        <w:rPr>
          <w:rFonts w:cs="Calibri"/>
        </w:rPr>
        <w:t>.</w:t>
      </w:r>
    </w:p>
    <w:p w14:paraId="4C08E8E0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8011F">
        <w:rPr>
          <w:rFonts w:cs="Calibri"/>
        </w:rPr>
        <w:t>Soni, S., Shankar, V. G., &amp; Chaurasia, S. (2019). Route-the safe: A robust model for safest route prediction using crime and accidental data. </w:t>
      </w:r>
      <w:r w:rsidRPr="0038011F">
        <w:rPr>
          <w:rFonts w:cs="Calibri"/>
          <w:i/>
          <w:iCs/>
        </w:rPr>
        <w:t>Int. J. Adv. Sci. Technol</w:t>
      </w:r>
      <w:r w:rsidRPr="0038011F">
        <w:rPr>
          <w:rFonts w:cs="Calibri"/>
        </w:rPr>
        <w:t>, </w:t>
      </w:r>
      <w:r w:rsidRPr="0038011F">
        <w:rPr>
          <w:rFonts w:cs="Calibri"/>
          <w:i/>
          <w:iCs/>
        </w:rPr>
        <w:t>28</w:t>
      </w:r>
      <w:r w:rsidRPr="0038011F">
        <w:rPr>
          <w:rFonts w:cs="Calibri"/>
        </w:rPr>
        <w:t>(16), 1415-1428.</w:t>
      </w:r>
      <w:r>
        <w:rPr>
          <w:rFonts w:cs="Calibri"/>
        </w:rPr>
        <w:t xml:space="preserve"> </w:t>
      </w:r>
      <w:hyperlink r:id="rId25" w:history="1">
        <w:r w:rsidRPr="001A62CF">
          <w:rPr>
            <w:rStyle w:val="Hyperlink"/>
            <w:rFonts w:cs="Calibri"/>
          </w:rPr>
          <w:t>https://www.researchgate.net/profile/Venkatesh-Gauri-Shankar/publication/338096313_Route-The_Safe_A_Robust_Model_for_Safest_Route_Prediction_Using_Crime_and_Accidental_Data/links/5dfddeb392851c83648deef2/Route-The-Safe-A-Robust-Model-for-Safest-Route-Prediction-Using-Crime-and-Accidental-Data.pdf</w:t>
        </w:r>
      </w:hyperlink>
      <w:r>
        <w:rPr>
          <w:rFonts w:cs="Calibri"/>
        </w:rPr>
        <w:t>.</w:t>
      </w:r>
    </w:p>
    <w:p w14:paraId="0CDAB2D8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A46C3">
        <w:rPr>
          <w:rFonts w:cs="Calibri"/>
        </w:rPr>
        <w:t>Thompson Sargoni, O. (2023). </w:t>
      </w:r>
      <w:r w:rsidRPr="006A46C3">
        <w:rPr>
          <w:rFonts w:cs="Calibri"/>
          <w:i/>
          <w:iCs/>
        </w:rPr>
        <w:t>Multi-scale Pedestrian Navigation and Movement in Urban Areas</w:t>
      </w:r>
      <w:r w:rsidRPr="006A46C3">
        <w:rPr>
          <w:rFonts w:cs="Calibri"/>
        </w:rPr>
        <w:t> (Doctoral dissertation, UCL (University College London)).</w:t>
      </w:r>
      <w:r>
        <w:rPr>
          <w:rFonts w:cs="Calibri"/>
        </w:rPr>
        <w:t xml:space="preserve"> </w:t>
      </w:r>
      <w:hyperlink r:id="rId26" w:history="1">
        <w:r w:rsidRPr="001A62CF">
          <w:rPr>
            <w:rStyle w:val="Hyperlink"/>
            <w:rFonts w:cs="Calibri"/>
          </w:rPr>
          <w:t>https://discovery.ucl.ac.uk/id/eprint/10178509/1/Thompson%20Sargoni__thesis.pdf</w:t>
        </w:r>
      </w:hyperlink>
      <w:r>
        <w:rPr>
          <w:rFonts w:cs="Calibri"/>
        </w:rPr>
        <w:t>.</w:t>
      </w:r>
    </w:p>
    <w:p w14:paraId="3D0BB74D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1B068A">
        <w:rPr>
          <w:rFonts w:cs="Calibri"/>
        </w:rPr>
        <w:t>Utamima, A., &amp; Djunaidy, A. (2017, August). Be-safe travel, a web-based geographic application to explore safe-route in an area. In </w:t>
      </w:r>
      <w:r w:rsidRPr="001B068A">
        <w:rPr>
          <w:rFonts w:cs="Calibri"/>
          <w:i/>
          <w:iCs/>
        </w:rPr>
        <w:t>AIP conference proceedings</w:t>
      </w:r>
      <w:r w:rsidRPr="001B068A">
        <w:rPr>
          <w:rFonts w:cs="Calibri"/>
        </w:rPr>
        <w:t> (Vol. 1867, No. 1, p. 020023). AIP Publishing LLC.</w:t>
      </w:r>
      <w:r>
        <w:rPr>
          <w:rFonts w:cs="Calibri"/>
        </w:rPr>
        <w:t xml:space="preserve"> </w:t>
      </w:r>
      <w:hyperlink r:id="rId27" w:history="1">
        <w:r w:rsidRPr="001A62CF">
          <w:rPr>
            <w:rStyle w:val="Hyperlink"/>
            <w:rFonts w:cs="Calibri"/>
          </w:rPr>
          <w:t>https://pubs.aip.org/aip/acp/article-pdf/doi/10.1063/1.4994426/13750357/020023_1_online.pdf</w:t>
        </w:r>
      </w:hyperlink>
      <w:r>
        <w:rPr>
          <w:rFonts w:cs="Calibri"/>
        </w:rPr>
        <w:t>.</w:t>
      </w:r>
    </w:p>
    <w:p w14:paraId="0583CC9C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D46E96">
        <w:rPr>
          <w:rFonts w:cs="Calibri"/>
        </w:rPr>
        <w:t>Wang, L., Wang, Z., Ying, Z., Bai, X., &amp; Xu, N. (2023). A path planning framework based on an improved weighted heuristic RRT and optimization strategy. </w:t>
      </w:r>
      <w:r w:rsidRPr="00D46E96">
        <w:rPr>
          <w:rFonts w:cs="Calibri"/>
          <w:i/>
          <w:iCs/>
        </w:rPr>
        <w:t>IEEE Transactions on Intelligent Vehicles</w:t>
      </w:r>
      <w:r w:rsidRPr="00D46E96">
        <w:rPr>
          <w:rFonts w:cs="Calibri"/>
        </w:rPr>
        <w:t>, </w:t>
      </w:r>
      <w:r w:rsidRPr="00D46E96">
        <w:rPr>
          <w:rFonts w:cs="Calibri"/>
          <w:i/>
          <w:iCs/>
        </w:rPr>
        <w:t>9</w:t>
      </w:r>
      <w:r w:rsidRPr="00D46E96">
        <w:rPr>
          <w:rFonts w:cs="Calibri"/>
        </w:rPr>
        <w:t>(1), 1941-1952.</w:t>
      </w:r>
      <w:r>
        <w:rPr>
          <w:rFonts w:cs="Calibri"/>
        </w:rPr>
        <w:t xml:space="preserve"> </w:t>
      </w:r>
      <w:hyperlink r:id="rId28" w:history="1">
        <w:r w:rsidRPr="001A62CF">
          <w:rPr>
            <w:rStyle w:val="Hyperlink"/>
            <w:rFonts w:cs="Calibri"/>
          </w:rPr>
          <w:t>https://ieeexplore.ieee.org/abstract/document/10266793/</w:t>
        </w:r>
      </w:hyperlink>
      <w:r>
        <w:rPr>
          <w:rFonts w:cs="Calibri"/>
        </w:rPr>
        <w:t>.</w:t>
      </w:r>
    </w:p>
    <w:p w14:paraId="2C4D22A9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8E36DB">
        <w:rPr>
          <w:rFonts w:cs="Calibri"/>
        </w:rPr>
        <w:t>Wei, Y., Deng, Z., Wang, Y., &amp; Luo, D. (2025, September). Behavioral Modeling of Pedestrian Agents: A Value-Driven Approach. In </w:t>
      </w:r>
      <w:r w:rsidRPr="008E36DB">
        <w:rPr>
          <w:rFonts w:cs="Calibri"/>
          <w:i/>
          <w:iCs/>
        </w:rPr>
        <w:t>2025 IEEE International Conference on Development and Learning (ICDL)</w:t>
      </w:r>
      <w:r w:rsidRPr="008E36DB">
        <w:rPr>
          <w:rFonts w:cs="Calibri"/>
        </w:rPr>
        <w:t> (pp. 1-7). IEEE.</w:t>
      </w:r>
      <w:r>
        <w:rPr>
          <w:rFonts w:cs="Calibri"/>
        </w:rPr>
        <w:t xml:space="preserve"> </w:t>
      </w:r>
      <w:hyperlink r:id="rId29" w:history="1">
        <w:r w:rsidRPr="001A62CF">
          <w:rPr>
            <w:rStyle w:val="Hyperlink"/>
            <w:rFonts w:cs="Calibri"/>
          </w:rPr>
          <w:t>https://ieeexplore.ieee.org/abstract/document/11204399/</w:t>
        </w:r>
      </w:hyperlink>
      <w:r>
        <w:rPr>
          <w:rFonts w:cs="Calibri"/>
        </w:rPr>
        <w:t>.</w:t>
      </w:r>
    </w:p>
    <w:p w14:paraId="3BD2F464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0B3856">
        <w:rPr>
          <w:rFonts w:cs="Calibri"/>
        </w:rPr>
        <w:t>Xiong, Z., Eappen, J., &amp; Jagannathan, S. (2025). FLoRA: A Framework for Learning Scoring Rules in Autonomous Driving Planning Systems. </w:t>
      </w:r>
      <w:r w:rsidRPr="000B3856">
        <w:rPr>
          <w:rFonts w:cs="Calibri"/>
          <w:i/>
          <w:iCs/>
        </w:rPr>
        <w:t>IEEE Robotics and Automation Letters</w:t>
      </w:r>
      <w:r w:rsidRPr="000B3856">
        <w:rPr>
          <w:rFonts w:cs="Calibri"/>
        </w:rPr>
        <w:t>.</w:t>
      </w:r>
      <w:r>
        <w:rPr>
          <w:rFonts w:cs="Calibri"/>
        </w:rPr>
        <w:t xml:space="preserve"> </w:t>
      </w:r>
      <w:hyperlink r:id="rId30" w:history="1">
        <w:r w:rsidRPr="001A62CF">
          <w:rPr>
            <w:rStyle w:val="Hyperlink"/>
            <w:rFonts w:cs="Calibri"/>
          </w:rPr>
          <w:t>https://xiong.zikang.me/FLoRA/draft-v1.pdf</w:t>
        </w:r>
      </w:hyperlink>
      <w:r>
        <w:rPr>
          <w:rFonts w:cs="Calibri"/>
        </w:rPr>
        <w:t>.</w:t>
      </w:r>
    </w:p>
    <w:p w14:paraId="26F677D9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C77FA">
        <w:rPr>
          <w:rFonts w:cs="Calibri"/>
        </w:rPr>
        <w:t>Zhang, D., Liang, J., Guo, K., Lu, S., Wang, Q., Xiong, R., ... &amp; Wang, Y. (2025). Carplanner: Consistent auto-regressive trajectory planning for large-scale reinforcement learning in autonomous driving. In Proceedings of the Computer Vision and Pattern Recognition Conference (pp. 17239-17248).</w:t>
      </w:r>
      <w:r>
        <w:rPr>
          <w:rFonts w:cs="Calibri"/>
        </w:rPr>
        <w:t xml:space="preserve"> </w:t>
      </w:r>
      <w:hyperlink r:id="rId31" w:history="1">
        <w:r w:rsidRPr="001A62CF">
          <w:rPr>
            <w:rStyle w:val="Hyperlink"/>
            <w:rFonts w:cs="Calibri"/>
          </w:rPr>
          <w:t>https://openaccess.thecvf.com/content/CVPR2025/papers/Zhang_CarPlanner_Consistent_Auto-regressive_Trajectory_Planning_for_Large-Scale_Reinforcement_Learning_in_CVPR_2025_paper.pdf</w:t>
        </w:r>
      </w:hyperlink>
      <w:r>
        <w:rPr>
          <w:rFonts w:cs="Calibri"/>
        </w:rPr>
        <w:t>.</w:t>
      </w:r>
    </w:p>
    <w:p w14:paraId="5860794D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F2774">
        <w:rPr>
          <w:rFonts w:cs="Calibri"/>
        </w:rPr>
        <w:t>Zhang, J., &amp; Jiang, S. (2025). Construction Safety Decision-Making System Based on Improved Integration of Case-Based Reasoning and Rule-Based Reasoning. </w:t>
      </w:r>
      <w:r w:rsidRPr="007F2774">
        <w:rPr>
          <w:rFonts w:cs="Calibri"/>
          <w:i/>
          <w:iCs/>
        </w:rPr>
        <w:t>Journal of Construction Engineering and Management</w:t>
      </w:r>
      <w:r w:rsidRPr="007F2774">
        <w:rPr>
          <w:rFonts w:cs="Calibri"/>
        </w:rPr>
        <w:t>, </w:t>
      </w:r>
      <w:r w:rsidRPr="007F2774">
        <w:rPr>
          <w:rFonts w:cs="Calibri"/>
          <w:i/>
          <w:iCs/>
        </w:rPr>
        <w:t>151</w:t>
      </w:r>
      <w:r w:rsidRPr="007F2774">
        <w:rPr>
          <w:rFonts w:cs="Calibri"/>
        </w:rPr>
        <w:t>(9), 04025130.</w:t>
      </w:r>
      <w:r>
        <w:rPr>
          <w:rFonts w:cs="Calibri"/>
        </w:rPr>
        <w:t xml:space="preserve"> </w:t>
      </w:r>
      <w:hyperlink r:id="rId32" w:history="1">
        <w:r w:rsidRPr="001A62CF">
          <w:rPr>
            <w:rStyle w:val="Hyperlink"/>
            <w:rFonts w:cs="Calibri"/>
          </w:rPr>
          <w:t>https://ascelibrary.org/doi/abs/10.1061/JCEMD4.COENG-15862</w:t>
        </w:r>
      </w:hyperlink>
      <w:r>
        <w:rPr>
          <w:rFonts w:cs="Calibri"/>
        </w:rPr>
        <w:t>.</w:t>
      </w:r>
    </w:p>
    <w:p w14:paraId="081A6507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8A7B49">
        <w:rPr>
          <w:rFonts w:cs="Calibri"/>
        </w:rPr>
        <w:t>Zhang, M., &amp; Bandara, A. K. (2024, May). Understanding pedestrians’ perception of safety and safe mobility practices. In </w:t>
      </w:r>
      <w:r w:rsidRPr="008A7B49">
        <w:rPr>
          <w:rFonts w:cs="Calibri"/>
          <w:i/>
          <w:iCs/>
        </w:rPr>
        <w:t>Proceedings of the 2024 CHI Conference on Human Factors in Computing Systems</w:t>
      </w:r>
      <w:r w:rsidRPr="008A7B49">
        <w:rPr>
          <w:rFonts w:cs="Calibri"/>
        </w:rPr>
        <w:t> (pp. 1-17).</w:t>
      </w:r>
      <w:r>
        <w:rPr>
          <w:rFonts w:cs="Calibri"/>
        </w:rPr>
        <w:t xml:space="preserve"> </w:t>
      </w:r>
      <w:hyperlink r:id="rId33" w:history="1">
        <w:r w:rsidRPr="001A62CF">
          <w:rPr>
            <w:rStyle w:val="Hyperlink"/>
            <w:rFonts w:cs="Calibri"/>
          </w:rPr>
          <w:t>https://dl.acm.org/doi/pdf/10.1145/3613904.3642896</w:t>
        </w:r>
      </w:hyperlink>
      <w:r>
        <w:rPr>
          <w:rFonts w:cs="Calibri"/>
        </w:rPr>
        <w:t>.</w:t>
      </w:r>
    </w:p>
    <w:p w14:paraId="73C5B7D3" w14:textId="77777777" w:rsidR="007B7388" w:rsidRDefault="007B7388" w:rsidP="0063131B">
      <w:pPr>
        <w:spacing w:after="120" w:line="240" w:lineRule="auto"/>
        <w:contextualSpacing/>
        <w:jc w:val="both"/>
        <w:rPr>
          <w:rFonts w:cs="Calibri"/>
        </w:rPr>
      </w:pPr>
    </w:p>
    <w:p w14:paraId="0F3F8D58" w14:textId="77777777" w:rsidR="00971D67" w:rsidRDefault="00971D67" w:rsidP="0098655C">
      <w:pPr>
        <w:spacing w:after="120" w:line="240" w:lineRule="auto"/>
        <w:ind w:left="567" w:hanging="567"/>
        <w:contextualSpacing/>
        <w:jc w:val="both"/>
      </w:pPr>
    </w:p>
    <w:sectPr w:rsidR="0097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67"/>
    <w:rsid w:val="00011955"/>
    <w:rsid w:val="000365FB"/>
    <w:rsid w:val="00057F3A"/>
    <w:rsid w:val="00087EA5"/>
    <w:rsid w:val="000B3856"/>
    <w:rsid w:val="00107313"/>
    <w:rsid w:val="001168B6"/>
    <w:rsid w:val="00142857"/>
    <w:rsid w:val="00177E54"/>
    <w:rsid w:val="00186778"/>
    <w:rsid w:val="001A1C06"/>
    <w:rsid w:val="001B068A"/>
    <w:rsid w:val="001E4A53"/>
    <w:rsid w:val="001F1E71"/>
    <w:rsid w:val="002357BC"/>
    <w:rsid w:val="002974B7"/>
    <w:rsid w:val="00355D41"/>
    <w:rsid w:val="0038011F"/>
    <w:rsid w:val="00382312"/>
    <w:rsid w:val="00393CE7"/>
    <w:rsid w:val="00397510"/>
    <w:rsid w:val="003D2D7F"/>
    <w:rsid w:val="003F3006"/>
    <w:rsid w:val="00413401"/>
    <w:rsid w:val="0042214B"/>
    <w:rsid w:val="004605BB"/>
    <w:rsid w:val="00466331"/>
    <w:rsid w:val="00487D97"/>
    <w:rsid w:val="004C435D"/>
    <w:rsid w:val="004C77FA"/>
    <w:rsid w:val="00506521"/>
    <w:rsid w:val="0054088C"/>
    <w:rsid w:val="005668F7"/>
    <w:rsid w:val="005C163E"/>
    <w:rsid w:val="006065FC"/>
    <w:rsid w:val="00613593"/>
    <w:rsid w:val="00617EC5"/>
    <w:rsid w:val="0063131B"/>
    <w:rsid w:val="00650931"/>
    <w:rsid w:val="0065168D"/>
    <w:rsid w:val="00657889"/>
    <w:rsid w:val="006A46C3"/>
    <w:rsid w:val="006E7577"/>
    <w:rsid w:val="00720D64"/>
    <w:rsid w:val="00724DA3"/>
    <w:rsid w:val="00741D55"/>
    <w:rsid w:val="0074716B"/>
    <w:rsid w:val="007767B0"/>
    <w:rsid w:val="007B7388"/>
    <w:rsid w:val="007C4017"/>
    <w:rsid w:val="007C62C1"/>
    <w:rsid w:val="007F2774"/>
    <w:rsid w:val="00820C0C"/>
    <w:rsid w:val="008A077B"/>
    <w:rsid w:val="008A7B49"/>
    <w:rsid w:val="008E36DB"/>
    <w:rsid w:val="009206CC"/>
    <w:rsid w:val="009525D9"/>
    <w:rsid w:val="00971D67"/>
    <w:rsid w:val="00982623"/>
    <w:rsid w:val="0098655C"/>
    <w:rsid w:val="009964C0"/>
    <w:rsid w:val="009E1A95"/>
    <w:rsid w:val="009F4FEB"/>
    <w:rsid w:val="00A56BE5"/>
    <w:rsid w:val="00A57343"/>
    <w:rsid w:val="00A93C57"/>
    <w:rsid w:val="00AB37E7"/>
    <w:rsid w:val="00AC7CAF"/>
    <w:rsid w:val="00AF2B99"/>
    <w:rsid w:val="00B03060"/>
    <w:rsid w:val="00BE0EF9"/>
    <w:rsid w:val="00BE3D3B"/>
    <w:rsid w:val="00C71D63"/>
    <w:rsid w:val="00C914A0"/>
    <w:rsid w:val="00D138B2"/>
    <w:rsid w:val="00D140E3"/>
    <w:rsid w:val="00D16587"/>
    <w:rsid w:val="00D46E96"/>
    <w:rsid w:val="00D658DF"/>
    <w:rsid w:val="00DD687A"/>
    <w:rsid w:val="00DE371D"/>
    <w:rsid w:val="00E326D9"/>
    <w:rsid w:val="00E42A20"/>
    <w:rsid w:val="00ED2B09"/>
    <w:rsid w:val="00F3178E"/>
    <w:rsid w:val="00F54DDC"/>
    <w:rsid w:val="00F97C85"/>
    <w:rsid w:val="00FA3251"/>
    <w:rsid w:val="00FC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22F"/>
  <w15:chartTrackingRefBased/>
  <w15:docId w15:val="{9D246DD7-575D-4329-8CBE-30960A1C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ll-repository.worktribe.com/OutputFile/4401504" TargetMode="External"/><Relationship Id="rId18" Type="http://schemas.openxmlformats.org/officeDocument/2006/relationships/hyperlink" Target="https://www.mdpi.com/2624-8921/7/2/57" TargetMode="External"/><Relationship Id="rId26" Type="http://schemas.openxmlformats.org/officeDocument/2006/relationships/hyperlink" Target="https://discovery.ucl.ac.uk/id/eprint/10178509/1/Thompson%20Sargoni__thesis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sprs-annals.copernicus.org/articles/VI-4-W2-2020/143/2020/isprs-annals-VI-4-W2-2020-143-2020.pdf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researchgate.net/profile/Subasish-Das/publication/353339936_Fatal_pedestrian_crashes_at_intersections_Trend_mining_using_association_rules/links/60f90bc50c2bfa282af21094/Fatal-pedestrian-crashes-at-intersections-Trend-mining-using-association-rules.pdf" TargetMode="External"/><Relationship Id="rId12" Type="http://schemas.openxmlformats.org/officeDocument/2006/relationships/hyperlink" Target="https://ieeexplore.ieee.org/iel8/6287639/6514899/11175382.pdf" TargetMode="External"/><Relationship Id="rId17" Type="http://schemas.openxmlformats.org/officeDocument/2006/relationships/hyperlink" Target="https://dl.acm.org/doi/pdf/10.1145/3402818" TargetMode="External"/><Relationship Id="rId25" Type="http://schemas.openxmlformats.org/officeDocument/2006/relationships/hyperlink" Target="https://www.researchgate.net/profile/Venkatesh-Gauri-Shankar/publication/338096313_Route-The_Safe_A_Robust_Model_for_Safest_Route_Prediction_Using_Crime_and_Accidental_Data/links/5dfddeb392851c83648deef2/Route-The-Safe-A-Robust-Model-for-Safest-Route-Prediction-Using-Crime-and-Accidental-Data.pdf" TargetMode="External"/><Relationship Id="rId33" Type="http://schemas.openxmlformats.org/officeDocument/2006/relationships/hyperlink" Target="https://dl.acm.org/doi/pdf/10.1145/3613904.364289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eeexplore.ieee.org/abstract/document/10417168/" TargetMode="External"/><Relationship Id="rId20" Type="http://schemas.openxmlformats.org/officeDocument/2006/relationships/hyperlink" Target="https://arxiv.org/pdf/2005.04570" TargetMode="External"/><Relationship Id="rId29" Type="http://schemas.openxmlformats.org/officeDocument/2006/relationships/hyperlink" Target="https://ieeexplore.ieee.org/abstract/document/11204399/" TargetMode="External"/><Relationship Id="rId1" Type="http://schemas.openxmlformats.org/officeDocument/2006/relationships/styles" Target="styles.xml"/><Relationship Id="rId6" Type="http://schemas.openxmlformats.org/officeDocument/2006/relationships/hyperlink" Target="https://papers.ssrn.com/sol3/Delivery.cfm?abstractid=4160252" TargetMode="External"/><Relationship Id="rId11" Type="http://schemas.openxmlformats.org/officeDocument/2006/relationships/hyperlink" Target="https://www.cell.com/heliyon/pdf/S2405-8440(24)10324-6.pdf" TargetMode="External"/><Relationship Id="rId24" Type="http://schemas.openxmlformats.org/officeDocument/2006/relationships/hyperlink" Target="https://www.tandfonline.com/doi/abs/10.1080/19439962.2023.2178565" TargetMode="External"/><Relationship Id="rId32" Type="http://schemas.openxmlformats.org/officeDocument/2006/relationships/hyperlink" Target="https://ascelibrary.org/doi/abs/10.1061/JCEMD4.COENG-15862" TargetMode="External"/><Relationship Id="rId5" Type="http://schemas.openxmlformats.org/officeDocument/2006/relationships/hyperlink" Target="https://www.diva-portal.org/smash/get/diva2:1967330/FULLTEXT01.pdf" TargetMode="External"/><Relationship Id="rId15" Type="http://schemas.openxmlformats.org/officeDocument/2006/relationships/hyperlink" Target="https://www.researchgate.net/profile/Christian-Pek/publication/327690859_Set-Based_Prediction_of_Pedestrians_in_Urban_Environments_Considering_Formalized_Traffic_Rules/links/5b9f788ba6fdccd3cb5e4c34/Set-Based-Prediction-of-Pedestrians-in-Urban-Environments-Considering-Formalized-Traffic-Rules.pdf" TargetMode="External"/><Relationship Id="rId23" Type="http://schemas.openxmlformats.org/officeDocument/2006/relationships/hyperlink" Target="https://www.researchgate.net/profile/Subasish-Das/publication/363579614_Safe_route-finding_A_review_of_literature_and_future_directions/links/63234bb570cc936cd30e5186/Safe-route-finding-A-review-of-literature-and-future-directions.pdf" TargetMode="External"/><Relationship Id="rId28" Type="http://schemas.openxmlformats.org/officeDocument/2006/relationships/hyperlink" Target="https://ieeexplore.ieee.org/abstract/document/10266793/" TargetMode="External"/><Relationship Id="rId10" Type="http://schemas.openxmlformats.org/officeDocument/2006/relationships/hyperlink" Target="https://www.researchgate.net/profile/Subasish-Das/publication/363579614_Safe_route-finding_A_review_of_literature_and_future_directions/links/63234bb570cc936cd30e5186/Safe-route-finding-A-review-of-literature-and-future-directions.pdf" TargetMode="External"/><Relationship Id="rId19" Type="http://schemas.openxmlformats.org/officeDocument/2006/relationships/hyperlink" Target="https://www.mdpi.com/1424-8220/17/11/2498" TargetMode="External"/><Relationship Id="rId31" Type="http://schemas.openxmlformats.org/officeDocument/2006/relationships/hyperlink" Target="https://openaccess.thecvf.com/content/CVPR2025/papers/Zhang_CarPlanner_Consistent_Auto-regressive_Trajectory_Planning_for_Large-Scale_Reinforcement_Learning_in_CVPR_2025_paper.pdf" TargetMode="External"/><Relationship Id="rId4" Type="http://schemas.openxmlformats.org/officeDocument/2006/relationships/hyperlink" Target="https://journals.sagepub.com/doi/abs/10.1177/0361198121999051" TargetMode="External"/><Relationship Id="rId9" Type="http://schemas.openxmlformats.org/officeDocument/2006/relationships/hyperlink" Target="https://assets-eu.researchsquare.com/files/rs-4665652/v1_covered_84eccdfb-81e0-46d6-bf92-0862dab5dd34.pdf" TargetMode="External"/><Relationship Id="rId14" Type="http://schemas.openxmlformats.org/officeDocument/2006/relationships/hyperlink" Target="https://ieeexplore.ieee.org/abstract/document/11158939/" TargetMode="External"/><Relationship Id="rId22" Type="http://schemas.openxmlformats.org/officeDocument/2006/relationships/hyperlink" Target="https://www.mdpi.com/2071-1050/17/8/3383" TargetMode="External"/><Relationship Id="rId27" Type="http://schemas.openxmlformats.org/officeDocument/2006/relationships/hyperlink" Target="https://pubs.aip.org/aip/acp/article-pdf/doi/10.1063/1.4994426/13750357/020023_1_online.pdf" TargetMode="External"/><Relationship Id="rId30" Type="http://schemas.openxmlformats.org/officeDocument/2006/relationships/hyperlink" Target="https://xiong.zikang.me/FLoRA/draft-v1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nature.com/articles/s41598-024-63188-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1927</Words>
  <Characters>10985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79</cp:revision>
  <dcterms:created xsi:type="dcterms:W3CDTF">2025-10-05T15:56:00Z</dcterms:created>
  <dcterms:modified xsi:type="dcterms:W3CDTF">2025-11-07T23:57:00Z</dcterms:modified>
</cp:coreProperties>
</file>