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358C6740"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450A0377" w:rsidP="35E1EDB1" w:rsidRDefault="450A0377" w14:paraId="308F733E" w14:textId="0A56C5DE">
            <w:pPr>
              <w:pStyle w:val="Normal"/>
              <w:spacing w:after="160" w:line="259" w:lineRule="auto"/>
              <w:rPr>
                <w:rFonts w:ascii="Aptos" w:hAnsi="Aptos" w:eastAsia="Aptos" w:cs="Aptos"/>
                <w:noProof w:val="0"/>
                <w:sz w:val="32"/>
                <w:szCs w:val="32"/>
                <w:lang w:val="en-GB"/>
              </w:rPr>
            </w:pPr>
            <w:r w:rsidRPr="35E1EDB1" w:rsidR="450A0377">
              <w:rPr>
                <w:rFonts w:ascii="Aptos" w:hAnsi="Aptos" w:eastAsia="Aptos" w:cs="Aptos"/>
                <w:b w:val="1"/>
                <w:bCs w:val="1"/>
                <w:noProof w:val="0"/>
                <w:sz w:val="32"/>
                <w:szCs w:val="32"/>
                <w:lang w:val="en-GB"/>
              </w:rPr>
              <w:t>Tableau Public</w:t>
            </w:r>
            <w:r w:rsidRPr="35E1EDB1" w:rsidR="450A0377">
              <w:rPr>
                <w:rFonts w:ascii="Aptos" w:hAnsi="Aptos" w:eastAsia="Aptos" w:cs="Aptos"/>
                <w:noProof w:val="0"/>
                <w:sz w:val="32"/>
                <w:szCs w:val="32"/>
                <w:lang w:val="en-GB"/>
              </w:rPr>
              <w:t xml:space="preserve"> – Free; used to create and share visualisations publicly. </w:t>
            </w:r>
          </w:p>
          <w:p w:rsidR="450A0377" w:rsidP="35E1EDB1" w:rsidRDefault="450A0377" w14:paraId="067A1282" w14:textId="4416B06E">
            <w:pPr>
              <w:pStyle w:val="Normal"/>
              <w:spacing w:before="0" w:beforeAutospacing="off" w:after="0" w:afterAutospacing="off"/>
              <w:ind w:left="0"/>
              <w:rPr>
                <w:rFonts w:ascii="Aptos" w:hAnsi="Aptos" w:eastAsia="Aptos" w:cs="Aptos"/>
                <w:noProof w:val="0"/>
                <w:sz w:val="32"/>
                <w:szCs w:val="32"/>
                <w:lang w:val="en-GB"/>
              </w:rPr>
            </w:pPr>
            <w:r w:rsidRPr="35E1EDB1" w:rsidR="450A0377">
              <w:rPr>
                <w:rFonts w:ascii="Aptos" w:hAnsi="Aptos" w:eastAsia="Aptos" w:cs="Aptos"/>
                <w:b w:val="1"/>
                <w:bCs w:val="1"/>
                <w:noProof w:val="0"/>
                <w:sz w:val="32"/>
                <w:szCs w:val="32"/>
                <w:lang w:val="en-GB"/>
              </w:rPr>
              <w:t>Tableau Desktop</w:t>
            </w:r>
            <w:r w:rsidRPr="35E1EDB1" w:rsidR="450A0377">
              <w:rPr>
                <w:rFonts w:ascii="Aptos" w:hAnsi="Aptos" w:eastAsia="Aptos" w:cs="Aptos"/>
                <w:noProof w:val="0"/>
                <w:sz w:val="32"/>
                <w:szCs w:val="32"/>
                <w:lang w:val="en-GB"/>
              </w:rPr>
              <w:t xml:space="preserve"> – Used for professional data analysis and visualisation. </w:t>
            </w:r>
          </w:p>
          <w:p w:rsidR="35E1EDB1" w:rsidP="35E1EDB1" w:rsidRDefault="35E1EDB1" w14:paraId="13894AD0" w14:textId="3B3B0184">
            <w:pPr>
              <w:pStyle w:val="Normal"/>
              <w:spacing w:before="0" w:beforeAutospacing="off" w:after="0" w:afterAutospacing="off"/>
              <w:ind w:left="0"/>
              <w:rPr>
                <w:rFonts w:ascii="Aptos" w:hAnsi="Aptos" w:eastAsia="Aptos" w:cs="Aptos"/>
                <w:b w:val="1"/>
                <w:bCs w:val="1"/>
                <w:noProof w:val="0"/>
                <w:sz w:val="32"/>
                <w:szCs w:val="32"/>
                <w:lang w:val="en-GB"/>
              </w:rPr>
            </w:pPr>
          </w:p>
          <w:p w:rsidR="450A0377" w:rsidP="35E1EDB1" w:rsidRDefault="450A0377" w14:paraId="267FA887" w14:textId="1E4F85B8">
            <w:pPr>
              <w:pStyle w:val="Normal"/>
              <w:spacing w:before="0" w:beforeAutospacing="off" w:after="0" w:afterAutospacing="off"/>
              <w:ind w:left="0"/>
              <w:rPr>
                <w:rFonts w:ascii="Aptos" w:hAnsi="Aptos" w:eastAsia="Aptos" w:cs="Aptos"/>
                <w:noProof w:val="0"/>
                <w:sz w:val="32"/>
                <w:szCs w:val="32"/>
                <w:lang w:val="en-GB"/>
              </w:rPr>
            </w:pPr>
            <w:r w:rsidRPr="35E1EDB1" w:rsidR="450A0377">
              <w:rPr>
                <w:rFonts w:ascii="Aptos" w:hAnsi="Aptos" w:eastAsia="Aptos" w:cs="Aptos"/>
                <w:b w:val="1"/>
                <w:bCs w:val="1"/>
                <w:noProof w:val="0"/>
                <w:sz w:val="32"/>
                <w:szCs w:val="32"/>
                <w:lang w:val="en-GB"/>
              </w:rPr>
              <w:t>Tableau Cloud</w:t>
            </w:r>
            <w:r w:rsidRPr="35E1EDB1" w:rsidR="450A0377">
              <w:rPr>
                <w:rFonts w:ascii="Aptos" w:hAnsi="Aptos" w:eastAsia="Aptos" w:cs="Aptos"/>
                <w:noProof w:val="0"/>
                <w:sz w:val="32"/>
                <w:szCs w:val="32"/>
                <w:lang w:val="en-GB"/>
              </w:rPr>
              <w:t xml:space="preserve"> – Used to share and collaborate on dashboards online. </w:t>
            </w:r>
          </w:p>
          <w:p w:rsidR="35E1EDB1" w:rsidP="35E1EDB1" w:rsidRDefault="35E1EDB1" w14:paraId="11D31F57" w14:textId="194CB19A">
            <w:pPr>
              <w:pStyle w:val="Normal"/>
              <w:spacing w:before="0" w:beforeAutospacing="off" w:after="0" w:afterAutospacing="off"/>
              <w:ind w:left="0"/>
              <w:rPr>
                <w:rFonts w:ascii="Aptos" w:hAnsi="Aptos" w:eastAsia="Aptos" w:cs="Aptos"/>
                <w:b w:val="1"/>
                <w:bCs w:val="1"/>
                <w:noProof w:val="0"/>
                <w:sz w:val="32"/>
                <w:szCs w:val="32"/>
                <w:lang w:val="en-GB"/>
              </w:rPr>
            </w:pPr>
          </w:p>
          <w:p w:rsidR="35E1EDB1" w:rsidP="0326DD3E" w:rsidRDefault="35E1EDB1" w14:paraId="2045CABC" w14:textId="31F2F1CA">
            <w:pPr>
              <w:pStyle w:val="Normal"/>
              <w:spacing w:before="0" w:beforeAutospacing="off" w:after="0" w:afterAutospacing="off" w:line="259" w:lineRule="auto"/>
              <w:ind w:left="0"/>
              <w:rPr>
                <w:rFonts w:ascii="Aptos" w:hAnsi="Aptos" w:eastAsia="Aptos" w:cs="Aptos"/>
                <w:noProof w:val="0"/>
                <w:sz w:val="32"/>
                <w:szCs w:val="32"/>
                <w:lang w:val="en-GB"/>
              </w:rPr>
            </w:pPr>
            <w:r w:rsidRPr="0326DD3E" w:rsidR="450A0377">
              <w:rPr>
                <w:rFonts w:ascii="Aptos" w:hAnsi="Aptos" w:eastAsia="Aptos" w:cs="Aptos"/>
                <w:b w:val="1"/>
                <w:bCs w:val="1"/>
                <w:noProof w:val="0"/>
                <w:sz w:val="32"/>
                <w:szCs w:val="32"/>
                <w:lang w:val="en-GB"/>
              </w:rPr>
              <w:t>Tableau Server</w:t>
            </w:r>
            <w:r w:rsidRPr="0326DD3E" w:rsidR="450A0377">
              <w:rPr>
                <w:rFonts w:ascii="Aptos" w:hAnsi="Aptos" w:eastAsia="Aptos" w:cs="Aptos"/>
                <w:noProof w:val="0"/>
                <w:sz w:val="32"/>
                <w:szCs w:val="32"/>
                <w:lang w:val="en-GB"/>
              </w:rPr>
              <w:t xml:space="preserve"> – Used by organisations to securely host dashboards.</w:t>
            </w:r>
          </w:p>
          <w:p w:rsidRPr="00DD586D" w:rsidR="00B36FCD" w:rsidP="3335F37A" w:rsidRDefault="00B36FCD" w14:paraId="2D08406C" w14:textId="1BEDAE5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B36FCD" w:rsidP="358C6740" w:rsidRDefault="00B36FCD" w14:paraId="790A4A44" w14:textId="29789C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9608" w:type="dxa"/>
        <w:tblLook w:val="04A0" w:firstRow="1" w:lastRow="0" w:firstColumn="1" w:lastColumn="0" w:noHBand="0" w:noVBand="1"/>
      </w:tblPr>
      <w:tblGrid>
        <w:gridCol w:w="1838"/>
        <w:gridCol w:w="7770"/>
      </w:tblGrid>
      <w:tr w:rsidRPr="00DD586D" w:rsidR="002050DC" w:rsidTr="60E007CD"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70" w:type="dxa"/>
            <w:tcMar/>
          </w:tcPr>
          <w:p w:rsidRPr="00DD586D" w:rsidR="002050DC" w:rsidP="358C6740" w:rsidRDefault="002050DC" w14:paraId="304B6B5D" w14:textId="67D76D9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B153A9">
              <w:drawing>
                <wp:inline wp14:editId="22CFA37F" wp14:anchorId="78D52F0F">
                  <wp:extent cx="4385586" cy="2987850"/>
                  <wp:effectExtent l="0" t="0" r="0" b="0"/>
                  <wp:docPr id="1394156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4156776" name="Picture 1394156776"/>
                          <pic:cNvPicPr/>
                        </pic:nvPicPr>
                        <pic:blipFill>
                          <a:blip xmlns:r="http://schemas.openxmlformats.org/officeDocument/2006/relationships" r:embed="rId668440982">
                            <a:extLst>
                              <a:ext uri="{28A0092B-C50C-407E-A947-70E740481C1C}">
                                <a14:useLocalDpi xmlns:a14="http://schemas.microsoft.com/office/drawing/2010/main"/>
                              </a:ext>
                            </a:extLst>
                          </a:blip>
                          <a:stretch>
                            <a:fillRect/>
                          </a:stretch>
                        </pic:blipFill>
                        <pic:spPr>
                          <a:xfrm rot="0">
                            <a:off x="0" y="0"/>
                            <a:ext cx="4385586" cy="2987850"/>
                          </a:xfrm>
                          <a:prstGeom prst="rect">
                            <a:avLst/>
                          </a:prstGeom>
                        </pic:spPr>
                      </pic:pic>
                    </a:graphicData>
                  </a:graphic>
                </wp:inline>
              </w:drawing>
            </w:r>
          </w:p>
        </w:tc>
      </w:tr>
      <w:tr w:rsidRPr="00DD586D" w:rsidR="002F7A70" w:rsidTr="60E007CD"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70" w:type="dxa"/>
            <w:tcMar/>
          </w:tcPr>
          <w:p w:rsidRPr="00DD586D" w:rsidR="002F7A70" w:rsidP="358C6740" w:rsidRDefault="002F7A70" w14:paraId="3D1AB143" w14:textId="6AFC47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DD586D" w:rsidR="002F7A70" w:rsidP="358C6740" w:rsidRDefault="002F7A70" w14:paraId="4C2F7044" w14:textId="23E66D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6981a34ec7124d4c">
              <w:r w:rsidRPr="60E007CD" w:rsidR="4F7429E1">
                <w:rPr>
                  <w:rStyle w:val="Hyperlink"/>
                </w:rPr>
                <w:t>Link to dashboard</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36A96145">
      <w:pPr>
        <w:numPr>
          <w:ilvl w:val="1"/>
          <w:numId w:val="2"/>
        </w:numPr>
        <w:spacing w:after="160" w:line="259" w:lineRule="auto"/>
        <w:rPr>
          <w:sz w:val="28"/>
          <w:szCs w:val="28"/>
        </w:rPr>
      </w:pPr>
      <w:r w:rsidRPr="02081688" w:rsidR="00161231">
        <w:rPr>
          <w:b w:val="1"/>
          <w:bCs w:val="1"/>
          <w:sz w:val="28"/>
          <w:szCs w:val="28"/>
        </w:rPr>
        <w:t>Filter</w:t>
      </w:r>
      <w:r w:rsidRPr="02081688" w:rsidR="00161231">
        <w:rPr>
          <w:sz w:val="28"/>
          <w:szCs w:val="28"/>
        </w:rPr>
        <w:t xml:space="preserve"> the data to show only the </w:t>
      </w:r>
      <w:r w:rsidRPr="02081688" w:rsidR="00161231">
        <w:rPr>
          <w:b w:val="1"/>
          <w:bCs w:val="1"/>
          <w:sz w:val="28"/>
          <w:szCs w:val="28"/>
        </w:rPr>
        <w:t>most recent year</w:t>
      </w:r>
      <w:r w:rsidRPr="02081688" w:rsidR="00161231">
        <w:rPr>
          <w:sz w:val="28"/>
          <w:szCs w:val="28"/>
        </w:rPr>
        <w:t xml:space="preserve"> available in the </w:t>
      </w:r>
      <w:r w:rsidRPr="02081688" w:rsidR="00161231">
        <w:rPr>
          <w:sz w:val="28"/>
          <w:szCs w:val="28"/>
        </w:rPr>
        <w:t xml:space="preserve">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21D5BC5"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358C6740" w:rsidRDefault="00161231" w14:paraId="0EF79E16" w14:textId="7583573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598ADA0">
              <w:drawing>
                <wp:inline wp14:editId="02BD15B6" wp14:anchorId="2D49D8F8">
                  <wp:extent cx="5065960" cy="4000500"/>
                  <wp:effectExtent l="0" t="0" r="0" b="0"/>
                  <wp:docPr id="372074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074619" name="Picture 372074619"/>
                          <pic:cNvPicPr/>
                        </pic:nvPicPr>
                        <pic:blipFill>
                          <a:blip xmlns:r="http://schemas.openxmlformats.org/officeDocument/2006/relationships" r:embed="rId1522302471">
                            <a:extLst>
                              <a:ext uri="{28A0092B-C50C-407E-A947-70E740481C1C}">
                                <a14:useLocalDpi xmlns:a14="http://schemas.microsoft.com/office/drawing/2010/main"/>
                              </a:ext>
                            </a:extLst>
                          </a:blip>
                          <a:stretch>
                            <a:fillRect/>
                          </a:stretch>
                        </pic:blipFill>
                        <pic:spPr>
                          <a:xfrm rot="0">
                            <a:off x="0" y="0"/>
                            <a:ext cx="5065960" cy="4000500"/>
                          </a:xfrm>
                          <a:prstGeom prst="rect">
                            <a:avLst/>
                          </a:prstGeom>
                        </pic:spPr>
                      </pic:pic>
                    </a:graphicData>
                  </a:graphic>
                </wp:inline>
              </w:drawing>
            </w: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621D5BC5"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621D5BC5"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60E007CD" w:rsidRDefault="00FF6436" w14:paraId="387FA56C" w14:textId="1FD0B316">
            <w:pPr>
              <w:pStyle w:val="Normal"/>
              <w:suppressLineNumbers w:val="0"/>
              <w:bidi w:val="0"/>
              <w:spacing w:before="0" w:beforeAutospacing="off" w:after="160" w:afterAutospacing="off" w:line="259" w:lineRule="auto"/>
              <w:ind w:left="0" w:right="0"/>
              <w:jc w:val="left"/>
            </w:pPr>
            <w:hyperlink r:id="R98f69edf153445e0">
              <w:r w:rsidRPr="60E007CD" w:rsidR="7095279D">
                <w:rPr>
                  <w:rStyle w:val="Hyperlink"/>
                  <w:b w:val="0"/>
                  <w:bCs w:val="0"/>
                  <w:i w:val="0"/>
                  <w:iCs w:val="0"/>
                  <w:caps w:val="0"/>
                  <w:smallCaps w:val="0"/>
                  <w:noProof w:val="0"/>
                  <w:lang w:val="en-GB"/>
                </w:rPr>
                <w:t>Link to dashboard</w:t>
              </w:r>
            </w:hyperlink>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7B8EE185"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6B43A8" w:rsidP="7B8EE185" w:rsidRDefault="006B43A8" w14:paraId="3882E394" w14:textId="5FF9EFF5">
            <w:pPr>
              <w:pStyle w:val="Normal"/>
              <w:spacing w:after="160" w:line="259" w:lineRule="auto"/>
            </w:pPr>
            <w:r w:rsidR="006B43A8">
              <w:drawing>
                <wp:inline wp14:editId="1594B3CB" wp14:anchorId="7162BFC1">
                  <wp:extent cx="4800600" cy="3228975"/>
                  <wp:effectExtent l="0" t="0" r="0" b="0"/>
                  <wp:docPr id="185742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422720" name="Picture 1857422720"/>
                          <pic:cNvPicPr/>
                        </pic:nvPicPr>
                        <pic:blipFill>
                          <a:blip xmlns:r="http://schemas.openxmlformats.org/officeDocument/2006/relationships" r:embed="rId363807436">
                            <a:extLst>
                              <a:ext uri="{28A0092B-C50C-407E-A947-70E740481C1C}">
                                <a14:useLocalDpi xmlns:a14="http://schemas.microsoft.com/office/drawing/2010/main"/>
                              </a:ext>
                            </a:extLst>
                          </a:blip>
                          <a:stretch>
                            <a:fillRect/>
                          </a:stretch>
                        </pic:blipFill>
                        <pic:spPr>
                          <a:xfrm>
                            <a:off x="0" y="0"/>
                            <a:ext cx="4800600" cy="3228975"/>
                          </a:xfrm>
                          <a:prstGeom prst="rect">
                            <a:avLst/>
                          </a:prstGeom>
                        </pic:spPr>
                      </pic:pic>
                    </a:graphicData>
                  </a:graphic>
                </wp:inline>
              </w:drawing>
            </w: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B8EE185"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7B8EE185" w:rsidRDefault="007C39D6" w14:paraId="4802DED4" w14:textId="7341BE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B8EE185" w:rsidR="57F11914">
              <w:rPr>
                <w:rStyle w:val="ANSWERS"/>
                <w:rFonts w:ascii="Aptos" w:hAnsi="Aptos" w:cs="Arial" w:asciiTheme="minorAscii" w:hAnsiTheme="minorAscii" w:cstheme="minorBidi"/>
                <w:sz w:val="32"/>
                <w:szCs w:val="32"/>
              </w:rPr>
              <w:t>Within the music industry, Popularity is not</w:t>
            </w:r>
            <w:r w:rsidRPr="7B8EE185" w:rsidR="545CE7F2">
              <w:rPr>
                <w:rStyle w:val="ANSWERS"/>
                <w:rFonts w:ascii="Aptos" w:hAnsi="Aptos" w:cs="Arial" w:asciiTheme="minorAscii" w:hAnsiTheme="minorAscii" w:cstheme="minorBidi"/>
                <w:sz w:val="32"/>
                <w:szCs w:val="32"/>
              </w:rPr>
              <w:t xml:space="preserve"> </w:t>
            </w:r>
            <w:r w:rsidRPr="7B8EE185" w:rsidR="27693E5F">
              <w:rPr>
                <w:rStyle w:val="ANSWERS"/>
                <w:rFonts w:ascii="Aptos" w:hAnsi="Aptos" w:cs="Arial" w:asciiTheme="minorAscii" w:hAnsiTheme="minorAscii" w:cstheme="minorBidi"/>
                <w:sz w:val="32"/>
                <w:szCs w:val="32"/>
              </w:rPr>
              <w:t>necessarily</w:t>
            </w:r>
            <w:r w:rsidRPr="7B8EE185" w:rsidR="57F11914">
              <w:rPr>
                <w:rStyle w:val="ANSWERS"/>
                <w:rFonts w:ascii="Aptos" w:hAnsi="Aptos" w:cs="Arial" w:asciiTheme="minorAscii" w:hAnsiTheme="minorAscii" w:cstheme="minorBidi"/>
                <w:sz w:val="32"/>
                <w:szCs w:val="32"/>
              </w:rPr>
              <w:t xml:space="preserve"> indicative of Value</w:t>
            </w:r>
            <w:r w:rsidRPr="7B8EE185" w:rsidR="3E5B4275">
              <w:rPr>
                <w:rStyle w:val="ANSWERS"/>
                <w:rFonts w:ascii="Aptos" w:hAnsi="Aptos" w:cs="Arial" w:asciiTheme="minorAscii" w:hAnsiTheme="minorAscii" w:cstheme="minorBidi"/>
                <w:sz w:val="32"/>
                <w:szCs w:val="32"/>
              </w:rPr>
              <w:t xml:space="preserve"> - </w:t>
            </w:r>
            <w:r w:rsidRPr="7B8EE185" w:rsidR="3E5B4275">
              <w:rPr>
                <w:rFonts w:ascii="Aptos" w:hAnsi="Aptos" w:eastAsia="Aptos" w:cs="Aptos"/>
                <w:noProof w:val="0"/>
                <w:sz w:val="32"/>
                <w:szCs w:val="32"/>
                <w:lang w:val="en-GB"/>
              </w:rPr>
              <w:t>as seen across both the Genre and Artist fields.</w:t>
            </w: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B8EE185"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7B8EE185" w:rsidRDefault="007C39D6" w14:paraId="0A239A95" w14:textId="3BE84108">
            <w:pPr>
              <w:pStyle w:val="Normal"/>
              <w:suppressLineNumbers w:val="0"/>
              <w:bidi w:val="0"/>
              <w:spacing w:before="0" w:beforeAutospacing="off" w:after="160" w:afterAutospacing="off" w:line="259" w:lineRule="auto"/>
              <w:ind w:left="0" w:right="0"/>
              <w:jc w:val="left"/>
            </w:pPr>
            <w:hyperlink r:id="Rf102332586374af7">
              <w:r w:rsidRPr="7B8EE185" w:rsidR="7CEB8F12">
                <w:rPr>
                  <w:rStyle w:val="Hyperlink"/>
                </w:rPr>
                <w:t>Link to Dashboard</w:t>
              </w:r>
            </w:hyperlink>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4B9F9FE"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64B9F9FE" w:rsidRDefault="00161231" w14:paraId="0EEE5F70" w14:textId="1EA2D9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E94AE7">
              <w:drawing>
                <wp:inline wp14:editId="1617C2A3" wp14:anchorId="5005BDAA">
                  <wp:extent cx="4800600" cy="2905125"/>
                  <wp:effectExtent l="0" t="0" r="0" b="0"/>
                  <wp:docPr id="1914018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018377" name="Picture 1914018377"/>
                          <pic:cNvPicPr/>
                        </pic:nvPicPr>
                        <pic:blipFill>
                          <a:blip xmlns:r="http://schemas.openxmlformats.org/officeDocument/2006/relationships" r:embed="rId122167846">
                            <a:extLst>
                              <a:ext uri="{28A0092B-C50C-407E-A947-70E740481C1C}">
                                <a14:useLocalDpi xmlns:a14="http://schemas.microsoft.com/office/drawing/2010/main"/>
                              </a:ext>
                            </a:extLst>
                          </a:blip>
                          <a:stretch>
                            <a:fillRect/>
                          </a:stretch>
                        </pic:blipFill>
                        <pic:spPr>
                          <a:xfrm>
                            <a:off x="0" y="0"/>
                            <a:ext cx="4800600" cy="2905125"/>
                          </a:xfrm>
                          <a:prstGeom prst="rect">
                            <a:avLst/>
                          </a:prstGeom>
                        </pic:spPr>
                      </pic:pic>
                    </a:graphicData>
                  </a:graphic>
                </wp:inline>
              </w:drawing>
            </w: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18D38B31"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18D38B31" w:rsidRDefault="00262AA4" w14:paraId="451FD52C" w14:textId="46B9D9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7FF933C">
              <w:drawing>
                <wp:inline wp14:editId="299C4C51" wp14:anchorId="2D9E5F45">
                  <wp:extent cx="4800600" cy="2590800"/>
                  <wp:effectExtent l="0" t="0" r="0" b="0"/>
                  <wp:docPr id="1808784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784132" name="Picture 1808784132"/>
                          <pic:cNvPicPr/>
                        </pic:nvPicPr>
                        <pic:blipFill>
                          <a:blip xmlns:r="http://schemas.openxmlformats.org/officeDocument/2006/relationships" r:embed="rId1320260365">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p w:rsidR="18D38B31" w:rsidP="18D38B31" w:rsidRDefault="18D38B31" w14:paraId="33FAFF95" w14:textId="1C704DEE">
            <w:pPr>
              <w:pStyle w:val="Normal"/>
              <w:spacing w:after="160" w:line="259" w:lineRule="auto"/>
            </w:pPr>
          </w:p>
          <w:p w:rsidR="18D38B31" w:rsidP="18D38B31" w:rsidRDefault="18D38B31" w14:paraId="5F98C170" w14:textId="033A053C">
            <w:pPr>
              <w:pStyle w:val="Normal"/>
              <w:spacing w:after="160" w:line="259" w:lineRule="auto"/>
            </w:pPr>
          </w:p>
          <w:p w:rsidR="67FF933C" w:rsidP="18D38B31" w:rsidRDefault="67FF933C" w14:paraId="59700964" w14:textId="5A5496ED">
            <w:pPr>
              <w:pStyle w:val="Normal"/>
              <w:spacing w:after="160" w:line="259" w:lineRule="auto"/>
            </w:pPr>
            <w:r w:rsidR="67FF933C">
              <w:drawing>
                <wp:inline wp14:editId="0A9641B5" wp14:anchorId="3D43530B">
                  <wp:extent cx="4800600" cy="2600325"/>
                  <wp:effectExtent l="0" t="0" r="0" b="0"/>
                  <wp:docPr id="190274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749559" name="Picture 1902749559"/>
                          <pic:cNvPicPr/>
                        </pic:nvPicPr>
                        <pic:blipFill>
                          <a:blip xmlns:r="http://schemas.openxmlformats.org/officeDocument/2006/relationships" r:embed="rId236916405">
                            <a:extLst>
                              <a:ext uri="{28A0092B-C50C-407E-A947-70E740481C1C}">
                                <a14:useLocalDpi xmlns:a14="http://schemas.microsoft.com/office/drawing/2010/main"/>
                              </a:ext>
                            </a:extLst>
                          </a:blip>
                          <a:stretch>
                            <a:fillRect/>
                          </a:stretch>
                        </pic:blipFill>
                        <pic:spPr>
                          <a:xfrm>
                            <a:off x="0" y="0"/>
                            <a:ext cx="4800600" cy="2600325"/>
                          </a:xfrm>
                          <a:prstGeom prst="rect">
                            <a:avLst/>
                          </a:prstGeom>
                        </pic:spPr>
                      </pic:pic>
                    </a:graphicData>
                  </a:graphic>
                </wp:inline>
              </w:drawing>
            </w:r>
          </w:p>
          <w:p w:rsidRPr="00DD586D" w:rsidR="00262AA4" w:rsidP="007B24F2" w:rsidRDefault="00262AA4" w14:paraId="7141D25F" w14:textId="4624623F">
            <w:pPr>
              <w:spacing w:after="160" w:line="259" w:lineRule="auto"/>
              <w:cnfStyle w:val="000000000000" w:firstRow="0" w:lastRow="0" w:firstColumn="0" w:lastColumn="0" w:oddVBand="0" w:evenVBand="0" w:oddHBand="0" w:evenHBand="0" w:firstRowFirstColumn="0" w:firstRowLastColumn="0" w:lastRowFirstColumn="0" w:lastRowLastColumn="0"/>
            </w:pPr>
            <w:r w:rsidRPr="18D38B31" w:rsidR="67FF933C">
              <w:rPr>
                <w:rStyle w:val="ANSWERS"/>
                <w:rFonts w:ascii="Aptos" w:hAnsi="Aptos" w:cs="Arial" w:asciiTheme="minorAscii" w:hAnsiTheme="minorAscii" w:cstheme="minorBidi"/>
                <w:sz w:val="32"/>
                <w:szCs w:val="32"/>
              </w:rPr>
              <w:t xml:space="preserve">This error </w:t>
            </w:r>
            <w:r w:rsidRPr="18D38B31" w:rsidR="67FF933C">
              <w:rPr>
                <w:rStyle w:val="ANSWERS"/>
                <w:rFonts w:ascii="Aptos" w:hAnsi="Aptos" w:cs="Arial" w:asciiTheme="minorAscii" w:hAnsiTheme="minorAscii" w:cstheme="minorBidi"/>
                <w:sz w:val="32"/>
                <w:szCs w:val="32"/>
              </w:rPr>
              <w:t>occurred</w:t>
            </w:r>
            <w:r w:rsidRPr="18D38B31" w:rsidR="67FF933C">
              <w:rPr>
                <w:rStyle w:val="ANSWERS"/>
                <w:rFonts w:ascii="Aptos" w:hAnsi="Aptos" w:cs="Arial" w:asciiTheme="minorAscii" w:hAnsiTheme="minorAscii" w:cstheme="minorBidi"/>
                <w:sz w:val="32"/>
                <w:szCs w:val="32"/>
              </w:rPr>
              <w:t xml:space="preserve"> when loading data to the model</w:t>
            </w: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B8EE18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B8EE185" w:rsidRDefault="00161231" w14:paraId="42E872DF" w14:textId="699E700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8C2628">
              <w:drawing>
                <wp:inline wp14:editId="7D9CBCDC" wp14:anchorId="5F6AAF57">
                  <wp:extent cx="4800600" cy="2667000"/>
                  <wp:effectExtent l="0" t="0" r="0" b="0"/>
                  <wp:docPr id="796637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637404" name="Picture 796637404"/>
                          <pic:cNvPicPr/>
                        </pic:nvPicPr>
                        <pic:blipFill>
                          <a:blip xmlns:r="http://schemas.openxmlformats.org/officeDocument/2006/relationships" r:embed="rId1003434954">
                            <a:extLst>
                              <a:ext uri="{28A0092B-C50C-407E-A947-70E740481C1C}">
                                <a14:useLocalDpi xmlns:a14="http://schemas.microsoft.com/office/drawing/2010/main"/>
                              </a:ext>
                            </a:extLst>
                          </a:blip>
                          <a:stretch>
                            <a:fillRect/>
                          </a:stretch>
                        </pic:blipFill>
                        <pic:spPr>
                          <a:xfrm>
                            <a:off x="0" y="0"/>
                            <a:ext cx="4800600" cy="2667000"/>
                          </a:xfrm>
                          <a:prstGeom prst="rect">
                            <a:avLst/>
                          </a:prstGeom>
                        </pic:spPr>
                      </pic:pic>
                    </a:graphicData>
                  </a:graphic>
                </wp:inline>
              </w:drawing>
            </w: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7B8EE1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7B8EE185" w:rsidRDefault="00CA24BC" w14:paraId="3DA98398" w14:textId="2885800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06691FA">
              <w:drawing>
                <wp:inline wp14:editId="7BC4A689" wp14:anchorId="3D11C788">
                  <wp:extent cx="4800600" cy="3562350"/>
                  <wp:effectExtent l="0" t="0" r="0" b="0"/>
                  <wp:docPr id="566217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217568" name="Picture 566217568"/>
                          <pic:cNvPicPr/>
                        </pic:nvPicPr>
                        <pic:blipFill>
                          <a:blip xmlns:r="http://schemas.openxmlformats.org/officeDocument/2006/relationships" r:embed="rId1782004786">
                            <a:extLst>
                              <a:ext uri="{28A0092B-C50C-407E-A947-70E740481C1C}">
                                <a14:useLocalDpi xmlns:a14="http://schemas.microsoft.com/office/drawing/2010/main"/>
                              </a:ext>
                            </a:extLst>
                          </a:blip>
                          <a:stretch>
                            <a:fillRect/>
                          </a:stretch>
                        </pic:blipFill>
                        <pic:spPr>
                          <a:xfrm>
                            <a:off x="0" y="0"/>
                            <a:ext cx="4800600" cy="3562350"/>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7B8EE185"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7B8EE185" w:rsidRDefault="003A2815" w14:paraId="55DCE72B" w14:textId="7F7F2E5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1CA526">
              <w:drawing>
                <wp:inline wp14:editId="2ACF15F7" wp14:anchorId="3299B8ED">
                  <wp:extent cx="4800600" cy="2667000"/>
                  <wp:effectExtent l="0" t="0" r="0" b="0"/>
                  <wp:docPr id="32577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772464" name="Picture 325772464"/>
                          <pic:cNvPicPr/>
                        </pic:nvPicPr>
                        <pic:blipFill>
                          <a:blip xmlns:r="http://schemas.openxmlformats.org/officeDocument/2006/relationships" r:embed="rId140885557">
                            <a:extLst>
                              <a:ext uri="{28A0092B-C50C-407E-A947-70E740481C1C}">
                                <a14:useLocalDpi xmlns:a14="http://schemas.microsoft.com/office/drawing/2010/main"/>
                              </a:ext>
                            </a:extLst>
                          </a:blip>
                          <a:stretch>
                            <a:fillRect/>
                          </a:stretch>
                        </pic:blipFill>
                        <pic:spPr>
                          <a:xfrm>
                            <a:off x="0" y="0"/>
                            <a:ext cx="4800600" cy="2667000"/>
                          </a:xfrm>
                          <a:prstGeom prst="rect">
                            <a:avLst/>
                          </a:prstGeom>
                        </pic:spPr>
                      </pic:pic>
                    </a:graphicData>
                  </a:graphic>
                </wp:inline>
              </w:drawing>
            </w: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fBNPjPbqRl+T2D" int2:id="bcfZ2GD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56e64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691FA"/>
    <w:rsid w:val="0069509E"/>
    <w:rsid w:val="006B43A8"/>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2081688"/>
    <w:rsid w:val="0326DD3E"/>
    <w:rsid w:val="05EED8E9"/>
    <w:rsid w:val="111CA526"/>
    <w:rsid w:val="18D38B31"/>
    <w:rsid w:val="1EBD6B52"/>
    <w:rsid w:val="2063F146"/>
    <w:rsid w:val="207A54CC"/>
    <w:rsid w:val="22E75A4C"/>
    <w:rsid w:val="24BE1439"/>
    <w:rsid w:val="2698E103"/>
    <w:rsid w:val="27693E5F"/>
    <w:rsid w:val="2CAD9C3E"/>
    <w:rsid w:val="2F7A4B9E"/>
    <w:rsid w:val="32E3CB2A"/>
    <w:rsid w:val="3335F37A"/>
    <w:rsid w:val="358C6740"/>
    <w:rsid w:val="35E1EDB1"/>
    <w:rsid w:val="366016BC"/>
    <w:rsid w:val="392E11FD"/>
    <w:rsid w:val="3D4BD284"/>
    <w:rsid w:val="3DBF0B6E"/>
    <w:rsid w:val="3E5B4275"/>
    <w:rsid w:val="3FCE0AA0"/>
    <w:rsid w:val="4017D263"/>
    <w:rsid w:val="450A0377"/>
    <w:rsid w:val="45E65A79"/>
    <w:rsid w:val="488FAECC"/>
    <w:rsid w:val="4EB5F3A8"/>
    <w:rsid w:val="4F7429E1"/>
    <w:rsid w:val="50AC3423"/>
    <w:rsid w:val="5165646D"/>
    <w:rsid w:val="51698C9A"/>
    <w:rsid w:val="522F8313"/>
    <w:rsid w:val="545CE7F2"/>
    <w:rsid w:val="54FFD19D"/>
    <w:rsid w:val="57F11914"/>
    <w:rsid w:val="5B8C2628"/>
    <w:rsid w:val="5BB153A9"/>
    <w:rsid w:val="5CBCA6A5"/>
    <w:rsid w:val="5DE94AE7"/>
    <w:rsid w:val="60E007CD"/>
    <w:rsid w:val="621D5BC5"/>
    <w:rsid w:val="62A95D0B"/>
    <w:rsid w:val="64B9F9FE"/>
    <w:rsid w:val="65559DB6"/>
    <w:rsid w:val="67891B5F"/>
    <w:rsid w:val="67FF933C"/>
    <w:rsid w:val="7095279D"/>
    <w:rsid w:val="71A7B0D9"/>
    <w:rsid w:val="71BB6BB7"/>
    <w:rsid w:val="7345173A"/>
    <w:rsid w:val="7598ADA0"/>
    <w:rsid w:val="7B6331FB"/>
    <w:rsid w:val="7B8EE185"/>
    <w:rsid w:val="7B946114"/>
    <w:rsid w:val="7BC0CA93"/>
    <w:rsid w:val="7CEB8F12"/>
    <w:rsid w:val="7E85C88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5.png" Id="rId668440982" /><Relationship Type="http://schemas.openxmlformats.org/officeDocument/2006/relationships/hyperlink" Target="https://public.tableau.com/app/profile/hudefe.bare/viz/JobsbyIndustry-Dashboard/Dashboard1" TargetMode="External" Id="R6981a34ec7124d4c" /><Relationship Type="http://schemas.openxmlformats.org/officeDocument/2006/relationships/image" Target="/media/image6.png" Id="rId1522302471" /><Relationship Type="http://schemas.openxmlformats.org/officeDocument/2006/relationships/hyperlink" Target="https://public.tableau.com/app/profile/hudefe.bare/viz/GlobalHealthIndustry-Dashboard/Dashboard1" TargetMode="External" Id="R98f69edf153445e0" /><Relationship Type="http://schemas.openxmlformats.org/officeDocument/2006/relationships/image" Target="/media/image4.png" Id="rId122167846" /><Relationship Type="http://schemas.openxmlformats.org/officeDocument/2006/relationships/image" Target="/media/image7.png" Id="rId363807436" /><Relationship Type="http://schemas.openxmlformats.org/officeDocument/2006/relationships/hyperlink" Target="https://public.tableau.com/app/profile/hudefe.bare/viz/AnalysingrelationshipcorrelationbetweenPopularityandValueusingSpotifyDataset/Dashboard1" TargetMode="External" Id="Rf102332586374af7" /><Relationship Type="http://schemas.openxmlformats.org/officeDocument/2006/relationships/image" Target="/media/image8.png" Id="rId1003434954" /><Relationship Type="http://schemas.openxmlformats.org/officeDocument/2006/relationships/image" Target="/media/image9.png" Id="rId1782004786" /><Relationship Type="http://schemas.openxmlformats.org/officeDocument/2006/relationships/image" Target="/media/imagea.png" Id="rId140885557" /><Relationship Type="http://schemas.openxmlformats.org/officeDocument/2006/relationships/image" Target="/media/imageb.png" Id="rId1320260365" /><Relationship Type="http://schemas.openxmlformats.org/officeDocument/2006/relationships/image" Target="/media/imagec.png" Id="rId236916405" /><Relationship Type="http://schemas.microsoft.com/office/2020/10/relationships/intelligence" Target="intelligence2.xml" Id="R816b99135e6540d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C6E6FBC-3996-4EBA-8D2C-4653C84CF0E6}"/>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Hudefe Bare</cp:lastModifiedBy>
  <cp:revision>190</cp:revision>
  <dcterms:created xsi:type="dcterms:W3CDTF">2025-12-09T01:16:00Z</dcterms:created>
  <dcterms:modified xsi:type="dcterms:W3CDTF">2026-09-27T22:07:06Z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